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8B6542" w14:textId="77777777" w:rsidR="00562598" w:rsidRDefault="00C60DC0" w:rsidP="00562598">
      <w:pPr>
        <w:jc w:val="center"/>
        <w:rPr>
          <w:b/>
          <w:bCs/>
        </w:rPr>
      </w:pPr>
      <w:r>
        <w:rPr>
          <w:b/>
          <w:bCs/>
          <w:noProof/>
          <w:lang w:val="en-IN" w:eastAsia="en-IN"/>
        </w:rPr>
        <w:drawing>
          <wp:inline distT="0" distB="0" distL="0" distR="0" wp14:anchorId="2EC5C633" wp14:editId="745163E6">
            <wp:extent cx="4914900"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14900" cy="1019175"/>
                    </a:xfrm>
                    <a:prstGeom prst="rect">
                      <a:avLst/>
                    </a:prstGeom>
                    <a:noFill/>
                    <a:ln>
                      <a:noFill/>
                    </a:ln>
                  </pic:spPr>
                </pic:pic>
              </a:graphicData>
            </a:graphic>
          </wp:inline>
        </w:drawing>
      </w:r>
    </w:p>
    <w:p w14:paraId="0D723CC7" w14:textId="6356B0FA" w:rsidR="00AD25E1" w:rsidRDefault="0097488C">
      <w:pPr>
        <w:jc w:val="center"/>
        <w:rPr>
          <w:b/>
          <w:bCs/>
        </w:rPr>
      </w:pPr>
      <w:r>
        <w:rPr>
          <w:b/>
          <w:bCs/>
        </w:rPr>
        <w:t>FIRST</w:t>
      </w:r>
      <w:r w:rsidR="00FB4DE4">
        <w:rPr>
          <w:b/>
          <w:bCs/>
        </w:rPr>
        <w:t xml:space="preserve"> SEMESTER 20</w:t>
      </w:r>
      <w:r w:rsidR="00D773DF">
        <w:rPr>
          <w:b/>
          <w:bCs/>
        </w:rPr>
        <w:t>19</w:t>
      </w:r>
      <w:r w:rsidR="00FB4DE4">
        <w:rPr>
          <w:b/>
          <w:bCs/>
        </w:rPr>
        <w:t>-20</w:t>
      </w:r>
      <w:r w:rsidR="00D773DF">
        <w:rPr>
          <w:b/>
          <w:bCs/>
        </w:rPr>
        <w:t>20</w:t>
      </w:r>
    </w:p>
    <w:p w14:paraId="729259DC" w14:textId="77777777" w:rsidR="00AD25E1" w:rsidRDefault="00AD25E1">
      <w:pPr>
        <w:pStyle w:val="Heading1"/>
        <w:jc w:val="center"/>
      </w:pPr>
      <w:r>
        <w:t>Course Handout Part II</w:t>
      </w:r>
    </w:p>
    <w:p w14:paraId="738E3645" w14:textId="54B08314" w:rsidR="00AD25E1" w:rsidRPr="00ED21E6" w:rsidRDefault="007543E4" w:rsidP="00562598">
      <w:pPr>
        <w:jc w:val="right"/>
      </w:pPr>
      <w:r w:rsidRPr="00ED21E6">
        <w:tab/>
      </w:r>
      <w:r w:rsidRPr="00ED21E6">
        <w:tab/>
      </w:r>
      <w:r w:rsidRPr="00ED21E6">
        <w:tab/>
      </w:r>
      <w:r w:rsidRPr="00ED21E6">
        <w:tab/>
      </w:r>
      <w:r w:rsidRPr="00ED21E6">
        <w:tab/>
      </w:r>
      <w:r w:rsidRPr="00ED21E6">
        <w:tab/>
      </w:r>
      <w:r w:rsidRPr="00ED21E6">
        <w:tab/>
      </w:r>
      <w:r w:rsidRPr="00ED21E6">
        <w:tab/>
      </w:r>
      <w:r w:rsidRPr="00ED21E6">
        <w:tab/>
      </w:r>
      <w:r w:rsidRPr="00ED21E6">
        <w:tab/>
      </w:r>
      <w:r w:rsidR="00526F06">
        <w:t>01</w:t>
      </w:r>
      <w:r w:rsidR="00507A43" w:rsidRPr="00ED21E6">
        <w:t>-</w:t>
      </w:r>
      <w:r w:rsidR="00F94AC1">
        <w:t>0</w:t>
      </w:r>
      <w:r w:rsidR="00526F06">
        <w:t>8</w:t>
      </w:r>
      <w:r w:rsidR="00507A43" w:rsidRPr="00ED21E6">
        <w:t>-</w:t>
      </w:r>
      <w:r w:rsidR="00980D51" w:rsidRPr="00ED21E6">
        <w:t>201</w:t>
      </w:r>
      <w:r w:rsidR="00607471">
        <w:t>9</w:t>
      </w:r>
      <w:r w:rsidR="00507A43" w:rsidRPr="00ED21E6">
        <w:t xml:space="preserve"> </w:t>
      </w:r>
    </w:p>
    <w:p w14:paraId="31C4DDE4" w14:textId="77777777" w:rsidR="00AD25E1" w:rsidRPr="00ED21E6" w:rsidRDefault="00AD25E1">
      <w:pPr>
        <w:pStyle w:val="BodyText"/>
      </w:pPr>
      <w:r w:rsidRPr="00ED21E6">
        <w:t>In addition to part-I (General Handout for all courses appended to the time table) this portion gives further specific details regarding the course.</w:t>
      </w:r>
    </w:p>
    <w:p w14:paraId="4439E309" w14:textId="77777777" w:rsidR="00AD25E1" w:rsidRPr="00A56936" w:rsidRDefault="00AD25E1">
      <w:pPr>
        <w:rPr>
          <w:b/>
          <w:iCs/>
        </w:rPr>
      </w:pPr>
      <w:r w:rsidRPr="00A56936">
        <w:rPr>
          <w:b/>
          <w:iCs/>
        </w:rPr>
        <w:t>Course No.</w:t>
      </w:r>
      <w:r w:rsidRPr="00A56936">
        <w:rPr>
          <w:b/>
        </w:rPr>
        <w:tab/>
      </w:r>
      <w:r w:rsidRPr="00A56936">
        <w:rPr>
          <w:b/>
        </w:rPr>
        <w:tab/>
      </w:r>
      <w:r w:rsidRPr="00A56936">
        <w:rPr>
          <w:b/>
        </w:rPr>
        <w:tab/>
        <w:t xml:space="preserve">: </w:t>
      </w:r>
      <w:r w:rsidR="00D84120" w:rsidRPr="00A56936">
        <w:rPr>
          <w:b/>
          <w:iCs/>
        </w:rPr>
        <w:t>CHE F314</w:t>
      </w:r>
    </w:p>
    <w:p w14:paraId="7BC79892" w14:textId="2D129A75" w:rsidR="00AD25E1" w:rsidRPr="00A56936" w:rsidRDefault="00AD25E1">
      <w:pPr>
        <w:pStyle w:val="Heading2"/>
        <w:rPr>
          <w:b/>
          <w:bCs/>
          <w:i w:val="0"/>
          <w:iCs w:val="0"/>
        </w:rPr>
      </w:pPr>
      <w:r w:rsidRPr="00A56936">
        <w:rPr>
          <w:b/>
          <w:i w:val="0"/>
        </w:rPr>
        <w:t>Course Title</w:t>
      </w:r>
      <w:r w:rsidR="00507A43" w:rsidRPr="00A56936">
        <w:rPr>
          <w:b/>
          <w:i w:val="0"/>
          <w:iCs w:val="0"/>
        </w:rPr>
        <w:tab/>
      </w:r>
      <w:r w:rsidR="00507A43" w:rsidRPr="00A56936">
        <w:rPr>
          <w:b/>
          <w:i w:val="0"/>
          <w:iCs w:val="0"/>
        </w:rPr>
        <w:tab/>
      </w:r>
      <w:r w:rsidR="00507A43" w:rsidRPr="00A56936">
        <w:rPr>
          <w:b/>
          <w:i w:val="0"/>
          <w:iCs w:val="0"/>
        </w:rPr>
        <w:tab/>
        <w:t>:</w:t>
      </w:r>
      <w:r w:rsidR="00D84120" w:rsidRPr="00A56936">
        <w:rPr>
          <w:b/>
          <w:i w:val="0"/>
          <w:iCs w:val="0"/>
        </w:rPr>
        <w:t xml:space="preserve"> Process </w:t>
      </w:r>
      <w:r w:rsidR="003C7393">
        <w:rPr>
          <w:b/>
          <w:i w:val="0"/>
          <w:iCs w:val="0"/>
        </w:rPr>
        <w:t>D</w:t>
      </w:r>
      <w:r w:rsidR="00D84120" w:rsidRPr="00A56936">
        <w:rPr>
          <w:b/>
          <w:i w:val="0"/>
          <w:iCs w:val="0"/>
        </w:rPr>
        <w:t xml:space="preserve">esign </w:t>
      </w:r>
      <w:r w:rsidR="003C7393">
        <w:rPr>
          <w:b/>
          <w:i w:val="0"/>
          <w:iCs w:val="0"/>
        </w:rPr>
        <w:t>P</w:t>
      </w:r>
      <w:r w:rsidR="00D84120" w:rsidRPr="00A56936">
        <w:rPr>
          <w:b/>
          <w:i w:val="0"/>
          <w:iCs w:val="0"/>
        </w:rPr>
        <w:t>rinciples I</w:t>
      </w:r>
      <w:r w:rsidR="00507A43" w:rsidRPr="00A56936">
        <w:rPr>
          <w:b/>
          <w:i w:val="0"/>
          <w:iCs w:val="0"/>
        </w:rPr>
        <w:t xml:space="preserve"> </w:t>
      </w:r>
    </w:p>
    <w:p w14:paraId="3335241B" w14:textId="77777777" w:rsidR="00AD25E1" w:rsidRPr="00A56936" w:rsidRDefault="00AD25E1">
      <w:pPr>
        <w:pStyle w:val="Heading2"/>
        <w:rPr>
          <w:b/>
          <w:i w:val="0"/>
          <w:iCs w:val="0"/>
        </w:rPr>
      </w:pPr>
      <w:r w:rsidRPr="00A56936">
        <w:rPr>
          <w:b/>
          <w:i w:val="0"/>
        </w:rPr>
        <w:t>Instructor-in-Charge</w:t>
      </w:r>
      <w:r w:rsidR="00A56936">
        <w:rPr>
          <w:b/>
          <w:i w:val="0"/>
          <w:iCs w:val="0"/>
        </w:rPr>
        <w:tab/>
      </w:r>
      <w:r w:rsidRPr="00A56936">
        <w:rPr>
          <w:b/>
          <w:i w:val="0"/>
          <w:iCs w:val="0"/>
        </w:rPr>
        <w:t xml:space="preserve">: </w:t>
      </w:r>
      <w:r w:rsidR="00D84120" w:rsidRPr="00A56936">
        <w:rPr>
          <w:b/>
          <w:i w:val="0"/>
          <w:iCs w:val="0"/>
        </w:rPr>
        <w:t>Dr. Satyapaul A. Singh</w:t>
      </w:r>
    </w:p>
    <w:p w14:paraId="3F4C1EB3" w14:textId="77777777" w:rsidR="00AD25E1" w:rsidRDefault="00AD25E1">
      <w:pPr>
        <w:rPr>
          <w:b/>
          <w:bCs/>
        </w:rPr>
      </w:pPr>
      <w:r>
        <w:rPr>
          <w:b/>
          <w:bCs/>
        </w:rPr>
        <w:t>Scope and Objective of the Course:</w:t>
      </w:r>
    </w:p>
    <w:p w14:paraId="66429736" w14:textId="3C818853" w:rsidR="00980D51" w:rsidRDefault="00980D51" w:rsidP="00980D51">
      <w:pPr>
        <w:jc w:val="both"/>
        <w:rPr>
          <w:bCs/>
          <w:sz w:val="22"/>
        </w:rPr>
      </w:pPr>
      <w:r>
        <w:rPr>
          <w:bCs/>
          <w:sz w:val="22"/>
        </w:rPr>
        <w:t>This course</w:t>
      </w:r>
      <w:r w:rsidRPr="00980D51">
        <w:rPr>
          <w:bCs/>
          <w:sz w:val="22"/>
        </w:rPr>
        <w:t xml:space="preserve"> is designed to bring together the concepts of engineering and economics for chemical plant design and optimization. In the first part of this course in this semester </w:t>
      </w:r>
      <w:r>
        <w:rPr>
          <w:bCs/>
          <w:sz w:val="22"/>
        </w:rPr>
        <w:t>(</w:t>
      </w:r>
      <w:r w:rsidRPr="00980D51">
        <w:rPr>
          <w:bCs/>
          <w:sz w:val="22"/>
        </w:rPr>
        <w:t>Process Design Principles I</w:t>
      </w:r>
      <w:r>
        <w:rPr>
          <w:bCs/>
          <w:sz w:val="22"/>
        </w:rPr>
        <w:t>),</w:t>
      </w:r>
      <w:r w:rsidRPr="00980D51">
        <w:rPr>
          <w:bCs/>
          <w:sz w:val="22"/>
        </w:rPr>
        <w:t xml:space="preserve"> student can learn how to combine the individual aspects of chemical engineering such as fluid mechanics, mass transfer, heat transfer, chemical reaction engineering, chemical process calculations, thermodynamics, process equipment design etc. for designing of a</w:t>
      </w:r>
      <w:r>
        <w:rPr>
          <w:bCs/>
          <w:sz w:val="22"/>
        </w:rPr>
        <w:t>n</w:t>
      </w:r>
      <w:r w:rsidRPr="00980D51">
        <w:rPr>
          <w:bCs/>
          <w:sz w:val="22"/>
        </w:rPr>
        <w:t xml:space="preserve"> efficient chemical plant that may be economically feasible. The hierarchy of decisions in synthesis and analysis of a chemical process and its alternatives is initially discussed. Various stages of the chemical process design are addressed step by step such as input-output structure, material and energy balance calculations, design of separation processes and heat integration of the process (or heat exchanger network in the process). </w:t>
      </w:r>
    </w:p>
    <w:p w14:paraId="5057A687" w14:textId="03848A09" w:rsidR="00E51262" w:rsidRDefault="00E51262" w:rsidP="00980D51">
      <w:pPr>
        <w:jc w:val="both"/>
        <w:rPr>
          <w:u w:val="single"/>
        </w:rPr>
      </w:pPr>
      <w:r>
        <w:rPr>
          <w:u w:val="single"/>
        </w:rPr>
        <w:t>At the end of the course, the student should be able to:</w:t>
      </w:r>
    </w:p>
    <w:p w14:paraId="0EB0368B" w14:textId="1DF8A549" w:rsidR="00E51262" w:rsidRDefault="00E223E6" w:rsidP="00E223E6">
      <w:pPr>
        <w:pStyle w:val="ListParagraph"/>
        <w:numPr>
          <w:ilvl w:val="0"/>
          <w:numId w:val="4"/>
        </w:numPr>
        <w:jc w:val="both"/>
        <w:rPr>
          <w:bCs/>
          <w:sz w:val="22"/>
        </w:rPr>
      </w:pPr>
      <w:r>
        <w:rPr>
          <w:bCs/>
          <w:sz w:val="22"/>
        </w:rPr>
        <w:t>Apply the known energy and mass balance principles to design the equipment</w:t>
      </w:r>
    </w:p>
    <w:p w14:paraId="66E9AD45" w14:textId="656EFDC8" w:rsidR="00E223E6" w:rsidRDefault="00E223E6" w:rsidP="00E223E6">
      <w:pPr>
        <w:pStyle w:val="ListParagraph"/>
        <w:numPr>
          <w:ilvl w:val="0"/>
          <w:numId w:val="4"/>
        </w:numPr>
        <w:jc w:val="both"/>
        <w:rPr>
          <w:bCs/>
          <w:sz w:val="22"/>
        </w:rPr>
      </w:pPr>
      <w:r>
        <w:rPr>
          <w:bCs/>
          <w:sz w:val="22"/>
        </w:rPr>
        <w:t>Apply the role of thermodynamics to understand the process feasibility</w:t>
      </w:r>
    </w:p>
    <w:p w14:paraId="1A3D3D18" w14:textId="77777777" w:rsidR="00E223E6" w:rsidRPr="00E223E6" w:rsidRDefault="00E223E6" w:rsidP="00E223E6">
      <w:pPr>
        <w:pStyle w:val="ListParagraph"/>
        <w:numPr>
          <w:ilvl w:val="0"/>
          <w:numId w:val="4"/>
        </w:numPr>
        <w:jc w:val="both"/>
        <w:rPr>
          <w:bCs/>
          <w:sz w:val="22"/>
        </w:rPr>
      </w:pPr>
      <w:r>
        <w:rPr>
          <w:bCs/>
          <w:sz w:val="22"/>
        </w:rPr>
        <w:t>Calculate the unavailable physical properties of substances with the help of group contribution theory</w:t>
      </w:r>
    </w:p>
    <w:p w14:paraId="6E0AD56B" w14:textId="3476A62E" w:rsidR="00E223E6" w:rsidRPr="00E223E6" w:rsidRDefault="00E223E6" w:rsidP="00E223E6">
      <w:pPr>
        <w:pStyle w:val="ListParagraph"/>
        <w:numPr>
          <w:ilvl w:val="0"/>
          <w:numId w:val="4"/>
        </w:numPr>
        <w:jc w:val="both"/>
        <w:rPr>
          <w:bCs/>
          <w:sz w:val="22"/>
        </w:rPr>
      </w:pPr>
      <w:r w:rsidRPr="00E223E6">
        <w:rPr>
          <w:bCs/>
          <w:sz w:val="22"/>
        </w:rPr>
        <w:t xml:space="preserve">Understand importance of solving the system of linear equations, nonlinear equations, ODEs and PDEs  </w:t>
      </w:r>
    </w:p>
    <w:p w14:paraId="68083B40" w14:textId="5A5FD1E0" w:rsidR="00E223E6" w:rsidRPr="00E223E6" w:rsidRDefault="00E223E6" w:rsidP="00E223E6">
      <w:pPr>
        <w:pStyle w:val="ListParagraph"/>
        <w:numPr>
          <w:ilvl w:val="0"/>
          <w:numId w:val="4"/>
        </w:numPr>
        <w:jc w:val="both"/>
        <w:rPr>
          <w:bCs/>
          <w:sz w:val="22"/>
        </w:rPr>
      </w:pPr>
      <w:r>
        <w:rPr>
          <w:bCs/>
          <w:sz w:val="22"/>
        </w:rPr>
        <w:t>Develop the process flow diagram for an industrial process and simulate using the tools available in the department</w:t>
      </w:r>
    </w:p>
    <w:p w14:paraId="2C1DC0D7" w14:textId="77777777" w:rsidR="00AD25E1" w:rsidRPr="00A44798" w:rsidRDefault="00AD25E1">
      <w:pPr>
        <w:pStyle w:val="BodyText"/>
        <w:rPr>
          <w:bCs/>
        </w:rPr>
      </w:pPr>
      <w:r>
        <w:rPr>
          <w:b/>
          <w:bCs/>
        </w:rPr>
        <w:t>Textbooks</w:t>
      </w:r>
      <w:r w:rsidR="00DA1841">
        <w:rPr>
          <w:b/>
          <w:bCs/>
        </w:rPr>
        <w:t>:</w:t>
      </w:r>
    </w:p>
    <w:p w14:paraId="0C7BB5B3" w14:textId="77777777" w:rsidR="00DA1841" w:rsidRPr="00980D51" w:rsidRDefault="0039210E" w:rsidP="0039210E">
      <w:pPr>
        <w:jc w:val="both"/>
        <w:rPr>
          <w:bCs/>
          <w:sz w:val="22"/>
          <w:szCs w:val="22"/>
        </w:rPr>
      </w:pPr>
      <w:r w:rsidRPr="00980D51">
        <w:rPr>
          <w:bCs/>
          <w:sz w:val="22"/>
          <w:szCs w:val="22"/>
        </w:rPr>
        <w:t xml:space="preserve">T1 – </w:t>
      </w:r>
      <w:r w:rsidR="00D84120" w:rsidRPr="00980D51">
        <w:rPr>
          <w:bCs/>
          <w:sz w:val="22"/>
          <w:szCs w:val="22"/>
        </w:rPr>
        <w:t xml:space="preserve">Warren D. </w:t>
      </w:r>
      <w:proofErr w:type="spellStart"/>
      <w:r w:rsidR="00D84120" w:rsidRPr="00980D51">
        <w:rPr>
          <w:bCs/>
          <w:sz w:val="22"/>
          <w:szCs w:val="22"/>
        </w:rPr>
        <w:t>Seider</w:t>
      </w:r>
      <w:proofErr w:type="spellEnd"/>
      <w:r w:rsidR="00D84120" w:rsidRPr="00980D51">
        <w:rPr>
          <w:bCs/>
          <w:sz w:val="22"/>
          <w:szCs w:val="22"/>
        </w:rPr>
        <w:t>, J.</w:t>
      </w:r>
      <w:r w:rsidR="00EB52A0" w:rsidRPr="00980D51">
        <w:rPr>
          <w:bCs/>
          <w:sz w:val="22"/>
          <w:szCs w:val="22"/>
        </w:rPr>
        <w:t xml:space="preserve"> </w:t>
      </w:r>
      <w:r w:rsidR="00D84120" w:rsidRPr="00980D51">
        <w:rPr>
          <w:bCs/>
          <w:sz w:val="22"/>
          <w:szCs w:val="22"/>
        </w:rPr>
        <w:t xml:space="preserve">D. </w:t>
      </w:r>
      <w:proofErr w:type="spellStart"/>
      <w:r w:rsidR="00D84120" w:rsidRPr="00980D51">
        <w:rPr>
          <w:bCs/>
          <w:sz w:val="22"/>
          <w:szCs w:val="22"/>
        </w:rPr>
        <w:t>Seader</w:t>
      </w:r>
      <w:proofErr w:type="spellEnd"/>
      <w:r w:rsidR="00D84120" w:rsidRPr="00980D51">
        <w:rPr>
          <w:bCs/>
          <w:sz w:val="22"/>
          <w:szCs w:val="22"/>
        </w:rPr>
        <w:t xml:space="preserve"> and Daniel R. Lewin, </w:t>
      </w:r>
      <w:r w:rsidRPr="00980D51">
        <w:rPr>
          <w:bCs/>
          <w:sz w:val="22"/>
          <w:szCs w:val="22"/>
        </w:rPr>
        <w:t>“</w:t>
      </w:r>
      <w:r w:rsidR="00D84120" w:rsidRPr="00980D51">
        <w:rPr>
          <w:bCs/>
          <w:sz w:val="22"/>
          <w:szCs w:val="22"/>
        </w:rPr>
        <w:t xml:space="preserve">Product &amp; </w:t>
      </w:r>
      <w:r w:rsidR="00983073" w:rsidRPr="00980D51">
        <w:rPr>
          <w:bCs/>
          <w:sz w:val="22"/>
          <w:szCs w:val="22"/>
        </w:rPr>
        <w:t>process design principles</w:t>
      </w:r>
      <w:r w:rsidRPr="00980D51">
        <w:rPr>
          <w:bCs/>
          <w:sz w:val="22"/>
          <w:szCs w:val="22"/>
        </w:rPr>
        <w:t xml:space="preserve">: Synthesis, </w:t>
      </w:r>
      <w:r w:rsidR="00983073" w:rsidRPr="00980D51">
        <w:rPr>
          <w:bCs/>
          <w:sz w:val="22"/>
          <w:szCs w:val="22"/>
        </w:rPr>
        <w:t>analysis, and evaluation</w:t>
      </w:r>
      <w:r w:rsidRPr="00980D51">
        <w:rPr>
          <w:bCs/>
          <w:sz w:val="22"/>
          <w:szCs w:val="22"/>
        </w:rPr>
        <w:t>”</w:t>
      </w:r>
      <w:r w:rsidR="00D84120" w:rsidRPr="00980D51">
        <w:rPr>
          <w:bCs/>
          <w:sz w:val="22"/>
          <w:szCs w:val="22"/>
        </w:rPr>
        <w:t>, John Wiley &amp; Sons</w:t>
      </w:r>
      <w:r w:rsidRPr="00980D51">
        <w:rPr>
          <w:bCs/>
          <w:sz w:val="22"/>
          <w:szCs w:val="22"/>
        </w:rPr>
        <w:t>, New York</w:t>
      </w:r>
      <w:r w:rsidR="00D84120" w:rsidRPr="00980D51">
        <w:rPr>
          <w:bCs/>
          <w:sz w:val="22"/>
          <w:szCs w:val="22"/>
        </w:rPr>
        <w:t>, 2</w:t>
      </w:r>
      <w:r w:rsidR="00D84120" w:rsidRPr="00980D51">
        <w:rPr>
          <w:bCs/>
          <w:sz w:val="22"/>
          <w:szCs w:val="22"/>
          <w:vertAlign w:val="superscript"/>
        </w:rPr>
        <w:t>nd</w:t>
      </w:r>
      <w:r w:rsidR="00D84120" w:rsidRPr="00980D51">
        <w:rPr>
          <w:bCs/>
          <w:sz w:val="22"/>
          <w:szCs w:val="22"/>
        </w:rPr>
        <w:t xml:space="preserve"> Edition</w:t>
      </w:r>
      <w:r w:rsidRPr="00980D51">
        <w:rPr>
          <w:bCs/>
          <w:sz w:val="22"/>
          <w:szCs w:val="22"/>
        </w:rPr>
        <w:t xml:space="preserve"> (2004)</w:t>
      </w:r>
      <w:r w:rsidR="00D84120" w:rsidRPr="00980D51">
        <w:rPr>
          <w:bCs/>
          <w:sz w:val="22"/>
          <w:szCs w:val="22"/>
        </w:rPr>
        <w:t>.</w:t>
      </w:r>
    </w:p>
    <w:p w14:paraId="04E81D1B" w14:textId="77777777" w:rsidR="00AD25E1" w:rsidRPr="00980D51" w:rsidRDefault="00AD25E1">
      <w:pPr>
        <w:jc w:val="both"/>
        <w:rPr>
          <w:b/>
          <w:bCs/>
          <w:sz w:val="22"/>
          <w:szCs w:val="22"/>
        </w:rPr>
      </w:pPr>
      <w:r w:rsidRPr="00980D51">
        <w:rPr>
          <w:b/>
          <w:bCs/>
          <w:sz w:val="22"/>
          <w:szCs w:val="22"/>
        </w:rPr>
        <w:t>Reference books</w:t>
      </w:r>
      <w:r w:rsidR="00A56936">
        <w:rPr>
          <w:b/>
          <w:bCs/>
          <w:sz w:val="22"/>
          <w:szCs w:val="22"/>
        </w:rPr>
        <w:t>:</w:t>
      </w:r>
    </w:p>
    <w:p w14:paraId="57B148E2" w14:textId="77777777" w:rsidR="00AD25E1" w:rsidRPr="00980D51" w:rsidRDefault="0039210E" w:rsidP="0039210E">
      <w:pPr>
        <w:jc w:val="both"/>
        <w:rPr>
          <w:sz w:val="22"/>
          <w:szCs w:val="22"/>
        </w:rPr>
      </w:pPr>
      <w:r w:rsidRPr="00980D51">
        <w:rPr>
          <w:sz w:val="22"/>
          <w:szCs w:val="22"/>
        </w:rPr>
        <w:t xml:space="preserve">R1 – </w:t>
      </w:r>
      <w:r w:rsidR="00317B27" w:rsidRPr="00980D51">
        <w:rPr>
          <w:color w:val="000000" w:themeColor="text1"/>
          <w:sz w:val="22"/>
          <w:szCs w:val="22"/>
          <w:shd w:val="clear" w:color="auto" w:fill="FFFFFF"/>
        </w:rPr>
        <w:t xml:space="preserve">Bruce E. Poling, J. M. </w:t>
      </w:r>
      <w:proofErr w:type="spellStart"/>
      <w:r w:rsidR="00317B27" w:rsidRPr="00980D51">
        <w:rPr>
          <w:color w:val="000000" w:themeColor="text1"/>
          <w:sz w:val="22"/>
          <w:szCs w:val="22"/>
          <w:shd w:val="clear" w:color="auto" w:fill="FFFFFF"/>
        </w:rPr>
        <w:t>Prausnitz</w:t>
      </w:r>
      <w:proofErr w:type="spellEnd"/>
      <w:r w:rsidR="00317B27" w:rsidRPr="00980D51">
        <w:rPr>
          <w:color w:val="000000" w:themeColor="text1"/>
          <w:sz w:val="22"/>
          <w:szCs w:val="22"/>
          <w:shd w:val="clear" w:color="auto" w:fill="FFFFFF"/>
        </w:rPr>
        <w:t>, John Paul O'Connell</w:t>
      </w:r>
      <w:r w:rsidR="00317B27" w:rsidRPr="00980D51">
        <w:rPr>
          <w:color w:val="000000" w:themeColor="text1"/>
          <w:sz w:val="22"/>
          <w:szCs w:val="22"/>
        </w:rPr>
        <w:t xml:space="preserve">, </w:t>
      </w:r>
      <w:r w:rsidR="00317B27" w:rsidRPr="00980D51">
        <w:rPr>
          <w:sz w:val="22"/>
          <w:szCs w:val="22"/>
        </w:rPr>
        <w:t>“The properties of gases and liquids”, McGraw Hill</w:t>
      </w:r>
      <w:r w:rsidR="00983073" w:rsidRPr="00980D51">
        <w:rPr>
          <w:sz w:val="22"/>
          <w:szCs w:val="22"/>
        </w:rPr>
        <w:t>, 5</w:t>
      </w:r>
      <w:r w:rsidR="00983073" w:rsidRPr="00980D51">
        <w:rPr>
          <w:sz w:val="22"/>
          <w:szCs w:val="22"/>
          <w:vertAlign w:val="superscript"/>
        </w:rPr>
        <w:t>th</w:t>
      </w:r>
      <w:r w:rsidR="00983073" w:rsidRPr="00980D51">
        <w:rPr>
          <w:sz w:val="22"/>
          <w:szCs w:val="22"/>
        </w:rPr>
        <w:t xml:space="preserve"> Edition</w:t>
      </w:r>
      <w:r w:rsidR="00317B27" w:rsidRPr="00980D51">
        <w:rPr>
          <w:sz w:val="22"/>
          <w:szCs w:val="22"/>
        </w:rPr>
        <w:t xml:space="preserve"> (2001)</w:t>
      </w:r>
      <w:r w:rsidR="00983073" w:rsidRPr="00980D51">
        <w:rPr>
          <w:sz w:val="22"/>
          <w:szCs w:val="22"/>
        </w:rPr>
        <w:t>.</w:t>
      </w:r>
    </w:p>
    <w:p w14:paraId="4745F4A7" w14:textId="77777777" w:rsidR="0039210E" w:rsidRPr="00980D51" w:rsidRDefault="0039210E" w:rsidP="0039210E">
      <w:pPr>
        <w:jc w:val="both"/>
        <w:rPr>
          <w:sz w:val="22"/>
          <w:szCs w:val="22"/>
        </w:rPr>
      </w:pPr>
      <w:r w:rsidRPr="00980D51">
        <w:rPr>
          <w:sz w:val="22"/>
          <w:szCs w:val="22"/>
        </w:rPr>
        <w:t xml:space="preserve">R2 –  </w:t>
      </w:r>
      <w:r w:rsidR="00983073" w:rsidRPr="00980D51">
        <w:rPr>
          <w:sz w:val="22"/>
          <w:szCs w:val="22"/>
        </w:rPr>
        <w:t xml:space="preserve">Robin Smith, “Chemical Process: Design and integration”, </w:t>
      </w:r>
      <w:r w:rsidR="00983073" w:rsidRPr="00980D51">
        <w:rPr>
          <w:bCs/>
          <w:sz w:val="22"/>
          <w:szCs w:val="22"/>
        </w:rPr>
        <w:t>John Wiley &amp; Sons, New York, 2</w:t>
      </w:r>
      <w:r w:rsidR="00983073" w:rsidRPr="00980D51">
        <w:rPr>
          <w:bCs/>
          <w:sz w:val="22"/>
          <w:szCs w:val="22"/>
          <w:vertAlign w:val="superscript"/>
        </w:rPr>
        <w:t>nd</w:t>
      </w:r>
      <w:r w:rsidR="00983073" w:rsidRPr="00980D51">
        <w:rPr>
          <w:bCs/>
          <w:sz w:val="22"/>
          <w:szCs w:val="22"/>
        </w:rPr>
        <w:t xml:space="preserve"> Edition (2016).</w:t>
      </w:r>
    </w:p>
    <w:p w14:paraId="61C7907E" w14:textId="77777777" w:rsidR="00A44798" w:rsidRPr="00980D51" w:rsidRDefault="00983073">
      <w:pPr>
        <w:jc w:val="both"/>
        <w:rPr>
          <w:bCs/>
          <w:sz w:val="22"/>
          <w:szCs w:val="22"/>
        </w:rPr>
      </w:pPr>
      <w:r w:rsidRPr="00980D51">
        <w:rPr>
          <w:bCs/>
          <w:sz w:val="22"/>
          <w:szCs w:val="22"/>
        </w:rPr>
        <w:t xml:space="preserve">R3 – H. Scott </w:t>
      </w:r>
      <w:proofErr w:type="spellStart"/>
      <w:r w:rsidRPr="00980D51">
        <w:rPr>
          <w:bCs/>
          <w:sz w:val="22"/>
          <w:szCs w:val="22"/>
        </w:rPr>
        <w:t>Fogler</w:t>
      </w:r>
      <w:proofErr w:type="spellEnd"/>
      <w:r w:rsidRPr="00980D51">
        <w:rPr>
          <w:bCs/>
          <w:sz w:val="22"/>
          <w:szCs w:val="22"/>
        </w:rPr>
        <w:t>, “Elements of chemical reaction engineering”, PHI Learning Private Ltd, New Delhi, 4</w:t>
      </w:r>
      <w:r w:rsidRPr="00980D51">
        <w:rPr>
          <w:bCs/>
          <w:sz w:val="22"/>
          <w:szCs w:val="22"/>
          <w:vertAlign w:val="superscript"/>
        </w:rPr>
        <w:t>th</w:t>
      </w:r>
      <w:r w:rsidRPr="00980D51">
        <w:rPr>
          <w:bCs/>
          <w:sz w:val="22"/>
          <w:szCs w:val="22"/>
        </w:rPr>
        <w:t xml:space="preserve"> Edition (2006).</w:t>
      </w:r>
    </w:p>
    <w:p w14:paraId="3FFF2C35" w14:textId="77777777" w:rsidR="00983073" w:rsidRPr="00980D51" w:rsidRDefault="00983073">
      <w:pPr>
        <w:jc w:val="both"/>
        <w:rPr>
          <w:bCs/>
          <w:sz w:val="22"/>
          <w:szCs w:val="22"/>
        </w:rPr>
      </w:pPr>
      <w:r w:rsidRPr="00980D51">
        <w:rPr>
          <w:bCs/>
          <w:sz w:val="22"/>
          <w:szCs w:val="22"/>
        </w:rPr>
        <w:t>R4 – Amiya K. Jana, “Process simulation and control using ASPEN”, PHI Learning Private Ltd, New Delhi, 4</w:t>
      </w:r>
      <w:r w:rsidRPr="00980D51">
        <w:rPr>
          <w:bCs/>
          <w:sz w:val="22"/>
          <w:szCs w:val="22"/>
          <w:vertAlign w:val="superscript"/>
        </w:rPr>
        <w:t>th</w:t>
      </w:r>
      <w:r w:rsidRPr="00980D51">
        <w:rPr>
          <w:bCs/>
          <w:sz w:val="22"/>
          <w:szCs w:val="22"/>
        </w:rPr>
        <w:t xml:space="preserve"> Edition (2012).</w:t>
      </w:r>
    </w:p>
    <w:p w14:paraId="3B4FBF73" w14:textId="77777777" w:rsidR="00983073" w:rsidRPr="00980D51" w:rsidRDefault="00983073">
      <w:pPr>
        <w:jc w:val="both"/>
        <w:rPr>
          <w:bCs/>
          <w:sz w:val="22"/>
          <w:szCs w:val="22"/>
        </w:rPr>
      </w:pPr>
      <w:r w:rsidRPr="00980D51">
        <w:rPr>
          <w:bCs/>
          <w:sz w:val="22"/>
          <w:szCs w:val="22"/>
        </w:rPr>
        <w:t xml:space="preserve">R5 – </w:t>
      </w:r>
      <w:proofErr w:type="spellStart"/>
      <w:r w:rsidRPr="00980D51">
        <w:rPr>
          <w:bCs/>
          <w:sz w:val="22"/>
          <w:szCs w:val="22"/>
        </w:rPr>
        <w:t>Rudra</w:t>
      </w:r>
      <w:proofErr w:type="spellEnd"/>
      <w:r w:rsidRPr="00980D51">
        <w:rPr>
          <w:bCs/>
          <w:sz w:val="22"/>
          <w:szCs w:val="22"/>
        </w:rPr>
        <w:t xml:space="preserve"> </w:t>
      </w:r>
      <w:proofErr w:type="spellStart"/>
      <w:r w:rsidRPr="00980D51">
        <w:rPr>
          <w:bCs/>
          <w:sz w:val="22"/>
          <w:szCs w:val="22"/>
        </w:rPr>
        <w:t>Prathap</w:t>
      </w:r>
      <w:proofErr w:type="spellEnd"/>
      <w:r w:rsidRPr="00980D51">
        <w:rPr>
          <w:bCs/>
          <w:sz w:val="22"/>
          <w:szCs w:val="22"/>
        </w:rPr>
        <w:t>, “Getting started with MATLAB: A quick introduction for scientists and engineers”, Oxford University Press, Oxford (2012).</w:t>
      </w:r>
    </w:p>
    <w:p w14:paraId="604E65DE" w14:textId="58F577F2" w:rsidR="00A56936" w:rsidRPr="00A56936" w:rsidRDefault="00AD25E1" w:rsidP="00980D51">
      <w:pPr>
        <w:jc w:val="both"/>
        <w:rPr>
          <w:b/>
          <w:bCs/>
        </w:rPr>
      </w:pPr>
      <w:r>
        <w:rPr>
          <w:b/>
          <w:bCs/>
        </w:rPr>
        <w:t>Course Plan:</w:t>
      </w:r>
    </w:p>
    <w:tbl>
      <w:tblPr>
        <w:tblpPr w:leftFromText="180" w:rightFromText="180" w:vertAnchor="text" w:tblpY="1"/>
        <w:tblOverlap w:val="never"/>
        <w:tblW w:w="10765"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85"/>
        <w:gridCol w:w="1984"/>
        <w:gridCol w:w="6095"/>
        <w:gridCol w:w="1701"/>
      </w:tblGrid>
      <w:tr w:rsidR="0097488C" w:rsidRPr="003D1609" w14:paraId="584DDB96" w14:textId="77777777" w:rsidTr="00A56936">
        <w:tc>
          <w:tcPr>
            <w:tcW w:w="9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AA6EA76" w14:textId="77777777" w:rsidR="0097488C" w:rsidRPr="003D1609" w:rsidRDefault="0097488C" w:rsidP="00EB52A0">
            <w:pPr>
              <w:jc w:val="center"/>
              <w:rPr>
                <w:b/>
                <w:bCs/>
                <w:sz w:val="22"/>
                <w:szCs w:val="22"/>
              </w:rPr>
            </w:pPr>
            <w:r w:rsidRPr="003D1609">
              <w:rPr>
                <w:b/>
                <w:bCs/>
                <w:sz w:val="22"/>
                <w:szCs w:val="22"/>
              </w:rPr>
              <w:t>Lecture No.</w:t>
            </w:r>
          </w:p>
        </w:tc>
        <w:tc>
          <w:tcPr>
            <w:tcW w:w="198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07D9187" w14:textId="77777777" w:rsidR="0097488C" w:rsidRPr="003D1609" w:rsidRDefault="0097488C" w:rsidP="00EB52A0">
            <w:pPr>
              <w:jc w:val="center"/>
              <w:rPr>
                <w:b/>
                <w:bCs/>
                <w:sz w:val="22"/>
                <w:szCs w:val="22"/>
              </w:rPr>
            </w:pPr>
            <w:r w:rsidRPr="003D1609">
              <w:rPr>
                <w:b/>
                <w:bCs/>
                <w:sz w:val="22"/>
                <w:szCs w:val="22"/>
              </w:rPr>
              <w:t>Learning objectives</w:t>
            </w:r>
          </w:p>
        </w:tc>
        <w:tc>
          <w:tcPr>
            <w:tcW w:w="609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C44A7A8" w14:textId="77777777" w:rsidR="0097488C" w:rsidRPr="003D1609" w:rsidRDefault="0097488C" w:rsidP="00EB52A0">
            <w:pPr>
              <w:jc w:val="center"/>
              <w:rPr>
                <w:b/>
                <w:bCs/>
                <w:sz w:val="22"/>
                <w:szCs w:val="22"/>
              </w:rPr>
            </w:pPr>
            <w:r w:rsidRPr="003D1609">
              <w:rPr>
                <w:b/>
                <w:bCs/>
                <w:sz w:val="22"/>
                <w:szCs w:val="22"/>
              </w:rPr>
              <w:t>Topics to be covered</w:t>
            </w:r>
          </w:p>
        </w:tc>
        <w:tc>
          <w:tcPr>
            <w:tcW w:w="1701"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0E0BA09" w14:textId="77777777" w:rsidR="0097488C" w:rsidRPr="003D1609" w:rsidRDefault="0097488C" w:rsidP="00EB52A0">
            <w:pPr>
              <w:jc w:val="center"/>
              <w:rPr>
                <w:b/>
                <w:bCs/>
                <w:sz w:val="22"/>
                <w:szCs w:val="22"/>
              </w:rPr>
            </w:pPr>
            <w:r w:rsidRPr="003D1609">
              <w:rPr>
                <w:b/>
                <w:bCs/>
                <w:sz w:val="22"/>
                <w:szCs w:val="22"/>
              </w:rPr>
              <w:t>Chapter in the Text Book</w:t>
            </w:r>
          </w:p>
        </w:tc>
      </w:tr>
      <w:tr w:rsidR="00317B27" w:rsidRPr="003D1609" w14:paraId="26FA67EF" w14:textId="77777777" w:rsidTr="00A56936">
        <w:trPr>
          <w:trHeight w:val="576"/>
        </w:trPr>
        <w:tc>
          <w:tcPr>
            <w:tcW w:w="985" w:type="dxa"/>
            <w:tcBorders>
              <w:top w:val="single" w:sz="6" w:space="0" w:color="000000"/>
              <w:left w:val="single" w:sz="6" w:space="0" w:color="000000"/>
              <w:bottom w:val="single" w:sz="6" w:space="0" w:color="000000"/>
              <w:right w:val="single" w:sz="6" w:space="0" w:color="000000"/>
            </w:tcBorders>
            <w:vAlign w:val="center"/>
          </w:tcPr>
          <w:p w14:paraId="3DEDEE0C" w14:textId="77777777" w:rsidR="00317B27" w:rsidRPr="003D1609" w:rsidRDefault="00317B27" w:rsidP="001B418F">
            <w:pPr>
              <w:jc w:val="center"/>
              <w:rPr>
                <w:sz w:val="22"/>
                <w:szCs w:val="22"/>
              </w:rPr>
            </w:pPr>
            <w:r w:rsidRPr="003D1609">
              <w:rPr>
                <w:sz w:val="22"/>
                <w:szCs w:val="22"/>
              </w:rPr>
              <w:t>1 – 3</w:t>
            </w:r>
          </w:p>
        </w:tc>
        <w:tc>
          <w:tcPr>
            <w:tcW w:w="1984" w:type="dxa"/>
            <w:tcBorders>
              <w:top w:val="single" w:sz="6" w:space="0" w:color="000000"/>
              <w:left w:val="single" w:sz="6" w:space="0" w:color="000000"/>
              <w:bottom w:val="single" w:sz="6" w:space="0" w:color="000000"/>
              <w:right w:val="single" w:sz="6" w:space="0" w:color="000000"/>
            </w:tcBorders>
            <w:vAlign w:val="center"/>
          </w:tcPr>
          <w:p w14:paraId="6BD2130E" w14:textId="77777777" w:rsidR="00317B27" w:rsidRPr="003D1609" w:rsidRDefault="00317B27" w:rsidP="003A5DB7">
            <w:pPr>
              <w:rPr>
                <w:sz w:val="22"/>
                <w:szCs w:val="22"/>
              </w:rPr>
            </w:pPr>
            <w:r w:rsidRPr="003D1609">
              <w:rPr>
                <w:sz w:val="22"/>
                <w:szCs w:val="22"/>
              </w:rPr>
              <w:t>The design process</w:t>
            </w:r>
          </w:p>
        </w:tc>
        <w:tc>
          <w:tcPr>
            <w:tcW w:w="6095" w:type="dxa"/>
            <w:tcBorders>
              <w:top w:val="single" w:sz="6" w:space="0" w:color="000000"/>
              <w:left w:val="single" w:sz="6" w:space="0" w:color="000000"/>
              <w:bottom w:val="single" w:sz="6" w:space="0" w:color="000000"/>
              <w:right w:val="single" w:sz="6" w:space="0" w:color="000000"/>
            </w:tcBorders>
            <w:vAlign w:val="center"/>
          </w:tcPr>
          <w:p w14:paraId="7531F1F9" w14:textId="77777777" w:rsidR="00317B27" w:rsidRPr="003D1609" w:rsidRDefault="00317B27" w:rsidP="00A56936">
            <w:pPr>
              <w:rPr>
                <w:sz w:val="22"/>
                <w:szCs w:val="22"/>
              </w:rPr>
            </w:pPr>
            <w:r w:rsidRPr="003D1609">
              <w:rPr>
                <w:color w:val="000000" w:themeColor="text1"/>
                <w:kern w:val="24"/>
                <w:sz w:val="22"/>
                <w:szCs w:val="22"/>
              </w:rPr>
              <w:t>Primitiv</w:t>
            </w:r>
            <w:r w:rsidR="00A56936" w:rsidRPr="003D1609">
              <w:rPr>
                <w:color w:val="000000" w:themeColor="text1"/>
                <w:kern w:val="24"/>
                <w:sz w:val="22"/>
                <w:szCs w:val="22"/>
              </w:rPr>
              <w:t>e design problems</w:t>
            </w:r>
            <w:r w:rsidRPr="003D1609">
              <w:rPr>
                <w:color w:val="000000" w:themeColor="text1"/>
                <w:kern w:val="24"/>
                <w:sz w:val="22"/>
                <w:szCs w:val="22"/>
              </w:rPr>
              <w:t xml:space="preserve">; Steps in </w:t>
            </w:r>
            <w:r w:rsidR="00A56936" w:rsidRPr="003D1609">
              <w:rPr>
                <w:color w:val="000000" w:themeColor="text1"/>
                <w:kern w:val="24"/>
                <w:sz w:val="22"/>
                <w:szCs w:val="22"/>
              </w:rPr>
              <w:t>d</w:t>
            </w:r>
            <w:r w:rsidRPr="003D1609">
              <w:rPr>
                <w:color w:val="000000" w:themeColor="text1"/>
                <w:kern w:val="24"/>
                <w:sz w:val="22"/>
                <w:szCs w:val="22"/>
              </w:rPr>
              <w:t xml:space="preserve">esigning; Environmental </w:t>
            </w:r>
            <w:r w:rsidR="00A56936" w:rsidRPr="003D1609">
              <w:rPr>
                <w:color w:val="000000" w:themeColor="text1"/>
                <w:kern w:val="24"/>
                <w:sz w:val="22"/>
                <w:szCs w:val="22"/>
              </w:rPr>
              <w:t>p</w:t>
            </w:r>
            <w:r w:rsidRPr="003D1609">
              <w:rPr>
                <w:color w:val="000000" w:themeColor="text1"/>
                <w:kern w:val="24"/>
                <w:sz w:val="22"/>
                <w:szCs w:val="22"/>
              </w:rPr>
              <w:t xml:space="preserve">rotection; Safety </w:t>
            </w:r>
            <w:r w:rsidR="00A56936" w:rsidRPr="003D1609">
              <w:rPr>
                <w:color w:val="000000" w:themeColor="text1"/>
                <w:kern w:val="24"/>
                <w:sz w:val="22"/>
                <w:szCs w:val="22"/>
              </w:rPr>
              <w:t>c</w:t>
            </w:r>
            <w:r w:rsidRPr="003D1609">
              <w:rPr>
                <w:color w:val="000000" w:themeColor="text1"/>
                <w:kern w:val="24"/>
                <w:sz w:val="22"/>
                <w:szCs w:val="22"/>
              </w:rPr>
              <w:t>onsiderations</w:t>
            </w:r>
          </w:p>
        </w:tc>
        <w:tc>
          <w:tcPr>
            <w:tcW w:w="1701" w:type="dxa"/>
            <w:tcBorders>
              <w:top w:val="single" w:sz="6" w:space="0" w:color="000000"/>
              <w:left w:val="single" w:sz="6" w:space="0" w:color="000000"/>
              <w:bottom w:val="single" w:sz="6" w:space="0" w:color="000000"/>
              <w:right w:val="single" w:sz="6" w:space="0" w:color="000000"/>
            </w:tcBorders>
          </w:tcPr>
          <w:p w14:paraId="181CE142" w14:textId="77777777" w:rsidR="00317B27" w:rsidRPr="003D1609" w:rsidRDefault="00317B27" w:rsidP="003A5DB7">
            <w:pPr>
              <w:pStyle w:val="NormalWeb"/>
              <w:spacing w:before="0" w:beforeAutospacing="0" w:after="0" w:afterAutospacing="0"/>
              <w:jc w:val="center"/>
              <w:rPr>
                <w:sz w:val="22"/>
                <w:szCs w:val="22"/>
              </w:rPr>
            </w:pPr>
            <w:r w:rsidRPr="003D1609">
              <w:rPr>
                <w:color w:val="000000" w:themeColor="text1"/>
                <w:kern w:val="24"/>
                <w:sz w:val="22"/>
                <w:szCs w:val="22"/>
                <w:lang w:val="en-US"/>
              </w:rPr>
              <w:t>Ch.1 of T1</w:t>
            </w:r>
          </w:p>
        </w:tc>
      </w:tr>
      <w:tr w:rsidR="00317B27" w:rsidRPr="003D1609" w14:paraId="3386FFF0" w14:textId="77777777" w:rsidTr="00A56936">
        <w:trPr>
          <w:trHeight w:val="576"/>
        </w:trPr>
        <w:tc>
          <w:tcPr>
            <w:tcW w:w="985" w:type="dxa"/>
            <w:tcBorders>
              <w:top w:val="single" w:sz="6" w:space="0" w:color="000000"/>
              <w:left w:val="single" w:sz="6" w:space="0" w:color="000000"/>
              <w:bottom w:val="single" w:sz="6" w:space="0" w:color="000000"/>
              <w:right w:val="single" w:sz="6" w:space="0" w:color="000000"/>
            </w:tcBorders>
          </w:tcPr>
          <w:p w14:paraId="6F72162F" w14:textId="77777777" w:rsidR="00317B27" w:rsidRPr="003D1609" w:rsidRDefault="00317B27" w:rsidP="001B418F">
            <w:pPr>
              <w:pStyle w:val="NormalWeb"/>
              <w:spacing w:before="0" w:beforeAutospacing="0" w:after="0" w:afterAutospacing="0"/>
              <w:jc w:val="center"/>
              <w:rPr>
                <w:sz w:val="22"/>
                <w:szCs w:val="22"/>
              </w:rPr>
            </w:pPr>
            <w:r w:rsidRPr="003D1609">
              <w:rPr>
                <w:sz w:val="22"/>
                <w:szCs w:val="22"/>
              </w:rPr>
              <w:t xml:space="preserve">4 – </w:t>
            </w:r>
            <w:r w:rsidR="00403530" w:rsidRPr="003D1609">
              <w:rPr>
                <w:sz w:val="22"/>
                <w:szCs w:val="22"/>
              </w:rPr>
              <w:t>5</w:t>
            </w:r>
          </w:p>
        </w:tc>
        <w:tc>
          <w:tcPr>
            <w:tcW w:w="1984" w:type="dxa"/>
            <w:tcBorders>
              <w:top w:val="single" w:sz="6" w:space="0" w:color="000000"/>
              <w:left w:val="single" w:sz="6" w:space="0" w:color="000000"/>
              <w:bottom w:val="single" w:sz="6" w:space="0" w:color="000000"/>
              <w:right w:val="single" w:sz="6" w:space="0" w:color="000000"/>
            </w:tcBorders>
          </w:tcPr>
          <w:p w14:paraId="06CA0B87" w14:textId="77777777" w:rsidR="00317B27" w:rsidRPr="003D1609" w:rsidRDefault="00317B27" w:rsidP="003A5DB7">
            <w:pPr>
              <w:pStyle w:val="NormalWeb"/>
              <w:spacing w:before="0" w:beforeAutospacing="0" w:after="0" w:afterAutospacing="0"/>
              <w:rPr>
                <w:sz w:val="22"/>
                <w:szCs w:val="22"/>
              </w:rPr>
            </w:pPr>
            <w:r w:rsidRPr="003D1609">
              <w:rPr>
                <w:sz w:val="22"/>
                <w:szCs w:val="22"/>
              </w:rPr>
              <w:t>Molecular structure design</w:t>
            </w:r>
          </w:p>
        </w:tc>
        <w:tc>
          <w:tcPr>
            <w:tcW w:w="6095" w:type="dxa"/>
            <w:tcBorders>
              <w:top w:val="single" w:sz="6" w:space="0" w:color="000000"/>
              <w:left w:val="single" w:sz="6" w:space="0" w:color="000000"/>
              <w:bottom w:val="single" w:sz="6" w:space="0" w:color="000000"/>
              <w:right w:val="single" w:sz="6" w:space="0" w:color="000000"/>
            </w:tcBorders>
          </w:tcPr>
          <w:p w14:paraId="1028F6AA" w14:textId="77777777" w:rsidR="00317B27" w:rsidRPr="003D1609" w:rsidRDefault="00317B27" w:rsidP="003A5DB7">
            <w:pPr>
              <w:pStyle w:val="NormalWeb"/>
              <w:spacing w:before="0" w:beforeAutospacing="0" w:after="0" w:afterAutospacing="0"/>
              <w:rPr>
                <w:sz w:val="22"/>
                <w:szCs w:val="22"/>
              </w:rPr>
            </w:pPr>
            <w:r w:rsidRPr="003D1609">
              <w:rPr>
                <w:sz w:val="22"/>
                <w:szCs w:val="22"/>
              </w:rPr>
              <w:t>Computer databanks, Group contribution theory</w:t>
            </w:r>
            <w:r w:rsidR="00403530" w:rsidRPr="003D1609">
              <w:rPr>
                <w:sz w:val="22"/>
                <w:szCs w:val="22"/>
              </w:rPr>
              <w:t>, microsimulations</w:t>
            </w:r>
          </w:p>
        </w:tc>
        <w:tc>
          <w:tcPr>
            <w:tcW w:w="1701" w:type="dxa"/>
            <w:tcBorders>
              <w:top w:val="single" w:sz="6" w:space="0" w:color="000000"/>
              <w:left w:val="single" w:sz="6" w:space="0" w:color="000000"/>
              <w:bottom w:val="single" w:sz="6" w:space="0" w:color="000000"/>
              <w:right w:val="single" w:sz="6" w:space="0" w:color="000000"/>
            </w:tcBorders>
          </w:tcPr>
          <w:p w14:paraId="0E8B8937" w14:textId="77777777" w:rsidR="00317B27" w:rsidRPr="003D1609" w:rsidRDefault="00317B27" w:rsidP="003A5DB7">
            <w:pPr>
              <w:pStyle w:val="NormalWeb"/>
              <w:spacing w:before="0" w:beforeAutospacing="0" w:after="0" w:afterAutospacing="0"/>
              <w:jc w:val="center"/>
              <w:rPr>
                <w:sz w:val="22"/>
                <w:szCs w:val="22"/>
              </w:rPr>
            </w:pPr>
            <w:r w:rsidRPr="003D1609">
              <w:rPr>
                <w:sz w:val="22"/>
                <w:szCs w:val="22"/>
              </w:rPr>
              <w:t>Ch. 2 of T1</w:t>
            </w:r>
          </w:p>
          <w:p w14:paraId="1A1BB1F7" w14:textId="77777777" w:rsidR="00317B27" w:rsidRPr="003D1609" w:rsidRDefault="00403530" w:rsidP="00A56936">
            <w:pPr>
              <w:pStyle w:val="NormalWeb"/>
              <w:spacing w:before="0" w:beforeAutospacing="0" w:after="0" w:afterAutospacing="0"/>
              <w:jc w:val="center"/>
              <w:rPr>
                <w:sz w:val="22"/>
                <w:szCs w:val="22"/>
              </w:rPr>
            </w:pPr>
            <w:r w:rsidRPr="003D1609">
              <w:rPr>
                <w:sz w:val="22"/>
                <w:szCs w:val="22"/>
              </w:rPr>
              <w:t>Ch. 2 of R1</w:t>
            </w:r>
          </w:p>
        </w:tc>
      </w:tr>
      <w:tr w:rsidR="00317B27" w:rsidRPr="003D1609" w14:paraId="6AB2E067" w14:textId="77777777" w:rsidTr="00A56936">
        <w:trPr>
          <w:trHeight w:val="576"/>
        </w:trPr>
        <w:tc>
          <w:tcPr>
            <w:tcW w:w="985" w:type="dxa"/>
            <w:tcBorders>
              <w:top w:val="single" w:sz="6" w:space="0" w:color="000000"/>
              <w:left w:val="single" w:sz="6" w:space="0" w:color="000000"/>
              <w:bottom w:val="single" w:sz="6" w:space="0" w:color="000000"/>
              <w:right w:val="single" w:sz="6" w:space="0" w:color="000000"/>
            </w:tcBorders>
          </w:tcPr>
          <w:p w14:paraId="5D155E4C" w14:textId="67200973" w:rsidR="00317B27" w:rsidRPr="003D1609" w:rsidRDefault="003D1609" w:rsidP="009A5156">
            <w:pPr>
              <w:pStyle w:val="NormalWeb"/>
              <w:spacing w:before="0" w:beforeAutospacing="0" w:after="0" w:afterAutospacing="0"/>
              <w:jc w:val="center"/>
              <w:rPr>
                <w:sz w:val="22"/>
                <w:szCs w:val="22"/>
              </w:rPr>
            </w:pPr>
            <w:r w:rsidRPr="003D1609">
              <w:rPr>
                <w:color w:val="000000" w:themeColor="text1"/>
                <w:kern w:val="24"/>
                <w:sz w:val="22"/>
                <w:szCs w:val="22"/>
                <w:lang w:val="en-US"/>
              </w:rPr>
              <w:lastRenderedPageBreak/>
              <w:t>6</w:t>
            </w:r>
            <w:r w:rsidR="00317B27" w:rsidRPr="003D1609">
              <w:rPr>
                <w:color w:val="000000" w:themeColor="text1"/>
                <w:kern w:val="24"/>
                <w:sz w:val="22"/>
                <w:szCs w:val="22"/>
                <w:lang w:val="en-US"/>
              </w:rPr>
              <w:t xml:space="preserve"> – </w:t>
            </w:r>
            <w:r w:rsidR="009A5156">
              <w:rPr>
                <w:color w:val="000000" w:themeColor="text1"/>
                <w:kern w:val="24"/>
                <w:sz w:val="22"/>
                <w:szCs w:val="22"/>
                <w:lang w:val="en-US"/>
              </w:rPr>
              <w:t>9</w:t>
            </w:r>
          </w:p>
        </w:tc>
        <w:tc>
          <w:tcPr>
            <w:tcW w:w="1984" w:type="dxa"/>
            <w:tcBorders>
              <w:top w:val="single" w:sz="6" w:space="0" w:color="000000"/>
              <w:left w:val="single" w:sz="6" w:space="0" w:color="000000"/>
              <w:bottom w:val="single" w:sz="6" w:space="0" w:color="000000"/>
              <w:right w:val="single" w:sz="6" w:space="0" w:color="000000"/>
            </w:tcBorders>
          </w:tcPr>
          <w:p w14:paraId="17CF67B9" w14:textId="77777777" w:rsidR="00317B27" w:rsidRPr="003D1609" w:rsidRDefault="00317B27" w:rsidP="00A56936">
            <w:pPr>
              <w:pStyle w:val="NormalWeb"/>
              <w:spacing w:before="0" w:beforeAutospacing="0" w:after="0" w:afterAutospacing="0"/>
              <w:rPr>
                <w:sz w:val="22"/>
                <w:szCs w:val="22"/>
              </w:rPr>
            </w:pPr>
            <w:r w:rsidRPr="003D1609">
              <w:rPr>
                <w:color w:val="000000" w:themeColor="text1"/>
                <w:kern w:val="24"/>
                <w:sz w:val="22"/>
                <w:szCs w:val="22"/>
                <w:lang w:val="en-US"/>
              </w:rPr>
              <w:t xml:space="preserve">Process </w:t>
            </w:r>
            <w:r w:rsidR="00A56936" w:rsidRPr="003D1609">
              <w:rPr>
                <w:color w:val="000000" w:themeColor="text1"/>
                <w:kern w:val="24"/>
                <w:sz w:val="22"/>
                <w:szCs w:val="22"/>
                <w:lang w:val="en-US"/>
              </w:rPr>
              <w:t>c</w:t>
            </w:r>
            <w:r w:rsidRPr="003D1609">
              <w:rPr>
                <w:color w:val="000000" w:themeColor="text1"/>
                <w:kern w:val="24"/>
                <w:sz w:val="22"/>
                <w:szCs w:val="22"/>
                <w:lang w:val="en-US"/>
              </w:rPr>
              <w:t xml:space="preserve">reation </w:t>
            </w:r>
          </w:p>
        </w:tc>
        <w:tc>
          <w:tcPr>
            <w:tcW w:w="6095" w:type="dxa"/>
            <w:tcBorders>
              <w:top w:val="single" w:sz="6" w:space="0" w:color="000000"/>
              <w:left w:val="single" w:sz="6" w:space="0" w:color="000000"/>
              <w:bottom w:val="single" w:sz="6" w:space="0" w:color="000000"/>
              <w:right w:val="single" w:sz="6" w:space="0" w:color="000000"/>
            </w:tcBorders>
          </w:tcPr>
          <w:p w14:paraId="0ACADD15" w14:textId="77777777" w:rsidR="00403530" w:rsidRPr="003D1609" w:rsidRDefault="00317B27" w:rsidP="00A56936">
            <w:pPr>
              <w:pStyle w:val="NormalWeb"/>
              <w:spacing w:before="0" w:beforeAutospacing="0" w:after="0" w:afterAutospacing="0"/>
              <w:rPr>
                <w:color w:val="000000" w:themeColor="text1"/>
                <w:kern w:val="24"/>
                <w:sz w:val="22"/>
                <w:szCs w:val="22"/>
                <w:lang w:val="en-US"/>
              </w:rPr>
            </w:pPr>
            <w:r w:rsidRPr="003D1609">
              <w:rPr>
                <w:color w:val="000000" w:themeColor="text1"/>
                <w:kern w:val="24"/>
                <w:sz w:val="22"/>
                <w:szCs w:val="22"/>
                <w:lang w:val="en-US"/>
              </w:rPr>
              <w:t>Preliminar</w:t>
            </w:r>
            <w:r w:rsidR="00A56936" w:rsidRPr="003D1609">
              <w:rPr>
                <w:color w:val="000000" w:themeColor="text1"/>
                <w:kern w:val="24"/>
                <w:sz w:val="22"/>
                <w:szCs w:val="22"/>
                <w:lang w:val="en-US"/>
              </w:rPr>
              <w:t>y data creation</w:t>
            </w:r>
            <w:r w:rsidRPr="003D1609">
              <w:rPr>
                <w:color w:val="000000" w:themeColor="text1"/>
                <w:kern w:val="24"/>
                <w:sz w:val="22"/>
                <w:szCs w:val="22"/>
                <w:lang w:val="en-US"/>
              </w:rPr>
              <w:t xml:space="preserve">; Experiments; Preliminary </w:t>
            </w:r>
            <w:r w:rsidR="00A56936" w:rsidRPr="003D1609">
              <w:rPr>
                <w:color w:val="000000" w:themeColor="text1"/>
                <w:kern w:val="24"/>
                <w:sz w:val="22"/>
                <w:szCs w:val="22"/>
                <w:lang w:val="en-US"/>
              </w:rPr>
              <w:t>p</w:t>
            </w:r>
            <w:r w:rsidRPr="003D1609">
              <w:rPr>
                <w:color w:val="000000" w:themeColor="text1"/>
                <w:kern w:val="24"/>
                <w:sz w:val="22"/>
                <w:szCs w:val="22"/>
                <w:lang w:val="en-US"/>
              </w:rPr>
              <w:t xml:space="preserve">rocess </w:t>
            </w:r>
            <w:r w:rsidR="00A56936" w:rsidRPr="003D1609">
              <w:rPr>
                <w:color w:val="000000" w:themeColor="text1"/>
                <w:kern w:val="24"/>
                <w:sz w:val="22"/>
                <w:szCs w:val="22"/>
                <w:lang w:val="en-US"/>
              </w:rPr>
              <w:t>s</w:t>
            </w:r>
            <w:r w:rsidRPr="003D1609">
              <w:rPr>
                <w:color w:val="000000" w:themeColor="text1"/>
                <w:kern w:val="24"/>
                <w:sz w:val="22"/>
                <w:szCs w:val="22"/>
                <w:lang w:val="en-US"/>
              </w:rPr>
              <w:t>ynthesis; Development of base-case scenario</w:t>
            </w:r>
            <w:r w:rsidR="00403530" w:rsidRPr="003D1609">
              <w:rPr>
                <w:color w:val="000000" w:themeColor="text1"/>
                <w:kern w:val="24"/>
                <w:sz w:val="22"/>
                <w:szCs w:val="22"/>
                <w:lang w:val="en-US"/>
              </w:rPr>
              <w:t>, Introduction to A</w:t>
            </w:r>
            <w:r w:rsidR="00A56936" w:rsidRPr="003D1609">
              <w:rPr>
                <w:color w:val="000000" w:themeColor="text1"/>
                <w:kern w:val="24"/>
                <w:sz w:val="22"/>
                <w:szCs w:val="22"/>
                <w:lang w:val="en-US"/>
              </w:rPr>
              <w:t>SPEN</w:t>
            </w:r>
          </w:p>
        </w:tc>
        <w:tc>
          <w:tcPr>
            <w:tcW w:w="1701" w:type="dxa"/>
            <w:tcBorders>
              <w:top w:val="single" w:sz="6" w:space="0" w:color="000000"/>
              <w:left w:val="single" w:sz="6" w:space="0" w:color="000000"/>
              <w:bottom w:val="single" w:sz="6" w:space="0" w:color="000000"/>
              <w:right w:val="single" w:sz="6" w:space="0" w:color="000000"/>
            </w:tcBorders>
          </w:tcPr>
          <w:p w14:paraId="23901CF0" w14:textId="77777777" w:rsidR="00317B27" w:rsidRPr="003D1609" w:rsidRDefault="00317B27" w:rsidP="003A5DB7">
            <w:pPr>
              <w:pStyle w:val="NormalWeb"/>
              <w:spacing w:before="0" w:beforeAutospacing="0" w:after="0" w:afterAutospacing="0"/>
              <w:jc w:val="center"/>
              <w:rPr>
                <w:sz w:val="22"/>
                <w:szCs w:val="22"/>
              </w:rPr>
            </w:pPr>
            <w:r w:rsidRPr="003D1609">
              <w:rPr>
                <w:color w:val="000000" w:themeColor="text1"/>
                <w:kern w:val="24"/>
                <w:sz w:val="22"/>
                <w:szCs w:val="22"/>
                <w:lang w:val="en-US"/>
              </w:rPr>
              <w:t>Ch.3, 4 of T1</w:t>
            </w:r>
          </w:p>
        </w:tc>
      </w:tr>
      <w:tr w:rsidR="00317B27" w:rsidRPr="003D1609" w14:paraId="67DC0321" w14:textId="77777777" w:rsidTr="00A56936">
        <w:trPr>
          <w:trHeight w:val="576"/>
        </w:trPr>
        <w:tc>
          <w:tcPr>
            <w:tcW w:w="985" w:type="dxa"/>
            <w:tcBorders>
              <w:top w:val="single" w:sz="6" w:space="0" w:color="000000"/>
              <w:left w:val="single" w:sz="6" w:space="0" w:color="000000"/>
              <w:bottom w:val="single" w:sz="6" w:space="0" w:color="000000"/>
              <w:right w:val="single" w:sz="6" w:space="0" w:color="000000"/>
            </w:tcBorders>
          </w:tcPr>
          <w:p w14:paraId="6B57B89D" w14:textId="46999BEB" w:rsidR="00317B27" w:rsidRPr="003D1609" w:rsidRDefault="003D1609" w:rsidP="009A5156">
            <w:pPr>
              <w:pStyle w:val="NormalWeb"/>
              <w:spacing w:before="0" w:beforeAutospacing="0" w:after="0" w:afterAutospacing="0"/>
              <w:jc w:val="center"/>
              <w:rPr>
                <w:sz w:val="22"/>
                <w:szCs w:val="22"/>
              </w:rPr>
            </w:pPr>
            <w:r w:rsidRPr="003D1609">
              <w:rPr>
                <w:color w:val="000000" w:themeColor="text1"/>
                <w:kern w:val="24"/>
                <w:sz w:val="22"/>
                <w:szCs w:val="22"/>
                <w:lang w:val="en-US"/>
              </w:rPr>
              <w:t xml:space="preserve">10 – </w:t>
            </w:r>
            <w:r w:rsidR="00403530" w:rsidRPr="003D1609">
              <w:rPr>
                <w:color w:val="000000" w:themeColor="text1"/>
                <w:kern w:val="24"/>
                <w:sz w:val="22"/>
                <w:szCs w:val="22"/>
                <w:lang w:val="en-US"/>
              </w:rPr>
              <w:t>1</w:t>
            </w:r>
            <w:r w:rsidR="009A5156">
              <w:rPr>
                <w:color w:val="000000" w:themeColor="text1"/>
                <w:kern w:val="24"/>
                <w:sz w:val="22"/>
                <w:szCs w:val="22"/>
                <w:lang w:val="en-US"/>
              </w:rPr>
              <w:t>3</w:t>
            </w:r>
            <w:r w:rsidRPr="003D1609">
              <w:rPr>
                <w:color w:val="000000" w:themeColor="text1"/>
                <w:kern w:val="24"/>
                <w:sz w:val="22"/>
                <w:szCs w:val="22"/>
                <w:lang w:val="en-US"/>
              </w:rPr>
              <w:t xml:space="preserve"> </w:t>
            </w:r>
          </w:p>
        </w:tc>
        <w:tc>
          <w:tcPr>
            <w:tcW w:w="1984" w:type="dxa"/>
            <w:tcBorders>
              <w:top w:val="single" w:sz="6" w:space="0" w:color="000000"/>
              <w:left w:val="single" w:sz="6" w:space="0" w:color="000000"/>
              <w:bottom w:val="single" w:sz="6" w:space="0" w:color="000000"/>
              <w:right w:val="single" w:sz="6" w:space="0" w:color="000000"/>
            </w:tcBorders>
          </w:tcPr>
          <w:p w14:paraId="1F526024" w14:textId="77777777" w:rsidR="00317B27" w:rsidRPr="003D1609" w:rsidRDefault="00317B27" w:rsidP="003A5DB7">
            <w:pPr>
              <w:pStyle w:val="NormalWeb"/>
              <w:spacing w:before="0" w:beforeAutospacing="0" w:after="0" w:afterAutospacing="0"/>
              <w:rPr>
                <w:sz w:val="22"/>
                <w:szCs w:val="22"/>
              </w:rPr>
            </w:pPr>
            <w:r w:rsidRPr="003D1609">
              <w:rPr>
                <w:color w:val="000000" w:themeColor="text1"/>
                <w:kern w:val="24"/>
                <w:sz w:val="22"/>
                <w:szCs w:val="22"/>
                <w:lang w:val="en-US"/>
              </w:rPr>
              <w:t>Heuristic</w:t>
            </w:r>
            <w:r w:rsidR="00A56936" w:rsidRPr="003D1609">
              <w:rPr>
                <w:color w:val="000000" w:themeColor="text1"/>
                <w:kern w:val="24"/>
                <w:sz w:val="22"/>
                <w:szCs w:val="22"/>
                <w:lang w:val="en-US"/>
              </w:rPr>
              <w:t xml:space="preserve">s for process synthesis </w:t>
            </w:r>
          </w:p>
        </w:tc>
        <w:tc>
          <w:tcPr>
            <w:tcW w:w="6095" w:type="dxa"/>
            <w:tcBorders>
              <w:top w:val="single" w:sz="6" w:space="0" w:color="000000"/>
              <w:left w:val="single" w:sz="6" w:space="0" w:color="000000"/>
              <w:bottom w:val="single" w:sz="6" w:space="0" w:color="000000"/>
              <w:right w:val="single" w:sz="6" w:space="0" w:color="000000"/>
            </w:tcBorders>
          </w:tcPr>
          <w:p w14:paraId="363EF75B" w14:textId="77777777" w:rsidR="00317B27" w:rsidRPr="003D1609" w:rsidRDefault="00317B27" w:rsidP="003A5DB7">
            <w:pPr>
              <w:pStyle w:val="NormalWeb"/>
              <w:spacing w:before="0" w:beforeAutospacing="0" w:after="0" w:afterAutospacing="0"/>
              <w:rPr>
                <w:sz w:val="22"/>
                <w:szCs w:val="22"/>
              </w:rPr>
            </w:pPr>
            <w:r w:rsidRPr="003D1609">
              <w:rPr>
                <w:color w:val="000000" w:themeColor="text1"/>
                <w:kern w:val="24"/>
                <w:sz w:val="22"/>
                <w:szCs w:val="22"/>
                <w:lang w:val="en-US"/>
              </w:rPr>
              <w:t xml:space="preserve">Recalling the process operations in process synthesis: </w:t>
            </w:r>
          </w:p>
          <w:p w14:paraId="28A43354" w14:textId="77777777" w:rsidR="00317B27" w:rsidRPr="003D1609" w:rsidRDefault="00317B27" w:rsidP="00A56936">
            <w:pPr>
              <w:pStyle w:val="NormalWeb"/>
              <w:spacing w:before="0" w:beforeAutospacing="0" w:after="0" w:afterAutospacing="0"/>
              <w:rPr>
                <w:sz w:val="22"/>
                <w:szCs w:val="22"/>
              </w:rPr>
            </w:pPr>
            <w:r w:rsidRPr="003D1609">
              <w:rPr>
                <w:color w:val="000000" w:themeColor="text1"/>
                <w:kern w:val="24"/>
                <w:sz w:val="22"/>
                <w:szCs w:val="22"/>
                <w:lang w:val="en-US"/>
              </w:rPr>
              <w:t>Chemical reaction</w:t>
            </w:r>
            <w:r w:rsidR="003A5DB7" w:rsidRPr="003D1609">
              <w:rPr>
                <w:color w:val="000000" w:themeColor="text1"/>
                <w:kern w:val="24"/>
                <w:sz w:val="22"/>
                <w:szCs w:val="22"/>
                <w:lang w:val="en-US"/>
              </w:rPr>
              <w:t xml:space="preserve">; Mixing and recycle, </w:t>
            </w:r>
            <w:r w:rsidRPr="003D1609">
              <w:rPr>
                <w:color w:val="000000" w:themeColor="text1"/>
                <w:kern w:val="24"/>
                <w:sz w:val="22"/>
                <w:szCs w:val="22"/>
                <w:lang w:val="en-US"/>
              </w:rPr>
              <w:t xml:space="preserve">Separation </w:t>
            </w:r>
            <w:r w:rsidR="00A56936" w:rsidRPr="003D1609">
              <w:rPr>
                <w:color w:val="000000" w:themeColor="text1"/>
                <w:kern w:val="24"/>
                <w:sz w:val="22"/>
                <w:szCs w:val="22"/>
                <w:lang w:val="en-US"/>
              </w:rPr>
              <w:t>t</w:t>
            </w:r>
            <w:r w:rsidRPr="003D1609">
              <w:rPr>
                <w:color w:val="000000" w:themeColor="text1"/>
                <w:kern w:val="24"/>
                <w:sz w:val="22"/>
                <w:szCs w:val="22"/>
                <w:lang w:val="en-US"/>
              </w:rPr>
              <w:t xml:space="preserve">emperature, pressure and phase change; Task integration </w:t>
            </w:r>
          </w:p>
        </w:tc>
        <w:tc>
          <w:tcPr>
            <w:tcW w:w="1701" w:type="dxa"/>
            <w:tcBorders>
              <w:top w:val="single" w:sz="6" w:space="0" w:color="000000"/>
              <w:left w:val="single" w:sz="6" w:space="0" w:color="000000"/>
              <w:bottom w:val="single" w:sz="6" w:space="0" w:color="000000"/>
              <w:right w:val="single" w:sz="6" w:space="0" w:color="000000"/>
            </w:tcBorders>
          </w:tcPr>
          <w:p w14:paraId="3E51EC1E" w14:textId="77777777" w:rsidR="00317B27" w:rsidRPr="003D1609" w:rsidRDefault="00317B27" w:rsidP="003A5DB7">
            <w:pPr>
              <w:pStyle w:val="NormalWeb"/>
              <w:spacing w:before="0" w:beforeAutospacing="0" w:after="0" w:afterAutospacing="0"/>
              <w:jc w:val="center"/>
              <w:rPr>
                <w:sz w:val="22"/>
                <w:szCs w:val="22"/>
              </w:rPr>
            </w:pPr>
            <w:r w:rsidRPr="003D1609">
              <w:rPr>
                <w:color w:val="000000" w:themeColor="text1"/>
                <w:kern w:val="24"/>
                <w:sz w:val="22"/>
                <w:szCs w:val="22"/>
                <w:lang w:val="en-US"/>
              </w:rPr>
              <w:t>Ch. 5 of T1</w:t>
            </w:r>
          </w:p>
        </w:tc>
      </w:tr>
      <w:tr w:rsidR="00403530" w:rsidRPr="003D1609" w14:paraId="12C225B9" w14:textId="77777777" w:rsidTr="00A56936">
        <w:trPr>
          <w:trHeight w:val="576"/>
        </w:trPr>
        <w:tc>
          <w:tcPr>
            <w:tcW w:w="985" w:type="dxa"/>
            <w:tcBorders>
              <w:top w:val="single" w:sz="6" w:space="0" w:color="000000"/>
              <w:left w:val="single" w:sz="6" w:space="0" w:color="000000"/>
              <w:bottom w:val="single" w:sz="6" w:space="0" w:color="000000"/>
              <w:right w:val="single" w:sz="6" w:space="0" w:color="000000"/>
            </w:tcBorders>
          </w:tcPr>
          <w:p w14:paraId="7E70E6B8" w14:textId="0C2BC062" w:rsidR="00403530" w:rsidRPr="003D1609" w:rsidRDefault="00403530" w:rsidP="009A5156">
            <w:pPr>
              <w:pStyle w:val="NormalWeb"/>
              <w:spacing w:before="0" w:beforeAutospacing="0" w:after="0" w:afterAutospacing="0"/>
              <w:jc w:val="center"/>
              <w:rPr>
                <w:color w:val="000000" w:themeColor="text1"/>
                <w:kern w:val="24"/>
                <w:sz w:val="22"/>
                <w:szCs w:val="22"/>
                <w:lang w:val="en-US"/>
              </w:rPr>
            </w:pPr>
            <w:r w:rsidRPr="003D1609">
              <w:rPr>
                <w:color w:val="000000" w:themeColor="text1"/>
                <w:kern w:val="24"/>
                <w:sz w:val="22"/>
                <w:szCs w:val="22"/>
                <w:lang w:val="en-US"/>
              </w:rPr>
              <w:t>1</w:t>
            </w:r>
            <w:r w:rsidR="009A5156">
              <w:rPr>
                <w:color w:val="000000" w:themeColor="text1"/>
                <w:kern w:val="24"/>
                <w:sz w:val="22"/>
                <w:szCs w:val="22"/>
                <w:lang w:val="en-US"/>
              </w:rPr>
              <w:t>4</w:t>
            </w:r>
            <w:r w:rsidRPr="003D1609">
              <w:rPr>
                <w:color w:val="000000" w:themeColor="text1"/>
                <w:kern w:val="24"/>
                <w:sz w:val="22"/>
                <w:szCs w:val="22"/>
                <w:lang w:val="en-US"/>
              </w:rPr>
              <w:t xml:space="preserve"> – 1</w:t>
            </w:r>
            <w:r w:rsidR="009A5156">
              <w:rPr>
                <w:color w:val="000000" w:themeColor="text1"/>
                <w:kern w:val="24"/>
                <w:sz w:val="22"/>
                <w:szCs w:val="22"/>
                <w:lang w:val="en-US"/>
              </w:rPr>
              <w:t>8</w:t>
            </w:r>
          </w:p>
        </w:tc>
        <w:tc>
          <w:tcPr>
            <w:tcW w:w="1984" w:type="dxa"/>
            <w:tcBorders>
              <w:top w:val="single" w:sz="6" w:space="0" w:color="000000"/>
              <w:left w:val="single" w:sz="6" w:space="0" w:color="000000"/>
              <w:bottom w:val="single" w:sz="6" w:space="0" w:color="000000"/>
              <w:right w:val="single" w:sz="6" w:space="0" w:color="000000"/>
            </w:tcBorders>
          </w:tcPr>
          <w:p w14:paraId="4C5029F6" w14:textId="77777777" w:rsidR="00403530" w:rsidRPr="003D1609" w:rsidRDefault="00403530" w:rsidP="003A5DB7">
            <w:pPr>
              <w:pStyle w:val="NormalWeb"/>
              <w:spacing w:before="0" w:beforeAutospacing="0" w:after="0" w:afterAutospacing="0"/>
              <w:rPr>
                <w:color w:val="000000" w:themeColor="text1"/>
                <w:kern w:val="24"/>
                <w:sz w:val="22"/>
                <w:szCs w:val="22"/>
                <w:lang w:val="en-US"/>
              </w:rPr>
            </w:pPr>
            <w:r w:rsidRPr="003D1609">
              <w:rPr>
                <w:color w:val="000000" w:themeColor="text1"/>
                <w:kern w:val="24"/>
                <w:sz w:val="22"/>
                <w:szCs w:val="22"/>
                <w:lang w:val="en-US"/>
              </w:rPr>
              <w:t>Emphasis on reactor networks</w:t>
            </w:r>
          </w:p>
        </w:tc>
        <w:tc>
          <w:tcPr>
            <w:tcW w:w="6095" w:type="dxa"/>
            <w:tcBorders>
              <w:top w:val="single" w:sz="6" w:space="0" w:color="000000"/>
              <w:left w:val="single" w:sz="6" w:space="0" w:color="000000"/>
              <w:bottom w:val="single" w:sz="6" w:space="0" w:color="000000"/>
              <w:right w:val="single" w:sz="6" w:space="0" w:color="000000"/>
            </w:tcBorders>
          </w:tcPr>
          <w:p w14:paraId="3A66ABCB" w14:textId="77777777" w:rsidR="00403530" w:rsidRPr="003D1609" w:rsidRDefault="00403530" w:rsidP="003A5DB7">
            <w:pPr>
              <w:pStyle w:val="NormalWeb"/>
              <w:spacing w:before="0" w:beforeAutospacing="0" w:after="0" w:afterAutospacing="0"/>
              <w:rPr>
                <w:color w:val="000000" w:themeColor="text1"/>
                <w:kern w:val="24"/>
                <w:sz w:val="22"/>
                <w:szCs w:val="22"/>
                <w:lang w:val="en-US"/>
              </w:rPr>
            </w:pPr>
            <w:r w:rsidRPr="003D1609">
              <w:rPr>
                <w:color w:val="000000" w:themeColor="text1"/>
                <w:kern w:val="24"/>
                <w:sz w:val="22"/>
                <w:szCs w:val="22"/>
                <w:lang w:val="en-US"/>
              </w:rPr>
              <w:t>Reactor models, reactor network design</w:t>
            </w:r>
          </w:p>
        </w:tc>
        <w:tc>
          <w:tcPr>
            <w:tcW w:w="1701" w:type="dxa"/>
            <w:tcBorders>
              <w:top w:val="single" w:sz="6" w:space="0" w:color="000000"/>
              <w:left w:val="single" w:sz="6" w:space="0" w:color="000000"/>
              <w:bottom w:val="single" w:sz="6" w:space="0" w:color="000000"/>
              <w:right w:val="single" w:sz="6" w:space="0" w:color="000000"/>
            </w:tcBorders>
          </w:tcPr>
          <w:p w14:paraId="0FD95407" w14:textId="77777777" w:rsidR="00403530" w:rsidRPr="003D1609" w:rsidRDefault="00403530" w:rsidP="003A5DB7">
            <w:pPr>
              <w:pStyle w:val="NormalWeb"/>
              <w:spacing w:before="0" w:beforeAutospacing="0" w:after="0" w:afterAutospacing="0"/>
              <w:jc w:val="center"/>
              <w:rPr>
                <w:color w:val="000000" w:themeColor="text1"/>
                <w:kern w:val="24"/>
                <w:sz w:val="22"/>
                <w:szCs w:val="22"/>
                <w:lang w:val="en-US"/>
              </w:rPr>
            </w:pPr>
            <w:r w:rsidRPr="003D1609">
              <w:rPr>
                <w:color w:val="000000" w:themeColor="text1"/>
                <w:kern w:val="24"/>
                <w:sz w:val="22"/>
                <w:szCs w:val="22"/>
                <w:lang w:val="en-US"/>
              </w:rPr>
              <w:t>Ch. 6 of T1</w:t>
            </w:r>
          </w:p>
          <w:p w14:paraId="1F795CBF" w14:textId="77777777" w:rsidR="001B418F" w:rsidRPr="003D1609" w:rsidRDefault="001B418F" w:rsidP="003A5DB7">
            <w:pPr>
              <w:pStyle w:val="NormalWeb"/>
              <w:spacing w:before="0" w:beforeAutospacing="0" w:after="0" w:afterAutospacing="0"/>
              <w:jc w:val="center"/>
              <w:rPr>
                <w:color w:val="000000" w:themeColor="text1"/>
                <w:kern w:val="24"/>
                <w:sz w:val="22"/>
                <w:szCs w:val="22"/>
                <w:lang w:val="en-US"/>
              </w:rPr>
            </w:pPr>
            <w:r w:rsidRPr="003D1609">
              <w:rPr>
                <w:color w:val="000000" w:themeColor="text1"/>
                <w:kern w:val="24"/>
                <w:sz w:val="22"/>
                <w:szCs w:val="22"/>
                <w:lang w:val="en-US"/>
              </w:rPr>
              <w:t>Ch. 4 of R2</w:t>
            </w:r>
          </w:p>
          <w:p w14:paraId="0DE7DAD0" w14:textId="77777777" w:rsidR="003A5DB7" w:rsidRPr="003D1609" w:rsidRDefault="00983073" w:rsidP="003A5DB7">
            <w:pPr>
              <w:pStyle w:val="NormalWeb"/>
              <w:spacing w:before="0" w:beforeAutospacing="0" w:after="0" w:afterAutospacing="0"/>
              <w:jc w:val="center"/>
              <w:rPr>
                <w:color w:val="000000" w:themeColor="text1"/>
                <w:kern w:val="24"/>
                <w:sz w:val="22"/>
                <w:szCs w:val="22"/>
                <w:lang w:val="en-US"/>
              </w:rPr>
            </w:pPr>
            <w:r w:rsidRPr="003D1609">
              <w:rPr>
                <w:color w:val="000000" w:themeColor="text1"/>
                <w:kern w:val="24"/>
                <w:sz w:val="22"/>
                <w:szCs w:val="22"/>
                <w:lang w:val="en-US"/>
              </w:rPr>
              <w:t xml:space="preserve">Ch. 4 of </w:t>
            </w:r>
            <w:r w:rsidR="003A5DB7" w:rsidRPr="003D1609">
              <w:rPr>
                <w:color w:val="000000" w:themeColor="text1"/>
                <w:kern w:val="24"/>
                <w:sz w:val="22"/>
                <w:szCs w:val="22"/>
                <w:lang w:val="en-US"/>
              </w:rPr>
              <w:t>R3</w:t>
            </w:r>
          </w:p>
        </w:tc>
      </w:tr>
      <w:tr w:rsidR="00317B27" w:rsidRPr="003D1609" w14:paraId="6C953570" w14:textId="77777777" w:rsidTr="00A56936">
        <w:trPr>
          <w:trHeight w:val="576"/>
        </w:trPr>
        <w:tc>
          <w:tcPr>
            <w:tcW w:w="985" w:type="dxa"/>
            <w:tcBorders>
              <w:top w:val="single" w:sz="6" w:space="0" w:color="000000"/>
              <w:left w:val="single" w:sz="6" w:space="0" w:color="000000"/>
              <w:bottom w:val="single" w:sz="6" w:space="0" w:color="000000"/>
              <w:right w:val="single" w:sz="6" w:space="0" w:color="000000"/>
            </w:tcBorders>
          </w:tcPr>
          <w:p w14:paraId="3D2DDA9C" w14:textId="22EAC41E" w:rsidR="00317B27" w:rsidRPr="003D1609" w:rsidRDefault="00317B27" w:rsidP="009A5156">
            <w:pPr>
              <w:pStyle w:val="NormalWeb"/>
              <w:spacing w:before="0" w:beforeAutospacing="0" w:after="0" w:afterAutospacing="0"/>
              <w:jc w:val="center"/>
              <w:rPr>
                <w:sz w:val="22"/>
                <w:szCs w:val="22"/>
              </w:rPr>
            </w:pPr>
            <w:r w:rsidRPr="003D1609">
              <w:rPr>
                <w:color w:val="000000" w:themeColor="text1"/>
                <w:kern w:val="24"/>
                <w:sz w:val="22"/>
                <w:szCs w:val="22"/>
                <w:lang w:val="en-US"/>
              </w:rPr>
              <w:t>1</w:t>
            </w:r>
            <w:r w:rsidR="009A5156">
              <w:rPr>
                <w:color w:val="000000" w:themeColor="text1"/>
                <w:kern w:val="24"/>
                <w:sz w:val="22"/>
                <w:szCs w:val="22"/>
                <w:lang w:val="en-US"/>
              </w:rPr>
              <w:t>9</w:t>
            </w:r>
            <w:r w:rsidR="001B418F" w:rsidRPr="003D1609">
              <w:rPr>
                <w:color w:val="000000" w:themeColor="text1"/>
                <w:kern w:val="24"/>
                <w:sz w:val="22"/>
                <w:szCs w:val="22"/>
                <w:lang w:val="en-US"/>
              </w:rPr>
              <w:t xml:space="preserve"> – 2</w:t>
            </w:r>
            <w:r w:rsidR="009A5156">
              <w:rPr>
                <w:color w:val="000000" w:themeColor="text1"/>
                <w:kern w:val="24"/>
                <w:sz w:val="22"/>
                <w:szCs w:val="22"/>
                <w:lang w:val="en-US"/>
              </w:rPr>
              <w:t>2</w:t>
            </w:r>
          </w:p>
        </w:tc>
        <w:tc>
          <w:tcPr>
            <w:tcW w:w="1984" w:type="dxa"/>
            <w:tcBorders>
              <w:top w:val="single" w:sz="6" w:space="0" w:color="000000"/>
              <w:left w:val="single" w:sz="6" w:space="0" w:color="000000"/>
              <w:bottom w:val="single" w:sz="6" w:space="0" w:color="000000"/>
              <w:right w:val="single" w:sz="6" w:space="0" w:color="000000"/>
            </w:tcBorders>
          </w:tcPr>
          <w:p w14:paraId="2328798D" w14:textId="77777777" w:rsidR="00317B27" w:rsidRPr="003D1609" w:rsidRDefault="00317B27" w:rsidP="003A5DB7">
            <w:pPr>
              <w:pStyle w:val="NormalWeb"/>
              <w:spacing w:before="0" w:beforeAutospacing="0" w:after="0" w:afterAutospacing="0"/>
              <w:rPr>
                <w:sz w:val="22"/>
                <w:szCs w:val="22"/>
              </w:rPr>
            </w:pPr>
            <w:r w:rsidRPr="003D1609">
              <w:rPr>
                <w:color w:val="000000" w:themeColor="text1"/>
                <w:kern w:val="24"/>
                <w:sz w:val="22"/>
                <w:szCs w:val="22"/>
                <w:lang w:val="en-US"/>
              </w:rPr>
              <w:t>Sequence of Separation Trains</w:t>
            </w:r>
          </w:p>
        </w:tc>
        <w:tc>
          <w:tcPr>
            <w:tcW w:w="6095" w:type="dxa"/>
            <w:tcBorders>
              <w:top w:val="single" w:sz="6" w:space="0" w:color="000000"/>
              <w:left w:val="single" w:sz="6" w:space="0" w:color="000000"/>
              <w:bottom w:val="single" w:sz="6" w:space="0" w:color="000000"/>
              <w:right w:val="single" w:sz="6" w:space="0" w:color="000000"/>
            </w:tcBorders>
          </w:tcPr>
          <w:p w14:paraId="62CBD8C2" w14:textId="77777777" w:rsidR="00317B27" w:rsidRPr="003D1609" w:rsidRDefault="00317B27" w:rsidP="003A5DB7">
            <w:pPr>
              <w:pStyle w:val="NormalWeb"/>
              <w:spacing w:before="0" w:beforeAutospacing="0" w:after="0" w:afterAutospacing="0"/>
              <w:rPr>
                <w:sz w:val="22"/>
                <w:szCs w:val="22"/>
              </w:rPr>
            </w:pPr>
            <w:r w:rsidRPr="003D1609">
              <w:rPr>
                <w:color w:val="000000" w:themeColor="text1"/>
                <w:kern w:val="24"/>
                <w:sz w:val="22"/>
                <w:szCs w:val="22"/>
                <w:lang w:val="en-US"/>
              </w:rPr>
              <w:t>Criteria for selecting the separation methods; Sequencing of ordinary distillation column for separation of near ideal fluid mixtur</w:t>
            </w:r>
            <w:r w:rsidR="001B418F" w:rsidRPr="003D1609">
              <w:rPr>
                <w:color w:val="000000" w:themeColor="text1"/>
                <w:kern w:val="24"/>
                <w:sz w:val="22"/>
                <w:szCs w:val="22"/>
                <w:lang w:val="en-US"/>
              </w:rPr>
              <w:t>es</w:t>
            </w:r>
          </w:p>
        </w:tc>
        <w:tc>
          <w:tcPr>
            <w:tcW w:w="1701" w:type="dxa"/>
            <w:tcBorders>
              <w:top w:val="single" w:sz="6" w:space="0" w:color="000000"/>
              <w:left w:val="single" w:sz="6" w:space="0" w:color="000000"/>
              <w:bottom w:val="single" w:sz="6" w:space="0" w:color="000000"/>
              <w:right w:val="single" w:sz="6" w:space="0" w:color="000000"/>
            </w:tcBorders>
          </w:tcPr>
          <w:p w14:paraId="41476FB4" w14:textId="74461A9F" w:rsidR="00317B27" w:rsidRPr="003D1609" w:rsidRDefault="00317B27" w:rsidP="003A5DB7">
            <w:pPr>
              <w:pStyle w:val="NormalWeb"/>
              <w:spacing w:before="0" w:beforeAutospacing="0" w:after="0" w:afterAutospacing="0"/>
              <w:jc w:val="center"/>
              <w:rPr>
                <w:sz w:val="22"/>
                <w:szCs w:val="22"/>
              </w:rPr>
            </w:pPr>
            <w:r w:rsidRPr="003D1609">
              <w:rPr>
                <w:color w:val="000000" w:themeColor="text1"/>
                <w:kern w:val="24"/>
                <w:sz w:val="22"/>
                <w:szCs w:val="22"/>
                <w:lang w:val="en-US"/>
              </w:rPr>
              <w:t>Ch.7 of T1</w:t>
            </w:r>
          </w:p>
        </w:tc>
      </w:tr>
      <w:tr w:rsidR="001B418F" w:rsidRPr="003D1609" w14:paraId="762FEABA" w14:textId="77777777" w:rsidTr="00A56936">
        <w:trPr>
          <w:trHeight w:val="576"/>
        </w:trPr>
        <w:tc>
          <w:tcPr>
            <w:tcW w:w="985" w:type="dxa"/>
            <w:tcBorders>
              <w:top w:val="single" w:sz="6" w:space="0" w:color="000000"/>
              <w:left w:val="single" w:sz="6" w:space="0" w:color="000000"/>
              <w:bottom w:val="single" w:sz="6" w:space="0" w:color="000000"/>
              <w:right w:val="single" w:sz="6" w:space="0" w:color="000000"/>
            </w:tcBorders>
          </w:tcPr>
          <w:p w14:paraId="332FFCDA" w14:textId="50FD839B" w:rsidR="001B418F" w:rsidRPr="003D1609" w:rsidRDefault="001B418F" w:rsidP="009A5156">
            <w:pPr>
              <w:pStyle w:val="NormalWeb"/>
              <w:spacing w:before="0" w:beforeAutospacing="0" w:after="0" w:afterAutospacing="0"/>
              <w:jc w:val="center"/>
              <w:rPr>
                <w:color w:val="000000" w:themeColor="text1"/>
                <w:kern w:val="24"/>
                <w:sz w:val="22"/>
                <w:szCs w:val="22"/>
                <w:lang w:val="en-US"/>
              </w:rPr>
            </w:pPr>
            <w:r w:rsidRPr="003D1609">
              <w:rPr>
                <w:color w:val="000000" w:themeColor="text1"/>
                <w:kern w:val="24"/>
                <w:sz w:val="22"/>
                <w:szCs w:val="22"/>
                <w:lang w:val="en-US"/>
              </w:rPr>
              <w:t>2</w:t>
            </w:r>
            <w:r w:rsidR="009A5156">
              <w:rPr>
                <w:color w:val="000000" w:themeColor="text1"/>
                <w:kern w:val="24"/>
                <w:sz w:val="22"/>
                <w:szCs w:val="22"/>
                <w:lang w:val="en-US"/>
              </w:rPr>
              <w:t>3</w:t>
            </w:r>
            <w:r w:rsidRPr="003D1609">
              <w:rPr>
                <w:color w:val="000000" w:themeColor="text1"/>
                <w:kern w:val="24"/>
                <w:sz w:val="22"/>
                <w:szCs w:val="22"/>
                <w:lang w:val="en-US"/>
              </w:rPr>
              <w:t xml:space="preserve"> – 2</w:t>
            </w:r>
            <w:r w:rsidR="009A5156">
              <w:rPr>
                <w:color w:val="000000" w:themeColor="text1"/>
                <w:kern w:val="24"/>
                <w:sz w:val="22"/>
                <w:szCs w:val="22"/>
                <w:lang w:val="en-US"/>
              </w:rPr>
              <w:t>6</w:t>
            </w:r>
          </w:p>
        </w:tc>
        <w:tc>
          <w:tcPr>
            <w:tcW w:w="1984" w:type="dxa"/>
            <w:tcBorders>
              <w:top w:val="single" w:sz="6" w:space="0" w:color="000000"/>
              <w:left w:val="single" w:sz="6" w:space="0" w:color="000000"/>
              <w:bottom w:val="single" w:sz="6" w:space="0" w:color="000000"/>
              <w:right w:val="single" w:sz="6" w:space="0" w:color="000000"/>
            </w:tcBorders>
          </w:tcPr>
          <w:p w14:paraId="53041814" w14:textId="77777777" w:rsidR="001B418F" w:rsidRPr="003D1609" w:rsidRDefault="001B418F" w:rsidP="003A5DB7">
            <w:pPr>
              <w:pStyle w:val="NormalWeb"/>
              <w:spacing w:before="0" w:beforeAutospacing="0" w:after="0" w:afterAutospacing="0"/>
              <w:rPr>
                <w:color w:val="000000" w:themeColor="text1"/>
                <w:kern w:val="24"/>
                <w:sz w:val="22"/>
                <w:szCs w:val="22"/>
                <w:lang w:val="en-US"/>
              </w:rPr>
            </w:pPr>
            <w:r w:rsidRPr="003D1609">
              <w:rPr>
                <w:color w:val="000000" w:themeColor="text1"/>
                <w:kern w:val="24"/>
                <w:sz w:val="22"/>
                <w:szCs w:val="22"/>
                <w:lang w:val="en-US"/>
              </w:rPr>
              <w:t>Reactor-separator-recycle networks</w:t>
            </w:r>
          </w:p>
        </w:tc>
        <w:tc>
          <w:tcPr>
            <w:tcW w:w="6095" w:type="dxa"/>
            <w:tcBorders>
              <w:top w:val="single" w:sz="6" w:space="0" w:color="000000"/>
              <w:left w:val="single" w:sz="6" w:space="0" w:color="000000"/>
              <w:bottom w:val="single" w:sz="6" w:space="0" w:color="000000"/>
              <w:right w:val="single" w:sz="6" w:space="0" w:color="000000"/>
            </w:tcBorders>
          </w:tcPr>
          <w:p w14:paraId="5F1C8BC8" w14:textId="77777777" w:rsidR="001B418F" w:rsidRPr="003D1609" w:rsidRDefault="001B418F" w:rsidP="003A5DB7">
            <w:pPr>
              <w:pStyle w:val="NormalWeb"/>
              <w:spacing w:before="0" w:beforeAutospacing="0" w:after="0" w:afterAutospacing="0"/>
              <w:rPr>
                <w:color w:val="000000" w:themeColor="text1"/>
                <w:kern w:val="24"/>
                <w:sz w:val="22"/>
                <w:szCs w:val="22"/>
                <w:lang w:val="en-US"/>
              </w:rPr>
            </w:pPr>
            <w:r w:rsidRPr="003D1609">
              <w:rPr>
                <w:color w:val="000000" w:themeColor="text1"/>
                <w:kern w:val="24"/>
                <w:sz w:val="22"/>
                <w:szCs w:val="22"/>
                <w:lang w:val="en-US"/>
              </w:rPr>
              <w:t>Locating separation section with respect to the reactor section, optimal reactor conversion</w:t>
            </w:r>
          </w:p>
        </w:tc>
        <w:tc>
          <w:tcPr>
            <w:tcW w:w="1701" w:type="dxa"/>
            <w:tcBorders>
              <w:top w:val="single" w:sz="6" w:space="0" w:color="000000"/>
              <w:left w:val="single" w:sz="6" w:space="0" w:color="000000"/>
              <w:bottom w:val="single" w:sz="6" w:space="0" w:color="000000"/>
              <w:right w:val="single" w:sz="6" w:space="0" w:color="000000"/>
            </w:tcBorders>
          </w:tcPr>
          <w:p w14:paraId="652B73A9" w14:textId="77777777" w:rsidR="001B418F" w:rsidRPr="003D1609" w:rsidRDefault="001B418F" w:rsidP="003A5DB7">
            <w:pPr>
              <w:pStyle w:val="NormalWeb"/>
              <w:spacing w:before="0" w:beforeAutospacing="0" w:after="0" w:afterAutospacing="0"/>
              <w:jc w:val="center"/>
              <w:rPr>
                <w:color w:val="000000" w:themeColor="text1"/>
                <w:kern w:val="24"/>
                <w:sz w:val="22"/>
                <w:szCs w:val="22"/>
                <w:lang w:val="en-US"/>
              </w:rPr>
            </w:pPr>
            <w:r w:rsidRPr="003D1609">
              <w:rPr>
                <w:color w:val="000000" w:themeColor="text1"/>
                <w:kern w:val="24"/>
                <w:sz w:val="22"/>
                <w:szCs w:val="22"/>
                <w:lang w:val="en-US"/>
              </w:rPr>
              <w:t>Ch. 8 of T1</w:t>
            </w:r>
          </w:p>
          <w:p w14:paraId="4F010BD6" w14:textId="77777777" w:rsidR="001B418F" w:rsidRPr="003D1609" w:rsidRDefault="001B418F" w:rsidP="003A5DB7">
            <w:pPr>
              <w:pStyle w:val="NormalWeb"/>
              <w:spacing w:before="0" w:beforeAutospacing="0" w:after="0" w:afterAutospacing="0"/>
              <w:jc w:val="center"/>
              <w:rPr>
                <w:color w:val="000000" w:themeColor="text1"/>
                <w:kern w:val="24"/>
                <w:sz w:val="22"/>
                <w:szCs w:val="22"/>
                <w:lang w:val="en-US"/>
              </w:rPr>
            </w:pPr>
          </w:p>
        </w:tc>
      </w:tr>
      <w:tr w:rsidR="001B418F" w:rsidRPr="003D1609" w14:paraId="4F1012D5" w14:textId="77777777" w:rsidTr="00A56936">
        <w:trPr>
          <w:trHeight w:val="576"/>
        </w:trPr>
        <w:tc>
          <w:tcPr>
            <w:tcW w:w="985" w:type="dxa"/>
            <w:tcBorders>
              <w:top w:val="single" w:sz="6" w:space="0" w:color="000000"/>
              <w:left w:val="single" w:sz="6" w:space="0" w:color="000000"/>
              <w:bottom w:val="single" w:sz="6" w:space="0" w:color="000000"/>
              <w:right w:val="single" w:sz="6" w:space="0" w:color="000000"/>
            </w:tcBorders>
          </w:tcPr>
          <w:p w14:paraId="274CE78B" w14:textId="57118ED0" w:rsidR="001B418F" w:rsidRPr="003D1609" w:rsidRDefault="001B418F" w:rsidP="009A5156">
            <w:pPr>
              <w:pStyle w:val="NormalWeb"/>
              <w:spacing w:before="0" w:beforeAutospacing="0" w:after="0" w:afterAutospacing="0"/>
              <w:jc w:val="center"/>
              <w:rPr>
                <w:color w:val="000000" w:themeColor="text1"/>
                <w:kern w:val="24"/>
                <w:sz w:val="22"/>
                <w:szCs w:val="22"/>
                <w:lang w:val="en-US"/>
              </w:rPr>
            </w:pPr>
            <w:r w:rsidRPr="003D1609">
              <w:rPr>
                <w:color w:val="000000" w:themeColor="text1"/>
                <w:kern w:val="24"/>
                <w:sz w:val="22"/>
                <w:szCs w:val="22"/>
                <w:lang w:val="en-US"/>
              </w:rPr>
              <w:t>2</w:t>
            </w:r>
            <w:r w:rsidR="009A5156">
              <w:rPr>
                <w:color w:val="000000" w:themeColor="text1"/>
                <w:kern w:val="24"/>
                <w:sz w:val="22"/>
                <w:szCs w:val="22"/>
                <w:lang w:val="en-US"/>
              </w:rPr>
              <w:t>7</w:t>
            </w:r>
            <w:r w:rsidR="003A5DB7" w:rsidRPr="003D1609">
              <w:rPr>
                <w:color w:val="000000" w:themeColor="text1"/>
                <w:kern w:val="24"/>
                <w:sz w:val="22"/>
                <w:szCs w:val="22"/>
                <w:lang w:val="en-US"/>
              </w:rPr>
              <w:t xml:space="preserve"> – </w:t>
            </w:r>
            <w:r w:rsidR="009A5156">
              <w:rPr>
                <w:color w:val="000000" w:themeColor="text1"/>
                <w:kern w:val="24"/>
                <w:sz w:val="22"/>
                <w:szCs w:val="22"/>
                <w:lang w:val="en-US"/>
              </w:rPr>
              <w:t>31</w:t>
            </w:r>
          </w:p>
        </w:tc>
        <w:tc>
          <w:tcPr>
            <w:tcW w:w="1984" w:type="dxa"/>
            <w:tcBorders>
              <w:top w:val="single" w:sz="6" w:space="0" w:color="000000"/>
              <w:left w:val="single" w:sz="6" w:space="0" w:color="000000"/>
              <w:bottom w:val="single" w:sz="6" w:space="0" w:color="000000"/>
              <w:right w:val="single" w:sz="6" w:space="0" w:color="000000"/>
            </w:tcBorders>
          </w:tcPr>
          <w:p w14:paraId="4C5B90A5" w14:textId="77777777" w:rsidR="001B418F" w:rsidRPr="003D1609" w:rsidRDefault="003A5DB7" w:rsidP="003A5DB7">
            <w:pPr>
              <w:pStyle w:val="NormalWeb"/>
              <w:spacing w:before="0" w:beforeAutospacing="0" w:after="0" w:afterAutospacing="0"/>
              <w:rPr>
                <w:color w:val="000000" w:themeColor="text1"/>
                <w:kern w:val="24"/>
                <w:sz w:val="22"/>
                <w:szCs w:val="22"/>
                <w:lang w:val="en-US"/>
              </w:rPr>
            </w:pPr>
            <w:r w:rsidRPr="003D1609">
              <w:rPr>
                <w:color w:val="000000" w:themeColor="text1"/>
                <w:kern w:val="24"/>
                <w:sz w:val="22"/>
                <w:szCs w:val="22"/>
                <w:lang w:val="en-US"/>
              </w:rPr>
              <w:t>Batch processes</w:t>
            </w:r>
          </w:p>
        </w:tc>
        <w:tc>
          <w:tcPr>
            <w:tcW w:w="6095" w:type="dxa"/>
            <w:tcBorders>
              <w:top w:val="single" w:sz="6" w:space="0" w:color="000000"/>
              <w:left w:val="single" w:sz="6" w:space="0" w:color="000000"/>
              <w:bottom w:val="single" w:sz="6" w:space="0" w:color="000000"/>
              <w:right w:val="single" w:sz="6" w:space="0" w:color="000000"/>
            </w:tcBorders>
          </w:tcPr>
          <w:p w14:paraId="6FC8D8EA" w14:textId="77777777" w:rsidR="001B418F" w:rsidRPr="003D1609" w:rsidRDefault="003A5DB7" w:rsidP="003A5DB7">
            <w:pPr>
              <w:pStyle w:val="NormalWeb"/>
              <w:spacing w:before="0" w:beforeAutospacing="0" w:after="0" w:afterAutospacing="0"/>
              <w:rPr>
                <w:color w:val="000000" w:themeColor="text1"/>
                <w:kern w:val="24"/>
                <w:sz w:val="22"/>
                <w:szCs w:val="22"/>
                <w:lang w:val="en-US"/>
              </w:rPr>
            </w:pPr>
            <w:r w:rsidRPr="003D1609">
              <w:rPr>
                <w:color w:val="000000" w:themeColor="text1"/>
                <w:kern w:val="24"/>
                <w:sz w:val="22"/>
                <w:szCs w:val="22"/>
                <w:lang w:val="en-US"/>
              </w:rPr>
              <w:t>Batch reactors, Batch distillation, Batch crystallization, Batch heating and cooling</w:t>
            </w:r>
          </w:p>
        </w:tc>
        <w:tc>
          <w:tcPr>
            <w:tcW w:w="1701" w:type="dxa"/>
            <w:tcBorders>
              <w:top w:val="single" w:sz="6" w:space="0" w:color="000000"/>
              <w:left w:val="single" w:sz="6" w:space="0" w:color="000000"/>
              <w:bottom w:val="single" w:sz="6" w:space="0" w:color="000000"/>
              <w:right w:val="single" w:sz="6" w:space="0" w:color="000000"/>
            </w:tcBorders>
          </w:tcPr>
          <w:p w14:paraId="07367416" w14:textId="77777777" w:rsidR="001B418F" w:rsidRPr="003D1609" w:rsidRDefault="003A5DB7" w:rsidP="003A5DB7">
            <w:pPr>
              <w:pStyle w:val="NormalWeb"/>
              <w:spacing w:before="0" w:beforeAutospacing="0" w:after="0" w:afterAutospacing="0"/>
              <w:jc w:val="center"/>
              <w:rPr>
                <w:color w:val="000000" w:themeColor="text1"/>
                <w:kern w:val="24"/>
                <w:sz w:val="22"/>
                <w:szCs w:val="22"/>
                <w:lang w:val="en-US"/>
              </w:rPr>
            </w:pPr>
            <w:r w:rsidRPr="003D1609">
              <w:rPr>
                <w:color w:val="000000" w:themeColor="text1"/>
                <w:kern w:val="24"/>
                <w:sz w:val="22"/>
                <w:szCs w:val="22"/>
                <w:lang w:val="en-US"/>
              </w:rPr>
              <w:t>Ch. 16 of R2</w:t>
            </w:r>
          </w:p>
        </w:tc>
      </w:tr>
      <w:tr w:rsidR="00317B27" w:rsidRPr="003D1609" w14:paraId="723F465F" w14:textId="77777777" w:rsidTr="00A56936">
        <w:trPr>
          <w:trHeight w:val="576"/>
        </w:trPr>
        <w:tc>
          <w:tcPr>
            <w:tcW w:w="985" w:type="dxa"/>
            <w:tcBorders>
              <w:top w:val="single" w:sz="6" w:space="0" w:color="000000"/>
              <w:left w:val="single" w:sz="6" w:space="0" w:color="000000"/>
              <w:bottom w:val="single" w:sz="6" w:space="0" w:color="000000"/>
              <w:right w:val="single" w:sz="6" w:space="0" w:color="000000"/>
            </w:tcBorders>
          </w:tcPr>
          <w:p w14:paraId="36AF60FA" w14:textId="3D954AC6" w:rsidR="00317B27" w:rsidRPr="003D1609" w:rsidRDefault="009A5156" w:rsidP="009A5156">
            <w:pPr>
              <w:pStyle w:val="NormalWeb"/>
              <w:spacing w:before="0" w:beforeAutospacing="0" w:after="0" w:afterAutospacing="0"/>
              <w:jc w:val="center"/>
              <w:rPr>
                <w:sz w:val="22"/>
                <w:szCs w:val="22"/>
              </w:rPr>
            </w:pPr>
            <w:r>
              <w:rPr>
                <w:color w:val="000000" w:themeColor="text1"/>
                <w:kern w:val="24"/>
                <w:sz w:val="22"/>
                <w:szCs w:val="22"/>
                <w:lang w:val="en-US"/>
              </w:rPr>
              <w:t>32</w:t>
            </w:r>
            <w:r w:rsidR="001B418F" w:rsidRPr="003D1609">
              <w:rPr>
                <w:color w:val="000000" w:themeColor="text1"/>
                <w:kern w:val="24"/>
                <w:sz w:val="22"/>
                <w:szCs w:val="22"/>
                <w:lang w:val="en-US"/>
              </w:rPr>
              <w:t xml:space="preserve"> – </w:t>
            </w:r>
            <w:r>
              <w:rPr>
                <w:color w:val="000000" w:themeColor="text1"/>
                <w:kern w:val="24"/>
                <w:sz w:val="22"/>
                <w:szCs w:val="22"/>
                <w:lang w:val="en-US"/>
              </w:rPr>
              <w:t>35</w:t>
            </w:r>
          </w:p>
        </w:tc>
        <w:tc>
          <w:tcPr>
            <w:tcW w:w="1984" w:type="dxa"/>
            <w:tcBorders>
              <w:top w:val="single" w:sz="6" w:space="0" w:color="000000"/>
              <w:left w:val="single" w:sz="6" w:space="0" w:color="000000"/>
              <w:bottom w:val="single" w:sz="6" w:space="0" w:color="000000"/>
              <w:right w:val="single" w:sz="6" w:space="0" w:color="000000"/>
            </w:tcBorders>
          </w:tcPr>
          <w:p w14:paraId="01282A5F" w14:textId="77777777" w:rsidR="00317B27" w:rsidRPr="003D1609" w:rsidRDefault="00317B27" w:rsidP="003A5DB7">
            <w:pPr>
              <w:pStyle w:val="NormalWeb"/>
              <w:spacing w:before="0" w:beforeAutospacing="0" w:after="0" w:afterAutospacing="0"/>
              <w:rPr>
                <w:sz w:val="22"/>
                <w:szCs w:val="22"/>
              </w:rPr>
            </w:pPr>
            <w:r w:rsidRPr="003D1609">
              <w:rPr>
                <w:color w:val="000000" w:themeColor="text1"/>
                <w:kern w:val="24"/>
                <w:sz w:val="22"/>
                <w:szCs w:val="22"/>
                <w:lang w:val="en-US"/>
              </w:rPr>
              <w:t>Introductio</w:t>
            </w:r>
            <w:r w:rsidR="00A56936" w:rsidRPr="003D1609">
              <w:rPr>
                <w:color w:val="000000" w:themeColor="text1"/>
                <w:kern w:val="24"/>
                <w:sz w:val="22"/>
                <w:szCs w:val="22"/>
                <w:lang w:val="en-US"/>
              </w:rPr>
              <w:t xml:space="preserve">n to heat exchanger network synthesis </w:t>
            </w:r>
          </w:p>
        </w:tc>
        <w:tc>
          <w:tcPr>
            <w:tcW w:w="6095" w:type="dxa"/>
            <w:tcBorders>
              <w:top w:val="single" w:sz="6" w:space="0" w:color="000000"/>
              <w:left w:val="single" w:sz="6" w:space="0" w:color="000000"/>
              <w:bottom w:val="single" w:sz="6" w:space="0" w:color="000000"/>
              <w:right w:val="single" w:sz="6" w:space="0" w:color="000000"/>
            </w:tcBorders>
          </w:tcPr>
          <w:p w14:paraId="7CEE1FED" w14:textId="77777777" w:rsidR="00317B27" w:rsidRPr="003D1609" w:rsidRDefault="00317B27" w:rsidP="003A5DB7">
            <w:pPr>
              <w:pStyle w:val="NormalWeb"/>
              <w:spacing w:before="0" w:beforeAutospacing="0" w:after="0" w:afterAutospacing="0"/>
              <w:rPr>
                <w:sz w:val="22"/>
                <w:szCs w:val="22"/>
              </w:rPr>
            </w:pPr>
            <w:r w:rsidRPr="003D1609">
              <w:rPr>
                <w:color w:val="000000" w:themeColor="text1"/>
                <w:kern w:val="24"/>
                <w:sz w:val="22"/>
                <w:szCs w:val="22"/>
                <w:lang w:val="en-US"/>
              </w:rPr>
              <w:t>Introduction to HEN</w:t>
            </w:r>
            <w:r w:rsidR="00A56936" w:rsidRPr="003D1609">
              <w:rPr>
                <w:color w:val="000000" w:themeColor="text1"/>
                <w:kern w:val="24"/>
                <w:sz w:val="22"/>
                <w:szCs w:val="22"/>
                <w:lang w:val="en-US"/>
              </w:rPr>
              <w:t xml:space="preserve"> synthesis</w:t>
            </w:r>
            <w:r w:rsidR="001B418F" w:rsidRPr="003D1609">
              <w:rPr>
                <w:color w:val="000000" w:themeColor="text1"/>
                <w:kern w:val="24"/>
                <w:sz w:val="22"/>
                <w:szCs w:val="22"/>
                <w:lang w:val="en-US"/>
              </w:rPr>
              <w:t xml:space="preserve">,  Advanced HEN </w:t>
            </w:r>
            <w:r w:rsidR="00A56936" w:rsidRPr="003D1609">
              <w:rPr>
                <w:color w:val="000000" w:themeColor="text1"/>
                <w:kern w:val="24"/>
                <w:sz w:val="22"/>
                <w:szCs w:val="22"/>
                <w:lang w:val="en-US"/>
              </w:rPr>
              <w:t>synthesis loops and splits</w:t>
            </w:r>
            <w:r w:rsidR="001B418F" w:rsidRPr="003D1609">
              <w:rPr>
                <w:color w:val="000000" w:themeColor="text1"/>
                <w:kern w:val="24"/>
                <w:sz w:val="22"/>
                <w:szCs w:val="22"/>
                <w:lang w:val="en-US"/>
              </w:rPr>
              <w:t>; Threshold problems</w:t>
            </w:r>
          </w:p>
        </w:tc>
        <w:tc>
          <w:tcPr>
            <w:tcW w:w="1701" w:type="dxa"/>
            <w:tcBorders>
              <w:top w:val="single" w:sz="6" w:space="0" w:color="000000"/>
              <w:left w:val="single" w:sz="6" w:space="0" w:color="000000"/>
              <w:bottom w:val="single" w:sz="6" w:space="0" w:color="000000"/>
              <w:right w:val="single" w:sz="6" w:space="0" w:color="000000"/>
            </w:tcBorders>
          </w:tcPr>
          <w:p w14:paraId="564BC7C0" w14:textId="77777777" w:rsidR="00317B27" w:rsidRPr="003D1609" w:rsidRDefault="00317B27" w:rsidP="003A5DB7">
            <w:pPr>
              <w:pStyle w:val="NormalWeb"/>
              <w:spacing w:before="0" w:beforeAutospacing="0" w:after="0" w:afterAutospacing="0"/>
              <w:jc w:val="center"/>
              <w:rPr>
                <w:color w:val="000000" w:themeColor="text1"/>
                <w:kern w:val="24"/>
                <w:sz w:val="22"/>
                <w:szCs w:val="22"/>
                <w:lang w:val="en-US"/>
              </w:rPr>
            </w:pPr>
            <w:r w:rsidRPr="003D1609">
              <w:rPr>
                <w:color w:val="000000" w:themeColor="text1"/>
                <w:kern w:val="24"/>
                <w:sz w:val="22"/>
                <w:szCs w:val="22"/>
                <w:lang w:val="en-US"/>
              </w:rPr>
              <w:t>Ch</w:t>
            </w:r>
            <w:r w:rsidR="003A5DB7" w:rsidRPr="003D1609">
              <w:rPr>
                <w:color w:val="000000" w:themeColor="text1"/>
                <w:kern w:val="24"/>
                <w:sz w:val="22"/>
                <w:szCs w:val="22"/>
                <w:lang w:val="en-US"/>
              </w:rPr>
              <w:t>.</w:t>
            </w:r>
            <w:r w:rsidRPr="003D1609">
              <w:rPr>
                <w:color w:val="000000" w:themeColor="text1"/>
                <w:kern w:val="24"/>
                <w:sz w:val="22"/>
                <w:szCs w:val="22"/>
                <w:lang w:val="en-US"/>
              </w:rPr>
              <w:t xml:space="preserve"> 10 of T1</w:t>
            </w:r>
          </w:p>
          <w:p w14:paraId="343AF17C" w14:textId="77777777" w:rsidR="003A5DB7" w:rsidRPr="003D1609" w:rsidRDefault="003A5DB7" w:rsidP="003A5DB7">
            <w:pPr>
              <w:pStyle w:val="NormalWeb"/>
              <w:spacing w:before="0" w:beforeAutospacing="0" w:after="0" w:afterAutospacing="0"/>
              <w:jc w:val="center"/>
              <w:rPr>
                <w:color w:val="000000" w:themeColor="text1"/>
                <w:kern w:val="24"/>
                <w:sz w:val="22"/>
                <w:szCs w:val="22"/>
                <w:lang w:val="en-US"/>
              </w:rPr>
            </w:pPr>
          </w:p>
          <w:p w14:paraId="544EE8A1" w14:textId="77777777" w:rsidR="003A5DB7" w:rsidRPr="003D1609" w:rsidRDefault="003A5DB7" w:rsidP="003A5DB7">
            <w:pPr>
              <w:pStyle w:val="NormalWeb"/>
              <w:spacing w:before="0" w:beforeAutospacing="0" w:after="0" w:afterAutospacing="0"/>
              <w:jc w:val="center"/>
              <w:rPr>
                <w:sz w:val="22"/>
                <w:szCs w:val="22"/>
              </w:rPr>
            </w:pPr>
            <w:r w:rsidRPr="003D1609">
              <w:rPr>
                <w:color w:val="000000" w:themeColor="text1"/>
                <w:kern w:val="24"/>
                <w:sz w:val="22"/>
                <w:szCs w:val="22"/>
                <w:lang w:val="en-US"/>
              </w:rPr>
              <w:t>Ch. 17, 18 of R2</w:t>
            </w:r>
          </w:p>
        </w:tc>
      </w:tr>
      <w:tr w:rsidR="00317B27" w:rsidRPr="003D1609" w14:paraId="470565E7" w14:textId="77777777" w:rsidTr="00A56936">
        <w:trPr>
          <w:trHeight w:val="576"/>
        </w:trPr>
        <w:tc>
          <w:tcPr>
            <w:tcW w:w="985" w:type="dxa"/>
            <w:tcBorders>
              <w:top w:val="single" w:sz="6" w:space="0" w:color="000000"/>
              <w:left w:val="single" w:sz="6" w:space="0" w:color="000000"/>
              <w:bottom w:val="single" w:sz="6" w:space="0" w:color="000000"/>
              <w:right w:val="single" w:sz="6" w:space="0" w:color="000000"/>
            </w:tcBorders>
          </w:tcPr>
          <w:p w14:paraId="007B9B35" w14:textId="4DF40287" w:rsidR="00317B27" w:rsidRPr="003D1609" w:rsidRDefault="009A5156" w:rsidP="009A5156">
            <w:pPr>
              <w:pStyle w:val="NormalWeb"/>
              <w:spacing w:before="0" w:beforeAutospacing="0" w:after="0" w:afterAutospacing="0"/>
              <w:jc w:val="center"/>
              <w:rPr>
                <w:sz w:val="22"/>
                <w:szCs w:val="22"/>
              </w:rPr>
            </w:pPr>
            <w:r>
              <w:rPr>
                <w:color w:val="000000" w:themeColor="text1"/>
                <w:kern w:val="24"/>
                <w:sz w:val="22"/>
                <w:szCs w:val="22"/>
                <w:lang w:val="en-US"/>
              </w:rPr>
              <w:t>36</w:t>
            </w:r>
            <w:r w:rsidR="001B418F" w:rsidRPr="003D1609">
              <w:rPr>
                <w:color w:val="000000" w:themeColor="text1"/>
                <w:kern w:val="24"/>
                <w:sz w:val="22"/>
                <w:szCs w:val="22"/>
                <w:lang w:val="en-US"/>
              </w:rPr>
              <w:t xml:space="preserve"> – 3</w:t>
            </w:r>
            <w:r>
              <w:rPr>
                <w:color w:val="000000" w:themeColor="text1"/>
                <w:kern w:val="24"/>
                <w:sz w:val="22"/>
                <w:szCs w:val="22"/>
                <w:lang w:val="en-US"/>
              </w:rPr>
              <w:t>8</w:t>
            </w:r>
          </w:p>
        </w:tc>
        <w:tc>
          <w:tcPr>
            <w:tcW w:w="1984" w:type="dxa"/>
            <w:tcBorders>
              <w:top w:val="single" w:sz="6" w:space="0" w:color="000000"/>
              <w:left w:val="single" w:sz="6" w:space="0" w:color="000000"/>
              <w:bottom w:val="single" w:sz="6" w:space="0" w:color="000000"/>
              <w:right w:val="single" w:sz="6" w:space="0" w:color="000000"/>
            </w:tcBorders>
          </w:tcPr>
          <w:p w14:paraId="20FDFAED" w14:textId="77777777" w:rsidR="00317B27" w:rsidRPr="003D1609" w:rsidRDefault="00317B27" w:rsidP="003A5DB7">
            <w:pPr>
              <w:pStyle w:val="NormalWeb"/>
              <w:spacing w:before="0" w:beforeAutospacing="0" w:after="0" w:afterAutospacing="0"/>
              <w:rPr>
                <w:sz w:val="22"/>
                <w:szCs w:val="22"/>
              </w:rPr>
            </w:pPr>
            <w:r w:rsidRPr="003D1609">
              <w:rPr>
                <w:color w:val="000000" w:themeColor="text1"/>
                <w:kern w:val="24"/>
                <w:sz w:val="22"/>
                <w:szCs w:val="22"/>
                <w:lang w:val="en-US"/>
              </w:rPr>
              <w:t>Heat</w:t>
            </w:r>
            <w:r w:rsidRPr="003D1609">
              <w:rPr>
                <w:rFonts w:eastAsiaTheme="minorEastAsia"/>
                <w:color w:val="000000" w:themeColor="text1"/>
                <w:kern w:val="24"/>
                <w:sz w:val="22"/>
                <w:szCs w:val="22"/>
                <w:lang w:val="en-US"/>
              </w:rPr>
              <w:t xml:space="preserve"> </w:t>
            </w:r>
            <w:r w:rsidR="00A56936" w:rsidRPr="003D1609">
              <w:rPr>
                <w:rFonts w:eastAsiaTheme="minorEastAsia"/>
                <w:color w:val="000000" w:themeColor="text1"/>
                <w:kern w:val="24"/>
                <w:sz w:val="22"/>
                <w:szCs w:val="22"/>
                <w:lang w:val="en-US"/>
              </w:rPr>
              <w:t>&amp; p</w:t>
            </w:r>
            <w:r w:rsidR="00A56936" w:rsidRPr="003D1609">
              <w:rPr>
                <w:color w:val="000000" w:themeColor="text1"/>
                <w:kern w:val="24"/>
                <w:sz w:val="22"/>
                <w:szCs w:val="22"/>
                <w:lang w:val="en-US"/>
              </w:rPr>
              <w:t>ower integration</w:t>
            </w:r>
          </w:p>
        </w:tc>
        <w:tc>
          <w:tcPr>
            <w:tcW w:w="6095" w:type="dxa"/>
            <w:tcBorders>
              <w:top w:val="single" w:sz="6" w:space="0" w:color="000000"/>
              <w:left w:val="single" w:sz="6" w:space="0" w:color="000000"/>
              <w:bottom w:val="single" w:sz="6" w:space="0" w:color="000000"/>
              <w:right w:val="single" w:sz="6" w:space="0" w:color="000000"/>
            </w:tcBorders>
          </w:tcPr>
          <w:p w14:paraId="4A901231" w14:textId="77777777" w:rsidR="00317B27" w:rsidRPr="003D1609" w:rsidRDefault="00317B27" w:rsidP="00A56936">
            <w:pPr>
              <w:pStyle w:val="NormalWeb"/>
              <w:spacing w:before="0" w:beforeAutospacing="0" w:after="0" w:afterAutospacing="0"/>
              <w:rPr>
                <w:sz w:val="22"/>
                <w:szCs w:val="22"/>
              </w:rPr>
            </w:pPr>
            <w:r w:rsidRPr="003D1609">
              <w:rPr>
                <w:color w:val="000000" w:themeColor="text1"/>
                <w:kern w:val="24"/>
                <w:sz w:val="22"/>
                <w:szCs w:val="22"/>
                <w:lang w:val="en-US"/>
              </w:rPr>
              <w:t xml:space="preserve">Data </w:t>
            </w:r>
            <w:r w:rsidR="00A56936" w:rsidRPr="003D1609">
              <w:rPr>
                <w:color w:val="000000" w:themeColor="text1"/>
                <w:kern w:val="24"/>
                <w:sz w:val="22"/>
                <w:szCs w:val="22"/>
                <w:lang w:val="en-US"/>
              </w:rPr>
              <w:t>e</w:t>
            </w:r>
            <w:r w:rsidRPr="003D1609">
              <w:rPr>
                <w:color w:val="000000" w:themeColor="text1"/>
                <w:kern w:val="24"/>
                <w:sz w:val="22"/>
                <w:szCs w:val="22"/>
                <w:lang w:val="en-US"/>
              </w:rPr>
              <w:t>xtraction</w:t>
            </w:r>
            <w:r w:rsidR="00980D51" w:rsidRPr="003D1609">
              <w:rPr>
                <w:color w:val="000000" w:themeColor="text1"/>
                <w:kern w:val="24"/>
                <w:sz w:val="22"/>
                <w:szCs w:val="22"/>
                <w:lang w:val="en-US"/>
              </w:rPr>
              <w:t xml:space="preserve">, </w:t>
            </w:r>
            <w:r w:rsidRPr="003D1609">
              <w:rPr>
                <w:color w:val="000000" w:themeColor="text1"/>
                <w:kern w:val="24"/>
                <w:sz w:val="22"/>
                <w:szCs w:val="22"/>
                <w:lang w:val="en-US"/>
              </w:rPr>
              <w:t>He</w:t>
            </w:r>
            <w:r w:rsidR="00A56936" w:rsidRPr="003D1609">
              <w:rPr>
                <w:color w:val="000000" w:themeColor="text1"/>
                <w:kern w:val="24"/>
                <w:sz w:val="22"/>
                <w:szCs w:val="22"/>
                <w:lang w:val="en-US"/>
              </w:rPr>
              <w:t>at integration in design</w:t>
            </w:r>
          </w:p>
        </w:tc>
        <w:tc>
          <w:tcPr>
            <w:tcW w:w="1701" w:type="dxa"/>
            <w:tcBorders>
              <w:top w:val="single" w:sz="6" w:space="0" w:color="000000"/>
              <w:left w:val="single" w:sz="6" w:space="0" w:color="000000"/>
              <w:bottom w:val="single" w:sz="6" w:space="0" w:color="000000"/>
              <w:right w:val="single" w:sz="6" w:space="0" w:color="000000"/>
            </w:tcBorders>
          </w:tcPr>
          <w:p w14:paraId="1416BAB5" w14:textId="77777777" w:rsidR="00317B27" w:rsidRPr="003D1609" w:rsidRDefault="00317B27" w:rsidP="003A5DB7">
            <w:pPr>
              <w:pStyle w:val="NormalWeb"/>
              <w:spacing w:before="0" w:beforeAutospacing="0" w:after="0" w:afterAutospacing="0"/>
              <w:jc w:val="center"/>
              <w:rPr>
                <w:sz w:val="22"/>
                <w:szCs w:val="22"/>
              </w:rPr>
            </w:pPr>
            <w:r w:rsidRPr="003D1609">
              <w:rPr>
                <w:color w:val="000000" w:themeColor="text1"/>
                <w:kern w:val="24"/>
                <w:sz w:val="22"/>
                <w:szCs w:val="22"/>
                <w:lang w:val="en-US"/>
              </w:rPr>
              <w:t>Ch</w:t>
            </w:r>
            <w:r w:rsidR="003A5DB7" w:rsidRPr="003D1609">
              <w:rPr>
                <w:color w:val="000000" w:themeColor="text1"/>
                <w:kern w:val="24"/>
                <w:sz w:val="22"/>
                <w:szCs w:val="22"/>
                <w:lang w:val="en-US"/>
              </w:rPr>
              <w:t>.</w:t>
            </w:r>
            <w:r w:rsidRPr="003D1609">
              <w:rPr>
                <w:color w:val="000000" w:themeColor="text1"/>
                <w:kern w:val="24"/>
                <w:sz w:val="22"/>
                <w:szCs w:val="22"/>
                <w:lang w:val="en-US"/>
              </w:rPr>
              <w:t xml:space="preserve"> 10 of T1</w:t>
            </w:r>
          </w:p>
        </w:tc>
      </w:tr>
      <w:tr w:rsidR="00317B27" w:rsidRPr="003D1609" w14:paraId="68645AC8" w14:textId="77777777" w:rsidTr="00A56936">
        <w:trPr>
          <w:trHeight w:val="576"/>
        </w:trPr>
        <w:tc>
          <w:tcPr>
            <w:tcW w:w="985" w:type="dxa"/>
            <w:tcBorders>
              <w:top w:val="single" w:sz="6" w:space="0" w:color="000000"/>
              <w:left w:val="single" w:sz="6" w:space="0" w:color="000000"/>
              <w:bottom w:val="single" w:sz="6" w:space="0" w:color="000000"/>
              <w:right w:val="single" w:sz="6" w:space="0" w:color="000000"/>
            </w:tcBorders>
          </w:tcPr>
          <w:p w14:paraId="352338F1" w14:textId="503BA151" w:rsidR="00317B27" w:rsidRPr="003D1609" w:rsidRDefault="009A5156" w:rsidP="009A5156">
            <w:pPr>
              <w:pStyle w:val="NormalWeb"/>
              <w:spacing w:before="0" w:beforeAutospacing="0" w:after="0" w:afterAutospacing="0"/>
              <w:jc w:val="center"/>
              <w:rPr>
                <w:sz w:val="22"/>
                <w:szCs w:val="22"/>
              </w:rPr>
            </w:pPr>
            <w:r>
              <w:rPr>
                <w:color w:val="000000" w:themeColor="text1"/>
                <w:kern w:val="24"/>
                <w:sz w:val="22"/>
                <w:szCs w:val="22"/>
                <w:lang w:val="en-US"/>
              </w:rPr>
              <w:t>39</w:t>
            </w:r>
            <w:r w:rsidR="001B418F" w:rsidRPr="003D1609">
              <w:rPr>
                <w:color w:val="000000" w:themeColor="text1"/>
                <w:kern w:val="24"/>
                <w:sz w:val="22"/>
                <w:szCs w:val="22"/>
                <w:lang w:val="en-US"/>
              </w:rPr>
              <w:t xml:space="preserve"> – </w:t>
            </w:r>
            <w:r>
              <w:rPr>
                <w:color w:val="000000" w:themeColor="text1"/>
                <w:kern w:val="24"/>
                <w:sz w:val="22"/>
                <w:szCs w:val="22"/>
                <w:lang w:val="en-US"/>
              </w:rPr>
              <w:t>42</w:t>
            </w:r>
          </w:p>
        </w:tc>
        <w:tc>
          <w:tcPr>
            <w:tcW w:w="1984" w:type="dxa"/>
            <w:tcBorders>
              <w:top w:val="single" w:sz="6" w:space="0" w:color="000000"/>
              <w:left w:val="single" w:sz="6" w:space="0" w:color="000000"/>
              <w:bottom w:val="single" w:sz="6" w:space="0" w:color="000000"/>
              <w:right w:val="single" w:sz="6" w:space="0" w:color="000000"/>
            </w:tcBorders>
          </w:tcPr>
          <w:p w14:paraId="234C5037" w14:textId="77777777" w:rsidR="00317B27" w:rsidRPr="003D1609" w:rsidRDefault="00317B27" w:rsidP="003A5DB7">
            <w:pPr>
              <w:pStyle w:val="NormalWeb"/>
              <w:spacing w:before="0" w:beforeAutospacing="0" w:after="0" w:afterAutospacing="0"/>
              <w:rPr>
                <w:sz w:val="22"/>
                <w:szCs w:val="22"/>
              </w:rPr>
            </w:pPr>
            <w:r w:rsidRPr="003D1609">
              <w:rPr>
                <w:color w:val="000000" w:themeColor="text1"/>
                <w:kern w:val="24"/>
                <w:sz w:val="22"/>
                <w:szCs w:val="22"/>
                <w:lang w:val="en-US"/>
              </w:rPr>
              <w:t xml:space="preserve">Introduction </w:t>
            </w:r>
            <w:r w:rsidR="00A56936" w:rsidRPr="003D1609">
              <w:rPr>
                <w:color w:val="000000" w:themeColor="text1"/>
                <w:kern w:val="24"/>
                <w:sz w:val="22"/>
                <w:szCs w:val="22"/>
                <w:lang w:val="en-US"/>
              </w:rPr>
              <w:t>to simulation tools</w:t>
            </w:r>
          </w:p>
        </w:tc>
        <w:tc>
          <w:tcPr>
            <w:tcW w:w="6095" w:type="dxa"/>
            <w:tcBorders>
              <w:top w:val="single" w:sz="6" w:space="0" w:color="000000"/>
              <w:left w:val="single" w:sz="6" w:space="0" w:color="000000"/>
              <w:bottom w:val="single" w:sz="6" w:space="0" w:color="000000"/>
              <w:right w:val="single" w:sz="6" w:space="0" w:color="000000"/>
            </w:tcBorders>
          </w:tcPr>
          <w:p w14:paraId="41AE1F94" w14:textId="77777777" w:rsidR="00317B27" w:rsidRPr="003D1609" w:rsidRDefault="00317B27" w:rsidP="00A56936">
            <w:pPr>
              <w:pStyle w:val="NormalWeb"/>
              <w:spacing w:before="0" w:beforeAutospacing="0" w:after="0" w:afterAutospacing="0"/>
              <w:rPr>
                <w:sz w:val="22"/>
                <w:szCs w:val="22"/>
              </w:rPr>
            </w:pPr>
            <w:r w:rsidRPr="003D1609">
              <w:rPr>
                <w:color w:val="000000" w:themeColor="text1"/>
                <w:kern w:val="24"/>
                <w:sz w:val="22"/>
                <w:szCs w:val="22"/>
                <w:lang w:val="en-US"/>
              </w:rPr>
              <w:t>A</w:t>
            </w:r>
            <w:r w:rsidR="00A56936" w:rsidRPr="003D1609">
              <w:rPr>
                <w:color w:val="000000" w:themeColor="text1"/>
                <w:kern w:val="24"/>
                <w:sz w:val="22"/>
                <w:szCs w:val="22"/>
                <w:lang w:val="en-US"/>
              </w:rPr>
              <w:t>SPEN</w:t>
            </w:r>
            <w:r w:rsidRPr="003D1609">
              <w:rPr>
                <w:color w:val="000000" w:themeColor="text1"/>
                <w:kern w:val="24"/>
                <w:sz w:val="22"/>
                <w:szCs w:val="22"/>
                <w:lang w:val="en-US"/>
              </w:rPr>
              <w:t>/HYSYS/M</w:t>
            </w:r>
            <w:r w:rsidR="00A56936" w:rsidRPr="003D1609">
              <w:rPr>
                <w:color w:val="000000" w:themeColor="text1"/>
                <w:kern w:val="24"/>
                <w:sz w:val="22"/>
                <w:szCs w:val="22"/>
                <w:lang w:val="en-US"/>
              </w:rPr>
              <w:t>ATLAB</w:t>
            </w:r>
            <w:r w:rsidR="001B418F" w:rsidRPr="003D1609">
              <w:rPr>
                <w:color w:val="000000" w:themeColor="text1"/>
                <w:kern w:val="24"/>
                <w:sz w:val="22"/>
                <w:szCs w:val="22"/>
                <w:lang w:val="en-US"/>
              </w:rPr>
              <w:t>, Material a</w:t>
            </w:r>
            <w:r w:rsidR="00A56936" w:rsidRPr="003D1609">
              <w:rPr>
                <w:color w:val="000000" w:themeColor="text1"/>
                <w:kern w:val="24"/>
                <w:sz w:val="22"/>
                <w:szCs w:val="22"/>
                <w:lang w:val="en-US"/>
              </w:rPr>
              <w:t xml:space="preserve">nd energy balances using </w:t>
            </w:r>
            <w:r w:rsidR="001B418F" w:rsidRPr="003D1609">
              <w:rPr>
                <w:color w:val="000000" w:themeColor="text1"/>
                <w:kern w:val="24"/>
                <w:sz w:val="22"/>
                <w:szCs w:val="22"/>
                <w:lang w:val="en-US"/>
              </w:rPr>
              <w:t>simulation tools</w:t>
            </w:r>
          </w:p>
        </w:tc>
        <w:tc>
          <w:tcPr>
            <w:tcW w:w="1701" w:type="dxa"/>
            <w:tcBorders>
              <w:top w:val="single" w:sz="6" w:space="0" w:color="000000"/>
              <w:left w:val="single" w:sz="6" w:space="0" w:color="000000"/>
              <w:bottom w:val="single" w:sz="6" w:space="0" w:color="000000"/>
              <w:right w:val="single" w:sz="6" w:space="0" w:color="000000"/>
            </w:tcBorders>
          </w:tcPr>
          <w:p w14:paraId="4FFE4330" w14:textId="77777777" w:rsidR="00317B27" w:rsidRPr="003D1609" w:rsidRDefault="003A5DB7" w:rsidP="00983073">
            <w:pPr>
              <w:jc w:val="center"/>
              <w:rPr>
                <w:sz w:val="22"/>
                <w:szCs w:val="22"/>
              </w:rPr>
            </w:pPr>
            <w:r w:rsidRPr="003D1609">
              <w:rPr>
                <w:sz w:val="22"/>
                <w:szCs w:val="22"/>
              </w:rPr>
              <w:t>R</w:t>
            </w:r>
            <w:r w:rsidR="00983073" w:rsidRPr="003D1609">
              <w:rPr>
                <w:sz w:val="22"/>
                <w:szCs w:val="22"/>
              </w:rPr>
              <w:t>4</w:t>
            </w:r>
            <w:r w:rsidRPr="003D1609">
              <w:rPr>
                <w:sz w:val="22"/>
                <w:szCs w:val="22"/>
              </w:rPr>
              <w:t xml:space="preserve"> and R</w:t>
            </w:r>
            <w:r w:rsidR="00983073" w:rsidRPr="003D1609">
              <w:rPr>
                <w:sz w:val="22"/>
                <w:szCs w:val="22"/>
              </w:rPr>
              <w:t>5</w:t>
            </w:r>
          </w:p>
        </w:tc>
      </w:tr>
    </w:tbl>
    <w:p w14:paraId="0BABC48F" w14:textId="77777777" w:rsidR="00AD25E1" w:rsidRDefault="00AD25E1">
      <w:pPr>
        <w:jc w:val="both"/>
        <w:rPr>
          <w:b/>
          <w:bCs/>
          <w:sz w:val="22"/>
          <w:szCs w:val="22"/>
        </w:rPr>
      </w:pPr>
      <w:r w:rsidRPr="00980D51">
        <w:rPr>
          <w:b/>
          <w:bCs/>
          <w:sz w:val="22"/>
          <w:szCs w:val="22"/>
        </w:rPr>
        <w:t>Evaluation Scheme:</w:t>
      </w:r>
    </w:p>
    <w:tbl>
      <w:tblPr>
        <w:tblW w:w="9776"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644"/>
        <w:gridCol w:w="1260"/>
        <w:gridCol w:w="1440"/>
        <w:gridCol w:w="2408"/>
        <w:gridCol w:w="2024"/>
      </w:tblGrid>
      <w:tr w:rsidR="00DE3D84" w:rsidRPr="00980D51" w14:paraId="780539D3" w14:textId="77777777" w:rsidTr="00980D51">
        <w:trPr>
          <w:trHeight w:val="422"/>
          <w:jc w:val="center"/>
        </w:trPr>
        <w:tc>
          <w:tcPr>
            <w:tcW w:w="2644" w:type="dxa"/>
            <w:tcBorders>
              <w:top w:val="single" w:sz="4" w:space="0" w:color="auto"/>
              <w:left w:val="single" w:sz="4" w:space="0" w:color="auto"/>
              <w:bottom w:val="single" w:sz="4" w:space="0" w:color="auto"/>
              <w:right w:val="single" w:sz="4" w:space="0" w:color="auto"/>
            </w:tcBorders>
            <w:shd w:val="clear" w:color="auto" w:fill="E6E6E6"/>
            <w:vAlign w:val="center"/>
          </w:tcPr>
          <w:p w14:paraId="3B61DAA2" w14:textId="77777777" w:rsidR="00DE3D84" w:rsidRPr="00980D51" w:rsidRDefault="00DE3D84">
            <w:pPr>
              <w:jc w:val="center"/>
              <w:rPr>
                <w:b/>
                <w:bCs/>
                <w:sz w:val="22"/>
                <w:szCs w:val="22"/>
              </w:rPr>
            </w:pPr>
            <w:r w:rsidRPr="00980D51">
              <w:rPr>
                <w:b/>
                <w:bCs/>
                <w:sz w:val="22"/>
                <w:szCs w:val="22"/>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340D5BFC" w14:textId="77777777" w:rsidR="00DE3D84" w:rsidRPr="00980D51" w:rsidRDefault="00DE3D84">
            <w:pPr>
              <w:jc w:val="center"/>
              <w:rPr>
                <w:b/>
                <w:bCs/>
                <w:sz w:val="22"/>
                <w:szCs w:val="22"/>
              </w:rPr>
            </w:pPr>
            <w:r w:rsidRPr="00980D51">
              <w:rPr>
                <w:b/>
                <w:bCs/>
                <w:sz w:val="22"/>
                <w:szCs w:val="22"/>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7F8E91EF" w14:textId="77777777" w:rsidR="00DE3D84" w:rsidRPr="00980D51" w:rsidRDefault="00DE3D84">
            <w:pPr>
              <w:jc w:val="center"/>
              <w:rPr>
                <w:b/>
                <w:bCs/>
                <w:sz w:val="22"/>
                <w:szCs w:val="22"/>
              </w:rPr>
            </w:pPr>
            <w:r w:rsidRPr="00980D51">
              <w:rPr>
                <w:b/>
                <w:bCs/>
                <w:sz w:val="22"/>
                <w:szCs w:val="22"/>
              </w:rPr>
              <w:t>Weightage</w:t>
            </w:r>
            <w:r w:rsidR="008005D9" w:rsidRPr="00980D51">
              <w:rPr>
                <w:b/>
                <w:bCs/>
                <w:sz w:val="22"/>
                <w:szCs w:val="22"/>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1B81714B" w14:textId="77777777" w:rsidR="00DE3D84" w:rsidRPr="00980D51" w:rsidRDefault="00DE3D84">
            <w:pPr>
              <w:jc w:val="center"/>
              <w:rPr>
                <w:b/>
                <w:bCs/>
                <w:sz w:val="22"/>
                <w:szCs w:val="22"/>
              </w:rPr>
            </w:pPr>
            <w:r w:rsidRPr="00980D51">
              <w:rPr>
                <w:b/>
                <w:bCs/>
                <w:sz w:val="22"/>
                <w:szCs w:val="22"/>
              </w:rPr>
              <w:t>Date &amp; Time</w:t>
            </w:r>
          </w:p>
        </w:tc>
        <w:tc>
          <w:tcPr>
            <w:tcW w:w="2024" w:type="dxa"/>
            <w:tcBorders>
              <w:top w:val="single" w:sz="4" w:space="0" w:color="auto"/>
              <w:left w:val="single" w:sz="4" w:space="0" w:color="auto"/>
              <w:bottom w:val="single" w:sz="4" w:space="0" w:color="auto"/>
              <w:right w:val="single" w:sz="4" w:space="0" w:color="auto"/>
            </w:tcBorders>
            <w:shd w:val="clear" w:color="auto" w:fill="E6E6E6"/>
            <w:vAlign w:val="center"/>
          </w:tcPr>
          <w:p w14:paraId="4FE3FA46" w14:textId="77777777" w:rsidR="00DE3D84" w:rsidRPr="00980D51" w:rsidRDefault="00DE3D84" w:rsidP="00DE3D84">
            <w:pPr>
              <w:jc w:val="center"/>
              <w:rPr>
                <w:b/>
                <w:bCs/>
                <w:sz w:val="22"/>
                <w:szCs w:val="22"/>
              </w:rPr>
            </w:pPr>
            <w:r w:rsidRPr="00980D51">
              <w:rPr>
                <w:b/>
                <w:bCs/>
                <w:sz w:val="22"/>
                <w:szCs w:val="22"/>
              </w:rPr>
              <w:t>Nature of Component</w:t>
            </w:r>
          </w:p>
        </w:tc>
      </w:tr>
      <w:tr w:rsidR="00983073" w:rsidRPr="00980D51" w14:paraId="4D8C29B1" w14:textId="77777777" w:rsidTr="009B1750">
        <w:trPr>
          <w:trHeight w:val="199"/>
          <w:jc w:val="center"/>
        </w:trPr>
        <w:tc>
          <w:tcPr>
            <w:tcW w:w="2644" w:type="dxa"/>
            <w:tcBorders>
              <w:top w:val="single" w:sz="4" w:space="0" w:color="auto"/>
              <w:left w:val="single" w:sz="4" w:space="0" w:color="auto"/>
              <w:bottom w:val="single" w:sz="4" w:space="0" w:color="auto"/>
              <w:right w:val="single" w:sz="4" w:space="0" w:color="auto"/>
            </w:tcBorders>
          </w:tcPr>
          <w:p w14:paraId="7B885127" w14:textId="0C77CC07" w:rsidR="00983073" w:rsidRPr="00980D51" w:rsidRDefault="00B8088F" w:rsidP="00B8088F">
            <w:pPr>
              <w:pStyle w:val="NormalWeb"/>
              <w:spacing w:before="0" w:beforeAutospacing="0" w:after="0" w:afterAutospacing="0"/>
              <w:rPr>
                <w:rFonts w:ascii="Arial" w:hAnsi="Arial" w:cs="Arial"/>
                <w:sz w:val="22"/>
                <w:szCs w:val="22"/>
              </w:rPr>
            </w:pPr>
            <w:r>
              <w:rPr>
                <w:color w:val="000000" w:themeColor="text1"/>
                <w:kern w:val="24"/>
                <w:sz w:val="22"/>
                <w:szCs w:val="22"/>
                <w:lang w:val="en-US"/>
              </w:rPr>
              <w:t>Mid exam</w:t>
            </w:r>
          </w:p>
        </w:tc>
        <w:tc>
          <w:tcPr>
            <w:tcW w:w="1260" w:type="dxa"/>
            <w:tcBorders>
              <w:top w:val="single" w:sz="4" w:space="0" w:color="auto"/>
              <w:left w:val="single" w:sz="4" w:space="0" w:color="auto"/>
              <w:bottom w:val="single" w:sz="4" w:space="0" w:color="auto"/>
              <w:right w:val="single" w:sz="4" w:space="0" w:color="auto"/>
            </w:tcBorders>
          </w:tcPr>
          <w:p w14:paraId="379E4EF6" w14:textId="77777777" w:rsidR="00983073" w:rsidRPr="00980D51" w:rsidRDefault="00980D51" w:rsidP="00983073">
            <w:pPr>
              <w:pStyle w:val="NormalWeb"/>
              <w:spacing w:before="0" w:beforeAutospacing="0" w:after="0" w:afterAutospacing="0"/>
              <w:jc w:val="center"/>
              <w:rPr>
                <w:rFonts w:ascii="Arial" w:hAnsi="Arial" w:cs="Arial"/>
                <w:sz w:val="22"/>
                <w:szCs w:val="22"/>
              </w:rPr>
            </w:pPr>
            <w:r w:rsidRPr="00980D51">
              <w:rPr>
                <w:color w:val="000000" w:themeColor="text1"/>
                <w:kern w:val="24"/>
                <w:sz w:val="22"/>
                <w:szCs w:val="22"/>
                <w:lang w:val="en-US"/>
              </w:rPr>
              <w:t>9</w:t>
            </w:r>
            <w:r w:rsidR="00983073" w:rsidRPr="00980D51">
              <w:rPr>
                <w:color w:val="000000" w:themeColor="text1"/>
                <w:kern w:val="24"/>
                <w:sz w:val="22"/>
                <w:szCs w:val="22"/>
                <w:lang w:val="en-US"/>
              </w:rPr>
              <w:t>0 min.</w:t>
            </w:r>
          </w:p>
        </w:tc>
        <w:tc>
          <w:tcPr>
            <w:tcW w:w="1440" w:type="dxa"/>
            <w:tcBorders>
              <w:top w:val="single" w:sz="4" w:space="0" w:color="auto"/>
              <w:left w:val="single" w:sz="4" w:space="0" w:color="auto"/>
              <w:bottom w:val="single" w:sz="4" w:space="0" w:color="auto"/>
              <w:right w:val="single" w:sz="4" w:space="0" w:color="auto"/>
            </w:tcBorders>
          </w:tcPr>
          <w:p w14:paraId="4F480EB4" w14:textId="7E606148" w:rsidR="00983073" w:rsidRPr="00980D51" w:rsidRDefault="00983073" w:rsidP="00607471">
            <w:pPr>
              <w:pStyle w:val="NormalWeb"/>
              <w:spacing w:before="0" w:beforeAutospacing="0" w:after="0" w:afterAutospacing="0"/>
              <w:jc w:val="center"/>
              <w:rPr>
                <w:rFonts w:ascii="Arial" w:hAnsi="Arial" w:cs="Arial"/>
                <w:sz w:val="22"/>
                <w:szCs w:val="22"/>
              </w:rPr>
            </w:pPr>
            <w:r w:rsidRPr="00980D51">
              <w:rPr>
                <w:color w:val="000000" w:themeColor="text1"/>
                <w:kern w:val="24"/>
                <w:sz w:val="22"/>
                <w:szCs w:val="22"/>
                <w:lang w:val="en-US"/>
              </w:rPr>
              <w:t>2</w:t>
            </w:r>
            <w:r w:rsidR="00607471">
              <w:rPr>
                <w:color w:val="000000" w:themeColor="text1"/>
                <w:kern w:val="24"/>
                <w:sz w:val="22"/>
                <w:szCs w:val="22"/>
                <w:lang w:val="en-US"/>
              </w:rPr>
              <w:t>5</w:t>
            </w:r>
          </w:p>
        </w:tc>
        <w:tc>
          <w:tcPr>
            <w:tcW w:w="2408" w:type="dxa"/>
            <w:tcBorders>
              <w:top w:val="single" w:sz="4" w:space="0" w:color="auto"/>
              <w:left w:val="single" w:sz="4" w:space="0" w:color="auto"/>
              <w:bottom w:val="single" w:sz="4" w:space="0" w:color="auto"/>
              <w:right w:val="single" w:sz="4" w:space="0" w:color="auto"/>
            </w:tcBorders>
          </w:tcPr>
          <w:p w14:paraId="1A68F958" w14:textId="63BFDE07" w:rsidR="00983073" w:rsidRPr="00607471" w:rsidRDefault="00526F06" w:rsidP="00983073">
            <w:pPr>
              <w:pStyle w:val="NormalWeb"/>
              <w:spacing w:before="0" w:beforeAutospacing="0" w:after="0" w:afterAutospacing="0"/>
              <w:jc w:val="center"/>
              <w:rPr>
                <w:sz w:val="22"/>
              </w:rPr>
            </w:pPr>
            <w:r w:rsidRPr="00526F06">
              <w:rPr>
                <w:sz w:val="22"/>
              </w:rPr>
              <w:t>3/10</w:t>
            </w:r>
            <w:r>
              <w:rPr>
                <w:sz w:val="22"/>
              </w:rPr>
              <w:t xml:space="preserve">, </w:t>
            </w:r>
            <w:r w:rsidRPr="00526F06">
              <w:rPr>
                <w:sz w:val="22"/>
              </w:rPr>
              <w:t>1.30 -- 3.00 PM</w:t>
            </w:r>
          </w:p>
        </w:tc>
        <w:tc>
          <w:tcPr>
            <w:tcW w:w="2024" w:type="dxa"/>
            <w:tcBorders>
              <w:top w:val="single" w:sz="4" w:space="0" w:color="auto"/>
              <w:left w:val="single" w:sz="4" w:space="0" w:color="auto"/>
              <w:bottom w:val="single" w:sz="4" w:space="0" w:color="auto"/>
              <w:right w:val="single" w:sz="4" w:space="0" w:color="auto"/>
            </w:tcBorders>
          </w:tcPr>
          <w:p w14:paraId="4832524D" w14:textId="03268EAB" w:rsidR="00B8088F" w:rsidRPr="00CB4966" w:rsidRDefault="00983073" w:rsidP="00CB4966">
            <w:pPr>
              <w:pStyle w:val="NormalWeb"/>
              <w:spacing w:before="0" w:beforeAutospacing="0" w:after="0" w:afterAutospacing="0"/>
              <w:jc w:val="center"/>
              <w:rPr>
                <w:color w:val="000000" w:themeColor="text1"/>
                <w:kern w:val="24"/>
                <w:sz w:val="22"/>
                <w:szCs w:val="22"/>
                <w:lang w:val="en-US"/>
              </w:rPr>
            </w:pPr>
            <w:r w:rsidRPr="00980D51">
              <w:rPr>
                <w:color w:val="000000" w:themeColor="text1"/>
                <w:kern w:val="24"/>
                <w:sz w:val="22"/>
                <w:szCs w:val="22"/>
                <w:lang w:val="en-US"/>
              </w:rPr>
              <w:t>Closed Book</w:t>
            </w:r>
          </w:p>
        </w:tc>
      </w:tr>
      <w:tr w:rsidR="00983073" w:rsidRPr="00980D51" w14:paraId="48EDBA5F" w14:textId="77777777" w:rsidTr="00980D51">
        <w:trPr>
          <w:trHeight w:val="328"/>
          <w:jc w:val="center"/>
        </w:trPr>
        <w:tc>
          <w:tcPr>
            <w:tcW w:w="2644" w:type="dxa"/>
            <w:tcBorders>
              <w:top w:val="single" w:sz="4" w:space="0" w:color="auto"/>
              <w:left w:val="single" w:sz="4" w:space="0" w:color="auto"/>
              <w:bottom w:val="single" w:sz="4" w:space="0" w:color="auto"/>
              <w:right w:val="single" w:sz="4" w:space="0" w:color="auto"/>
            </w:tcBorders>
          </w:tcPr>
          <w:p w14:paraId="1034F8DA" w14:textId="77777777" w:rsidR="00983073" w:rsidRPr="00980D51" w:rsidRDefault="00983073" w:rsidP="00983073">
            <w:pPr>
              <w:pStyle w:val="NormalWeb"/>
              <w:spacing w:before="0" w:beforeAutospacing="0" w:after="0" w:afterAutospacing="0"/>
              <w:rPr>
                <w:rFonts w:ascii="Arial" w:hAnsi="Arial" w:cs="Arial"/>
                <w:sz w:val="22"/>
                <w:szCs w:val="22"/>
              </w:rPr>
            </w:pPr>
            <w:r w:rsidRPr="00980D51">
              <w:rPr>
                <w:color w:val="000000" w:themeColor="text1"/>
                <w:kern w:val="24"/>
                <w:sz w:val="22"/>
                <w:szCs w:val="22"/>
                <w:lang w:val="en-US"/>
              </w:rPr>
              <w:t>Comprehensive</w:t>
            </w:r>
          </w:p>
        </w:tc>
        <w:tc>
          <w:tcPr>
            <w:tcW w:w="1260" w:type="dxa"/>
            <w:tcBorders>
              <w:top w:val="single" w:sz="4" w:space="0" w:color="auto"/>
              <w:left w:val="single" w:sz="4" w:space="0" w:color="auto"/>
              <w:bottom w:val="single" w:sz="4" w:space="0" w:color="auto"/>
              <w:right w:val="single" w:sz="4" w:space="0" w:color="auto"/>
            </w:tcBorders>
          </w:tcPr>
          <w:p w14:paraId="5B3B7519" w14:textId="77777777" w:rsidR="00983073" w:rsidRPr="00980D51" w:rsidRDefault="00983073" w:rsidP="00983073">
            <w:pPr>
              <w:pStyle w:val="NormalWeb"/>
              <w:spacing w:before="0" w:beforeAutospacing="0" w:after="0" w:afterAutospacing="0"/>
              <w:jc w:val="center"/>
              <w:rPr>
                <w:rFonts w:ascii="Arial" w:hAnsi="Arial" w:cs="Arial"/>
                <w:sz w:val="22"/>
                <w:szCs w:val="22"/>
              </w:rPr>
            </w:pPr>
            <w:r w:rsidRPr="00980D51">
              <w:rPr>
                <w:color w:val="000000" w:themeColor="text1"/>
                <w:kern w:val="24"/>
                <w:sz w:val="22"/>
                <w:szCs w:val="22"/>
                <w:lang w:val="en-US"/>
              </w:rPr>
              <w:t>3 hrs.</w:t>
            </w:r>
          </w:p>
        </w:tc>
        <w:tc>
          <w:tcPr>
            <w:tcW w:w="1440" w:type="dxa"/>
            <w:tcBorders>
              <w:top w:val="single" w:sz="4" w:space="0" w:color="auto"/>
              <w:left w:val="single" w:sz="4" w:space="0" w:color="auto"/>
              <w:bottom w:val="single" w:sz="4" w:space="0" w:color="auto"/>
              <w:right w:val="single" w:sz="4" w:space="0" w:color="auto"/>
            </w:tcBorders>
          </w:tcPr>
          <w:p w14:paraId="130818E0" w14:textId="3820230B" w:rsidR="00983073" w:rsidRPr="00980D51" w:rsidRDefault="00E51262" w:rsidP="00607471">
            <w:pPr>
              <w:pStyle w:val="NormalWeb"/>
              <w:spacing w:before="0" w:beforeAutospacing="0" w:after="0" w:afterAutospacing="0"/>
              <w:jc w:val="center"/>
              <w:rPr>
                <w:rFonts w:ascii="Arial" w:hAnsi="Arial" w:cs="Arial"/>
                <w:sz w:val="22"/>
                <w:szCs w:val="22"/>
              </w:rPr>
            </w:pPr>
            <w:r>
              <w:rPr>
                <w:color w:val="000000" w:themeColor="text1"/>
                <w:kern w:val="24"/>
                <w:sz w:val="22"/>
                <w:szCs w:val="22"/>
                <w:lang w:val="en-US"/>
              </w:rPr>
              <w:t>4</w:t>
            </w:r>
            <w:r w:rsidR="00607471">
              <w:rPr>
                <w:color w:val="000000" w:themeColor="text1"/>
                <w:kern w:val="24"/>
                <w:sz w:val="22"/>
                <w:szCs w:val="22"/>
                <w:lang w:val="en-US"/>
              </w:rPr>
              <w:t>5</w:t>
            </w:r>
          </w:p>
        </w:tc>
        <w:tc>
          <w:tcPr>
            <w:tcW w:w="2408" w:type="dxa"/>
            <w:tcBorders>
              <w:top w:val="single" w:sz="4" w:space="0" w:color="auto"/>
              <w:left w:val="single" w:sz="4" w:space="0" w:color="auto"/>
              <w:bottom w:val="single" w:sz="4" w:space="0" w:color="auto"/>
              <w:right w:val="single" w:sz="4" w:space="0" w:color="auto"/>
            </w:tcBorders>
          </w:tcPr>
          <w:p w14:paraId="38AF0638" w14:textId="1166A3B5" w:rsidR="00983073" w:rsidRPr="00607471" w:rsidRDefault="00607471" w:rsidP="00607471">
            <w:pPr>
              <w:pStyle w:val="NormalWeb"/>
              <w:spacing w:before="0" w:beforeAutospacing="0" w:after="0" w:afterAutospacing="0"/>
              <w:jc w:val="center"/>
              <w:rPr>
                <w:sz w:val="22"/>
              </w:rPr>
            </w:pPr>
            <w:r w:rsidRPr="00607471">
              <w:rPr>
                <w:sz w:val="22"/>
              </w:rPr>
              <w:t>10</w:t>
            </w:r>
            <w:r w:rsidR="00EB33AA" w:rsidRPr="00607471">
              <w:rPr>
                <w:sz w:val="22"/>
              </w:rPr>
              <w:t xml:space="preserve">/12 </w:t>
            </w:r>
            <w:r w:rsidRPr="00607471">
              <w:rPr>
                <w:sz w:val="22"/>
              </w:rPr>
              <w:t>F</w:t>
            </w:r>
            <w:r w:rsidR="00EB33AA" w:rsidRPr="00607471">
              <w:rPr>
                <w:sz w:val="22"/>
              </w:rPr>
              <w:t>N</w:t>
            </w:r>
          </w:p>
        </w:tc>
        <w:tc>
          <w:tcPr>
            <w:tcW w:w="2024" w:type="dxa"/>
            <w:tcBorders>
              <w:top w:val="single" w:sz="4" w:space="0" w:color="auto"/>
              <w:left w:val="single" w:sz="4" w:space="0" w:color="auto"/>
              <w:bottom w:val="single" w:sz="4" w:space="0" w:color="auto"/>
              <w:right w:val="single" w:sz="4" w:space="0" w:color="auto"/>
            </w:tcBorders>
          </w:tcPr>
          <w:p w14:paraId="2D8E58B4" w14:textId="6B796523" w:rsidR="00983073" w:rsidRPr="00980D51" w:rsidRDefault="00983073" w:rsidP="00B8088F">
            <w:pPr>
              <w:pStyle w:val="NormalWeb"/>
              <w:spacing w:before="0" w:beforeAutospacing="0" w:after="0" w:afterAutospacing="0"/>
              <w:jc w:val="center"/>
              <w:rPr>
                <w:rFonts w:ascii="Arial" w:hAnsi="Arial" w:cs="Arial"/>
                <w:sz w:val="22"/>
                <w:szCs w:val="22"/>
              </w:rPr>
            </w:pPr>
            <w:r w:rsidRPr="00980D51">
              <w:rPr>
                <w:color w:val="000000" w:themeColor="text1"/>
                <w:kern w:val="24"/>
                <w:sz w:val="22"/>
                <w:szCs w:val="22"/>
                <w:lang w:val="en-US"/>
              </w:rPr>
              <w:t>Open Book</w:t>
            </w:r>
          </w:p>
        </w:tc>
      </w:tr>
      <w:tr w:rsidR="00983073" w:rsidRPr="00980D51" w14:paraId="6C95EE41" w14:textId="77777777" w:rsidTr="00980D51">
        <w:trPr>
          <w:trHeight w:val="530"/>
          <w:jc w:val="center"/>
        </w:trPr>
        <w:tc>
          <w:tcPr>
            <w:tcW w:w="2644" w:type="dxa"/>
            <w:tcBorders>
              <w:top w:val="single" w:sz="4" w:space="0" w:color="auto"/>
              <w:left w:val="single" w:sz="4" w:space="0" w:color="auto"/>
              <w:bottom w:val="single" w:sz="4" w:space="0" w:color="auto"/>
              <w:right w:val="single" w:sz="4" w:space="0" w:color="auto"/>
            </w:tcBorders>
          </w:tcPr>
          <w:p w14:paraId="6313A534" w14:textId="49EC215A" w:rsidR="00983073" w:rsidRPr="00980D51" w:rsidRDefault="00607471" w:rsidP="00A56936">
            <w:pPr>
              <w:pStyle w:val="NormalWeb"/>
              <w:spacing w:before="0" w:beforeAutospacing="0" w:after="0" w:afterAutospacing="0"/>
              <w:rPr>
                <w:color w:val="000000" w:themeColor="text1"/>
                <w:kern w:val="24"/>
                <w:sz w:val="22"/>
                <w:szCs w:val="22"/>
                <w:lang w:val="en-US"/>
              </w:rPr>
            </w:pPr>
            <w:r>
              <w:rPr>
                <w:color w:val="000000" w:themeColor="text1"/>
                <w:kern w:val="24"/>
                <w:sz w:val="22"/>
                <w:szCs w:val="22"/>
                <w:lang w:val="en-US"/>
              </w:rPr>
              <w:t>Assignments</w:t>
            </w:r>
          </w:p>
        </w:tc>
        <w:tc>
          <w:tcPr>
            <w:tcW w:w="1260" w:type="dxa"/>
            <w:tcBorders>
              <w:top w:val="single" w:sz="4" w:space="0" w:color="auto"/>
              <w:left w:val="single" w:sz="4" w:space="0" w:color="auto"/>
              <w:bottom w:val="single" w:sz="4" w:space="0" w:color="auto"/>
              <w:right w:val="single" w:sz="4" w:space="0" w:color="auto"/>
            </w:tcBorders>
          </w:tcPr>
          <w:p w14:paraId="03B59BCE" w14:textId="77777777" w:rsidR="00983073" w:rsidRPr="00980D51" w:rsidRDefault="00983073" w:rsidP="00983073">
            <w:pPr>
              <w:pStyle w:val="NormalWeb"/>
              <w:spacing w:before="0" w:beforeAutospacing="0" w:after="0" w:afterAutospacing="0"/>
              <w:jc w:val="center"/>
              <w:rPr>
                <w:color w:val="000000" w:themeColor="text1"/>
                <w:kern w:val="24"/>
                <w:sz w:val="22"/>
                <w:szCs w:val="22"/>
                <w:lang w:val="en-US"/>
              </w:rPr>
            </w:pPr>
          </w:p>
        </w:tc>
        <w:tc>
          <w:tcPr>
            <w:tcW w:w="1440" w:type="dxa"/>
            <w:tcBorders>
              <w:top w:val="single" w:sz="4" w:space="0" w:color="auto"/>
              <w:left w:val="single" w:sz="4" w:space="0" w:color="auto"/>
              <w:bottom w:val="single" w:sz="4" w:space="0" w:color="auto"/>
              <w:right w:val="single" w:sz="4" w:space="0" w:color="auto"/>
            </w:tcBorders>
          </w:tcPr>
          <w:p w14:paraId="6926CE21" w14:textId="5A6A5E3E" w:rsidR="00983073" w:rsidRPr="00980D51" w:rsidRDefault="00607471" w:rsidP="00E51262">
            <w:pPr>
              <w:pStyle w:val="NormalWeb"/>
              <w:spacing w:before="0" w:beforeAutospacing="0" w:after="0" w:afterAutospacing="0"/>
              <w:jc w:val="center"/>
              <w:rPr>
                <w:color w:val="000000" w:themeColor="text1"/>
                <w:kern w:val="24"/>
                <w:sz w:val="22"/>
                <w:szCs w:val="22"/>
                <w:lang w:val="en-US"/>
              </w:rPr>
            </w:pPr>
            <w:r>
              <w:rPr>
                <w:color w:val="000000" w:themeColor="text1"/>
                <w:kern w:val="24"/>
                <w:sz w:val="22"/>
                <w:szCs w:val="22"/>
                <w:lang w:val="en-US"/>
              </w:rPr>
              <w:t>1</w:t>
            </w:r>
            <w:r w:rsidR="00E51262">
              <w:rPr>
                <w:color w:val="000000" w:themeColor="text1"/>
                <w:kern w:val="24"/>
                <w:sz w:val="22"/>
                <w:szCs w:val="22"/>
                <w:lang w:val="en-US"/>
              </w:rPr>
              <w:t>0</w:t>
            </w:r>
          </w:p>
        </w:tc>
        <w:tc>
          <w:tcPr>
            <w:tcW w:w="2408" w:type="dxa"/>
            <w:tcBorders>
              <w:top w:val="single" w:sz="4" w:space="0" w:color="auto"/>
              <w:left w:val="single" w:sz="4" w:space="0" w:color="auto"/>
              <w:bottom w:val="single" w:sz="4" w:space="0" w:color="auto"/>
              <w:right w:val="single" w:sz="4" w:space="0" w:color="auto"/>
            </w:tcBorders>
          </w:tcPr>
          <w:p w14:paraId="10BEACD8" w14:textId="2CF705FF" w:rsidR="00983073" w:rsidRPr="00607471" w:rsidRDefault="001403A9" w:rsidP="00983073">
            <w:pPr>
              <w:pStyle w:val="NormalWeb"/>
              <w:spacing w:before="0" w:beforeAutospacing="0" w:after="0" w:afterAutospacing="0"/>
              <w:jc w:val="center"/>
              <w:rPr>
                <w:color w:val="000000" w:themeColor="text1"/>
                <w:kern w:val="24"/>
                <w:sz w:val="22"/>
                <w:lang w:val="en-US"/>
              </w:rPr>
            </w:pPr>
            <w:r w:rsidRPr="00607471">
              <w:rPr>
                <w:sz w:val="22"/>
              </w:rPr>
              <w:t>TBA</w:t>
            </w:r>
          </w:p>
        </w:tc>
        <w:tc>
          <w:tcPr>
            <w:tcW w:w="2024" w:type="dxa"/>
            <w:tcBorders>
              <w:top w:val="single" w:sz="4" w:space="0" w:color="auto"/>
              <w:left w:val="single" w:sz="4" w:space="0" w:color="auto"/>
              <w:bottom w:val="single" w:sz="4" w:space="0" w:color="auto"/>
              <w:right w:val="single" w:sz="4" w:space="0" w:color="auto"/>
            </w:tcBorders>
          </w:tcPr>
          <w:p w14:paraId="7DF9A0AC" w14:textId="6979A040" w:rsidR="00983073" w:rsidRPr="00980D51" w:rsidRDefault="00607471" w:rsidP="00607471">
            <w:pPr>
              <w:pStyle w:val="NormalWeb"/>
              <w:spacing w:before="0" w:beforeAutospacing="0" w:after="0" w:afterAutospacing="0"/>
              <w:jc w:val="center"/>
              <w:rPr>
                <w:color w:val="000000" w:themeColor="text1"/>
                <w:kern w:val="24"/>
                <w:sz w:val="22"/>
                <w:szCs w:val="22"/>
                <w:lang w:val="en-US"/>
              </w:rPr>
            </w:pPr>
            <w:r>
              <w:rPr>
                <w:color w:val="000000" w:themeColor="text1"/>
                <w:kern w:val="24"/>
                <w:sz w:val="22"/>
                <w:szCs w:val="22"/>
                <w:lang w:val="en-US"/>
              </w:rPr>
              <w:t>Open Book</w:t>
            </w:r>
          </w:p>
        </w:tc>
      </w:tr>
      <w:tr w:rsidR="00607471" w:rsidRPr="00980D51" w14:paraId="582AD5E5" w14:textId="77777777" w:rsidTr="00980D51">
        <w:trPr>
          <w:trHeight w:val="530"/>
          <w:jc w:val="center"/>
        </w:trPr>
        <w:tc>
          <w:tcPr>
            <w:tcW w:w="2644" w:type="dxa"/>
            <w:tcBorders>
              <w:top w:val="single" w:sz="4" w:space="0" w:color="auto"/>
              <w:left w:val="single" w:sz="4" w:space="0" w:color="auto"/>
              <w:bottom w:val="single" w:sz="4" w:space="0" w:color="auto"/>
              <w:right w:val="single" w:sz="4" w:space="0" w:color="auto"/>
            </w:tcBorders>
          </w:tcPr>
          <w:p w14:paraId="0A931C20" w14:textId="3699B157" w:rsidR="00607471" w:rsidRDefault="00607471" w:rsidP="00A56936">
            <w:pPr>
              <w:pStyle w:val="NormalWeb"/>
              <w:spacing w:before="0" w:beforeAutospacing="0" w:after="0" w:afterAutospacing="0"/>
              <w:rPr>
                <w:color w:val="000000" w:themeColor="text1"/>
                <w:kern w:val="24"/>
                <w:sz w:val="22"/>
                <w:szCs w:val="22"/>
                <w:lang w:val="en-US"/>
              </w:rPr>
            </w:pPr>
            <w:r>
              <w:rPr>
                <w:color w:val="000000" w:themeColor="text1"/>
                <w:kern w:val="24"/>
                <w:sz w:val="22"/>
                <w:szCs w:val="22"/>
                <w:lang w:val="en-US"/>
              </w:rPr>
              <w:t>Tests</w:t>
            </w:r>
          </w:p>
        </w:tc>
        <w:tc>
          <w:tcPr>
            <w:tcW w:w="1260" w:type="dxa"/>
            <w:tcBorders>
              <w:top w:val="single" w:sz="4" w:space="0" w:color="auto"/>
              <w:left w:val="single" w:sz="4" w:space="0" w:color="auto"/>
              <w:bottom w:val="single" w:sz="4" w:space="0" w:color="auto"/>
              <w:right w:val="single" w:sz="4" w:space="0" w:color="auto"/>
            </w:tcBorders>
          </w:tcPr>
          <w:p w14:paraId="48AAA089" w14:textId="5A312871" w:rsidR="00607471" w:rsidRPr="00980D51" w:rsidRDefault="001403A9" w:rsidP="00983073">
            <w:pPr>
              <w:pStyle w:val="NormalWeb"/>
              <w:spacing w:before="0" w:beforeAutospacing="0" w:after="0" w:afterAutospacing="0"/>
              <w:jc w:val="center"/>
              <w:rPr>
                <w:color w:val="000000" w:themeColor="text1"/>
                <w:kern w:val="24"/>
                <w:sz w:val="22"/>
                <w:szCs w:val="22"/>
                <w:lang w:val="en-US"/>
              </w:rPr>
            </w:pPr>
            <w:r>
              <w:rPr>
                <w:color w:val="000000" w:themeColor="text1"/>
                <w:kern w:val="24"/>
                <w:sz w:val="22"/>
                <w:szCs w:val="22"/>
                <w:lang w:val="en-US"/>
              </w:rPr>
              <w:t>15 min</w:t>
            </w:r>
          </w:p>
        </w:tc>
        <w:tc>
          <w:tcPr>
            <w:tcW w:w="1440" w:type="dxa"/>
            <w:tcBorders>
              <w:top w:val="single" w:sz="4" w:space="0" w:color="auto"/>
              <w:left w:val="single" w:sz="4" w:space="0" w:color="auto"/>
              <w:bottom w:val="single" w:sz="4" w:space="0" w:color="auto"/>
              <w:right w:val="single" w:sz="4" w:space="0" w:color="auto"/>
            </w:tcBorders>
          </w:tcPr>
          <w:p w14:paraId="54DD885A" w14:textId="2E31D260" w:rsidR="00607471" w:rsidRDefault="00607471" w:rsidP="00E51262">
            <w:pPr>
              <w:pStyle w:val="NormalWeb"/>
              <w:spacing w:before="0" w:beforeAutospacing="0" w:after="0" w:afterAutospacing="0"/>
              <w:jc w:val="center"/>
              <w:rPr>
                <w:color w:val="000000" w:themeColor="text1"/>
                <w:kern w:val="24"/>
                <w:sz w:val="22"/>
                <w:szCs w:val="22"/>
                <w:lang w:val="en-US"/>
              </w:rPr>
            </w:pPr>
            <w:r>
              <w:rPr>
                <w:color w:val="000000" w:themeColor="text1"/>
                <w:kern w:val="24"/>
                <w:sz w:val="22"/>
                <w:szCs w:val="22"/>
                <w:lang w:val="en-US"/>
              </w:rPr>
              <w:t>10</w:t>
            </w:r>
          </w:p>
        </w:tc>
        <w:tc>
          <w:tcPr>
            <w:tcW w:w="2408" w:type="dxa"/>
            <w:tcBorders>
              <w:top w:val="single" w:sz="4" w:space="0" w:color="auto"/>
              <w:left w:val="single" w:sz="4" w:space="0" w:color="auto"/>
              <w:bottom w:val="single" w:sz="4" w:space="0" w:color="auto"/>
              <w:right w:val="single" w:sz="4" w:space="0" w:color="auto"/>
            </w:tcBorders>
          </w:tcPr>
          <w:p w14:paraId="51C4C3B4" w14:textId="77777777" w:rsidR="00607471" w:rsidRPr="00607471" w:rsidRDefault="00607471" w:rsidP="00983073">
            <w:pPr>
              <w:pStyle w:val="NormalWeb"/>
              <w:spacing w:before="0" w:beforeAutospacing="0" w:after="0" w:afterAutospacing="0"/>
              <w:jc w:val="center"/>
              <w:rPr>
                <w:color w:val="000000" w:themeColor="text1"/>
                <w:kern w:val="24"/>
                <w:sz w:val="22"/>
                <w:lang w:val="en-US"/>
              </w:rPr>
            </w:pPr>
          </w:p>
        </w:tc>
        <w:tc>
          <w:tcPr>
            <w:tcW w:w="2024" w:type="dxa"/>
            <w:tcBorders>
              <w:top w:val="single" w:sz="4" w:space="0" w:color="auto"/>
              <w:left w:val="single" w:sz="4" w:space="0" w:color="auto"/>
              <w:bottom w:val="single" w:sz="4" w:space="0" w:color="auto"/>
              <w:right w:val="single" w:sz="4" w:space="0" w:color="auto"/>
            </w:tcBorders>
          </w:tcPr>
          <w:p w14:paraId="0494B686" w14:textId="32C984E3" w:rsidR="00607471" w:rsidRDefault="00607471" w:rsidP="00607471">
            <w:pPr>
              <w:pStyle w:val="NormalWeb"/>
              <w:spacing w:before="0" w:beforeAutospacing="0" w:after="0" w:afterAutospacing="0"/>
              <w:jc w:val="center"/>
              <w:rPr>
                <w:color w:val="000000" w:themeColor="text1"/>
                <w:kern w:val="24"/>
                <w:sz w:val="22"/>
                <w:szCs w:val="22"/>
                <w:lang w:val="en-US"/>
              </w:rPr>
            </w:pPr>
            <w:r>
              <w:rPr>
                <w:color w:val="000000" w:themeColor="text1"/>
                <w:kern w:val="24"/>
                <w:sz w:val="22"/>
                <w:szCs w:val="22"/>
                <w:lang w:val="en-US"/>
              </w:rPr>
              <w:t>Open Book</w:t>
            </w:r>
            <w:r w:rsidR="00B4782C">
              <w:rPr>
                <w:color w:val="000000" w:themeColor="text1"/>
                <w:kern w:val="24"/>
                <w:sz w:val="22"/>
                <w:szCs w:val="22"/>
                <w:lang w:val="en-US"/>
              </w:rPr>
              <w:t xml:space="preserve">/ </w:t>
            </w:r>
            <w:r w:rsidR="00B4782C" w:rsidRPr="00980D51">
              <w:rPr>
                <w:color w:val="000000" w:themeColor="text1"/>
                <w:kern w:val="24"/>
                <w:sz w:val="22"/>
                <w:szCs w:val="22"/>
                <w:lang w:val="en-US"/>
              </w:rPr>
              <w:t>Closed Book</w:t>
            </w:r>
          </w:p>
        </w:tc>
      </w:tr>
      <w:tr w:rsidR="006E1011" w:rsidRPr="00980D51" w14:paraId="5844F11C" w14:textId="77777777" w:rsidTr="00980D51">
        <w:trPr>
          <w:trHeight w:val="530"/>
          <w:jc w:val="center"/>
        </w:trPr>
        <w:tc>
          <w:tcPr>
            <w:tcW w:w="2644" w:type="dxa"/>
            <w:tcBorders>
              <w:top w:val="single" w:sz="4" w:space="0" w:color="auto"/>
              <w:left w:val="single" w:sz="4" w:space="0" w:color="auto"/>
              <w:bottom w:val="single" w:sz="4" w:space="0" w:color="auto"/>
              <w:right w:val="single" w:sz="4" w:space="0" w:color="auto"/>
            </w:tcBorders>
          </w:tcPr>
          <w:p w14:paraId="1B5D183F" w14:textId="794944BA" w:rsidR="006E1011" w:rsidRPr="00980D51" w:rsidRDefault="001403A9" w:rsidP="00A56936">
            <w:pPr>
              <w:pStyle w:val="NormalWeb"/>
              <w:spacing w:before="0" w:beforeAutospacing="0" w:after="0" w:afterAutospacing="0"/>
              <w:rPr>
                <w:color w:val="000000" w:themeColor="text1"/>
                <w:kern w:val="24"/>
                <w:sz w:val="22"/>
                <w:szCs w:val="22"/>
                <w:lang w:val="en-US"/>
              </w:rPr>
            </w:pPr>
            <w:r>
              <w:rPr>
                <w:color w:val="000000" w:themeColor="text1"/>
                <w:kern w:val="24"/>
                <w:sz w:val="22"/>
                <w:szCs w:val="22"/>
                <w:lang w:val="en-US"/>
              </w:rPr>
              <w:t>R</w:t>
            </w:r>
            <w:r w:rsidR="006D78B7">
              <w:rPr>
                <w:color w:val="000000" w:themeColor="text1"/>
                <w:kern w:val="24"/>
                <w:sz w:val="22"/>
                <w:szCs w:val="22"/>
                <w:lang w:val="en-US"/>
              </w:rPr>
              <w:t>eport</w:t>
            </w:r>
            <w:r w:rsidR="006E1011">
              <w:rPr>
                <w:color w:val="000000" w:themeColor="text1"/>
                <w:kern w:val="24"/>
                <w:sz w:val="22"/>
                <w:szCs w:val="22"/>
                <w:lang w:val="en-US"/>
              </w:rPr>
              <w:t xml:space="preserve"> based on hands-on training</w:t>
            </w:r>
          </w:p>
        </w:tc>
        <w:tc>
          <w:tcPr>
            <w:tcW w:w="1260" w:type="dxa"/>
            <w:tcBorders>
              <w:top w:val="single" w:sz="4" w:space="0" w:color="auto"/>
              <w:left w:val="single" w:sz="4" w:space="0" w:color="auto"/>
              <w:bottom w:val="single" w:sz="4" w:space="0" w:color="auto"/>
              <w:right w:val="single" w:sz="4" w:space="0" w:color="auto"/>
            </w:tcBorders>
          </w:tcPr>
          <w:p w14:paraId="5D77E205" w14:textId="5D9F8D5F" w:rsidR="006E1011" w:rsidRPr="00980D51" w:rsidRDefault="001403A9" w:rsidP="00983073">
            <w:pPr>
              <w:pStyle w:val="NormalWeb"/>
              <w:spacing w:before="0" w:beforeAutospacing="0" w:after="0" w:afterAutospacing="0"/>
              <w:jc w:val="center"/>
              <w:rPr>
                <w:color w:val="000000" w:themeColor="text1"/>
                <w:kern w:val="24"/>
                <w:sz w:val="22"/>
                <w:szCs w:val="22"/>
                <w:lang w:val="en-US"/>
              </w:rPr>
            </w:pPr>
            <w:r>
              <w:rPr>
                <w:color w:val="000000" w:themeColor="text1"/>
                <w:kern w:val="24"/>
                <w:sz w:val="22"/>
                <w:szCs w:val="22"/>
                <w:lang w:val="en-US"/>
              </w:rPr>
              <w:t>50 min</w:t>
            </w:r>
          </w:p>
        </w:tc>
        <w:tc>
          <w:tcPr>
            <w:tcW w:w="1440" w:type="dxa"/>
            <w:tcBorders>
              <w:top w:val="single" w:sz="4" w:space="0" w:color="auto"/>
              <w:left w:val="single" w:sz="4" w:space="0" w:color="auto"/>
              <w:bottom w:val="single" w:sz="4" w:space="0" w:color="auto"/>
              <w:right w:val="single" w:sz="4" w:space="0" w:color="auto"/>
            </w:tcBorders>
          </w:tcPr>
          <w:p w14:paraId="5B26B3B1" w14:textId="58E90A21" w:rsidR="006E1011" w:rsidRDefault="006E1011" w:rsidP="00980D51">
            <w:pPr>
              <w:pStyle w:val="NormalWeb"/>
              <w:spacing w:before="0" w:beforeAutospacing="0" w:after="0" w:afterAutospacing="0"/>
              <w:jc w:val="center"/>
              <w:rPr>
                <w:color w:val="000000" w:themeColor="text1"/>
                <w:kern w:val="24"/>
                <w:sz w:val="22"/>
                <w:szCs w:val="22"/>
                <w:lang w:val="en-US"/>
              </w:rPr>
            </w:pPr>
            <w:r>
              <w:rPr>
                <w:color w:val="000000" w:themeColor="text1"/>
                <w:kern w:val="24"/>
                <w:sz w:val="22"/>
                <w:szCs w:val="22"/>
                <w:lang w:val="en-US"/>
              </w:rPr>
              <w:t>10</w:t>
            </w:r>
          </w:p>
        </w:tc>
        <w:tc>
          <w:tcPr>
            <w:tcW w:w="2408" w:type="dxa"/>
            <w:tcBorders>
              <w:top w:val="single" w:sz="4" w:space="0" w:color="auto"/>
              <w:left w:val="single" w:sz="4" w:space="0" w:color="auto"/>
              <w:bottom w:val="single" w:sz="4" w:space="0" w:color="auto"/>
              <w:right w:val="single" w:sz="4" w:space="0" w:color="auto"/>
            </w:tcBorders>
          </w:tcPr>
          <w:p w14:paraId="76C87599" w14:textId="409439AA" w:rsidR="006E1011" w:rsidRPr="00607471" w:rsidRDefault="00607471" w:rsidP="00983073">
            <w:pPr>
              <w:pStyle w:val="NormalWeb"/>
              <w:spacing w:before="0" w:beforeAutospacing="0" w:after="0" w:afterAutospacing="0"/>
              <w:jc w:val="center"/>
              <w:rPr>
                <w:color w:val="000000" w:themeColor="text1"/>
                <w:kern w:val="24"/>
                <w:sz w:val="22"/>
                <w:lang w:val="en-US"/>
              </w:rPr>
            </w:pPr>
            <w:r>
              <w:rPr>
                <w:color w:val="000000" w:themeColor="text1"/>
                <w:kern w:val="24"/>
                <w:sz w:val="22"/>
                <w:lang w:val="en-US"/>
              </w:rPr>
              <w:t>Tutorial session</w:t>
            </w:r>
          </w:p>
        </w:tc>
        <w:tc>
          <w:tcPr>
            <w:tcW w:w="2024" w:type="dxa"/>
            <w:tcBorders>
              <w:top w:val="single" w:sz="4" w:space="0" w:color="auto"/>
              <w:left w:val="single" w:sz="4" w:space="0" w:color="auto"/>
              <w:bottom w:val="single" w:sz="4" w:space="0" w:color="auto"/>
              <w:right w:val="single" w:sz="4" w:space="0" w:color="auto"/>
            </w:tcBorders>
          </w:tcPr>
          <w:p w14:paraId="035468CB" w14:textId="1FE15F12" w:rsidR="006E1011" w:rsidRPr="00980D51" w:rsidRDefault="00B8088F" w:rsidP="00C55E1C">
            <w:pPr>
              <w:pStyle w:val="NormalWeb"/>
              <w:spacing w:before="0" w:beforeAutospacing="0" w:after="0" w:afterAutospacing="0"/>
              <w:jc w:val="center"/>
              <w:rPr>
                <w:color w:val="000000" w:themeColor="text1"/>
                <w:kern w:val="24"/>
                <w:sz w:val="22"/>
                <w:szCs w:val="22"/>
                <w:lang w:val="en-US"/>
              </w:rPr>
            </w:pPr>
            <w:r>
              <w:rPr>
                <w:color w:val="000000" w:themeColor="text1"/>
                <w:kern w:val="24"/>
                <w:sz w:val="22"/>
                <w:szCs w:val="22"/>
                <w:lang w:val="en-US"/>
              </w:rPr>
              <w:t xml:space="preserve">Open </w:t>
            </w:r>
            <w:r w:rsidR="00C55E1C">
              <w:rPr>
                <w:color w:val="000000" w:themeColor="text1"/>
                <w:kern w:val="24"/>
                <w:sz w:val="22"/>
                <w:szCs w:val="22"/>
                <w:lang w:val="en-US"/>
              </w:rPr>
              <w:t>B</w:t>
            </w:r>
            <w:r>
              <w:rPr>
                <w:color w:val="000000" w:themeColor="text1"/>
                <w:kern w:val="24"/>
                <w:sz w:val="22"/>
                <w:szCs w:val="22"/>
                <w:lang w:val="en-US"/>
              </w:rPr>
              <w:t>ook</w:t>
            </w:r>
          </w:p>
        </w:tc>
      </w:tr>
    </w:tbl>
    <w:p w14:paraId="4EE2128C" w14:textId="77777777" w:rsidR="00AD25E1" w:rsidRPr="00980D51" w:rsidRDefault="00AD25E1">
      <w:pPr>
        <w:jc w:val="both"/>
        <w:rPr>
          <w:sz w:val="22"/>
          <w:szCs w:val="22"/>
        </w:rPr>
      </w:pPr>
    </w:p>
    <w:p w14:paraId="51EE6418" w14:textId="5A6DEB7E" w:rsidR="00AD25E1" w:rsidRDefault="00AD25E1">
      <w:pPr>
        <w:jc w:val="both"/>
        <w:rPr>
          <w:sz w:val="22"/>
          <w:szCs w:val="22"/>
        </w:rPr>
      </w:pPr>
      <w:r w:rsidRPr="00980D51">
        <w:rPr>
          <w:b/>
          <w:bCs/>
          <w:sz w:val="22"/>
          <w:szCs w:val="22"/>
        </w:rPr>
        <w:t>Chamber Consultation Hour:</w:t>
      </w:r>
      <w:r w:rsidR="00AF125F" w:rsidRPr="00980D51">
        <w:rPr>
          <w:sz w:val="22"/>
          <w:szCs w:val="22"/>
        </w:rPr>
        <w:t xml:space="preserve"> </w:t>
      </w:r>
      <w:r w:rsidR="003B14A6">
        <w:rPr>
          <w:sz w:val="22"/>
          <w:szCs w:val="22"/>
        </w:rPr>
        <w:t>Will be announced in the classroom</w:t>
      </w:r>
      <w:r w:rsidR="00467027">
        <w:rPr>
          <w:sz w:val="22"/>
          <w:szCs w:val="22"/>
        </w:rPr>
        <w:t xml:space="preserve"> (Chamber: </w:t>
      </w:r>
      <w:r w:rsidR="002B0692">
        <w:rPr>
          <w:b/>
          <w:sz w:val="22"/>
          <w:szCs w:val="22"/>
        </w:rPr>
        <w:t>D204</w:t>
      </w:r>
      <w:r w:rsidR="00467027">
        <w:rPr>
          <w:sz w:val="22"/>
          <w:szCs w:val="22"/>
        </w:rPr>
        <w:t>)</w:t>
      </w:r>
    </w:p>
    <w:p w14:paraId="4182C163" w14:textId="77777777" w:rsidR="00980D51" w:rsidRPr="00980D51" w:rsidRDefault="00980D51">
      <w:pPr>
        <w:jc w:val="both"/>
        <w:rPr>
          <w:sz w:val="22"/>
          <w:szCs w:val="22"/>
        </w:rPr>
      </w:pPr>
    </w:p>
    <w:p w14:paraId="5041D68B" w14:textId="77777777" w:rsidR="00AD25E1" w:rsidRDefault="00AD25E1">
      <w:pPr>
        <w:jc w:val="both"/>
        <w:rPr>
          <w:sz w:val="22"/>
          <w:szCs w:val="22"/>
        </w:rPr>
      </w:pPr>
      <w:r w:rsidRPr="00980D51">
        <w:rPr>
          <w:b/>
          <w:bCs/>
          <w:sz w:val="22"/>
          <w:szCs w:val="22"/>
        </w:rPr>
        <w:t>Notice</w:t>
      </w:r>
      <w:r w:rsidR="00A44798" w:rsidRPr="00980D51">
        <w:rPr>
          <w:b/>
          <w:bCs/>
          <w:sz w:val="22"/>
          <w:szCs w:val="22"/>
        </w:rPr>
        <w:t>s</w:t>
      </w:r>
      <w:r w:rsidRPr="00980D51">
        <w:rPr>
          <w:b/>
          <w:bCs/>
          <w:sz w:val="22"/>
          <w:szCs w:val="22"/>
        </w:rPr>
        <w:t>:</w:t>
      </w:r>
      <w:r w:rsidR="00A44798" w:rsidRPr="00980D51">
        <w:rPr>
          <w:sz w:val="22"/>
          <w:szCs w:val="22"/>
        </w:rPr>
        <w:t xml:space="preserve"> </w:t>
      </w:r>
      <w:r w:rsidR="00980D51" w:rsidRPr="00980D51">
        <w:rPr>
          <w:sz w:val="22"/>
          <w:szCs w:val="22"/>
        </w:rPr>
        <w:t>Will be updated in CMS</w:t>
      </w:r>
    </w:p>
    <w:p w14:paraId="08D07BB3" w14:textId="77777777" w:rsidR="00980D51" w:rsidRPr="00980D51" w:rsidRDefault="00980D51">
      <w:pPr>
        <w:jc w:val="both"/>
        <w:rPr>
          <w:sz w:val="22"/>
          <w:szCs w:val="22"/>
        </w:rPr>
      </w:pPr>
    </w:p>
    <w:p w14:paraId="7201E5FB" w14:textId="7D0508EB" w:rsidR="008005D9" w:rsidRDefault="00A44798" w:rsidP="00EB33AA">
      <w:pPr>
        <w:jc w:val="both"/>
      </w:pPr>
      <w:r w:rsidRPr="00980D51">
        <w:rPr>
          <w:b/>
          <w:sz w:val="22"/>
          <w:szCs w:val="22"/>
        </w:rPr>
        <w:t>Make-up Policy:</w:t>
      </w:r>
      <w:r w:rsidR="00980D51" w:rsidRPr="00980D51">
        <w:rPr>
          <w:b/>
          <w:sz w:val="22"/>
          <w:szCs w:val="22"/>
        </w:rPr>
        <w:t xml:space="preserve"> </w:t>
      </w:r>
      <w:r w:rsidR="004E5B07" w:rsidRPr="00795901">
        <w:t xml:space="preserve">Make-up </w:t>
      </w:r>
      <w:r w:rsidR="004E5B07">
        <w:t>will be</w:t>
      </w:r>
      <w:r w:rsidR="004E5B07" w:rsidRPr="00795901">
        <w:t xml:space="preserve"> granted only for genuine cases with valid justification and </w:t>
      </w:r>
      <w:r w:rsidR="004E5B07">
        <w:t xml:space="preserve">only </w:t>
      </w:r>
      <w:r w:rsidR="004E5B07" w:rsidRPr="00795901">
        <w:t>with prior permission of Instructor-in-charge.</w:t>
      </w:r>
    </w:p>
    <w:p w14:paraId="45342C16" w14:textId="7D8C26A0" w:rsidR="00526F06" w:rsidRDefault="00526F06" w:rsidP="00EB33AA">
      <w:pPr>
        <w:jc w:val="both"/>
      </w:pPr>
    </w:p>
    <w:p w14:paraId="565AD743" w14:textId="77777777" w:rsidR="00526F06" w:rsidRDefault="00526F06" w:rsidP="00526F06">
      <w:pPr>
        <w:tabs>
          <w:tab w:val="num" w:pos="720"/>
        </w:tabs>
        <w:autoSpaceDE w:val="0"/>
        <w:autoSpaceDN w:val="0"/>
        <w:adjustRightInd w:val="0"/>
        <w:rPr>
          <w:sz w:val="22"/>
          <w:szCs w:val="22"/>
        </w:rPr>
      </w:pPr>
      <w:r>
        <w:rPr>
          <w:b/>
          <w:sz w:val="22"/>
          <w:szCs w:val="22"/>
        </w:rPr>
        <w:t>Academic Honesty and Integrity Policy:</w:t>
      </w:r>
      <w:r>
        <w:rPr>
          <w:sz w:val="22"/>
          <w:szCs w:val="22"/>
        </w:rPr>
        <w:t xml:space="preserve"> Academic honesty and integrity are to be maintained by all the students throughout the semester and no type of academic dishonesty is acceptable.</w:t>
      </w:r>
    </w:p>
    <w:p w14:paraId="04B2B1C7" w14:textId="77777777" w:rsidR="00526F06" w:rsidRDefault="00526F06" w:rsidP="00EB33AA">
      <w:pPr>
        <w:jc w:val="both"/>
        <w:rPr>
          <w:b/>
          <w:bCs/>
        </w:rPr>
      </w:pPr>
      <w:bookmarkStart w:id="0" w:name="_GoBack"/>
      <w:bookmarkEnd w:id="0"/>
    </w:p>
    <w:p w14:paraId="7181A82C" w14:textId="0E2C5AC2" w:rsidR="00283414" w:rsidRDefault="00283414" w:rsidP="00A44798">
      <w:pPr>
        <w:jc w:val="right"/>
        <w:rPr>
          <w:b/>
          <w:bCs/>
        </w:rPr>
      </w:pPr>
    </w:p>
    <w:p w14:paraId="4DE0C2D9" w14:textId="2E8A1331" w:rsidR="00980D51" w:rsidRDefault="003B14A6" w:rsidP="003B14A6">
      <w:pPr>
        <w:ind w:left="7200" w:firstLine="720"/>
        <w:rPr>
          <w:b/>
          <w:bCs/>
        </w:rPr>
      </w:pPr>
      <w:r>
        <w:rPr>
          <w:b/>
          <w:bCs/>
        </w:rPr>
        <w:t xml:space="preserve"> </w:t>
      </w:r>
      <w:r w:rsidR="004F54EE">
        <w:rPr>
          <w:b/>
          <w:bCs/>
        </w:rPr>
        <w:t xml:space="preserve"> </w:t>
      </w:r>
      <w:r>
        <w:rPr>
          <w:b/>
          <w:bCs/>
        </w:rPr>
        <w:t>Dr. Satyapaul A. Singh</w:t>
      </w:r>
    </w:p>
    <w:p w14:paraId="582BEF84" w14:textId="77777777" w:rsidR="003B14A6" w:rsidRDefault="003B14A6" w:rsidP="00A44798">
      <w:pPr>
        <w:jc w:val="right"/>
        <w:rPr>
          <w:b/>
          <w:bCs/>
        </w:rPr>
      </w:pPr>
    </w:p>
    <w:p w14:paraId="0839DC51" w14:textId="324DD866" w:rsidR="00A44798" w:rsidRDefault="00AD25E1" w:rsidP="00A44798">
      <w:pPr>
        <w:jc w:val="right"/>
        <w:rPr>
          <w:b/>
          <w:bCs/>
        </w:rPr>
      </w:pPr>
      <w:r>
        <w:rPr>
          <w:b/>
          <w:bCs/>
        </w:rPr>
        <w:lastRenderedPageBreak/>
        <w:t xml:space="preserve"> </w:t>
      </w:r>
      <w:r w:rsidR="008005D9">
        <w:rPr>
          <w:b/>
          <w:bCs/>
        </w:rPr>
        <w:t>INSTRUCTOR-IN-CHARGE</w:t>
      </w:r>
    </w:p>
    <w:p w14:paraId="6F73974B" w14:textId="51264D10" w:rsidR="004E5B07" w:rsidRDefault="004E5B07" w:rsidP="00A44798">
      <w:pPr>
        <w:jc w:val="right"/>
        <w:rPr>
          <w:b/>
          <w:bCs/>
        </w:rPr>
      </w:pPr>
      <w:r>
        <w:rPr>
          <w:b/>
          <w:bCs/>
        </w:rPr>
        <w:t>CHE F314</w:t>
      </w:r>
      <w:r>
        <w:rPr>
          <w:b/>
          <w:bCs/>
        </w:rPr>
        <w:tab/>
      </w:r>
      <w:r>
        <w:rPr>
          <w:b/>
          <w:bCs/>
        </w:rPr>
        <w:tab/>
      </w:r>
    </w:p>
    <w:sectPr w:rsidR="004E5B07"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BED090" w14:textId="77777777" w:rsidR="005D3E73" w:rsidRDefault="005D3E73" w:rsidP="00EB2F06">
      <w:r>
        <w:separator/>
      </w:r>
    </w:p>
  </w:endnote>
  <w:endnote w:type="continuationSeparator" w:id="0">
    <w:p w14:paraId="4415DB26" w14:textId="77777777" w:rsidR="005D3E73" w:rsidRDefault="005D3E73"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C245C" w14:textId="77777777" w:rsidR="00DA1841" w:rsidRDefault="00C60DC0">
    <w:pPr>
      <w:pStyle w:val="Footer"/>
    </w:pPr>
    <w:r>
      <w:rPr>
        <w:noProof/>
        <w:lang w:val="en-IN" w:eastAsia="en-IN"/>
      </w:rPr>
      <w:drawing>
        <wp:inline distT="0" distB="0" distL="0" distR="0" wp14:anchorId="389F6782" wp14:editId="5652B19A">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3E8132" w14:textId="77777777" w:rsidR="005D3E73" w:rsidRDefault="005D3E73" w:rsidP="00EB2F06">
      <w:r>
        <w:separator/>
      </w:r>
    </w:p>
  </w:footnote>
  <w:footnote w:type="continuationSeparator" w:id="0">
    <w:p w14:paraId="2AB833C0" w14:textId="77777777" w:rsidR="005D3E73" w:rsidRDefault="005D3E73"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E139E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8B6956"/>
    <w:multiLevelType w:val="hybridMultilevel"/>
    <w:tmpl w:val="B8B69D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M2MzMxNzE1MLEwNzJV0lEKTi0uzszPAykwqgUAw+vitiwAAAA="/>
  </w:docVars>
  <w:rsids>
    <w:rsidRoot w:val="00FB4DE4"/>
    <w:rsid w:val="00055BC8"/>
    <w:rsid w:val="000A4CE9"/>
    <w:rsid w:val="000D0C39"/>
    <w:rsid w:val="000E372E"/>
    <w:rsid w:val="00126B92"/>
    <w:rsid w:val="001403A9"/>
    <w:rsid w:val="00167B88"/>
    <w:rsid w:val="001B418F"/>
    <w:rsid w:val="002103F0"/>
    <w:rsid w:val="0021277E"/>
    <w:rsid w:val="00217EB9"/>
    <w:rsid w:val="00240A50"/>
    <w:rsid w:val="00251FD3"/>
    <w:rsid w:val="00256511"/>
    <w:rsid w:val="00283414"/>
    <w:rsid w:val="0029248C"/>
    <w:rsid w:val="0029648E"/>
    <w:rsid w:val="002B0692"/>
    <w:rsid w:val="002D7266"/>
    <w:rsid w:val="002F1369"/>
    <w:rsid w:val="00317B27"/>
    <w:rsid w:val="003558C3"/>
    <w:rsid w:val="0039210E"/>
    <w:rsid w:val="003A5DB7"/>
    <w:rsid w:val="003B14A6"/>
    <w:rsid w:val="003C7393"/>
    <w:rsid w:val="003D1609"/>
    <w:rsid w:val="003D6BA8"/>
    <w:rsid w:val="003F66A8"/>
    <w:rsid w:val="00403530"/>
    <w:rsid w:val="004248C6"/>
    <w:rsid w:val="004571B3"/>
    <w:rsid w:val="00467027"/>
    <w:rsid w:val="004E5B07"/>
    <w:rsid w:val="004F54EE"/>
    <w:rsid w:val="00507883"/>
    <w:rsid w:val="00507A43"/>
    <w:rsid w:val="0051535D"/>
    <w:rsid w:val="00526F06"/>
    <w:rsid w:val="00562598"/>
    <w:rsid w:val="00562AB6"/>
    <w:rsid w:val="00576A69"/>
    <w:rsid w:val="005C5B22"/>
    <w:rsid w:val="005C6693"/>
    <w:rsid w:val="005D3E73"/>
    <w:rsid w:val="00607471"/>
    <w:rsid w:val="00615EBB"/>
    <w:rsid w:val="00670BDE"/>
    <w:rsid w:val="006D78B7"/>
    <w:rsid w:val="006E1011"/>
    <w:rsid w:val="006F73F6"/>
    <w:rsid w:val="007543E4"/>
    <w:rsid w:val="007C0B4D"/>
    <w:rsid w:val="007D58BE"/>
    <w:rsid w:val="007E402E"/>
    <w:rsid w:val="008005D9"/>
    <w:rsid w:val="00831DD5"/>
    <w:rsid w:val="008A2200"/>
    <w:rsid w:val="0097488C"/>
    <w:rsid w:val="00980D51"/>
    <w:rsid w:val="00983073"/>
    <w:rsid w:val="00983916"/>
    <w:rsid w:val="009A5156"/>
    <w:rsid w:val="009B1750"/>
    <w:rsid w:val="009B48FD"/>
    <w:rsid w:val="00A44798"/>
    <w:rsid w:val="00A56936"/>
    <w:rsid w:val="00AC2F9C"/>
    <w:rsid w:val="00AD25E1"/>
    <w:rsid w:val="00AF125F"/>
    <w:rsid w:val="00AF3346"/>
    <w:rsid w:val="00B23878"/>
    <w:rsid w:val="00B4782C"/>
    <w:rsid w:val="00B55284"/>
    <w:rsid w:val="00B56E5D"/>
    <w:rsid w:val="00B807DB"/>
    <w:rsid w:val="00B8088F"/>
    <w:rsid w:val="00B86684"/>
    <w:rsid w:val="00BA568D"/>
    <w:rsid w:val="00C2097D"/>
    <w:rsid w:val="00C338D9"/>
    <w:rsid w:val="00C55E1C"/>
    <w:rsid w:val="00C60DC0"/>
    <w:rsid w:val="00C6663B"/>
    <w:rsid w:val="00CB4966"/>
    <w:rsid w:val="00CE494B"/>
    <w:rsid w:val="00CF21AC"/>
    <w:rsid w:val="00D036CE"/>
    <w:rsid w:val="00D0396E"/>
    <w:rsid w:val="00D24A9C"/>
    <w:rsid w:val="00D773DF"/>
    <w:rsid w:val="00D82885"/>
    <w:rsid w:val="00D84120"/>
    <w:rsid w:val="00DA1841"/>
    <w:rsid w:val="00DB7398"/>
    <w:rsid w:val="00DD7A77"/>
    <w:rsid w:val="00DE3D84"/>
    <w:rsid w:val="00E223E6"/>
    <w:rsid w:val="00E46914"/>
    <w:rsid w:val="00E51262"/>
    <w:rsid w:val="00E61C30"/>
    <w:rsid w:val="00E754E7"/>
    <w:rsid w:val="00EB2F06"/>
    <w:rsid w:val="00EB33AA"/>
    <w:rsid w:val="00EB52A0"/>
    <w:rsid w:val="00EB7E1B"/>
    <w:rsid w:val="00ED21E6"/>
    <w:rsid w:val="00F11159"/>
    <w:rsid w:val="00F34A71"/>
    <w:rsid w:val="00F45E80"/>
    <w:rsid w:val="00F74057"/>
    <w:rsid w:val="00F94AC1"/>
    <w:rsid w:val="00FB4DE4"/>
    <w:rsid w:val="00FD5325"/>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331253"/>
  <w15:chartTrackingRefBased/>
  <w15:docId w15:val="{66C8D34B-1790-449F-A897-42A307194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NormalWeb">
    <w:name w:val="Normal (Web)"/>
    <w:basedOn w:val="Normal"/>
    <w:uiPriority w:val="99"/>
    <w:unhideWhenUsed/>
    <w:rsid w:val="00EB52A0"/>
    <w:pPr>
      <w:spacing w:before="100" w:beforeAutospacing="1" w:after="100" w:afterAutospacing="1"/>
    </w:pPr>
    <w:rPr>
      <w:lang w:val="en-IN" w:eastAsia="en-IN"/>
    </w:rPr>
  </w:style>
  <w:style w:type="character" w:styleId="Hyperlink">
    <w:name w:val="Hyperlink"/>
    <w:basedOn w:val="DefaultParagraphFont"/>
    <w:uiPriority w:val="99"/>
    <w:semiHidden/>
    <w:unhideWhenUsed/>
    <w:rsid w:val="00317B27"/>
    <w:rPr>
      <w:color w:val="0000FF"/>
      <w:u w:val="single"/>
    </w:rPr>
  </w:style>
  <w:style w:type="paragraph" w:styleId="ListParagraph">
    <w:name w:val="List Paragraph"/>
    <w:basedOn w:val="Normal"/>
    <w:uiPriority w:val="34"/>
    <w:qFormat/>
    <w:rsid w:val="00E22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43378">
      <w:bodyDiv w:val="1"/>
      <w:marLeft w:val="0"/>
      <w:marRight w:val="0"/>
      <w:marTop w:val="0"/>
      <w:marBottom w:val="0"/>
      <w:divBdr>
        <w:top w:val="none" w:sz="0" w:space="0" w:color="auto"/>
        <w:left w:val="none" w:sz="0" w:space="0" w:color="auto"/>
        <w:bottom w:val="none" w:sz="0" w:space="0" w:color="auto"/>
        <w:right w:val="none" w:sz="0" w:space="0" w:color="auto"/>
      </w:divBdr>
    </w:div>
    <w:div w:id="141153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7</cp:revision>
  <cp:lastPrinted>2014-09-08T11:05:00Z</cp:lastPrinted>
  <dcterms:created xsi:type="dcterms:W3CDTF">2019-07-16T06:41:00Z</dcterms:created>
  <dcterms:modified xsi:type="dcterms:W3CDTF">2019-07-28T06:00:00Z</dcterms:modified>
</cp:coreProperties>
</file>