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2598" w:rsidRDefault="00E72B5C" w:rsidP="00562598">
      <w:pPr>
        <w:jc w:val="center"/>
        <w:rPr>
          <w:b/>
          <w:bCs/>
        </w:rPr>
      </w:pPr>
      <w:r>
        <w:rPr>
          <w:b/>
          <w:bCs/>
          <w:noProof/>
          <w:lang w:val="en-IN" w:eastAsia="en-IN"/>
        </w:rPr>
        <w:drawing>
          <wp:inline distT="0" distB="0" distL="0" distR="0">
            <wp:extent cx="4924425" cy="1019175"/>
            <wp:effectExtent l="0" t="0" r="0" b="0"/>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24425" cy="1019175"/>
                    </a:xfrm>
                    <a:prstGeom prst="rect">
                      <a:avLst/>
                    </a:prstGeom>
                    <a:noFill/>
                    <a:ln>
                      <a:noFill/>
                    </a:ln>
                  </pic:spPr>
                </pic:pic>
              </a:graphicData>
            </a:graphic>
          </wp:inline>
        </w:drawing>
      </w:r>
    </w:p>
    <w:p w:rsidR="00AD25E1" w:rsidRDefault="0037652F">
      <w:pPr>
        <w:jc w:val="center"/>
        <w:rPr>
          <w:b/>
          <w:bCs/>
        </w:rPr>
      </w:pPr>
      <w:r>
        <w:rPr>
          <w:b/>
          <w:bCs/>
        </w:rPr>
        <w:t xml:space="preserve">FIRST </w:t>
      </w:r>
      <w:r w:rsidR="00FB4DE4">
        <w:rPr>
          <w:b/>
          <w:bCs/>
        </w:rPr>
        <w:t>SEMESTER 20</w:t>
      </w:r>
      <w:r w:rsidR="00E87619">
        <w:rPr>
          <w:b/>
          <w:bCs/>
        </w:rPr>
        <w:t>19</w:t>
      </w:r>
      <w:r w:rsidR="00FB4DE4">
        <w:rPr>
          <w:b/>
          <w:bCs/>
        </w:rPr>
        <w:t>-20</w:t>
      </w:r>
      <w:r w:rsidR="00E87619">
        <w:rPr>
          <w:b/>
          <w:bCs/>
        </w:rPr>
        <w:t>20</w:t>
      </w:r>
    </w:p>
    <w:p w:rsidR="00AD25E1" w:rsidRDefault="00AD25E1">
      <w:pPr>
        <w:pStyle w:val="Heading1"/>
        <w:jc w:val="center"/>
      </w:pPr>
      <w:r>
        <w:t>Course Handout Part II</w:t>
      </w:r>
    </w:p>
    <w:p w:rsidR="00AD25E1" w:rsidRDefault="007543E4" w:rsidP="00562598">
      <w:pPr>
        <w:jc w:val="right"/>
      </w:pPr>
      <w:r>
        <w:tab/>
      </w:r>
      <w:r>
        <w:tab/>
      </w:r>
      <w:r>
        <w:tab/>
      </w:r>
      <w:r>
        <w:tab/>
      </w:r>
      <w:r>
        <w:tab/>
      </w:r>
      <w:r>
        <w:tab/>
      </w:r>
      <w:r>
        <w:tab/>
      </w:r>
      <w:r>
        <w:tab/>
      </w:r>
      <w:r>
        <w:tab/>
      </w:r>
      <w:r>
        <w:tab/>
        <w:t xml:space="preserve">    </w:t>
      </w:r>
      <w:r w:rsidR="0037652F">
        <w:t>01</w:t>
      </w:r>
      <w:r w:rsidR="00E87619">
        <w:t>-0</w:t>
      </w:r>
      <w:r w:rsidR="0037652F">
        <w:t>8</w:t>
      </w:r>
      <w:r w:rsidR="00E87619">
        <w:t>-2019</w:t>
      </w:r>
      <w:r w:rsidR="00507A43">
        <w:t xml:space="preserve"> </w:t>
      </w:r>
    </w:p>
    <w:p w:rsidR="00B932F6" w:rsidRDefault="00B932F6" w:rsidP="00562598">
      <w:pPr>
        <w:jc w:val="right"/>
      </w:pPr>
    </w:p>
    <w:p w:rsidR="00067853" w:rsidRDefault="00067853" w:rsidP="00067853">
      <w:pPr>
        <w:suppressAutoHyphens/>
        <w:jc w:val="both"/>
        <w:rPr>
          <w:spacing w:val="-2"/>
        </w:rPr>
      </w:pPr>
      <w:r w:rsidRPr="001815F6">
        <w:rPr>
          <w:spacing w:val="-2"/>
        </w:rPr>
        <w:t>In addition to part I (General Handout for all courses appended to the time table) this portion gives further specific details regarding the course.</w:t>
      </w:r>
    </w:p>
    <w:p w:rsidR="00067853" w:rsidRPr="002E37FB" w:rsidRDefault="00067853" w:rsidP="00067853">
      <w:pPr>
        <w:suppressAutoHyphens/>
        <w:jc w:val="both"/>
        <w:rPr>
          <w:spacing w:val="-2"/>
        </w:rPr>
      </w:pPr>
    </w:p>
    <w:p w:rsidR="00067853" w:rsidRPr="002E37FB" w:rsidRDefault="00067853" w:rsidP="00067853">
      <w:pPr>
        <w:suppressAutoHyphens/>
        <w:jc w:val="both"/>
        <w:rPr>
          <w:spacing w:val="-2"/>
        </w:rPr>
      </w:pPr>
      <w:r w:rsidRPr="002E37FB">
        <w:rPr>
          <w:i/>
          <w:spacing w:val="-2"/>
        </w:rPr>
        <w:t>Course No</w:t>
      </w:r>
      <w:r w:rsidRPr="002E37FB">
        <w:rPr>
          <w:spacing w:val="-2"/>
        </w:rPr>
        <w:t>.</w:t>
      </w:r>
      <w:r w:rsidR="002E37FB" w:rsidRPr="002E37FB">
        <w:rPr>
          <w:spacing w:val="-2"/>
        </w:rPr>
        <w:tab/>
      </w:r>
      <w:r w:rsidR="002E37FB" w:rsidRPr="002E37FB">
        <w:rPr>
          <w:spacing w:val="-2"/>
        </w:rPr>
        <w:tab/>
      </w:r>
      <w:r w:rsidRPr="002E37FB">
        <w:rPr>
          <w:spacing w:val="-2"/>
        </w:rPr>
        <w:t>: HSS F399</w:t>
      </w:r>
    </w:p>
    <w:p w:rsidR="00067853" w:rsidRPr="002E37FB" w:rsidRDefault="00067853" w:rsidP="00067853">
      <w:pPr>
        <w:suppressAutoHyphens/>
        <w:jc w:val="both"/>
        <w:rPr>
          <w:spacing w:val="-2"/>
        </w:rPr>
      </w:pPr>
      <w:r w:rsidRPr="002E37FB">
        <w:rPr>
          <w:i/>
          <w:spacing w:val="-2"/>
        </w:rPr>
        <w:t>Course Title</w:t>
      </w:r>
      <w:r w:rsidR="002E37FB" w:rsidRPr="002E37FB">
        <w:rPr>
          <w:i/>
          <w:spacing w:val="-2"/>
        </w:rPr>
        <w:tab/>
      </w:r>
      <w:r w:rsidR="002E37FB" w:rsidRPr="002E37FB">
        <w:rPr>
          <w:i/>
          <w:spacing w:val="-2"/>
        </w:rPr>
        <w:tab/>
      </w:r>
      <w:r w:rsidRPr="002E37FB">
        <w:rPr>
          <w:spacing w:val="-2"/>
        </w:rPr>
        <w:t>: Introduction to American Literature</w:t>
      </w:r>
    </w:p>
    <w:p w:rsidR="00067853" w:rsidRPr="002E37FB" w:rsidRDefault="00067853" w:rsidP="00067853">
      <w:pPr>
        <w:suppressAutoHyphens/>
        <w:jc w:val="both"/>
        <w:rPr>
          <w:spacing w:val="-2"/>
        </w:rPr>
      </w:pPr>
      <w:r w:rsidRPr="002E37FB">
        <w:rPr>
          <w:i/>
          <w:spacing w:val="-2"/>
        </w:rPr>
        <w:t>Instructor</w:t>
      </w:r>
      <w:r w:rsidRPr="002E37FB">
        <w:rPr>
          <w:i/>
          <w:spacing w:val="-2"/>
        </w:rPr>
        <w:noBreakHyphen/>
        <w:t>in</w:t>
      </w:r>
      <w:r w:rsidRPr="002E37FB">
        <w:rPr>
          <w:i/>
          <w:spacing w:val="-2"/>
        </w:rPr>
        <w:noBreakHyphen/>
        <w:t>charge</w:t>
      </w:r>
      <w:r w:rsidR="002E37FB" w:rsidRPr="002E37FB">
        <w:rPr>
          <w:i/>
          <w:spacing w:val="-2"/>
        </w:rPr>
        <w:tab/>
      </w:r>
      <w:r w:rsidRPr="002E37FB">
        <w:rPr>
          <w:spacing w:val="-2"/>
        </w:rPr>
        <w:t xml:space="preserve">: </w:t>
      </w:r>
      <w:proofErr w:type="spellStart"/>
      <w:r w:rsidRPr="002E37FB">
        <w:rPr>
          <w:spacing w:val="-2"/>
        </w:rPr>
        <w:t>Shilpaa</w:t>
      </w:r>
      <w:proofErr w:type="spellEnd"/>
      <w:r w:rsidRPr="002E37FB">
        <w:rPr>
          <w:spacing w:val="-2"/>
        </w:rPr>
        <w:t xml:space="preserve"> </w:t>
      </w:r>
      <w:proofErr w:type="spellStart"/>
      <w:r w:rsidRPr="002E37FB">
        <w:rPr>
          <w:spacing w:val="-2"/>
        </w:rPr>
        <w:t>Anand</w:t>
      </w:r>
      <w:proofErr w:type="spellEnd"/>
      <w:r w:rsidRPr="002E37FB">
        <w:rPr>
          <w:spacing w:val="-2"/>
        </w:rPr>
        <w:t xml:space="preserve"> </w:t>
      </w:r>
      <w:r w:rsidRPr="002E37FB">
        <w:rPr>
          <w:spacing w:val="-2"/>
        </w:rPr>
        <w:tab/>
      </w:r>
    </w:p>
    <w:p w:rsidR="00914053" w:rsidRPr="001815F6" w:rsidRDefault="00914053" w:rsidP="00067853">
      <w:pPr>
        <w:suppressAutoHyphens/>
        <w:jc w:val="both"/>
        <w:rPr>
          <w:b/>
          <w:spacing w:val="-2"/>
        </w:rPr>
      </w:pPr>
    </w:p>
    <w:p w:rsidR="00B932F6" w:rsidRDefault="00067853" w:rsidP="00914053">
      <w:pPr>
        <w:suppressAutoHyphens/>
        <w:spacing w:after="80"/>
        <w:jc w:val="both"/>
        <w:rPr>
          <w:b/>
          <w:spacing w:val="-2"/>
        </w:rPr>
      </w:pPr>
      <w:r w:rsidRPr="00914053">
        <w:rPr>
          <w:b/>
          <w:spacing w:val="-2"/>
        </w:rPr>
        <w:t xml:space="preserve">Scope and Objectives of the course: </w:t>
      </w:r>
    </w:p>
    <w:p w:rsidR="00914053" w:rsidRPr="00B932F6" w:rsidRDefault="00914053" w:rsidP="00914053">
      <w:pPr>
        <w:suppressAutoHyphens/>
        <w:spacing w:after="80"/>
        <w:jc w:val="both"/>
        <w:rPr>
          <w:b/>
          <w:spacing w:val="-2"/>
        </w:rPr>
      </w:pPr>
      <w:r>
        <w:t>The</w:t>
      </w:r>
      <w:r w:rsidRPr="001815F6">
        <w:t xml:space="preserve"> course charts the socio-cultural and literary </w:t>
      </w:r>
      <w:r>
        <w:t>landscape</w:t>
      </w:r>
      <w:r w:rsidRPr="001815F6">
        <w:t xml:space="preserve"> of the United States</w:t>
      </w:r>
      <w:r>
        <w:t xml:space="preserve"> in particular and ‘America’ in general. The first half of the course will cover the historical development of American literature</w:t>
      </w:r>
      <w:r w:rsidRPr="001815F6">
        <w:t xml:space="preserve"> since the landing of </w:t>
      </w:r>
      <w:r>
        <w:t xml:space="preserve">the </w:t>
      </w:r>
      <w:r w:rsidRPr="001815F6">
        <w:rPr>
          <w:i/>
        </w:rPr>
        <w:t>Mayflower</w:t>
      </w:r>
      <w:r>
        <w:rPr>
          <w:i/>
        </w:rPr>
        <w:t xml:space="preserve"> </w:t>
      </w:r>
      <w:r>
        <w:t xml:space="preserve">pilgrims </w:t>
      </w:r>
      <w:r w:rsidRPr="001815F6">
        <w:t>to the decisive American victory over the Axis powers in World War II</w:t>
      </w:r>
      <w:r>
        <w:t>, and will cover the following history:</w:t>
      </w:r>
      <w:r w:rsidRPr="001815F6">
        <w:t xml:space="preserve"> 1500- 1700 the establishment of Plymouth Plantation and the establishment of early Puritanism</w:t>
      </w:r>
      <w:r>
        <w:t>;</w:t>
      </w:r>
      <w:r w:rsidRPr="001815F6">
        <w:t xml:space="preserve"> 1700-1800, the influence of Enlightenment thought on American life and letters </w:t>
      </w:r>
      <w:r>
        <w:t>;</w:t>
      </w:r>
      <w:r w:rsidRPr="001815F6">
        <w:t xml:space="preserve"> 1800-1865, the period of American Literary Nationalism, the westward expansion, and end with the American Civil War</w:t>
      </w:r>
      <w:r>
        <w:t>;</w:t>
      </w:r>
      <w:r w:rsidRPr="001815F6">
        <w:t xml:space="preserve"> 1865-1914, will cover the Reconstruction period, the Mexican War, imperial expansion to the Southwest, the building of transcontinental railroads, the American frontier issue, industrialization and transformation of American life and their effects on the literary marketplace</w:t>
      </w:r>
      <w:r>
        <w:t>;</w:t>
      </w:r>
      <w:r w:rsidRPr="001815F6">
        <w:t xml:space="preserve"> 1914-1945, the period between the 2 world wars, the Great Depression</w:t>
      </w:r>
      <w:r>
        <w:t xml:space="preserve"> as well as</w:t>
      </w:r>
      <w:r w:rsidRPr="001815F6">
        <w:t xml:space="preserve"> </w:t>
      </w:r>
      <w:r>
        <w:t xml:space="preserve">the </w:t>
      </w:r>
      <w:r w:rsidRPr="001815F6">
        <w:t>Harlem Renaissance</w:t>
      </w:r>
      <w:r>
        <w:t>. The latter half of the course will highlight the multicultural composition of the American context, with a survey of 20</w:t>
      </w:r>
      <w:r w:rsidRPr="00CF6207">
        <w:rPr>
          <w:vertAlign w:val="superscript"/>
        </w:rPr>
        <w:t>th</w:t>
      </w:r>
      <w:r>
        <w:t xml:space="preserve"> century literature that has been grouped as Black writing, Arab-American writing, Asian-American literature, Chicano literature as well as Native American writing. Socio-political high points of the U.S. history such as the Civil Rights movement will be studied through the Black Arts movement.</w:t>
      </w:r>
    </w:p>
    <w:p w:rsidR="00914053" w:rsidRPr="00914053" w:rsidRDefault="00914053" w:rsidP="00914053">
      <w:pPr>
        <w:suppressAutoHyphens/>
        <w:spacing w:after="80"/>
        <w:jc w:val="both"/>
        <w:rPr>
          <w:b/>
          <w:spacing w:val="-2"/>
        </w:rPr>
      </w:pPr>
      <w:r w:rsidRPr="00914053">
        <w:rPr>
          <w:b/>
        </w:rPr>
        <w:t>Objectives</w:t>
      </w:r>
      <w:r>
        <w:t>:</w:t>
      </w:r>
    </w:p>
    <w:p w:rsidR="00067853" w:rsidRPr="00E17EF1" w:rsidRDefault="00067853" w:rsidP="00067853">
      <w:pPr>
        <w:pStyle w:val="ListParagraph"/>
        <w:numPr>
          <w:ilvl w:val="0"/>
          <w:numId w:val="5"/>
        </w:numPr>
        <w:suppressAutoHyphens/>
        <w:spacing w:after="80"/>
        <w:jc w:val="both"/>
        <w:rPr>
          <w:rFonts w:ascii="Times New Roman" w:hAnsi="Times New Roman" w:cs="Times New Roman"/>
          <w:b/>
          <w:spacing w:val="-2"/>
        </w:rPr>
      </w:pPr>
      <w:r>
        <w:rPr>
          <w:rFonts w:ascii="Times New Roman" w:hAnsi="Times New Roman" w:cs="Times New Roman"/>
        </w:rPr>
        <w:t>the</w:t>
      </w:r>
      <w:r w:rsidRPr="00E17EF1">
        <w:rPr>
          <w:rFonts w:ascii="Times New Roman" w:hAnsi="Times New Roman" w:cs="Times New Roman"/>
        </w:rPr>
        <w:t xml:space="preserve"> course will trace a history of American society and culture through the </w:t>
      </w:r>
      <w:r>
        <w:rPr>
          <w:rFonts w:ascii="Times New Roman" w:hAnsi="Times New Roman" w:cs="Times New Roman"/>
        </w:rPr>
        <w:t>works</w:t>
      </w:r>
      <w:r w:rsidRPr="00E17EF1">
        <w:rPr>
          <w:rFonts w:ascii="Times New Roman" w:hAnsi="Times New Roman" w:cs="Times New Roman"/>
        </w:rPr>
        <w:t xml:space="preserve"> of writers over the ages. </w:t>
      </w:r>
      <w:r>
        <w:rPr>
          <w:rFonts w:ascii="Times New Roman" w:hAnsi="Times New Roman" w:cs="Times New Roman"/>
        </w:rPr>
        <w:t>It</w:t>
      </w:r>
      <w:r w:rsidRPr="00E17EF1">
        <w:rPr>
          <w:rFonts w:ascii="Times New Roman" w:hAnsi="Times New Roman" w:cs="Times New Roman"/>
        </w:rPr>
        <w:t xml:space="preserve"> will introduce students to the vastness of American literary output from the colonial period (1500s) to the early 21</w:t>
      </w:r>
      <w:r w:rsidRPr="00E17EF1">
        <w:rPr>
          <w:rFonts w:ascii="Times New Roman" w:hAnsi="Times New Roman" w:cs="Times New Roman"/>
          <w:vertAlign w:val="superscript"/>
        </w:rPr>
        <w:t>st</w:t>
      </w:r>
      <w:r w:rsidRPr="00E17EF1">
        <w:rPr>
          <w:rFonts w:ascii="Times New Roman" w:hAnsi="Times New Roman" w:cs="Times New Roman"/>
        </w:rPr>
        <w:t xml:space="preserve"> century. </w:t>
      </w:r>
    </w:p>
    <w:p w:rsidR="00067853" w:rsidRPr="00E17EF1" w:rsidRDefault="00067853" w:rsidP="00067853">
      <w:pPr>
        <w:pStyle w:val="ListParagraph"/>
        <w:numPr>
          <w:ilvl w:val="0"/>
          <w:numId w:val="5"/>
        </w:numPr>
        <w:suppressAutoHyphens/>
        <w:spacing w:after="80"/>
        <w:jc w:val="both"/>
        <w:rPr>
          <w:rFonts w:ascii="Times New Roman" w:hAnsi="Times New Roman" w:cs="Times New Roman"/>
          <w:b/>
          <w:spacing w:val="-2"/>
        </w:rPr>
      </w:pPr>
      <w:r>
        <w:rPr>
          <w:rFonts w:ascii="Times New Roman" w:hAnsi="Times New Roman" w:cs="Times New Roman"/>
        </w:rPr>
        <w:t>It</w:t>
      </w:r>
      <w:r w:rsidRPr="00E17EF1">
        <w:rPr>
          <w:rFonts w:ascii="Times New Roman" w:hAnsi="Times New Roman" w:cs="Times New Roman"/>
        </w:rPr>
        <w:t xml:space="preserve"> will enable students to see how American literature has changed, mutated, and developed a life of its own because of long-standing conflicts (both internal and external) and because of social and political forces that have </w:t>
      </w:r>
      <w:proofErr w:type="spellStart"/>
      <w:r w:rsidRPr="00E17EF1">
        <w:rPr>
          <w:rFonts w:ascii="Times New Roman" w:hAnsi="Times New Roman" w:cs="Times New Roman"/>
        </w:rPr>
        <w:t>moulded</w:t>
      </w:r>
      <w:proofErr w:type="spellEnd"/>
      <w:r w:rsidRPr="00E17EF1">
        <w:rPr>
          <w:rFonts w:ascii="Times New Roman" w:hAnsi="Times New Roman" w:cs="Times New Roman"/>
        </w:rPr>
        <w:t xml:space="preserve"> the nation as very distinctive and yet similar in some respects to European nations. </w:t>
      </w:r>
    </w:p>
    <w:p w:rsidR="00067853" w:rsidRPr="00E17EF1" w:rsidRDefault="00067853" w:rsidP="00067853">
      <w:pPr>
        <w:pStyle w:val="ListParagraph"/>
        <w:numPr>
          <w:ilvl w:val="0"/>
          <w:numId w:val="5"/>
        </w:numPr>
        <w:suppressAutoHyphens/>
        <w:spacing w:after="80"/>
        <w:jc w:val="both"/>
        <w:rPr>
          <w:rFonts w:ascii="Times New Roman" w:hAnsi="Times New Roman" w:cs="Times New Roman"/>
          <w:b/>
          <w:spacing w:val="-2"/>
        </w:rPr>
      </w:pPr>
      <w:r>
        <w:rPr>
          <w:rFonts w:ascii="Times New Roman" w:hAnsi="Times New Roman" w:cs="Times New Roman"/>
        </w:rPr>
        <w:t>This</w:t>
      </w:r>
      <w:r w:rsidRPr="00E17EF1">
        <w:rPr>
          <w:rFonts w:ascii="Times New Roman" w:hAnsi="Times New Roman" w:cs="Times New Roman"/>
        </w:rPr>
        <w:t xml:space="preserve"> course will </w:t>
      </w:r>
      <w:r>
        <w:rPr>
          <w:rFonts w:ascii="Times New Roman" w:hAnsi="Times New Roman" w:cs="Times New Roman"/>
        </w:rPr>
        <w:t>enable</w:t>
      </w:r>
      <w:r w:rsidRPr="00E17EF1">
        <w:rPr>
          <w:rFonts w:ascii="Times New Roman" w:hAnsi="Times New Roman" w:cs="Times New Roman"/>
        </w:rPr>
        <w:t xml:space="preserve"> students </w:t>
      </w:r>
      <w:r>
        <w:rPr>
          <w:rFonts w:ascii="Times New Roman" w:hAnsi="Times New Roman" w:cs="Times New Roman"/>
        </w:rPr>
        <w:t xml:space="preserve">to </w:t>
      </w:r>
      <w:r w:rsidRPr="00E17EF1">
        <w:rPr>
          <w:rFonts w:ascii="Times New Roman" w:hAnsi="Times New Roman" w:cs="Times New Roman"/>
        </w:rPr>
        <w:t xml:space="preserve">appreciate the variety of concerns (intellectual, political, social, and economic) </w:t>
      </w:r>
      <w:r>
        <w:rPr>
          <w:rFonts w:ascii="Times New Roman" w:hAnsi="Times New Roman" w:cs="Times New Roman"/>
        </w:rPr>
        <w:t>that</w:t>
      </w:r>
      <w:r w:rsidRPr="00E17EF1">
        <w:rPr>
          <w:rFonts w:ascii="Times New Roman" w:hAnsi="Times New Roman" w:cs="Times New Roman"/>
        </w:rPr>
        <w:t xml:space="preserve"> take root and flourish </w:t>
      </w:r>
      <w:r>
        <w:rPr>
          <w:rFonts w:ascii="Times New Roman" w:hAnsi="Times New Roman" w:cs="Times New Roman"/>
        </w:rPr>
        <w:t>in a context informed by a</w:t>
      </w:r>
      <w:r w:rsidRPr="00E17EF1">
        <w:rPr>
          <w:rFonts w:ascii="Times New Roman" w:hAnsi="Times New Roman" w:cs="Times New Roman"/>
        </w:rPr>
        <w:t xml:space="preserve"> multitude of conflicting agendas. </w:t>
      </w:r>
    </w:p>
    <w:p w:rsidR="00B932F6" w:rsidRPr="00B932F6" w:rsidRDefault="00067853" w:rsidP="00B932F6">
      <w:pPr>
        <w:pStyle w:val="ListParagraph"/>
        <w:numPr>
          <w:ilvl w:val="0"/>
          <w:numId w:val="5"/>
        </w:numPr>
        <w:suppressAutoHyphens/>
        <w:spacing w:after="80"/>
        <w:jc w:val="both"/>
        <w:rPr>
          <w:rFonts w:ascii="Times New Roman" w:hAnsi="Times New Roman" w:cs="Times New Roman"/>
          <w:b/>
          <w:spacing w:val="-2"/>
        </w:rPr>
      </w:pPr>
      <w:r>
        <w:rPr>
          <w:rFonts w:ascii="Times New Roman" w:hAnsi="Times New Roman" w:cs="Times New Roman"/>
        </w:rPr>
        <w:t>It will enable</w:t>
      </w:r>
      <w:r w:rsidRPr="00E17EF1">
        <w:rPr>
          <w:rFonts w:ascii="Times New Roman" w:hAnsi="Times New Roman" w:cs="Times New Roman"/>
        </w:rPr>
        <w:t xml:space="preserve"> students to understand the deep connections between language, society, and culture in the United States.</w:t>
      </w:r>
    </w:p>
    <w:p w:rsidR="00914053" w:rsidRDefault="00067853" w:rsidP="00067853">
      <w:pPr>
        <w:suppressAutoHyphens/>
        <w:spacing w:after="80"/>
        <w:jc w:val="both"/>
        <w:rPr>
          <w:b/>
          <w:spacing w:val="-2"/>
        </w:rPr>
      </w:pPr>
      <w:r w:rsidRPr="001815F6">
        <w:rPr>
          <w:b/>
          <w:spacing w:val="-2"/>
        </w:rPr>
        <w:t>Textbook:</w:t>
      </w:r>
      <w:r>
        <w:rPr>
          <w:b/>
          <w:spacing w:val="-2"/>
        </w:rPr>
        <w:t xml:space="preserve"> </w:t>
      </w:r>
    </w:p>
    <w:p w:rsidR="00914053" w:rsidRDefault="00067853" w:rsidP="00067853">
      <w:pPr>
        <w:suppressAutoHyphens/>
        <w:spacing w:after="80"/>
        <w:jc w:val="both"/>
        <w:rPr>
          <w:spacing w:val="-2"/>
        </w:rPr>
      </w:pPr>
      <w:r w:rsidRPr="001815F6">
        <w:rPr>
          <w:i/>
        </w:rPr>
        <w:t>A History of American Literature</w:t>
      </w:r>
      <w:r w:rsidRPr="001815F6">
        <w:t>. Richard Gray. Malden, MA and Oxford: Blackwell Publishing, 2004.</w:t>
      </w:r>
    </w:p>
    <w:p w:rsidR="00914053" w:rsidRDefault="00067853" w:rsidP="00067853">
      <w:pPr>
        <w:suppressAutoHyphens/>
        <w:spacing w:after="80"/>
        <w:jc w:val="both"/>
        <w:rPr>
          <w:b/>
          <w:spacing w:val="-2"/>
        </w:rPr>
      </w:pPr>
      <w:r w:rsidRPr="001815F6">
        <w:rPr>
          <w:spacing w:val="-2"/>
        </w:rPr>
        <w:lastRenderedPageBreak/>
        <w:t xml:space="preserve"> </w:t>
      </w:r>
      <w:r w:rsidRPr="001815F6">
        <w:rPr>
          <w:b/>
          <w:spacing w:val="-2"/>
        </w:rPr>
        <w:t xml:space="preserve">Reference Book:   </w:t>
      </w:r>
    </w:p>
    <w:p w:rsidR="00067853" w:rsidRPr="00914053" w:rsidRDefault="00067853" w:rsidP="00067853">
      <w:pPr>
        <w:suppressAutoHyphens/>
        <w:spacing w:after="80"/>
        <w:jc w:val="both"/>
        <w:rPr>
          <w:spacing w:val="-2"/>
        </w:rPr>
      </w:pPr>
      <w:r w:rsidRPr="001815F6">
        <w:rPr>
          <w:i/>
        </w:rPr>
        <w:t xml:space="preserve">The Norton Anthology of American Literature. </w:t>
      </w:r>
      <w:r w:rsidRPr="001815F6">
        <w:t xml:space="preserve"> Revised. 8</w:t>
      </w:r>
      <w:r w:rsidRPr="001815F6">
        <w:rPr>
          <w:vertAlign w:val="superscript"/>
        </w:rPr>
        <w:t>th</w:t>
      </w:r>
      <w:r w:rsidRPr="001815F6">
        <w:t xml:space="preserve"> Edition. 2 vols. Ed. Philip F. </w:t>
      </w:r>
      <w:proofErr w:type="spellStart"/>
      <w:r w:rsidRPr="001815F6">
        <w:t>Gura</w:t>
      </w:r>
      <w:proofErr w:type="spellEnd"/>
      <w:r w:rsidRPr="001815F6">
        <w:t xml:space="preserve"> et al. W.W. Norton &amp; Company, New York. 2012.</w:t>
      </w:r>
    </w:p>
    <w:p w:rsidR="00067853" w:rsidRDefault="00067853" w:rsidP="00067853">
      <w:pPr>
        <w:rPr>
          <w:b/>
        </w:rPr>
      </w:pPr>
    </w:p>
    <w:p w:rsidR="00B932F6" w:rsidRPr="001815F6" w:rsidRDefault="00067853" w:rsidP="00067853">
      <w:pPr>
        <w:rPr>
          <w:b/>
        </w:rPr>
      </w:pPr>
      <w:r w:rsidRPr="001815F6">
        <w:rPr>
          <w:b/>
        </w:rPr>
        <w:t>Course Plan:</w:t>
      </w:r>
    </w:p>
    <w:tbl>
      <w:tblPr>
        <w:tblStyle w:val="TableGrid"/>
        <w:tblW w:w="0" w:type="auto"/>
        <w:tblLayout w:type="fixed"/>
        <w:tblLook w:val="00A0" w:firstRow="1" w:lastRow="0" w:firstColumn="1" w:lastColumn="0" w:noHBand="0" w:noVBand="0"/>
      </w:tblPr>
      <w:tblGrid>
        <w:gridCol w:w="1016"/>
        <w:gridCol w:w="4075"/>
        <w:gridCol w:w="2842"/>
        <w:gridCol w:w="1928"/>
      </w:tblGrid>
      <w:tr w:rsidR="00067853" w:rsidRPr="001815F6" w:rsidTr="00B932F6">
        <w:tc>
          <w:tcPr>
            <w:tcW w:w="1016" w:type="dxa"/>
          </w:tcPr>
          <w:p w:rsidR="00067853" w:rsidRPr="001815F6" w:rsidRDefault="00067853" w:rsidP="004371B9">
            <w:pPr>
              <w:rPr>
                <w:rFonts w:ascii="Times New Roman" w:hAnsi="Times New Roman" w:cs="Times New Roman"/>
                <w:b/>
              </w:rPr>
            </w:pPr>
            <w:r>
              <w:rPr>
                <w:rFonts w:ascii="Times New Roman" w:hAnsi="Times New Roman" w:cs="Times New Roman"/>
                <w:b/>
              </w:rPr>
              <w:t xml:space="preserve">Lecture No. </w:t>
            </w:r>
          </w:p>
        </w:tc>
        <w:tc>
          <w:tcPr>
            <w:tcW w:w="4075" w:type="dxa"/>
          </w:tcPr>
          <w:p w:rsidR="00067853" w:rsidRPr="001815F6" w:rsidRDefault="00067853" w:rsidP="004371B9">
            <w:pPr>
              <w:rPr>
                <w:rFonts w:ascii="Times New Roman" w:hAnsi="Times New Roman" w:cs="Times New Roman"/>
                <w:b/>
              </w:rPr>
            </w:pPr>
            <w:r w:rsidRPr="001815F6">
              <w:rPr>
                <w:rFonts w:ascii="Times New Roman" w:hAnsi="Times New Roman" w:cs="Times New Roman"/>
                <w:b/>
              </w:rPr>
              <w:t>Learning Objectives</w:t>
            </w:r>
          </w:p>
        </w:tc>
        <w:tc>
          <w:tcPr>
            <w:tcW w:w="2842" w:type="dxa"/>
          </w:tcPr>
          <w:p w:rsidR="00067853" w:rsidRPr="001815F6" w:rsidRDefault="00067853" w:rsidP="004371B9">
            <w:pPr>
              <w:rPr>
                <w:rFonts w:ascii="Times New Roman" w:hAnsi="Times New Roman" w:cs="Times New Roman"/>
                <w:b/>
              </w:rPr>
            </w:pPr>
            <w:r w:rsidRPr="001815F6">
              <w:rPr>
                <w:rFonts w:ascii="Times New Roman" w:hAnsi="Times New Roman" w:cs="Times New Roman"/>
                <w:b/>
              </w:rPr>
              <w:t>Topics to be Covered</w:t>
            </w:r>
          </w:p>
        </w:tc>
        <w:tc>
          <w:tcPr>
            <w:tcW w:w="1928" w:type="dxa"/>
          </w:tcPr>
          <w:p w:rsidR="00067853" w:rsidRPr="001815F6" w:rsidRDefault="00C11E8A" w:rsidP="00C11E8A">
            <w:pPr>
              <w:rPr>
                <w:rFonts w:ascii="Times New Roman" w:hAnsi="Times New Roman" w:cs="Times New Roman"/>
                <w:b/>
              </w:rPr>
            </w:pPr>
            <w:r>
              <w:rPr>
                <w:rFonts w:ascii="Times New Roman" w:hAnsi="Times New Roman" w:cs="Times New Roman"/>
                <w:b/>
              </w:rPr>
              <w:t>Chapter in Text Book</w:t>
            </w:r>
          </w:p>
        </w:tc>
      </w:tr>
      <w:tr w:rsidR="00067853" w:rsidRPr="001815F6" w:rsidTr="00B932F6">
        <w:tc>
          <w:tcPr>
            <w:tcW w:w="1016" w:type="dxa"/>
          </w:tcPr>
          <w:p w:rsidR="00067853" w:rsidRPr="001815F6" w:rsidRDefault="00914053" w:rsidP="004371B9">
            <w:pPr>
              <w:rPr>
                <w:rFonts w:ascii="Times New Roman" w:hAnsi="Times New Roman" w:cs="Times New Roman"/>
              </w:rPr>
            </w:pPr>
            <w:r>
              <w:rPr>
                <w:rFonts w:ascii="Times New Roman" w:hAnsi="Times New Roman" w:cs="Times New Roman"/>
              </w:rPr>
              <w:t>1</w:t>
            </w:r>
            <w:r w:rsidR="00067853">
              <w:rPr>
                <w:rFonts w:ascii="Times New Roman" w:hAnsi="Times New Roman" w:cs="Times New Roman"/>
              </w:rPr>
              <w:t xml:space="preserve"> </w:t>
            </w:r>
          </w:p>
        </w:tc>
        <w:tc>
          <w:tcPr>
            <w:tcW w:w="4075" w:type="dxa"/>
          </w:tcPr>
          <w:p w:rsidR="00067853" w:rsidRPr="001815F6" w:rsidRDefault="00067853" w:rsidP="004371B9">
            <w:pPr>
              <w:rPr>
                <w:rFonts w:ascii="Times New Roman" w:hAnsi="Times New Roman" w:cs="Times New Roman"/>
              </w:rPr>
            </w:pPr>
            <w:r>
              <w:rPr>
                <w:rFonts w:ascii="Times New Roman" w:hAnsi="Times New Roman" w:cs="Times New Roman"/>
              </w:rPr>
              <w:t xml:space="preserve">Introduce </w:t>
            </w:r>
            <w:r w:rsidRPr="001815F6">
              <w:rPr>
                <w:rFonts w:ascii="Times New Roman" w:hAnsi="Times New Roman" w:cs="Times New Roman"/>
              </w:rPr>
              <w:t xml:space="preserve">the course, </w:t>
            </w:r>
            <w:r>
              <w:rPr>
                <w:rFonts w:ascii="Times New Roman" w:hAnsi="Times New Roman" w:cs="Times New Roman"/>
              </w:rPr>
              <w:t>its layout,</w:t>
            </w:r>
            <w:r w:rsidRPr="001815F6">
              <w:rPr>
                <w:rFonts w:ascii="Times New Roman" w:hAnsi="Times New Roman" w:cs="Times New Roman"/>
              </w:rPr>
              <w:t xml:space="preserve"> its expectations, and methods of evaluation</w:t>
            </w:r>
          </w:p>
        </w:tc>
        <w:tc>
          <w:tcPr>
            <w:tcW w:w="2842" w:type="dxa"/>
          </w:tcPr>
          <w:p w:rsidR="00067853" w:rsidRPr="001815F6" w:rsidRDefault="00C11E8A" w:rsidP="004371B9">
            <w:pPr>
              <w:rPr>
                <w:rFonts w:ascii="Times New Roman" w:hAnsi="Times New Roman" w:cs="Times New Roman"/>
              </w:rPr>
            </w:pPr>
            <w:r>
              <w:rPr>
                <w:rFonts w:ascii="Times New Roman" w:hAnsi="Times New Roman" w:cs="Times New Roman"/>
              </w:rPr>
              <w:t>O</w:t>
            </w:r>
            <w:r w:rsidR="00067853">
              <w:rPr>
                <w:rFonts w:ascii="Times New Roman" w:hAnsi="Times New Roman" w:cs="Times New Roman"/>
              </w:rPr>
              <w:t>verview of the course plan; discussion of text books and supplementary material</w:t>
            </w:r>
          </w:p>
        </w:tc>
        <w:tc>
          <w:tcPr>
            <w:tcW w:w="1928" w:type="dxa"/>
          </w:tcPr>
          <w:p w:rsidR="00067853" w:rsidRPr="001815F6" w:rsidRDefault="00067853" w:rsidP="004371B9">
            <w:pPr>
              <w:rPr>
                <w:rFonts w:ascii="Times New Roman" w:hAnsi="Times New Roman" w:cs="Times New Roman"/>
              </w:rPr>
            </w:pPr>
            <w:r>
              <w:rPr>
                <w:rFonts w:ascii="Times New Roman" w:hAnsi="Times New Roman" w:cs="Times New Roman"/>
              </w:rPr>
              <w:t>Course Handout</w:t>
            </w:r>
          </w:p>
        </w:tc>
      </w:tr>
      <w:tr w:rsidR="00067853" w:rsidRPr="001815F6" w:rsidTr="00B932F6">
        <w:tc>
          <w:tcPr>
            <w:tcW w:w="1016" w:type="dxa"/>
          </w:tcPr>
          <w:p w:rsidR="00067853" w:rsidRPr="001815F6" w:rsidRDefault="00914053" w:rsidP="004371B9">
            <w:pPr>
              <w:rPr>
                <w:rFonts w:ascii="Times New Roman" w:hAnsi="Times New Roman" w:cs="Times New Roman"/>
              </w:rPr>
            </w:pPr>
            <w:r>
              <w:rPr>
                <w:rFonts w:ascii="Times New Roman" w:hAnsi="Times New Roman" w:cs="Times New Roman"/>
              </w:rPr>
              <w:t>2-4</w:t>
            </w:r>
          </w:p>
        </w:tc>
        <w:tc>
          <w:tcPr>
            <w:tcW w:w="4075" w:type="dxa"/>
          </w:tcPr>
          <w:p w:rsidR="00067853" w:rsidRDefault="00067853" w:rsidP="004371B9">
            <w:pPr>
              <w:rPr>
                <w:rFonts w:ascii="Times New Roman" w:hAnsi="Times New Roman" w:cs="Times New Roman"/>
              </w:rPr>
            </w:pPr>
            <w:r>
              <w:rPr>
                <w:rFonts w:ascii="Times New Roman" w:hAnsi="Times New Roman" w:cs="Times New Roman"/>
              </w:rPr>
              <w:t>D</w:t>
            </w:r>
            <w:r w:rsidRPr="001815F6">
              <w:rPr>
                <w:rFonts w:ascii="Times New Roman" w:hAnsi="Times New Roman" w:cs="Times New Roman"/>
              </w:rPr>
              <w:t xml:space="preserve">iscuss the colonial background of American Literature, </w:t>
            </w:r>
            <w:r w:rsidRPr="0009240F">
              <w:rPr>
                <w:rFonts w:ascii="Times New Roman" w:hAnsi="Times New Roman" w:cs="Times New Roman"/>
                <w:b/>
              </w:rPr>
              <w:t>1500-1700</w:t>
            </w:r>
            <w:r>
              <w:rPr>
                <w:rFonts w:ascii="Times New Roman" w:hAnsi="Times New Roman" w:cs="Times New Roman"/>
                <w:b/>
              </w:rPr>
              <w:t xml:space="preserve">; </w:t>
            </w:r>
            <w:r w:rsidRPr="001815F6">
              <w:rPr>
                <w:rFonts w:ascii="Times New Roman" w:hAnsi="Times New Roman" w:cs="Times New Roman"/>
              </w:rPr>
              <w:t>To explain various aspects of colonial literary culture</w:t>
            </w:r>
          </w:p>
          <w:p w:rsidR="00914053" w:rsidRDefault="00067853" w:rsidP="004371B9">
            <w:pPr>
              <w:rPr>
                <w:rFonts w:ascii="Times New Roman" w:hAnsi="Times New Roman" w:cs="Times New Roman"/>
              </w:rPr>
            </w:pPr>
            <w:r w:rsidRPr="001815F6">
              <w:rPr>
                <w:rFonts w:ascii="Times New Roman" w:hAnsi="Times New Roman" w:cs="Times New Roman"/>
              </w:rPr>
              <w:t>To explain various aspects of Puritanism and challenges to it</w:t>
            </w:r>
            <w:r>
              <w:rPr>
                <w:rFonts w:ascii="Times New Roman" w:hAnsi="Times New Roman" w:cs="Times New Roman"/>
              </w:rPr>
              <w:t xml:space="preserve">; </w:t>
            </w:r>
          </w:p>
          <w:p w:rsidR="00067853" w:rsidRPr="001815F6" w:rsidRDefault="00067853" w:rsidP="004371B9">
            <w:pPr>
              <w:rPr>
                <w:rFonts w:ascii="Times New Roman" w:hAnsi="Times New Roman" w:cs="Times New Roman"/>
              </w:rPr>
            </w:pPr>
            <w:r w:rsidRPr="001815F6">
              <w:rPr>
                <w:rFonts w:ascii="Times New Roman" w:hAnsi="Times New Roman" w:cs="Times New Roman"/>
              </w:rPr>
              <w:t>To explain the complexity of captivity narratives</w:t>
            </w:r>
          </w:p>
        </w:tc>
        <w:tc>
          <w:tcPr>
            <w:tcW w:w="2842" w:type="dxa"/>
          </w:tcPr>
          <w:p w:rsidR="00067853" w:rsidRPr="001815F6" w:rsidRDefault="00067853" w:rsidP="004371B9">
            <w:pPr>
              <w:rPr>
                <w:rFonts w:ascii="Times New Roman" w:hAnsi="Times New Roman" w:cs="Times New Roman"/>
              </w:rPr>
            </w:pPr>
            <w:r w:rsidRPr="001815F6">
              <w:rPr>
                <w:rFonts w:ascii="Times New Roman" w:hAnsi="Times New Roman" w:cs="Times New Roman"/>
              </w:rPr>
              <w:t>The Colonial Background</w:t>
            </w:r>
            <w:r>
              <w:rPr>
                <w:rFonts w:ascii="Times New Roman" w:hAnsi="Times New Roman" w:cs="Times New Roman"/>
              </w:rPr>
              <w:t xml:space="preserve">; </w:t>
            </w:r>
            <w:r w:rsidRPr="001815F6">
              <w:rPr>
                <w:rFonts w:ascii="Times New Roman" w:hAnsi="Times New Roman" w:cs="Times New Roman"/>
              </w:rPr>
              <w:t xml:space="preserve"> Literary Culture of the Colonies,</w:t>
            </w:r>
          </w:p>
        </w:tc>
        <w:tc>
          <w:tcPr>
            <w:tcW w:w="1928" w:type="dxa"/>
          </w:tcPr>
          <w:p w:rsidR="00067853" w:rsidRDefault="00DB15BD" w:rsidP="004371B9">
            <w:pPr>
              <w:rPr>
                <w:rFonts w:ascii="Times New Roman" w:hAnsi="Times New Roman" w:cs="Times New Roman"/>
              </w:rPr>
            </w:pPr>
            <w:r>
              <w:rPr>
                <w:rFonts w:ascii="Times New Roman" w:hAnsi="Times New Roman" w:cs="Times New Roman"/>
              </w:rPr>
              <w:t>TB:</w:t>
            </w:r>
            <w:r w:rsidR="00067853" w:rsidRPr="001815F6">
              <w:rPr>
                <w:rFonts w:ascii="Times New Roman" w:hAnsi="Times New Roman" w:cs="Times New Roman"/>
              </w:rPr>
              <w:t xml:space="preserve"> p. 1-32</w:t>
            </w:r>
            <w:r w:rsidR="00067853">
              <w:rPr>
                <w:rFonts w:ascii="Times New Roman" w:hAnsi="Times New Roman" w:cs="Times New Roman"/>
              </w:rPr>
              <w:t>, p.49-68</w:t>
            </w:r>
          </w:p>
          <w:p w:rsidR="00067853" w:rsidRPr="001815F6" w:rsidRDefault="00067853" w:rsidP="004371B9">
            <w:pPr>
              <w:rPr>
                <w:rFonts w:ascii="Times New Roman" w:hAnsi="Times New Roman" w:cs="Times New Roman"/>
              </w:rPr>
            </w:pPr>
            <w:r w:rsidRPr="001815F6">
              <w:rPr>
                <w:rFonts w:ascii="Times New Roman" w:hAnsi="Times New Roman" w:cs="Times New Roman"/>
              </w:rPr>
              <w:t>Norton Anthol</w:t>
            </w:r>
            <w:r>
              <w:rPr>
                <w:rFonts w:ascii="Times New Roman" w:hAnsi="Times New Roman" w:cs="Times New Roman"/>
              </w:rPr>
              <w:t>ogy: William Bradford, John Winthrop, Mary Rowlandson</w:t>
            </w:r>
          </w:p>
        </w:tc>
      </w:tr>
      <w:tr w:rsidR="00067853" w:rsidRPr="001815F6" w:rsidTr="00B932F6">
        <w:tc>
          <w:tcPr>
            <w:tcW w:w="1016" w:type="dxa"/>
          </w:tcPr>
          <w:p w:rsidR="00067853" w:rsidRPr="001815F6" w:rsidRDefault="00DB15BD" w:rsidP="004371B9">
            <w:pPr>
              <w:rPr>
                <w:rFonts w:ascii="Times New Roman" w:hAnsi="Times New Roman" w:cs="Times New Roman"/>
              </w:rPr>
            </w:pPr>
            <w:r>
              <w:rPr>
                <w:rFonts w:ascii="Times New Roman" w:hAnsi="Times New Roman" w:cs="Times New Roman"/>
              </w:rPr>
              <w:t>5-7</w:t>
            </w:r>
          </w:p>
        </w:tc>
        <w:tc>
          <w:tcPr>
            <w:tcW w:w="4075" w:type="dxa"/>
          </w:tcPr>
          <w:p w:rsidR="00914053" w:rsidRDefault="00067853" w:rsidP="004371B9">
            <w:pPr>
              <w:rPr>
                <w:rFonts w:ascii="Times New Roman" w:hAnsi="Times New Roman" w:cs="Times New Roman"/>
                <w:b/>
              </w:rPr>
            </w:pPr>
            <w:r>
              <w:rPr>
                <w:rFonts w:ascii="Times New Roman" w:hAnsi="Times New Roman" w:cs="Times New Roman"/>
              </w:rPr>
              <w:t>Describe</w:t>
            </w:r>
            <w:r w:rsidRPr="001815F6">
              <w:rPr>
                <w:rFonts w:ascii="Times New Roman" w:hAnsi="Times New Roman" w:cs="Times New Roman"/>
              </w:rPr>
              <w:t xml:space="preserve"> the impact of Enlightenment Thought on American Society and Literature</w:t>
            </w:r>
            <w:r>
              <w:rPr>
                <w:rFonts w:ascii="Times New Roman" w:hAnsi="Times New Roman" w:cs="Times New Roman"/>
              </w:rPr>
              <w:t xml:space="preserve">, </w:t>
            </w:r>
            <w:r>
              <w:rPr>
                <w:rFonts w:ascii="Times New Roman" w:hAnsi="Times New Roman" w:cs="Times New Roman"/>
                <w:b/>
              </w:rPr>
              <w:t xml:space="preserve">1700-1800; </w:t>
            </w:r>
          </w:p>
          <w:p w:rsidR="00914053" w:rsidRDefault="00067853" w:rsidP="004371B9">
            <w:pPr>
              <w:rPr>
                <w:rFonts w:ascii="Times New Roman" w:hAnsi="Times New Roman" w:cs="Times New Roman"/>
              </w:rPr>
            </w:pPr>
            <w:r w:rsidRPr="001815F6">
              <w:rPr>
                <w:rFonts w:ascii="Times New Roman" w:hAnsi="Times New Roman" w:cs="Times New Roman"/>
              </w:rPr>
              <w:t>To explain the literary culture of the Great Awakening</w:t>
            </w:r>
            <w:r>
              <w:rPr>
                <w:rFonts w:ascii="Times New Roman" w:hAnsi="Times New Roman" w:cs="Times New Roman"/>
              </w:rPr>
              <w:t xml:space="preserve">; </w:t>
            </w:r>
          </w:p>
          <w:p w:rsidR="00067853" w:rsidRPr="00B6437E" w:rsidRDefault="00067853" w:rsidP="004371B9">
            <w:pPr>
              <w:rPr>
                <w:rFonts w:ascii="Times New Roman" w:hAnsi="Times New Roman" w:cs="Times New Roman"/>
                <w:b/>
              </w:rPr>
            </w:pPr>
            <w:r w:rsidRPr="001815F6">
              <w:rPr>
                <w:rFonts w:ascii="Times New Roman" w:hAnsi="Times New Roman" w:cs="Times New Roman"/>
              </w:rPr>
              <w:t>To discuss the prevalence of Thomas Paine’s “common-sense” idea</w:t>
            </w:r>
          </w:p>
        </w:tc>
        <w:tc>
          <w:tcPr>
            <w:tcW w:w="2842" w:type="dxa"/>
          </w:tcPr>
          <w:p w:rsidR="00067853" w:rsidRPr="001815F6" w:rsidRDefault="00067853" w:rsidP="004371B9">
            <w:pPr>
              <w:rPr>
                <w:rFonts w:ascii="Times New Roman" w:hAnsi="Times New Roman" w:cs="Times New Roman"/>
              </w:rPr>
            </w:pPr>
            <w:r w:rsidRPr="001815F6">
              <w:rPr>
                <w:rFonts w:ascii="Times New Roman" w:hAnsi="Times New Roman" w:cs="Times New Roman"/>
              </w:rPr>
              <w:t>Enlightenment Thought and the Great Awakening Literary Culture and the Great Awakening</w:t>
            </w:r>
            <w:r>
              <w:rPr>
                <w:rFonts w:ascii="Times New Roman" w:hAnsi="Times New Roman" w:cs="Times New Roman"/>
              </w:rPr>
              <w:t xml:space="preserve"> </w:t>
            </w:r>
          </w:p>
        </w:tc>
        <w:tc>
          <w:tcPr>
            <w:tcW w:w="1928" w:type="dxa"/>
          </w:tcPr>
          <w:p w:rsidR="00067853" w:rsidRPr="001815F6" w:rsidRDefault="00914053" w:rsidP="00914053">
            <w:pPr>
              <w:rPr>
                <w:rFonts w:ascii="Times New Roman" w:hAnsi="Times New Roman" w:cs="Times New Roman"/>
              </w:rPr>
            </w:pPr>
            <w:r>
              <w:rPr>
                <w:rFonts w:ascii="Times New Roman" w:hAnsi="Times New Roman" w:cs="Times New Roman"/>
              </w:rPr>
              <w:t>TB:</w:t>
            </w:r>
            <w:r w:rsidR="00067853" w:rsidRPr="001815F6">
              <w:rPr>
                <w:rFonts w:ascii="Times New Roman" w:hAnsi="Times New Roman" w:cs="Times New Roman"/>
              </w:rPr>
              <w:t xml:space="preserve"> p. 68-99</w:t>
            </w:r>
            <w:r w:rsidR="00067853">
              <w:rPr>
                <w:rFonts w:ascii="Times New Roman" w:hAnsi="Times New Roman" w:cs="Times New Roman"/>
              </w:rPr>
              <w:t xml:space="preserve">; </w:t>
            </w:r>
            <w:r w:rsidR="00067853" w:rsidRPr="001815F6">
              <w:rPr>
                <w:rFonts w:ascii="Times New Roman" w:hAnsi="Times New Roman" w:cs="Times New Roman"/>
              </w:rPr>
              <w:t>Norton Anthology</w:t>
            </w:r>
            <w:r>
              <w:rPr>
                <w:rFonts w:ascii="Times New Roman" w:hAnsi="Times New Roman" w:cs="Times New Roman"/>
              </w:rPr>
              <w:t>- selections</w:t>
            </w:r>
            <w:r w:rsidR="00067853" w:rsidRPr="001815F6">
              <w:rPr>
                <w:rFonts w:ascii="Times New Roman" w:hAnsi="Times New Roman" w:cs="Times New Roman"/>
              </w:rPr>
              <w:t xml:space="preserve"> </w:t>
            </w:r>
          </w:p>
        </w:tc>
      </w:tr>
      <w:tr w:rsidR="00067853" w:rsidRPr="001815F6" w:rsidTr="00B932F6">
        <w:tc>
          <w:tcPr>
            <w:tcW w:w="1016" w:type="dxa"/>
          </w:tcPr>
          <w:p w:rsidR="00067853" w:rsidRPr="001815F6" w:rsidRDefault="00DB15BD" w:rsidP="004371B9">
            <w:pPr>
              <w:rPr>
                <w:rFonts w:ascii="Times New Roman" w:hAnsi="Times New Roman" w:cs="Times New Roman"/>
              </w:rPr>
            </w:pPr>
            <w:r>
              <w:rPr>
                <w:rFonts w:ascii="Times New Roman" w:hAnsi="Times New Roman" w:cs="Times New Roman"/>
              </w:rPr>
              <w:t>8-10</w:t>
            </w:r>
            <w:r w:rsidR="00067853">
              <w:rPr>
                <w:rFonts w:ascii="Times New Roman" w:hAnsi="Times New Roman" w:cs="Times New Roman"/>
              </w:rPr>
              <w:t xml:space="preserve"> </w:t>
            </w:r>
          </w:p>
        </w:tc>
        <w:tc>
          <w:tcPr>
            <w:tcW w:w="4075" w:type="dxa"/>
          </w:tcPr>
          <w:p w:rsidR="00914053" w:rsidRDefault="00067853" w:rsidP="004371B9">
            <w:pPr>
              <w:rPr>
                <w:rFonts w:ascii="Times New Roman" w:hAnsi="Times New Roman" w:cs="Times New Roman"/>
                <w:b/>
              </w:rPr>
            </w:pPr>
            <w:r>
              <w:rPr>
                <w:rFonts w:ascii="Times New Roman" w:hAnsi="Times New Roman" w:cs="Times New Roman"/>
              </w:rPr>
              <w:t>E</w:t>
            </w:r>
            <w:r w:rsidRPr="001815F6">
              <w:rPr>
                <w:rFonts w:ascii="Times New Roman" w:hAnsi="Times New Roman" w:cs="Times New Roman"/>
              </w:rPr>
              <w:t>xplain the significance of the American Revolution</w:t>
            </w:r>
            <w:r>
              <w:rPr>
                <w:rFonts w:ascii="Times New Roman" w:hAnsi="Times New Roman" w:cs="Times New Roman"/>
                <w:b/>
              </w:rPr>
              <w:t xml:space="preserve">; </w:t>
            </w:r>
          </w:p>
          <w:p w:rsidR="00067853" w:rsidRPr="00EF5C4F" w:rsidRDefault="00067853" w:rsidP="004371B9">
            <w:pPr>
              <w:rPr>
                <w:rFonts w:ascii="Times New Roman" w:hAnsi="Times New Roman" w:cs="Times New Roman"/>
                <w:b/>
              </w:rPr>
            </w:pPr>
            <w:r w:rsidRPr="001815F6">
              <w:rPr>
                <w:rFonts w:ascii="Times New Roman" w:hAnsi="Times New Roman" w:cs="Times New Roman"/>
              </w:rPr>
              <w:t>To explain the importance of the Frontier Question</w:t>
            </w:r>
            <w:r>
              <w:rPr>
                <w:rFonts w:ascii="Times New Roman" w:hAnsi="Times New Roman" w:cs="Times New Roman"/>
              </w:rPr>
              <w:t xml:space="preserve"> in relation to slavery and the Native American experience</w:t>
            </w:r>
          </w:p>
        </w:tc>
        <w:tc>
          <w:tcPr>
            <w:tcW w:w="2842" w:type="dxa"/>
          </w:tcPr>
          <w:p w:rsidR="00067853" w:rsidRPr="001815F6" w:rsidRDefault="00067853" w:rsidP="004371B9">
            <w:pPr>
              <w:rPr>
                <w:rFonts w:ascii="Times New Roman" w:hAnsi="Times New Roman" w:cs="Times New Roman"/>
              </w:rPr>
            </w:pPr>
            <w:r w:rsidRPr="001815F6">
              <w:rPr>
                <w:rFonts w:ascii="Times New Roman" w:hAnsi="Times New Roman" w:cs="Times New Roman"/>
              </w:rPr>
              <w:t>Literary Culture and the Great Awakening</w:t>
            </w:r>
            <w:r>
              <w:rPr>
                <w:rFonts w:ascii="Times New Roman" w:hAnsi="Times New Roman" w:cs="Times New Roman"/>
              </w:rPr>
              <w:t xml:space="preserve">; </w:t>
            </w:r>
            <w:r w:rsidRPr="001815F6">
              <w:rPr>
                <w:rFonts w:ascii="Times New Roman" w:hAnsi="Times New Roman" w:cs="Times New Roman"/>
              </w:rPr>
              <w:t>American Frontier and the Native American Experience</w:t>
            </w:r>
          </w:p>
        </w:tc>
        <w:tc>
          <w:tcPr>
            <w:tcW w:w="1928" w:type="dxa"/>
          </w:tcPr>
          <w:p w:rsidR="00914053" w:rsidRDefault="00914053" w:rsidP="004371B9">
            <w:pPr>
              <w:rPr>
                <w:rFonts w:ascii="Times New Roman" w:hAnsi="Times New Roman" w:cs="Times New Roman"/>
              </w:rPr>
            </w:pPr>
            <w:r>
              <w:rPr>
                <w:rFonts w:ascii="Times New Roman" w:hAnsi="Times New Roman" w:cs="Times New Roman"/>
              </w:rPr>
              <w:t>TB: 100-117; 124-151; 164-193</w:t>
            </w:r>
          </w:p>
          <w:p w:rsidR="00067853" w:rsidRPr="001815F6" w:rsidRDefault="00914053" w:rsidP="00914053">
            <w:pPr>
              <w:rPr>
                <w:rFonts w:ascii="Times New Roman" w:hAnsi="Times New Roman" w:cs="Times New Roman"/>
              </w:rPr>
            </w:pPr>
            <w:r>
              <w:rPr>
                <w:rFonts w:ascii="Times New Roman" w:hAnsi="Times New Roman" w:cs="Times New Roman"/>
              </w:rPr>
              <w:t>Norton Anthology:</w:t>
            </w:r>
            <w:r w:rsidR="00DB15BD">
              <w:rPr>
                <w:rFonts w:ascii="Times New Roman" w:hAnsi="Times New Roman" w:cs="Times New Roman"/>
              </w:rPr>
              <w:t xml:space="preserve"> </w:t>
            </w:r>
            <w:r w:rsidR="00067853" w:rsidRPr="001815F6">
              <w:rPr>
                <w:rFonts w:ascii="Times New Roman" w:hAnsi="Times New Roman" w:cs="Times New Roman"/>
              </w:rPr>
              <w:t xml:space="preserve">Thomas Jefferson, </w:t>
            </w:r>
            <w:r w:rsidR="00067853">
              <w:rPr>
                <w:rFonts w:ascii="Times New Roman" w:hAnsi="Times New Roman" w:cs="Times New Roman"/>
              </w:rPr>
              <w:t>‘</w:t>
            </w:r>
            <w:r w:rsidR="00067853" w:rsidRPr="00E17EF1">
              <w:rPr>
                <w:rFonts w:ascii="Times New Roman" w:hAnsi="Times New Roman" w:cs="Times New Roman"/>
              </w:rPr>
              <w:t>Declaration of Independence</w:t>
            </w:r>
            <w:r w:rsidR="00067853">
              <w:rPr>
                <w:rFonts w:ascii="Times New Roman" w:hAnsi="Times New Roman" w:cs="Times New Roman"/>
              </w:rPr>
              <w:t>’</w:t>
            </w:r>
            <w:r w:rsidR="00067853">
              <w:rPr>
                <w:rFonts w:ascii="Times New Roman" w:hAnsi="Times New Roman" w:cs="Times New Roman"/>
                <w:u w:val="single"/>
              </w:rPr>
              <w:t xml:space="preserve">; </w:t>
            </w:r>
            <w:r w:rsidR="00067853" w:rsidRPr="001815F6">
              <w:rPr>
                <w:rFonts w:ascii="Times New Roman" w:hAnsi="Times New Roman" w:cs="Times New Roman"/>
              </w:rPr>
              <w:t xml:space="preserve"> Black Hawk; Cherokee Memorials</w:t>
            </w:r>
            <w:r w:rsidR="00067853" w:rsidRPr="001815F6">
              <w:rPr>
                <w:rFonts w:ascii="Times New Roman" w:hAnsi="Times New Roman" w:cs="Times New Roman"/>
                <w:u w:val="single"/>
              </w:rPr>
              <w:t xml:space="preserve"> </w:t>
            </w:r>
            <w:r w:rsidR="00067853" w:rsidRPr="001815F6">
              <w:rPr>
                <w:rFonts w:ascii="Times New Roman" w:hAnsi="Times New Roman" w:cs="Times New Roman"/>
              </w:rPr>
              <w:t>.</w:t>
            </w:r>
          </w:p>
        </w:tc>
      </w:tr>
      <w:tr w:rsidR="00067853" w:rsidRPr="001815F6" w:rsidTr="00B932F6">
        <w:tc>
          <w:tcPr>
            <w:tcW w:w="1016" w:type="dxa"/>
          </w:tcPr>
          <w:p w:rsidR="00067853" w:rsidRPr="001815F6" w:rsidRDefault="00DB15BD" w:rsidP="004371B9">
            <w:pPr>
              <w:rPr>
                <w:rFonts w:ascii="Times New Roman" w:hAnsi="Times New Roman" w:cs="Times New Roman"/>
              </w:rPr>
            </w:pPr>
            <w:r>
              <w:rPr>
                <w:rFonts w:ascii="Times New Roman" w:hAnsi="Times New Roman" w:cs="Times New Roman"/>
              </w:rPr>
              <w:t>9-14</w:t>
            </w:r>
          </w:p>
        </w:tc>
        <w:tc>
          <w:tcPr>
            <w:tcW w:w="4075" w:type="dxa"/>
          </w:tcPr>
          <w:p w:rsidR="00067853" w:rsidRPr="00701D63" w:rsidRDefault="00067853" w:rsidP="004371B9">
            <w:pPr>
              <w:rPr>
                <w:rFonts w:ascii="Times New Roman" w:hAnsi="Times New Roman" w:cs="Times New Roman"/>
              </w:rPr>
            </w:pPr>
            <w:r>
              <w:rPr>
                <w:rFonts w:ascii="Times New Roman" w:hAnsi="Times New Roman" w:cs="Times New Roman"/>
              </w:rPr>
              <w:t>D</w:t>
            </w:r>
            <w:r w:rsidRPr="001815F6">
              <w:rPr>
                <w:rFonts w:ascii="Times New Roman" w:hAnsi="Times New Roman" w:cs="Times New Roman"/>
              </w:rPr>
              <w:t xml:space="preserve">iscuss the broad features of the </w:t>
            </w:r>
            <w:r>
              <w:rPr>
                <w:rFonts w:ascii="Times New Roman" w:hAnsi="Times New Roman" w:cs="Times New Roman"/>
              </w:rPr>
              <w:t>l</w:t>
            </w:r>
            <w:r w:rsidRPr="001815F6">
              <w:rPr>
                <w:rFonts w:ascii="Times New Roman" w:hAnsi="Times New Roman" w:cs="Times New Roman"/>
              </w:rPr>
              <w:t>iterary culture of the Antebellum Period</w:t>
            </w:r>
            <w:r>
              <w:rPr>
                <w:rFonts w:ascii="Times New Roman" w:hAnsi="Times New Roman" w:cs="Times New Roman"/>
              </w:rPr>
              <w:t xml:space="preserve">, a </w:t>
            </w:r>
            <w:r w:rsidRPr="00701D63">
              <w:rPr>
                <w:rFonts w:ascii="Times New Roman" w:hAnsi="Times New Roman" w:cs="Times New Roman"/>
              </w:rPr>
              <w:t>broad outline of the debates about American Nationalism</w:t>
            </w:r>
            <w:r>
              <w:rPr>
                <w:rFonts w:ascii="Times New Roman" w:hAnsi="Times New Roman" w:cs="Times New Roman"/>
              </w:rPr>
              <w:t xml:space="preserve">, </w:t>
            </w:r>
            <w:r w:rsidRPr="00701D63">
              <w:rPr>
                <w:rFonts w:ascii="Times New Roman" w:hAnsi="Times New Roman" w:cs="Times New Roman"/>
              </w:rPr>
              <w:t xml:space="preserve">the literary output of national poetry with special reference to </w:t>
            </w:r>
            <w:r>
              <w:rPr>
                <w:rFonts w:ascii="Times New Roman" w:hAnsi="Times New Roman" w:cs="Times New Roman"/>
              </w:rPr>
              <w:t xml:space="preserve">Edgar Allan </w:t>
            </w:r>
            <w:r w:rsidRPr="00701D63">
              <w:rPr>
                <w:rFonts w:ascii="Times New Roman" w:hAnsi="Times New Roman" w:cs="Times New Roman"/>
              </w:rPr>
              <w:t>Poe</w:t>
            </w:r>
          </w:p>
          <w:p w:rsidR="00067853" w:rsidRPr="001815F6" w:rsidRDefault="00067853" w:rsidP="004371B9">
            <w:pPr>
              <w:rPr>
                <w:rFonts w:ascii="Times New Roman" w:hAnsi="Times New Roman" w:cs="Times New Roman"/>
              </w:rPr>
            </w:pPr>
            <w:r w:rsidRPr="00701D63">
              <w:rPr>
                <w:rFonts w:ascii="Times New Roman" w:hAnsi="Times New Roman" w:cs="Times New Roman"/>
              </w:rPr>
              <w:lastRenderedPageBreak/>
              <w:t>To discuss the literary output of women writers with reference to Emily Dickinson</w:t>
            </w:r>
          </w:p>
        </w:tc>
        <w:tc>
          <w:tcPr>
            <w:tcW w:w="2842" w:type="dxa"/>
          </w:tcPr>
          <w:p w:rsidR="00067853" w:rsidRPr="001815F6" w:rsidRDefault="00067853" w:rsidP="004371B9">
            <w:pPr>
              <w:rPr>
                <w:rFonts w:ascii="Times New Roman" w:hAnsi="Times New Roman" w:cs="Times New Roman"/>
              </w:rPr>
            </w:pPr>
            <w:r w:rsidRPr="001815F6">
              <w:rPr>
                <w:rFonts w:ascii="Times New Roman" w:hAnsi="Times New Roman" w:cs="Times New Roman"/>
              </w:rPr>
              <w:lastRenderedPageBreak/>
              <w:t>Literary Culture of the Antebellum Period</w:t>
            </w:r>
            <w:r>
              <w:rPr>
                <w:rFonts w:ascii="Times New Roman" w:hAnsi="Times New Roman" w:cs="Times New Roman"/>
              </w:rPr>
              <w:t>;</w:t>
            </w:r>
            <w:r w:rsidRPr="001815F6">
              <w:rPr>
                <w:rFonts w:ascii="Times New Roman" w:hAnsi="Times New Roman" w:cs="Times New Roman"/>
              </w:rPr>
              <w:t xml:space="preserve"> Literatures of American Nationalism</w:t>
            </w:r>
            <w:r>
              <w:rPr>
                <w:rFonts w:ascii="Times New Roman" w:hAnsi="Times New Roman" w:cs="Times New Roman"/>
              </w:rPr>
              <w:t xml:space="preserve"> </w:t>
            </w:r>
          </w:p>
        </w:tc>
        <w:tc>
          <w:tcPr>
            <w:tcW w:w="1928" w:type="dxa"/>
          </w:tcPr>
          <w:p w:rsidR="00914053" w:rsidRDefault="00914053" w:rsidP="004371B9">
            <w:pPr>
              <w:rPr>
                <w:rFonts w:ascii="Times New Roman" w:hAnsi="Times New Roman" w:cs="Times New Roman"/>
              </w:rPr>
            </w:pPr>
            <w:r>
              <w:rPr>
                <w:rFonts w:ascii="Times New Roman" w:hAnsi="Times New Roman" w:cs="Times New Roman"/>
              </w:rPr>
              <w:t>TB: p. 194-213</w:t>
            </w:r>
          </w:p>
          <w:p w:rsidR="00067853" w:rsidRPr="00701D63" w:rsidRDefault="00067853" w:rsidP="004371B9">
            <w:pPr>
              <w:rPr>
                <w:rFonts w:ascii="Times New Roman" w:hAnsi="Times New Roman" w:cs="Times New Roman"/>
              </w:rPr>
            </w:pPr>
            <w:r w:rsidRPr="001815F6">
              <w:rPr>
                <w:rFonts w:ascii="Times New Roman" w:hAnsi="Times New Roman" w:cs="Times New Roman"/>
              </w:rPr>
              <w:t>Norton Anthol</w:t>
            </w:r>
            <w:r w:rsidR="00914053">
              <w:rPr>
                <w:rFonts w:ascii="Times New Roman" w:hAnsi="Times New Roman" w:cs="Times New Roman"/>
              </w:rPr>
              <w:t>ogy:</w:t>
            </w:r>
            <w:r w:rsidRPr="001815F6">
              <w:rPr>
                <w:rFonts w:ascii="Times New Roman" w:hAnsi="Times New Roman" w:cs="Times New Roman"/>
              </w:rPr>
              <w:t xml:space="preserve"> James </w:t>
            </w:r>
            <w:proofErr w:type="spellStart"/>
            <w:r w:rsidRPr="001815F6">
              <w:rPr>
                <w:rFonts w:ascii="Times New Roman" w:hAnsi="Times New Roman" w:cs="Times New Roman"/>
              </w:rPr>
              <w:t>Fenimore</w:t>
            </w:r>
            <w:proofErr w:type="spellEnd"/>
            <w:r w:rsidRPr="001815F6">
              <w:rPr>
                <w:rFonts w:ascii="Times New Roman" w:hAnsi="Times New Roman" w:cs="Times New Roman"/>
              </w:rPr>
              <w:t xml:space="preserve"> Cooper </w:t>
            </w:r>
            <w:r>
              <w:rPr>
                <w:rFonts w:ascii="Times New Roman" w:hAnsi="Times New Roman" w:cs="Times New Roman"/>
              </w:rPr>
              <w:t>-selections</w:t>
            </w:r>
            <w:r w:rsidRPr="001815F6">
              <w:rPr>
                <w:rFonts w:ascii="Times New Roman" w:hAnsi="Times New Roman" w:cs="Times New Roman"/>
              </w:rPr>
              <w:t xml:space="preserve">; Ralph Waldo Emerson, </w:t>
            </w:r>
            <w:r>
              <w:rPr>
                <w:rFonts w:ascii="Times New Roman" w:hAnsi="Times New Roman" w:cs="Times New Roman"/>
              </w:rPr>
              <w:t>‘</w:t>
            </w:r>
            <w:r w:rsidRPr="00C11E8A">
              <w:rPr>
                <w:rFonts w:ascii="Times New Roman" w:hAnsi="Times New Roman" w:cs="Times New Roman"/>
              </w:rPr>
              <w:t xml:space="preserve">Self </w:t>
            </w:r>
            <w:r w:rsidRPr="00E17EF1">
              <w:rPr>
                <w:rFonts w:ascii="Times New Roman" w:hAnsi="Times New Roman" w:cs="Times New Roman"/>
              </w:rPr>
              <w:t>Reliance</w:t>
            </w:r>
            <w:r>
              <w:rPr>
                <w:rFonts w:ascii="Times New Roman" w:hAnsi="Times New Roman" w:cs="Times New Roman"/>
              </w:rPr>
              <w:t>’</w:t>
            </w:r>
            <w:r w:rsidR="00914053">
              <w:rPr>
                <w:rFonts w:ascii="Times New Roman" w:hAnsi="Times New Roman" w:cs="Times New Roman"/>
              </w:rPr>
              <w:t xml:space="preserve">, </w:t>
            </w:r>
            <w:r w:rsidRPr="00701D63">
              <w:rPr>
                <w:rFonts w:ascii="Times New Roman" w:hAnsi="Times New Roman" w:cs="Times New Roman"/>
              </w:rPr>
              <w:lastRenderedPageBreak/>
              <w:t xml:space="preserve">Harriet Jacobs, </w:t>
            </w:r>
            <w:r w:rsidRPr="00E17EF1">
              <w:rPr>
                <w:rFonts w:ascii="Times New Roman" w:hAnsi="Times New Roman" w:cs="Times New Roman"/>
                <w:i/>
              </w:rPr>
              <w:t>Incidents</w:t>
            </w:r>
            <w:r w:rsidRPr="00701D63">
              <w:rPr>
                <w:rFonts w:ascii="Times New Roman" w:hAnsi="Times New Roman" w:cs="Times New Roman"/>
              </w:rPr>
              <w:t xml:space="preserve">, Ch1, 7; Frederick Douglass, </w:t>
            </w:r>
            <w:r w:rsidRPr="00E17EF1">
              <w:rPr>
                <w:rFonts w:ascii="Times New Roman" w:hAnsi="Times New Roman" w:cs="Times New Roman"/>
                <w:i/>
              </w:rPr>
              <w:t>Narrative</w:t>
            </w:r>
            <w:r w:rsidRPr="00701D63">
              <w:rPr>
                <w:rFonts w:ascii="Times New Roman" w:hAnsi="Times New Roman" w:cs="Times New Roman"/>
              </w:rPr>
              <w:t xml:space="preserve">, </w:t>
            </w:r>
            <w:proofErr w:type="spellStart"/>
            <w:r w:rsidRPr="00701D63">
              <w:rPr>
                <w:rFonts w:ascii="Times New Roman" w:hAnsi="Times New Roman" w:cs="Times New Roman"/>
              </w:rPr>
              <w:t>Ch</w:t>
            </w:r>
            <w:proofErr w:type="spellEnd"/>
            <w:r w:rsidRPr="00701D63">
              <w:rPr>
                <w:rFonts w:ascii="Times New Roman" w:hAnsi="Times New Roman" w:cs="Times New Roman"/>
              </w:rPr>
              <w:t xml:space="preserve"> 11.</w:t>
            </w:r>
            <w:r>
              <w:rPr>
                <w:rFonts w:ascii="Times New Roman" w:hAnsi="Times New Roman" w:cs="Times New Roman"/>
              </w:rPr>
              <w:t xml:space="preserve"> </w:t>
            </w:r>
            <w:r w:rsidRPr="00701D63">
              <w:rPr>
                <w:rFonts w:ascii="Times New Roman" w:hAnsi="Times New Roman" w:cs="Times New Roman"/>
              </w:rPr>
              <w:t>Edgar All</w:t>
            </w:r>
            <w:r>
              <w:rPr>
                <w:rFonts w:ascii="Times New Roman" w:hAnsi="Times New Roman" w:cs="Times New Roman"/>
              </w:rPr>
              <w:t>a</w:t>
            </w:r>
            <w:r w:rsidRPr="00701D63">
              <w:rPr>
                <w:rFonts w:ascii="Times New Roman" w:hAnsi="Times New Roman" w:cs="Times New Roman"/>
              </w:rPr>
              <w:t xml:space="preserve">n Poe, </w:t>
            </w:r>
            <w:r w:rsidRPr="00E17EF1">
              <w:rPr>
                <w:rFonts w:ascii="Times New Roman" w:hAnsi="Times New Roman" w:cs="Times New Roman"/>
                <w:i/>
              </w:rPr>
              <w:t>The Raven</w:t>
            </w:r>
            <w:r w:rsidRPr="00701D63">
              <w:rPr>
                <w:rFonts w:ascii="Times New Roman" w:hAnsi="Times New Roman" w:cs="Times New Roman"/>
              </w:rPr>
              <w:t>.</w:t>
            </w:r>
          </w:p>
          <w:p w:rsidR="00067853" w:rsidRPr="001815F6" w:rsidRDefault="00067853" w:rsidP="00C11E8A">
            <w:pPr>
              <w:rPr>
                <w:rFonts w:ascii="Times New Roman" w:hAnsi="Times New Roman" w:cs="Times New Roman"/>
              </w:rPr>
            </w:pPr>
            <w:r w:rsidRPr="00701D63">
              <w:rPr>
                <w:rFonts w:ascii="Times New Roman" w:hAnsi="Times New Roman" w:cs="Times New Roman"/>
              </w:rPr>
              <w:t>Emily Dickinson</w:t>
            </w:r>
            <w:r w:rsidR="00C11E8A">
              <w:rPr>
                <w:rFonts w:ascii="Times New Roman" w:hAnsi="Times New Roman" w:cs="Times New Roman"/>
              </w:rPr>
              <w:t xml:space="preserve"> poems</w:t>
            </w:r>
          </w:p>
        </w:tc>
      </w:tr>
      <w:tr w:rsidR="00067853" w:rsidRPr="001815F6" w:rsidTr="00B932F6">
        <w:tc>
          <w:tcPr>
            <w:tcW w:w="1016" w:type="dxa"/>
          </w:tcPr>
          <w:p w:rsidR="00067853" w:rsidRPr="001815F6" w:rsidRDefault="00DB15BD" w:rsidP="004371B9">
            <w:pPr>
              <w:rPr>
                <w:rFonts w:ascii="Times New Roman" w:hAnsi="Times New Roman" w:cs="Times New Roman"/>
              </w:rPr>
            </w:pPr>
            <w:r>
              <w:rPr>
                <w:rFonts w:ascii="Times New Roman" w:hAnsi="Times New Roman" w:cs="Times New Roman"/>
              </w:rPr>
              <w:lastRenderedPageBreak/>
              <w:t>15-17</w:t>
            </w:r>
          </w:p>
        </w:tc>
        <w:tc>
          <w:tcPr>
            <w:tcW w:w="4075" w:type="dxa"/>
          </w:tcPr>
          <w:p w:rsidR="00067853" w:rsidRPr="00BD708A" w:rsidRDefault="00067853" w:rsidP="004371B9">
            <w:pPr>
              <w:rPr>
                <w:rFonts w:ascii="Times New Roman" w:hAnsi="Times New Roman" w:cs="Times New Roman"/>
                <w:b/>
              </w:rPr>
            </w:pPr>
            <w:r>
              <w:rPr>
                <w:rFonts w:ascii="Times New Roman" w:hAnsi="Times New Roman" w:cs="Times New Roman"/>
              </w:rPr>
              <w:t xml:space="preserve">Describe </w:t>
            </w:r>
            <w:r w:rsidRPr="001815F6">
              <w:rPr>
                <w:rFonts w:ascii="Times New Roman" w:hAnsi="Times New Roman" w:cs="Times New Roman"/>
              </w:rPr>
              <w:t xml:space="preserve">the significance of the American Frontier and its connection to Industrialization, </w:t>
            </w:r>
            <w:r w:rsidRPr="008E3FC5">
              <w:rPr>
                <w:rFonts w:ascii="Times New Roman" w:hAnsi="Times New Roman" w:cs="Times New Roman"/>
                <w:b/>
              </w:rPr>
              <w:t>1865-1914</w:t>
            </w:r>
            <w:r>
              <w:rPr>
                <w:rFonts w:ascii="Times New Roman" w:hAnsi="Times New Roman" w:cs="Times New Roman"/>
                <w:b/>
              </w:rPr>
              <w:t xml:space="preserve"> </w:t>
            </w:r>
            <w:r>
              <w:rPr>
                <w:rFonts w:ascii="Times New Roman" w:hAnsi="Times New Roman" w:cs="Times New Roman"/>
              </w:rPr>
              <w:t>and</w:t>
            </w:r>
            <w:r w:rsidRPr="001815F6">
              <w:rPr>
                <w:rFonts w:ascii="Times New Roman" w:hAnsi="Times New Roman" w:cs="Times New Roman"/>
              </w:rPr>
              <w:t xml:space="preserve"> various debates relating to American westward expansion ranging from the Louis and Clark Expedition (1803) to the 1890 Census</w:t>
            </w:r>
          </w:p>
        </w:tc>
        <w:tc>
          <w:tcPr>
            <w:tcW w:w="2842" w:type="dxa"/>
          </w:tcPr>
          <w:p w:rsidR="00067853" w:rsidRDefault="00067853" w:rsidP="004371B9">
            <w:pPr>
              <w:rPr>
                <w:rFonts w:ascii="Times New Roman" w:hAnsi="Times New Roman" w:cs="Times New Roman"/>
              </w:rPr>
            </w:pPr>
            <w:r w:rsidRPr="001815F6">
              <w:rPr>
                <w:rFonts w:ascii="Times New Roman" w:hAnsi="Times New Roman" w:cs="Times New Roman"/>
              </w:rPr>
              <w:t>American Frontier Debates, Industrialization</w:t>
            </w:r>
          </w:p>
          <w:p w:rsidR="00067853" w:rsidRPr="001815F6" w:rsidRDefault="00067853" w:rsidP="004371B9">
            <w:pPr>
              <w:rPr>
                <w:rFonts w:ascii="Times New Roman" w:hAnsi="Times New Roman" w:cs="Times New Roman"/>
              </w:rPr>
            </w:pPr>
            <w:r w:rsidRPr="001815F6">
              <w:rPr>
                <w:rFonts w:ascii="Times New Roman" w:hAnsi="Times New Roman" w:cs="Times New Roman"/>
              </w:rPr>
              <w:t>Manifestoes of American Exceptionalism, Critiques of American Westward Expansion</w:t>
            </w:r>
          </w:p>
        </w:tc>
        <w:tc>
          <w:tcPr>
            <w:tcW w:w="1928" w:type="dxa"/>
          </w:tcPr>
          <w:p w:rsidR="00067853" w:rsidRPr="001815F6" w:rsidRDefault="00DB15BD" w:rsidP="004371B9">
            <w:pPr>
              <w:rPr>
                <w:rFonts w:ascii="Times New Roman" w:hAnsi="Times New Roman" w:cs="Times New Roman"/>
              </w:rPr>
            </w:pPr>
            <w:r>
              <w:rPr>
                <w:rFonts w:ascii="Times New Roman" w:hAnsi="Times New Roman" w:cs="Times New Roman"/>
              </w:rPr>
              <w:t>TB:</w:t>
            </w:r>
            <w:r w:rsidR="00067853" w:rsidRPr="001815F6">
              <w:rPr>
                <w:rFonts w:ascii="Times New Roman" w:hAnsi="Times New Roman" w:cs="Times New Roman"/>
              </w:rPr>
              <w:t xml:space="preserve"> p.245-249</w:t>
            </w:r>
            <w:r>
              <w:rPr>
                <w:rFonts w:ascii="Times New Roman" w:hAnsi="Times New Roman" w:cs="Times New Roman"/>
              </w:rPr>
              <w:t xml:space="preserve">; </w:t>
            </w:r>
            <w:r w:rsidR="00067853">
              <w:rPr>
                <w:rFonts w:ascii="Times New Roman" w:hAnsi="Times New Roman" w:cs="Times New Roman"/>
              </w:rPr>
              <w:t>Norton Anthology</w:t>
            </w:r>
            <w:r>
              <w:rPr>
                <w:rFonts w:ascii="Times New Roman" w:hAnsi="Times New Roman" w:cs="Times New Roman"/>
              </w:rPr>
              <w:t>: selections</w:t>
            </w:r>
          </w:p>
        </w:tc>
      </w:tr>
      <w:tr w:rsidR="00067853" w:rsidRPr="001815F6" w:rsidTr="00B932F6">
        <w:tc>
          <w:tcPr>
            <w:tcW w:w="1016" w:type="dxa"/>
          </w:tcPr>
          <w:p w:rsidR="00067853" w:rsidRPr="001815F6" w:rsidRDefault="00DB15BD" w:rsidP="004371B9">
            <w:pPr>
              <w:rPr>
                <w:rFonts w:ascii="Times New Roman" w:hAnsi="Times New Roman" w:cs="Times New Roman"/>
              </w:rPr>
            </w:pPr>
            <w:r>
              <w:rPr>
                <w:rFonts w:ascii="Times New Roman" w:hAnsi="Times New Roman" w:cs="Times New Roman"/>
              </w:rPr>
              <w:t>18-19</w:t>
            </w:r>
          </w:p>
        </w:tc>
        <w:tc>
          <w:tcPr>
            <w:tcW w:w="4075" w:type="dxa"/>
          </w:tcPr>
          <w:p w:rsidR="00067853" w:rsidRPr="001815F6" w:rsidRDefault="00067853" w:rsidP="004371B9">
            <w:pPr>
              <w:rPr>
                <w:rFonts w:ascii="Times New Roman" w:hAnsi="Times New Roman" w:cs="Times New Roman"/>
              </w:rPr>
            </w:pPr>
            <w:r>
              <w:rPr>
                <w:rFonts w:ascii="Times New Roman" w:hAnsi="Times New Roman" w:cs="Times New Roman"/>
              </w:rPr>
              <w:t>Explain</w:t>
            </w:r>
            <w:r w:rsidRPr="001815F6">
              <w:rPr>
                <w:rFonts w:ascii="Times New Roman" w:hAnsi="Times New Roman" w:cs="Times New Roman"/>
              </w:rPr>
              <w:t xml:space="preserve"> the concepts of realism and naturalism</w:t>
            </w:r>
          </w:p>
        </w:tc>
        <w:tc>
          <w:tcPr>
            <w:tcW w:w="2842" w:type="dxa"/>
          </w:tcPr>
          <w:p w:rsidR="00067853" w:rsidRPr="001815F6" w:rsidRDefault="00067853" w:rsidP="004371B9">
            <w:pPr>
              <w:rPr>
                <w:rFonts w:ascii="Times New Roman" w:hAnsi="Times New Roman" w:cs="Times New Roman"/>
              </w:rPr>
            </w:pPr>
            <w:r w:rsidRPr="001815F6">
              <w:rPr>
                <w:rFonts w:ascii="Times New Roman" w:hAnsi="Times New Roman" w:cs="Times New Roman"/>
              </w:rPr>
              <w:t>American Literary Realism and Naturalism</w:t>
            </w:r>
          </w:p>
        </w:tc>
        <w:tc>
          <w:tcPr>
            <w:tcW w:w="1928" w:type="dxa"/>
          </w:tcPr>
          <w:p w:rsidR="00067853" w:rsidRPr="001815F6" w:rsidRDefault="00DB15BD" w:rsidP="00DB15BD">
            <w:pPr>
              <w:rPr>
                <w:rFonts w:ascii="Times New Roman" w:hAnsi="Times New Roman" w:cs="Times New Roman"/>
              </w:rPr>
            </w:pPr>
            <w:r>
              <w:rPr>
                <w:rFonts w:ascii="Times New Roman" w:hAnsi="Times New Roman" w:cs="Times New Roman"/>
              </w:rPr>
              <w:t xml:space="preserve">TB: </w:t>
            </w:r>
            <w:r w:rsidR="00067853" w:rsidRPr="001815F6">
              <w:rPr>
                <w:rFonts w:ascii="Times New Roman" w:hAnsi="Times New Roman" w:cs="Times New Roman"/>
              </w:rPr>
              <w:t>p.282-308</w:t>
            </w:r>
            <w:r w:rsidR="00067853">
              <w:rPr>
                <w:rFonts w:ascii="Times New Roman" w:hAnsi="Times New Roman" w:cs="Times New Roman"/>
              </w:rPr>
              <w:t>;</w:t>
            </w:r>
            <w:r>
              <w:rPr>
                <w:rFonts w:ascii="Times New Roman" w:hAnsi="Times New Roman" w:cs="Times New Roman"/>
              </w:rPr>
              <w:t xml:space="preserve"> Norton Anthology:</w:t>
            </w:r>
            <w:r w:rsidR="00067853" w:rsidRPr="001815F6">
              <w:rPr>
                <w:rFonts w:ascii="Times New Roman" w:hAnsi="Times New Roman" w:cs="Times New Roman"/>
              </w:rPr>
              <w:t xml:space="preserve"> Henry James </w:t>
            </w:r>
            <w:r w:rsidRPr="00DB15BD">
              <w:rPr>
                <w:rFonts w:ascii="Times New Roman" w:hAnsi="Times New Roman" w:cs="Times New Roman"/>
              </w:rPr>
              <w:t>‘</w:t>
            </w:r>
            <w:r>
              <w:rPr>
                <w:rFonts w:ascii="Times New Roman" w:hAnsi="Times New Roman" w:cs="Times New Roman"/>
              </w:rPr>
              <w:t xml:space="preserve">The </w:t>
            </w:r>
            <w:r w:rsidR="00067853" w:rsidRPr="00DB15BD">
              <w:rPr>
                <w:rFonts w:ascii="Times New Roman" w:hAnsi="Times New Roman" w:cs="Times New Roman"/>
              </w:rPr>
              <w:t>Art of Fiction</w:t>
            </w:r>
            <w:r w:rsidRPr="00DB15BD">
              <w:rPr>
                <w:rFonts w:ascii="Times New Roman" w:hAnsi="Times New Roman" w:cs="Times New Roman"/>
              </w:rPr>
              <w:t>’</w:t>
            </w:r>
            <w:r w:rsidR="00067853" w:rsidRPr="001815F6">
              <w:rPr>
                <w:rFonts w:ascii="Times New Roman" w:hAnsi="Times New Roman" w:cs="Times New Roman"/>
              </w:rPr>
              <w:t xml:space="preserve">; Theodore Dreiser </w:t>
            </w:r>
            <w:r>
              <w:rPr>
                <w:rFonts w:ascii="Times New Roman" w:hAnsi="Times New Roman" w:cs="Times New Roman"/>
              </w:rPr>
              <w:t>‘</w:t>
            </w:r>
            <w:r w:rsidR="00067853" w:rsidRPr="00DB15BD">
              <w:rPr>
                <w:rFonts w:ascii="Times New Roman" w:hAnsi="Times New Roman" w:cs="Times New Roman"/>
              </w:rPr>
              <w:t>True Art</w:t>
            </w:r>
            <w:r w:rsidRPr="00DB15BD">
              <w:rPr>
                <w:rFonts w:ascii="Times New Roman" w:hAnsi="Times New Roman" w:cs="Times New Roman"/>
              </w:rPr>
              <w:t>’</w:t>
            </w:r>
            <w:r w:rsidR="00067853" w:rsidRPr="001815F6">
              <w:rPr>
                <w:rFonts w:ascii="Times New Roman" w:hAnsi="Times New Roman" w:cs="Times New Roman"/>
              </w:rPr>
              <w:t xml:space="preserve">. </w:t>
            </w:r>
            <w:r w:rsidR="00067853">
              <w:rPr>
                <w:rFonts w:ascii="Times New Roman" w:hAnsi="Times New Roman" w:cs="Times New Roman"/>
              </w:rPr>
              <w:t xml:space="preserve"> </w:t>
            </w:r>
          </w:p>
        </w:tc>
      </w:tr>
      <w:tr w:rsidR="00067853" w:rsidRPr="001815F6" w:rsidTr="00B932F6">
        <w:tc>
          <w:tcPr>
            <w:tcW w:w="1016" w:type="dxa"/>
          </w:tcPr>
          <w:p w:rsidR="00067853" w:rsidRPr="001815F6" w:rsidRDefault="00C466FC" w:rsidP="004371B9">
            <w:pPr>
              <w:rPr>
                <w:rFonts w:ascii="Times New Roman" w:hAnsi="Times New Roman" w:cs="Times New Roman"/>
              </w:rPr>
            </w:pPr>
            <w:r>
              <w:rPr>
                <w:rFonts w:ascii="Times New Roman" w:hAnsi="Times New Roman" w:cs="Times New Roman"/>
              </w:rPr>
              <w:t>20-23</w:t>
            </w:r>
          </w:p>
        </w:tc>
        <w:tc>
          <w:tcPr>
            <w:tcW w:w="4075" w:type="dxa"/>
          </w:tcPr>
          <w:p w:rsidR="00067853" w:rsidRPr="001815F6" w:rsidRDefault="00067853" w:rsidP="004371B9">
            <w:pPr>
              <w:rPr>
                <w:rFonts w:ascii="Times New Roman" w:hAnsi="Times New Roman" w:cs="Times New Roman"/>
              </w:rPr>
            </w:pPr>
            <w:r>
              <w:rPr>
                <w:rFonts w:ascii="Times New Roman" w:hAnsi="Times New Roman" w:cs="Times New Roman"/>
              </w:rPr>
              <w:t>Discuss</w:t>
            </w:r>
            <w:r w:rsidRPr="001815F6">
              <w:rPr>
                <w:rFonts w:ascii="Times New Roman" w:hAnsi="Times New Roman" w:cs="Times New Roman"/>
              </w:rPr>
              <w:t xml:space="preserve"> th</w:t>
            </w:r>
            <w:r>
              <w:rPr>
                <w:rFonts w:ascii="Times New Roman" w:hAnsi="Times New Roman" w:cs="Times New Roman"/>
              </w:rPr>
              <w:t>e question of African-American i</w:t>
            </w:r>
            <w:r w:rsidRPr="001815F6">
              <w:rPr>
                <w:rFonts w:ascii="Times New Roman" w:hAnsi="Times New Roman" w:cs="Times New Roman"/>
              </w:rPr>
              <w:t>dentity</w:t>
            </w:r>
          </w:p>
        </w:tc>
        <w:tc>
          <w:tcPr>
            <w:tcW w:w="2842" w:type="dxa"/>
          </w:tcPr>
          <w:p w:rsidR="00067853" w:rsidRPr="001815F6" w:rsidRDefault="00067853" w:rsidP="004371B9">
            <w:pPr>
              <w:rPr>
                <w:rFonts w:ascii="Times New Roman" w:hAnsi="Times New Roman" w:cs="Times New Roman"/>
              </w:rPr>
            </w:pPr>
            <w:r w:rsidRPr="001815F6">
              <w:rPr>
                <w:rFonts w:ascii="Times New Roman" w:hAnsi="Times New Roman" w:cs="Times New Roman"/>
              </w:rPr>
              <w:t>American Dissent in the Age of the Machine</w:t>
            </w:r>
          </w:p>
        </w:tc>
        <w:tc>
          <w:tcPr>
            <w:tcW w:w="1928" w:type="dxa"/>
          </w:tcPr>
          <w:p w:rsidR="00067853" w:rsidRPr="001815F6" w:rsidRDefault="00DB15BD" w:rsidP="004371B9">
            <w:pPr>
              <w:rPr>
                <w:rFonts w:ascii="Times New Roman" w:hAnsi="Times New Roman" w:cs="Times New Roman"/>
              </w:rPr>
            </w:pPr>
            <w:r>
              <w:rPr>
                <w:rFonts w:ascii="Times New Roman" w:hAnsi="Times New Roman" w:cs="Times New Roman"/>
              </w:rPr>
              <w:t>Norton Anthology:</w:t>
            </w:r>
            <w:r w:rsidR="00067853" w:rsidRPr="001815F6">
              <w:rPr>
                <w:rFonts w:ascii="Times New Roman" w:hAnsi="Times New Roman" w:cs="Times New Roman"/>
              </w:rPr>
              <w:t xml:space="preserve"> W.E.B. Du Bois </w:t>
            </w:r>
            <w:proofErr w:type="gramStart"/>
            <w:r w:rsidR="00067853" w:rsidRPr="001815F6">
              <w:rPr>
                <w:rFonts w:ascii="Times New Roman" w:hAnsi="Times New Roman" w:cs="Times New Roman"/>
                <w:u w:val="single"/>
              </w:rPr>
              <w:t>The</w:t>
            </w:r>
            <w:proofErr w:type="gramEnd"/>
            <w:r w:rsidR="00067853" w:rsidRPr="001815F6">
              <w:rPr>
                <w:rFonts w:ascii="Times New Roman" w:hAnsi="Times New Roman" w:cs="Times New Roman"/>
                <w:u w:val="single"/>
              </w:rPr>
              <w:t xml:space="preserve"> Souls of Black Folk</w:t>
            </w:r>
            <w:r w:rsidR="00067853" w:rsidRPr="001815F6">
              <w:rPr>
                <w:rFonts w:ascii="Times New Roman" w:hAnsi="Times New Roman" w:cs="Times New Roman"/>
              </w:rPr>
              <w:t xml:space="preserve">. </w:t>
            </w:r>
            <w:proofErr w:type="spellStart"/>
            <w:r w:rsidR="00067853" w:rsidRPr="001815F6">
              <w:rPr>
                <w:rFonts w:ascii="Times New Roman" w:hAnsi="Times New Roman" w:cs="Times New Roman"/>
              </w:rPr>
              <w:t>Ch</w:t>
            </w:r>
            <w:proofErr w:type="spellEnd"/>
            <w:r w:rsidR="00067853" w:rsidRPr="001815F6">
              <w:rPr>
                <w:rFonts w:ascii="Times New Roman" w:hAnsi="Times New Roman" w:cs="Times New Roman"/>
              </w:rPr>
              <w:t xml:space="preserve"> 1; Booker T. Washington</w:t>
            </w:r>
            <w:r>
              <w:rPr>
                <w:rFonts w:ascii="Times New Roman" w:hAnsi="Times New Roman" w:cs="Times New Roman"/>
              </w:rPr>
              <w:t xml:space="preserve">, </w:t>
            </w:r>
            <w:r w:rsidR="00067853" w:rsidRPr="001815F6">
              <w:rPr>
                <w:rFonts w:ascii="Times New Roman" w:hAnsi="Times New Roman" w:cs="Times New Roman"/>
                <w:u w:val="single"/>
              </w:rPr>
              <w:t>Up From Slavery</w:t>
            </w:r>
            <w:r w:rsidR="00067853" w:rsidRPr="001815F6">
              <w:rPr>
                <w:rFonts w:ascii="Times New Roman" w:hAnsi="Times New Roman" w:cs="Times New Roman"/>
              </w:rPr>
              <w:t xml:space="preserve"> </w:t>
            </w:r>
            <w:proofErr w:type="spellStart"/>
            <w:r w:rsidR="00067853" w:rsidRPr="001815F6">
              <w:rPr>
                <w:rFonts w:ascii="Times New Roman" w:hAnsi="Times New Roman" w:cs="Times New Roman"/>
              </w:rPr>
              <w:t>Ch</w:t>
            </w:r>
            <w:proofErr w:type="spellEnd"/>
            <w:r w:rsidR="00067853" w:rsidRPr="001815F6">
              <w:rPr>
                <w:rFonts w:ascii="Times New Roman" w:hAnsi="Times New Roman" w:cs="Times New Roman"/>
              </w:rPr>
              <w:t xml:space="preserve"> 14.</w:t>
            </w:r>
          </w:p>
        </w:tc>
      </w:tr>
      <w:tr w:rsidR="00067853" w:rsidRPr="001815F6" w:rsidTr="00B932F6">
        <w:tc>
          <w:tcPr>
            <w:tcW w:w="1016" w:type="dxa"/>
          </w:tcPr>
          <w:p w:rsidR="00067853" w:rsidRPr="001815F6" w:rsidRDefault="00C466FC" w:rsidP="004371B9">
            <w:pPr>
              <w:rPr>
                <w:rFonts w:ascii="Times New Roman" w:hAnsi="Times New Roman" w:cs="Times New Roman"/>
              </w:rPr>
            </w:pPr>
            <w:r>
              <w:rPr>
                <w:rFonts w:ascii="Times New Roman" w:hAnsi="Times New Roman" w:cs="Times New Roman"/>
              </w:rPr>
              <w:t>24-25</w:t>
            </w:r>
          </w:p>
        </w:tc>
        <w:tc>
          <w:tcPr>
            <w:tcW w:w="4075" w:type="dxa"/>
          </w:tcPr>
          <w:p w:rsidR="00067853" w:rsidRPr="001815F6" w:rsidRDefault="00067853" w:rsidP="004371B9">
            <w:pPr>
              <w:rPr>
                <w:rFonts w:ascii="Times New Roman" w:hAnsi="Times New Roman" w:cs="Times New Roman"/>
              </w:rPr>
            </w:pPr>
            <w:r>
              <w:rPr>
                <w:rFonts w:ascii="Times New Roman" w:hAnsi="Times New Roman" w:cs="Times New Roman"/>
              </w:rPr>
              <w:t>Describe</w:t>
            </w:r>
            <w:r w:rsidRPr="001815F6">
              <w:rPr>
                <w:rFonts w:ascii="Times New Roman" w:hAnsi="Times New Roman" w:cs="Times New Roman"/>
              </w:rPr>
              <w:t xml:space="preserve"> the significance of Mark Twain, Herman Melville</w:t>
            </w:r>
            <w:r>
              <w:rPr>
                <w:rFonts w:ascii="Times New Roman" w:hAnsi="Times New Roman" w:cs="Times New Roman"/>
              </w:rPr>
              <w:t>,</w:t>
            </w:r>
            <w:r w:rsidRPr="001815F6">
              <w:rPr>
                <w:rFonts w:ascii="Times New Roman" w:hAnsi="Times New Roman" w:cs="Times New Roman"/>
              </w:rPr>
              <w:t xml:space="preserve"> and Jack London</w:t>
            </w:r>
          </w:p>
        </w:tc>
        <w:tc>
          <w:tcPr>
            <w:tcW w:w="2842" w:type="dxa"/>
          </w:tcPr>
          <w:p w:rsidR="00067853" w:rsidRPr="001815F6" w:rsidRDefault="00067853" w:rsidP="004371B9">
            <w:pPr>
              <w:rPr>
                <w:rFonts w:ascii="Times New Roman" w:hAnsi="Times New Roman" w:cs="Times New Roman"/>
              </w:rPr>
            </w:pPr>
            <w:r w:rsidRPr="001815F6">
              <w:rPr>
                <w:rFonts w:ascii="Times New Roman" w:hAnsi="Times New Roman" w:cs="Times New Roman"/>
              </w:rPr>
              <w:t>American Adventure and Disillusionment</w:t>
            </w:r>
          </w:p>
        </w:tc>
        <w:tc>
          <w:tcPr>
            <w:tcW w:w="1928" w:type="dxa"/>
          </w:tcPr>
          <w:p w:rsidR="00067853" w:rsidRPr="001815F6" w:rsidRDefault="00DB15BD" w:rsidP="004371B9">
            <w:pPr>
              <w:rPr>
                <w:rFonts w:ascii="Times New Roman" w:hAnsi="Times New Roman" w:cs="Times New Roman"/>
              </w:rPr>
            </w:pPr>
            <w:r>
              <w:rPr>
                <w:rFonts w:ascii="Times New Roman" w:hAnsi="Times New Roman" w:cs="Times New Roman"/>
              </w:rPr>
              <w:t>TB:</w:t>
            </w:r>
            <w:r w:rsidR="00067853" w:rsidRPr="001815F6">
              <w:rPr>
                <w:rFonts w:ascii="Times New Roman" w:hAnsi="Times New Roman" w:cs="Times New Roman"/>
              </w:rPr>
              <w:t xml:space="preserve"> p. 251-257; </w:t>
            </w:r>
            <w:r w:rsidR="00067853">
              <w:rPr>
                <w:rFonts w:ascii="Times New Roman" w:hAnsi="Times New Roman" w:cs="Times New Roman"/>
              </w:rPr>
              <w:t>Norton Anthology</w:t>
            </w:r>
            <w:r>
              <w:rPr>
                <w:rFonts w:ascii="Times New Roman" w:hAnsi="Times New Roman" w:cs="Times New Roman"/>
              </w:rPr>
              <w:t>: selections</w:t>
            </w:r>
          </w:p>
        </w:tc>
      </w:tr>
      <w:tr w:rsidR="00067853" w:rsidRPr="001815F6" w:rsidTr="00B932F6">
        <w:tc>
          <w:tcPr>
            <w:tcW w:w="1016" w:type="dxa"/>
          </w:tcPr>
          <w:p w:rsidR="00067853" w:rsidRPr="001815F6" w:rsidRDefault="00C466FC" w:rsidP="004371B9">
            <w:pPr>
              <w:rPr>
                <w:rFonts w:ascii="Times New Roman" w:hAnsi="Times New Roman" w:cs="Times New Roman"/>
              </w:rPr>
            </w:pPr>
            <w:r>
              <w:rPr>
                <w:rFonts w:ascii="Times New Roman" w:hAnsi="Times New Roman" w:cs="Times New Roman"/>
              </w:rPr>
              <w:t>26-27</w:t>
            </w:r>
          </w:p>
        </w:tc>
        <w:tc>
          <w:tcPr>
            <w:tcW w:w="4075" w:type="dxa"/>
          </w:tcPr>
          <w:p w:rsidR="00067853" w:rsidRPr="001815F6" w:rsidRDefault="00067853" w:rsidP="004371B9">
            <w:pPr>
              <w:rPr>
                <w:rFonts w:ascii="Times New Roman" w:hAnsi="Times New Roman" w:cs="Times New Roman"/>
              </w:rPr>
            </w:pPr>
            <w:r>
              <w:rPr>
                <w:rFonts w:ascii="Times New Roman" w:hAnsi="Times New Roman" w:cs="Times New Roman"/>
              </w:rPr>
              <w:t>D</w:t>
            </w:r>
            <w:r w:rsidRPr="001815F6">
              <w:rPr>
                <w:rFonts w:ascii="Times New Roman" w:hAnsi="Times New Roman" w:cs="Times New Roman"/>
              </w:rPr>
              <w:t>iscuss the importance of Walt Whitman to American poetry in relation to industrialization and transformation of American life</w:t>
            </w:r>
          </w:p>
        </w:tc>
        <w:tc>
          <w:tcPr>
            <w:tcW w:w="2842" w:type="dxa"/>
          </w:tcPr>
          <w:p w:rsidR="00067853" w:rsidRPr="001815F6" w:rsidRDefault="00067853" w:rsidP="004371B9">
            <w:pPr>
              <w:rPr>
                <w:rFonts w:ascii="Times New Roman" w:hAnsi="Times New Roman" w:cs="Times New Roman"/>
              </w:rPr>
            </w:pPr>
          </w:p>
        </w:tc>
        <w:tc>
          <w:tcPr>
            <w:tcW w:w="1928" w:type="dxa"/>
          </w:tcPr>
          <w:p w:rsidR="00067853" w:rsidRPr="001815F6" w:rsidRDefault="00DB15BD" w:rsidP="004371B9">
            <w:pPr>
              <w:rPr>
                <w:rFonts w:ascii="Times New Roman" w:hAnsi="Times New Roman" w:cs="Times New Roman"/>
                <w:u w:val="single"/>
              </w:rPr>
            </w:pPr>
            <w:r>
              <w:rPr>
                <w:rFonts w:ascii="Times New Roman" w:hAnsi="Times New Roman" w:cs="Times New Roman"/>
              </w:rPr>
              <w:t>Norton Anthology:</w:t>
            </w:r>
            <w:r w:rsidR="00067853" w:rsidRPr="001815F6">
              <w:rPr>
                <w:rFonts w:ascii="Times New Roman" w:hAnsi="Times New Roman" w:cs="Times New Roman"/>
              </w:rPr>
              <w:t xml:space="preserve"> </w:t>
            </w:r>
            <w:r w:rsidR="00067853" w:rsidRPr="001815F6">
              <w:rPr>
                <w:rFonts w:ascii="Times New Roman" w:hAnsi="Times New Roman" w:cs="Times New Roman"/>
                <w:u w:val="single"/>
              </w:rPr>
              <w:t>Song of Myself</w:t>
            </w:r>
            <w:r w:rsidR="00067853" w:rsidRPr="001815F6">
              <w:rPr>
                <w:rFonts w:ascii="Times New Roman" w:hAnsi="Times New Roman" w:cs="Times New Roman"/>
              </w:rPr>
              <w:t>.</w:t>
            </w:r>
          </w:p>
        </w:tc>
      </w:tr>
      <w:tr w:rsidR="00067853" w:rsidRPr="001815F6" w:rsidTr="00B932F6">
        <w:tc>
          <w:tcPr>
            <w:tcW w:w="1016" w:type="dxa"/>
          </w:tcPr>
          <w:p w:rsidR="00067853" w:rsidRPr="001815F6" w:rsidRDefault="00C466FC" w:rsidP="004371B9">
            <w:pPr>
              <w:rPr>
                <w:rFonts w:ascii="Times New Roman" w:hAnsi="Times New Roman" w:cs="Times New Roman"/>
              </w:rPr>
            </w:pPr>
            <w:r>
              <w:rPr>
                <w:rFonts w:ascii="Times New Roman" w:hAnsi="Times New Roman" w:cs="Times New Roman"/>
              </w:rPr>
              <w:t>28-30</w:t>
            </w:r>
          </w:p>
        </w:tc>
        <w:tc>
          <w:tcPr>
            <w:tcW w:w="4075" w:type="dxa"/>
          </w:tcPr>
          <w:p w:rsidR="00067853" w:rsidRDefault="00067853" w:rsidP="004371B9">
            <w:pPr>
              <w:rPr>
                <w:rFonts w:ascii="Times New Roman" w:hAnsi="Times New Roman" w:cs="Times New Roman"/>
                <w:b/>
              </w:rPr>
            </w:pPr>
            <w:r>
              <w:rPr>
                <w:rFonts w:ascii="Times New Roman" w:hAnsi="Times New Roman" w:cs="Times New Roman"/>
              </w:rPr>
              <w:t>E</w:t>
            </w:r>
            <w:r w:rsidRPr="001815F6">
              <w:rPr>
                <w:rFonts w:ascii="Times New Roman" w:hAnsi="Times New Roman" w:cs="Times New Roman"/>
              </w:rPr>
              <w:t>xplain the importance of the socio-cultural developments between the 2 world wars</w:t>
            </w:r>
            <w:r>
              <w:rPr>
                <w:rFonts w:ascii="Times New Roman" w:hAnsi="Times New Roman" w:cs="Times New Roman"/>
              </w:rPr>
              <w:t xml:space="preserve">, </w:t>
            </w:r>
            <w:r>
              <w:rPr>
                <w:rFonts w:ascii="Times New Roman" w:hAnsi="Times New Roman" w:cs="Times New Roman"/>
                <w:b/>
              </w:rPr>
              <w:t>1914-1945</w:t>
            </w:r>
            <w:r w:rsidR="00C466FC">
              <w:rPr>
                <w:rFonts w:ascii="Times New Roman" w:hAnsi="Times New Roman" w:cs="Times New Roman"/>
                <w:b/>
              </w:rPr>
              <w:t>;</w:t>
            </w:r>
          </w:p>
          <w:p w:rsidR="00067853" w:rsidRPr="00F03F54" w:rsidRDefault="00067853" w:rsidP="004371B9">
            <w:pPr>
              <w:rPr>
                <w:rFonts w:ascii="Times New Roman" w:hAnsi="Times New Roman" w:cs="Times New Roman"/>
                <w:b/>
              </w:rPr>
            </w:pPr>
            <w:r w:rsidRPr="001815F6">
              <w:rPr>
                <w:rFonts w:ascii="Times New Roman" w:hAnsi="Times New Roman" w:cs="Times New Roman"/>
              </w:rPr>
              <w:t>To explain the importance of the Harlem Renaissance and its impact on American cultural life</w:t>
            </w:r>
          </w:p>
        </w:tc>
        <w:tc>
          <w:tcPr>
            <w:tcW w:w="2842" w:type="dxa"/>
          </w:tcPr>
          <w:p w:rsidR="00067853" w:rsidRDefault="00067853" w:rsidP="004371B9">
            <w:pPr>
              <w:rPr>
                <w:rFonts w:ascii="Times New Roman" w:hAnsi="Times New Roman" w:cs="Times New Roman"/>
              </w:rPr>
            </w:pPr>
            <w:r w:rsidRPr="001815F6">
              <w:rPr>
                <w:rFonts w:ascii="Times New Roman" w:hAnsi="Times New Roman" w:cs="Times New Roman"/>
              </w:rPr>
              <w:t>National Identity and the 2 World Wars</w:t>
            </w:r>
            <w:r>
              <w:rPr>
                <w:rFonts w:ascii="Times New Roman" w:hAnsi="Times New Roman" w:cs="Times New Roman"/>
              </w:rPr>
              <w:t>;</w:t>
            </w:r>
            <w:r w:rsidRPr="001815F6">
              <w:rPr>
                <w:rFonts w:ascii="Times New Roman" w:hAnsi="Times New Roman" w:cs="Times New Roman"/>
              </w:rPr>
              <w:t xml:space="preserve"> Harlem Renaissance</w:t>
            </w:r>
          </w:p>
          <w:p w:rsidR="00067853" w:rsidRPr="001815F6" w:rsidRDefault="00067853" w:rsidP="004371B9">
            <w:pPr>
              <w:rPr>
                <w:rFonts w:ascii="Times New Roman" w:hAnsi="Times New Roman" w:cs="Times New Roman"/>
              </w:rPr>
            </w:pPr>
          </w:p>
        </w:tc>
        <w:tc>
          <w:tcPr>
            <w:tcW w:w="1928" w:type="dxa"/>
          </w:tcPr>
          <w:p w:rsidR="00067853" w:rsidRDefault="00DB15BD" w:rsidP="004371B9">
            <w:pPr>
              <w:rPr>
                <w:rFonts w:ascii="Times New Roman" w:hAnsi="Times New Roman" w:cs="Times New Roman"/>
              </w:rPr>
            </w:pPr>
            <w:r>
              <w:rPr>
                <w:rFonts w:ascii="Times New Roman" w:hAnsi="Times New Roman" w:cs="Times New Roman"/>
              </w:rPr>
              <w:t>TB:</w:t>
            </w:r>
            <w:r w:rsidR="00067853" w:rsidRPr="001815F6">
              <w:rPr>
                <w:rFonts w:ascii="Times New Roman" w:hAnsi="Times New Roman" w:cs="Times New Roman"/>
              </w:rPr>
              <w:t xml:space="preserve"> p.336-347</w:t>
            </w:r>
            <w:r w:rsidR="00067853">
              <w:rPr>
                <w:rFonts w:ascii="Times New Roman" w:hAnsi="Times New Roman" w:cs="Times New Roman"/>
              </w:rPr>
              <w:t xml:space="preserve">; </w:t>
            </w:r>
            <w:r w:rsidR="00067853" w:rsidRPr="001815F6">
              <w:rPr>
                <w:rFonts w:ascii="Times New Roman" w:hAnsi="Times New Roman" w:cs="Times New Roman"/>
              </w:rPr>
              <w:t xml:space="preserve">509 </w:t>
            </w:r>
            <w:r w:rsidR="00067853">
              <w:rPr>
                <w:rFonts w:ascii="Times New Roman" w:hAnsi="Times New Roman" w:cs="Times New Roman"/>
              </w:rPr>
              <w:t>–</w:t>
            </w:r>
            <w:r w:rsidR="00067853" w:rsidRPr="001815F6">
              <w:rPr>
                <w:rFonts w:ascii="Times New Roman" w:hAnsi="Times New Roman" w:cs="Times New Roman"/>
              </w:rPr>
              <w:t xml:space="preserve"> 537</w:t>
            </w:r>
          </w:p>
          <w:p w:rsidR="00067853" w:rsidRPr="00DB15BD" w:rsidRDefault="00C466FC" w:rsidP="004371B9">
            <w:pPr>
              <w:rPr>
                <w:rFonts w:ascii="Times New Roman" w:hAnsi="Times New Roman" w:cs="Times New Roman"/>
              </w:rPr>
            </w:pPr>
            <w:r>
              <w:rPr>
                <w:rFonts w:ascii="Times New Roman" w:hAnsi="Times New Roman" w:cs="Times New Roman"/>
              </w:rPr>
              <w:t xml:space="preserve">Norton Anthology: </w:t>
            </w:r>
            <w:r w:rsidR="00067853" w:rsidRPr="001815F6">
              <w:rPr>
                <w:rFonts w:ascii="Times New Roman" w:hAnsi="Times New Roman" w:cs="Times New Roman"/>
              </w:rPr>
              <w:t xml:space="preserve">Langston Hughes </w:t>
            </w:r>
            <w:r w:rsidR="00067853">
              <w:rPr>
                <w:rFonts w:ascii="Times New Roman" w:hAnsi="Times New Roman" w:cs="Times New Roman"/>
              </w:rPr>
              <w:t xml:space="preserve"> </w:t>
            </w:r>
            <w:r w:rsidR="00067853">
              <w:rPr>
                <w:rFonts w:ascii="Times New Roman" w:hAnsi="Times New Roman" w:cs="Times New Roman"/>
              </w:rPr>
              <w:lastRenderedPageBreak/>
              <w:t xml:space="preserve">and </w:t>
            </w:r>
            <w:r w:rsidR="00067853" w:rsidRPr="001815F6">
              <w:rPr>
                <w:rFonts w:ascii="Times New Roman" w:hAnsi="Times New Roman" w:cs="Times New Roman"/>
              </w:rPr>
              <w:t xml:space="preserve">Zora Neale Hurston </w:t>
            </w:r>
          </w:p>
        </w:tc>
      </w:tr>
      <w:tr w:rsidR="00067853" w:rsidRPr="001815F6" w:rsidTr="00B932F6">
        <w:tc>
          <w:tcPr>
            <w:tcW w:w="1016" w:type="dxa"/>
          </w:tcPr>
          <w:p w:rsidR="00067853" w:rsidRPr="001815F6" w:rsidRDefault="00C466FC" w:rsidP="004371B9">
            <w:pPr>
              <w:rPr>
                <w:rFonts w:ascii="Times New Roman" w:hAnsi="Times New Roman" w:cs="Times New Roman"/>
              </w:rPr>
            </w:pPr>
            <w:r>
              <w:rPr>
                <w:rFonts w:ascii="Times New Roman" w:hAnsi="Times New Roman" w:cs="Times New Roman"/>
              </w:rPr>
              <w:lastRenderedPageBreak/>
              <w:t>31-32</w:t>
            </w:r>
          </w:p>
        </w:tc>
        <w:tc>
          <w:tcPr>
            <w:tcW w:w="4075" w:type="dxa"/>
          </w:tcPr>
          <w:p w:rsidR="00067853" w:rsidRPr="001815F6" w:rsidRDefault="00067853" w:rsidP="004371B9">
            <w:pPr>
              <w:rPr>
                <w:rFonts w:ascii="Times New Roman" w:hAnsi="Times New Roman" w:cs="Times New Roman"/>
              </w:rPr>
            </w:pPr>
            <w:r>
              <w:rPr>
                <w:rFonts w:ascii="Times New Roman" w:hAnsi="Times New Roman" w:cs="Times New Roman"/>
              </w:rPr>
              <w:t xml:space="preserve">Contrast </w:t>
            </w:r>
            <w:r w:rsidRPr="001815F6">
              <w:rPr>
                <w:rFonts w:ascii="Times New Roman" w:hAnsi="Times New Roman" w:cs="Times New Roman"/>
              </w:rPr>
              <w:t xml:space="preserve"> styles and concerns of poetry  during the period between the </w:t>
            </w:r>
            <w:r>
              <w:rPr>
                <w:rFonts w:ascii="Times New Roman" w:hAnsi="Times New Roman" w:cs="Times New Roman"/>
              </w:rPr>
              <w:t>two</w:t>
            </w:r>
            <w:r w:rsidRPr="001815F6">
              <w:rPr>
                <w:rFonts w:ascii="Times New Roman" w:hAnsi="Times New Roman" w:cs="Times New Roman"/>
              </w:rPr>
              <w:t xml:space="preserve"> world wars</w:t>
            </w:r>
          </w:p>
        </w:tc>
        <w:tc>
          <w:tcPr>
            <w:tcW w:w="2842" w:type="dxa"/>
          </w:tcPr>
          <w:p w:rsidR="00067853" w:rsidRPr="001815F6" w:rsidRDefault="00067853" w:rsidP="004371B9">
            <w:pPr>
              <w:rPr>
                <w:rFonts w:ascii="Times New Roman" w:hAnsi="Times New Roman" w:cs="Times New Roman"/>
              </w:rPr>
            </w:pPr>
            <w:r w:rsidRPr="001815F6">
              <w:rPr>
                <w:rFonts w:ascii="Times New Roman" w:hAnsi="Times New Roman" w:cs="Times New Roman"/>
              </w:rPr>
              <w:t>American Modernism in Poetry</w:t>
            </w:r>
          </w:p>
        </w:tc>
        <w:tc>
          <w:tcPr>
            <w:tcW w:w="1928" w:type="dxa"/>
          </w:tcPr>
          <w:p w:rsidR="00067853" w:rsidRPr="001815F6" w:rsidRDefault="00DB15BD" w:rsidP="004371B9">
            <w:pPr>
              <w:rPr>
                <w:rFonts w:ascii="Times New Roman" w:hAnsi="Times New Roman" w:cs="Times New Roman"/>
                <w:u w:val="single"/>
              </w:rPr>
            </w:pPr>
            <w:r>
              <w:rPr>
                <w:rFonts w:ascii="Times New Roman" w:hAnsi="Times New Roman" w:cs="Times New Roman"/>
              </w:rPr>
              <w:t>Norton Anthology:</w:t>
            </w:r>
            <w:r w:rsidR="00067853" w:rsidRPr="001815F6">
              <w:rPr>
                <w:rFonts w:ascii="Times New Roman" w:hAnsi="Times New Roman" w:cs="Times New Roman"/>
              </w:rPr>
              <w:t xml:space="preserve"> Claude McKay</w:t>
            </w:r>
            <w:r w:rsidR="00067853">
              <w:rPr>
                <w:rFonts w:ascii="Times New Roman" w:hAnsi="Times New Roman" w:cs="Times New Roman"/>
              </w:rPr>
              <w:t xml:space="preserve"> ‘</w:t>
            </w:r>
            <w:r w:rsidR="00067853" w:rsidRPr="00BD708A">
              <w:rPr>
                <w:rFonts w:ascii="Times New Roman" w:hAnsi="Times New Roman" w:cs="Times New Roman"/>
              </w:rPr>
              <w:t>The Lynching</w:t>
            </w:r>
            <w:r w:rsidR="00067853">
              <w:rPr>
                <w:rFonts w:ascii="Times New Roman" w:hAnsi="Times New Roman" w:cs="Times New Roman"/>
              </w:rPr>
              <w:t>’</w:t>
            </w:r>
            <w:r w:rsidR="00067853" w:rsidRPr="00BD708A">
              <w:rPr>
                <w:rFonts w:ascii="Times New Roman" w:hAnsi="Times New Roman" w:cs="Times New Roman"/>
              </w:rPr>
              <w:t>;</w:t>
            </w:r>
            <w:r w:rsidR="00C11E8A">
              <w:rPr>
                <w:rFonts w:ascii="Times New Roman" w:hAnsi="Times New Roman" w:cs="Times New Roman"/>
              </w:rPr>
              <w:t xml:space="preserve"> Robert Frost’s poems</w:t>
            </w:r>
          </w:p>
        </w:tc>
      </w:tr>
      <w:tr w:rsidR="00067853" w:rsidRPr="001815F6" w:rsidTr="00B932F6">
        <w:tc>
          <w:tcPr>
            <w:tcW w:w="1016" w:type="dxa"/>
          </w:tcPr>
          <w:p w:rsidR="00067853" w:rsidRPr="001815F6" w:rsidRDefault="00C466FC" w:rsidP="004371B9">
            <w:pPr>
              <w:rPr>
                <w:rFonts w:ascii="Times New Roman" w:hAnsi="Times New Roman" w:cs="Times New Roman"/>
              </w:rPr>
            </w:pPr>
            <w:r>
              <w:rPr>
                <w:rFonts w:ascii="Times New Roman" w:hAnsi="Times New Roman" w:cs="Times New Roman"/>
              </w:rPr>
              <w:t>33-36</w:t>
            </w:r>
          </w:p>
        </w:tc>
        <w:tc>
          <w:tcPr>
            <w:tcW w:w="4075" w:type="dxa"/>
          </w:tcPr>
          <w:p w:rsidR="00067853" w:rsidRPr="001815F6" w:rsidRDefault="00C11E8A" w:rsidP="00C11E8A">
            <w:pPr>
              <w:rPr>
                <w:rFonts w:ascii="Times New Roman" w:hAnsi="Times New Roman" w:cs="Times New Roman"/>
              </w:rPr>
            </w:pPr>
            <w:r>
              <w:rPr>
                <w:rFonts w:ascii="Times New Roman" w:hAnsi="Times New Roman" w:cs="Times New Roman"/>
              </w:rPr>
              <w:t>Describe</w:t>
            </w:r>
            <w:r w:rsidR="00067853">
              <w:rPr>
                <w:rFonts w:ascii="Times New Roman" w:hAnsi="Times New Roman" w:cs="Times New Roman"/>
              </w:rPr>
              <w:t xml:space="preserve"> the emergence of Jazz and Blues in the 20</w:t>
            </w:r>
            <w:r w:rsidR="00067853" w:rsidRPr="00CF6207">
              <w:rPr>
                <w:rFonts w:ascii="Times New Roman" w:hAnsi="Times New Roman" w:cs="Times New Roman"/>
                <w:vertAlign w:val="superscript"/>
              </w:rPr>
              <w:t>th</w:t>
            </w:r>
            <w:r w:rsidR="00067853">
              <w:rPr>
                <w:rFonts w:ascii="Times New Roman" w:hAnsi="Times New Roman" w:cs="Times New Roman"/>
              </w:rPr>
              <w:t xml:space="preserve"> Century</w:t>
            </w:r>
            <w:r>
              <w:rPr>
                <w:rFonts w:ascii="Times New Roman" w:hAnsi="Times New Roman" w:cs="Times New Roman"/>
              </w:rPr>
              <w:t xml:space="preserve"> and analyze aspects of the music</w:t>
            </w:r>
          </w:p>
        </w:tc>
        <w:tc>
          <w:tcPr>
            <w:tcW w:w="2842" w:type="dxa"/>
          </w:tcPr>
          <w:p w:rsidR="00067853" w:rsidRPr="001815F6" w:rsidRDefault="00067853" w:rsidP="004371B9">
            <w:pPr>
              <w:rPr>
                <w:rFonts w:ascii="Times New Roman" w:hAnsi="Times New Roman" w:cs="Times New Roman"/>
              </w:rPr>
            </w:pPr>
            <w:r>
              <w:rPr>
                <w:rFonts w:ascii="Times New Roman" w:hAnsi="Times New Roman" w:cs="Times New Roman"/>
              </w:rPr>
              <w:t>Blues and Jazz of the mid and late 20</w:t>
            </w:r>
            <w:r w:rsidRPr="00CF6207">
              <w:rPr>
                <w:rFonts w:ascii="Times New Roman" w:hAnsi="Times New Roman" w:cs="Times New Roman"/>
                <w:vertAlign w:val="superscript"/>
              </w:rPr>
              <w:t>th</w:t>
            </w:r>
            <w:r>
              <w:rPr>
                <w:rFonts w:ascii="Times New Roman" w:hAnsi="Times New Roman" w:cs="Times New Roman"/>
              </w:rPr>
              <w:t xml:space="preserve"> century</w:t>
            </w:r>
          </w:p>
        </w:tc>
        <w:tc>
          <w:tcPr>
            <w:tcW w:w="1928" w:type="dxa"/>
          </w:tcPr>
          <w:p w:rsidR="00067853" w:rsidRPr="001815F6" w:rsidRDefault="00C466FC" w:rsidP="004371B9">
            <w:pPr>
              <w:rPr>
                <w:rFonts w:ascii="Times New Roman" w:hAnsi="Times New Roman" w:cs="Times New Roman"/>
              </w:rPr>
            </w:pPr>
            <w:r>
              <w:rPr>
                <w:rFonts w:ascii="Times New Roman" w:hAnsi="Times New Roman" w:cs="Times New Roman"/>
              </w:rPr>
              <w:t>Supplementary reading</w:t>
            </w:r>
          </w:p>
        </w:tc>
      </w:tr>
      <w:tr w:rsidR="00067853" w:rsidRPr="001815F6" w:rsidTr="00B932F6">
        <w:tc>
          <w:tcPr>
            <w:tcW w:w="1016" w:type="dxa"/>
          </w:tcPr>
          <w:p w:rsidR="00067853" w:rsidRPr="001815F6" w:rsidRDefault="00C466FC" w:rsidP="004371B9">
            <w:pPr>
              <w:rPr>
                <w:rFonts w:ascii="Times New Roman" w:hAnsi="Times New Roman" w:cs="Times New Roman"/>
              </w:rPr>
            </w:pPr>
            <w:r>
              <w:rPr>
                <w:rFonts w:ascii="Times New Roman" w:hAnsi="Times New Roman" w:cs="Times New Roman"/>
              </w:rPr>
              <w:t>37-38</w:t>
            </w:r>
          </w:p>
        </w:tc>
        <w:tc>
          <w:tcPr>
            <w:tcW w:w="4075" w:type="dxa"/>
          </w:tcPr>
          <w:p w:rsidR="00067853" w:rsidRDefault="00067853" w:rsidP="004371B9">
            <w:pPr>
              <w:rPr>
                <w:rFonts w:ascii="Times New Roman" w:hAnsi="Times New Roman" w:cs="Times New Roman"/>
              </w:rPr>
            </w:pPr>
            <w:r>
              <w:rPr>
                <w:rFonts w:ascii="Times New Roman" w:hAnsi="Times New Roman" w:cs="Times New Roman"/>
              </w:rPr>
              <w:t xml:space="preserve">Explain the aspects of Chicano literature </w:t>
            </w:r>
          </w:p>
        </w:tc>
        <w:tc>
          <w:tcPr>
            <w:tcW w:w="2842" w:type="dxa"/>
          </w:tcPr>
          <w:p w:rsidR="00067853" w:rsidRDefault="00067853" w:rsidP="004371B9">
            <w:pPr>
              <w:rPr>
                <w:rFonts w:ascii="Times New Roman" w:hAnsi="Times New Roman" w:cs="Times New Roman"/>
              </w:rPr>
            </w:pPr>
            <w:r>
              <w:rPr>
                <w:rFonts w:ascii="Times New Roman" w:hAnsi="Times New Roman" w:cs="Times New Roman"/>
              </w:rPr>
              <w:t xml:space="preserve">Emergence and progress of Mexican-American </w:t>
            </w:r>
            <w:r w:rsidR="00C11E8A">
              <w:rPr>
                <w:rFonts w:ascii="Times New Roman" w:hAnsi="Times New Roman" w:cs="Times New Roman"/>
              </w:rPr>
              <w:t xml:space="preserve">writing </w:t>
            </w:r>
          </w:p>
        </w:tc>
        <w:tc>
          <w:tcPr>
            <w:tcW w:w="1928" w:type="dxa"/>
          </w:tcPr>
          <w:p w:rsidR="00067853" w:rsidRPr="001815F6" w:rsidRDefault="00067853" w:rsidP="00DB15BD">
            <w:pPr>
              <w:rPr>
                <w:rFonts w:ascii="Times New Roman" w:hAnsi="Times New Roman" w:cs="Times New Roman"/>
              </w:rPr>
            </w:pPr>
            <w:r>
              <w:rPr>
                <w:rFonts w:ascii="Times New Roman" w:hAnsi="Times New Roman" w:cs="Times New Roman"/>
              </w:rPr>
              <w:t xml:space="preserve">Supplementary </w:t>
            </w:r>
            <w:r w:rsidR="00DB15BD">
              <w:rPr>
                <w:rFonts w:ascii="Times New Roman" w:hAnsi="Times New Roman" w:cs="Times New Roman"/>
              </w:rPr>
              <w:t>reading</w:t>
            </w:r>
          </w:p>
        </w:tc>
      </w:tr>
      <w:tr w:rsidR="00067853" w:rsidRPr="001815F6" w:rsidTr="00B932F6">
        <w:tc>
          <w:tcPr>
            <w:tcW w:w="1016" w:type="dxa"/>
          </w:tcPr>
          <w:p w:rsidR="00067853" w:rsidRPr="001815F6" w:rsidRDefault="00C466FC" w:rsidP="004371B9">
            <w:pPr>
              <w:rPr>
                <w:rFonts w:ascii="Times New Roman" w:hAnsi="Times New Roman" w:cs="Times New Roman"/>
              </w:rPr>
            </w:pPr>
            <w:r>
              <w:rPr>
                <w:rFonts w:ascii="Times New Roman" w:hAnsi="Times New Roman" w:cs="Times New Roman"/>
              </w:rPr>
              <w:t>39-41</w:t>
            </w:r>
          </w:p>
        </w:tc>
        <w:tc>
          <w:tcPr>
            <w:tcW w:w="4075" w:type="dxa"/>
          </w:tcPr>
          <w:p w:rsidR="00067853" w:rsidRDefault="00067853" w:rsidP="00C11E8A">
            <w:pPr>
              <w:rPr>
                <w:rFonts w:ascii="Times New Roman" w:hAnsi="Times New Roman" w:cs="Times New Roman"/>
              </w:rPr>
            </w:pPr>
            <w:r>
              <w:rPr>
                <w:rFonts w:ascii="Times New Roman" w:hAnsi="Times New Roman" w:cs="Times New Roman"/>
              </w:rPr>
              <w:t>Trace the emergence of Arab-American and Asian- American writing</w:t>
            </w:r>
            <w:r w:rsidR="00C11E8A">
              <w:rPr>
                <w:rFonts w:ascii="Times New Roman" w:hAnsi="Times New Roman" w:cs="Times New Roman"/>
              </w:rPr>
              <w:t xml:space="preserve"> and analyze it</w:t>
            </w:r>
          </w:p>
        </w:tc>
        <w:tc>
          <w:tcPr>
            <w:tcW w:w="2842" w:type="dxa"/>
          </w:tcPr>
          <w:p w:rsidR="00067853" w:rsidRDefault="00067853" w:rsidP="004371B9">
            <w:pPr>
              <w:rPr>
                <w:rFonts w:ascii="Times New Roman" w:hAnsi="Times New Roman" w:cs="Times New Roman"/>
              </w:rPr>
            </w:pPr>
            <w:r>
              <w:rPr>
                <w:rFonts w:ascii="Times New Roman" w:hAnsi="Times New Roman" w:cs="Times New Roman"/>
              </w:rPr>
              <w:t>Historical contexts and development of Arab-American and Asian-American writing</w:t>
            </w:r>
          </w:p>
        </w:tc>
        <w:tc>
          <w:tcPr>
            <w:tcW w:w="1928" w:type="dxa"/>
          </w:tcPr>
          <w:p w:rsidR="00067853" w:rsidRPr="001815F6" w:rsidRDefault="00DB15BD" w:rsidP="004371B9">
            <w:pPr>
              <w:rPr>
                <w:rFonts w:ascii="Times New Roman" w:hAnsi="Times New Roman" w:cs="Times New Roman"/>
              </w:rPr>
            </w:pPr>
            <w:r>
              <w:rPr>
                <w:rFonts w:ascii="Times New Roman" w:hAnsi="Times New Roman" w:cs="Times New Roman"/>
              </w:rPr>
              <w:t>Supplementary reading</w:t>
            </w:r>
          </w:p>
        </w:tc>
      </w:tr>
      <w:tr w:rsidR="00067853" w:rsidRPr="001815F6" w:rsidTr="00B932F6">
        <w:tc>
          <w:tcPr>
            <w:tcW w:w="1016" w:type="dxa"/>
          </w:tcPr>
          <w:p w:rsidR="00067853" w:rsidRPr="001815F6" w:rsidRDefault="00DB15BD" w:rsidP="004371B9">
            <w:pPr>
              <w:rPr>
                <w:rFonts w:ascii="Times New Roman" w:hAnsi="Times New Roman" w:cs="Times New Roman"/>
              </w:rPr>
            </w:pPr>
            <w:r>
              <w:rPr>
                <w:rFonts w:ascii="Times New Roman" w:hAnsi="Times New Roman" w:cs="Times New Roman"/>
              </w:rPr>
              <w:t>42</w:t>
            </w:r>
          </w:p>
        </w:tc>
        <w:tc>
          <w:tcPr>
            <w:tcW w:w="4075" w:type="dxa"/>
          </w:tcPr>
          <w:p w:rsidR="00067853" w:rsidRPr="001815F6" w:rsidRDefault="00067853" w:rsidP="004371B9">
            <w:pPr>
              <w:rPr>
                <w:rFonts w:ascii="Times New Roman" w:hAnsi="Times New Roman" w:cs="Times New Roman"/>
              </w:rPr>
            </w:pPr>
            <w:r w:rsidRPr="001815F6">
              <w:rPr>
                <w:rFonts w:ascii="Times New Roman" w:hAnsi="Times New Roman" w:cs="Times New Roman"/>
              </w:rPr>
              <w:t>Summary of Course</w:t>
            </w:r>
          </w:p>
        </w:tc>
        <w:tc>
          <w:tcPr>
            <w:tcW w:w="2842" w:type="dxa"/>
          </w:tcPr>
          <w:p w:rsidR="00067853" w:rsidRPr="001815F6" w:rsidRDefault="00067853" w:rsidP="004371B9">
            <w:pPr>
              <w:rPr>
                <w:rFonts w:ascii="Times New Roman" w:hAnsi="Times New Roman" w:cs="Times New Roman"/>
              </w:rPr>
            </w:pPr>
            <w:r>
              <w:rPr>
                <w:rFonts w:ascii="Times New Roman" w:hAnsi="Times New Roman" w:cs="Times New Roman"/>
              </w:rPr>
              <w:t>Summary</w:t>
            </w:r>
          </w:p>
        </w:tc>
        <w:tc>
          <w:tcPr>
            <w:tcW w:w="1928" w:type="dxa"/>
          </w:tcPr>
          <w:p w:rsidR="00067853" w:rsidRPr="001815F6" w:rsidRDefault="00067853" w:rsidP="004371B9">
            <w:pPr>
              <w:rPr>
                <w:rFonts w:ascii="Times New Roman" w:hAnsi="Times New Roman" w:cs="Times New Roman"/>
              </w:rPr>
            </w:pPr>
            <w:r w:rsidRPr="001815F6">
              <w:rPr>
                <w:rFonts w:ascii="Times New Roman" w:hAnsi="Times New Roman" w:cs="Times New Roman"/>
              </w:rPr>
              <w:t>---</w:t>
            </w:r>
          </w:p>
        </w:tc>
      </w:tr>
    </w:tbl>
    <w:p w:rsidR="00067853" w:rsidRPr="001815F6" w:rsidRDefault="00067853" w:rsidP="00067853"/>
    <w:p w:rsidR="00067853" w:rsidRPr="00B932F6" w:rsidRDefault="00067853" w:rsidP="00067853">
      <w:pPr>
        <w:rPr>
          <w:b/>
          <w:spacing w:val="-2"/>
        </w:rPr>
      </w:pPr>
      <w:r w:rsidRPr="001815F6">
        <w:rPr>
          <w:b/>
          <w:spacing w:val="-2"/>
        </w:rPr>
        <w:t>Evaluation Scheme:</w:t>
      </w:r>
    </w:p>
    <w:tbl>
      <w:tblPr>
        <w:tblStyle w:val="TableGrid"/>
        <w:tblW w:w="0" w:type="auto"/>
        <w:tblLook w:val="04A0" w:firstRow="1" w:lastRow="0" w:firstColumn="1" w:lastColumn="0" w:noHBand="0" w:noVBand="1"/>
      </w:tblPr>
      <w:tblGrid>
        <w:gridCol w:w="738"/>
        <w:gridCol w:w="2454"/>
        <w:gridCol w:w="1596"/>
        <w:gridCol w:w="1596"/>
        <w:gridCol w:w="1596"/>
        <w:gridCol w:w="1950"/>
      </w:tblGrid>
      <w:tr w:rsidR="00067853" w:rsidRPr="00EA58C3" w:rsidTr="004371B9">
        <w:tc>
          <w:tcPr>
            <w:tcW w:w="738" w:type="dxa"/>
          </w:tcPr>
          <w:p w:rsidR="00067853" w:rsidRPr="00EA58C3" w:rsidRDefault="00067853" w:rsidP="004371B9">
            <w:pPr>
              <w:rPr>
                <w:rFonts w:ascii="Times New Roman" w:hAnsi="Times New Roman" w:cs="Times New Roman"/>
                <w:b/>
              </w:rPr>
            </w:pPr>
            <w:r w:rsidRPr="00EA58C3">
              <w:rPr>
                <w:rFonts w:ascii="Times New Roman" w:hAnsi="Times New Roman" w:cs="Times New Roman"/>
                <w:b/>
              </w:rPr>
              <w:t>No.</w:t>
            </w:r>
          </w:p>
        </w:tc>
        <w:tc>
          <w:tcPr>
            <w:tcW w:w="2454" w:type="dxa"/>
          </w:tcPr>
          <w:p w:rsidR="00067853" w:rsidRPr="00EA58C3" w:rsidRDefault="00067853" w:rsidP="004371B9">
            <w:pPr>
              <w:rPr>
                <w:rFonts w:ascii="Times New Roman" w:hAnsi="Times New Roman" w:cs="Times New Roman"/>
                <w:b/>
              </w:rPr>
            </w:pPr>
            <w:r w:rsidRPr="00EA58C3">
              <w:rPr>
                <w:rFonts w:ascii="Times New Roman" w:hAnsi="Times New Roman" w:cs="Times New Roman"/>
                <w:b/>
              </w:rPr>
              <w:t>Component</w:t>
            </w:r>
          </w:p>
        </w:tc>
        <w:tc>
          <w:tcPr>
            <w:tcW w:w="1596" w:type="dxa"/>
          </w:tcPr>
          <w:p w:rsidR="00067853" w:rsidRPr="00EA58C3" w:rsidRDefault="00067853" w:rsidP="004371B9">
            <w:pPr>
              <w:rPr>
                <w:rFonts w:ascii="Times New Roman" w:hAnsi="Times New Roman" w:cs="Times New Roman"/>
                <w:b/>
              </w:rPr>
            </w:pPr>
            <w:r w:rsidRPr="00EA58C3">
              <w:rPr>
                <w:rFonts w:ascii="Times New Roman" w:hAnsi="Times New Roman" w:cs="Times New Roman"/>
                <w:b/>
              </w:rPr>
              <w:t>Duration</w:t>
            </w:r>
          </w:p>
        </w:tc>
        <w:tc>
          <w:tcPr>
            <w:tcW w:w="1596" w:type="dxa"/>
          </w:tcPr>
          <w:p w:rsidR="00067853" w:rsidRPr="00EA58C3" w:rsidRDefault="00DB15BD" w:rsidP="004371B9">
            <w:pPr>
              <w:rPr>
                <w:rFonts w:ascii="Times New Roman" w:hAnsi="Times New Roman" w:cs="Times New Roman"/>
                <w:b/>
              </w:rPr>
            </w:pPr>
            <w:r>
              <w:rPr>
                <w:rFonts w:ascii="Times New Roman" w:hAnsi="Times New Roman" w:cs="Times New Roman"/>
                <w:b/>
              </w:rPr>
              <w:t>Weighting (in %)</w:t>
            </w:r>
          </w:p>
        </w:tc>
        <w:tc>
          <w:tcPr>
            <w:tcW w:w="1596" w:type="dxa"/>
          </w:tcPr>
          <w:p w:rsidR="00067853" w:rsidRPr="00EA58C3" w:rsidRDefault="00067853" w:rsidP="004371B9">
            <w:pPr>
              <w:rPr>
                <w:rFonts w:ascii="Times New Roman" w:hAnsi="Times New Roman" w:cs="Times New Roman"/>
                <w:b/>
              </w:rPr>
            </w:pPr>
            <w:r w:rsidRPr="00EA58C3">
              <w:rPr>
                <w:rFonts w:ascii="Times New Roman" w:hAnsi="Times New Roman" w:cs="Times New Roman"/>
                <w:b/>
              </w:rPr>
              <w:t>Date and Time</w:t>
            </w:r>
          </w:p>
        </w:tc>
        <w:tc>
          <w:tcPr>
            <w:tcW w:w="1950" w:type="dxa"/>
          </w:tcPr>
          <w:p w:rsidR="00067853" w:rsidRPr="00EA58C3" w:rsidRDefault="00067853" w:rsidP="004371B9">
            <w:pPr>
              <w:rPr>
                <w:rFonts w:ascii="Times New Roman" w:hAnsi="Times New Roman" w:cs="Times New Roman"/>
                <w:b/>
              </w:rPr>
            </w:pPr>
            <w:r w:rsidRPr="00EA58C3">
              <w:rPr>
                <w:rFonts w:ascii="Times New Roman" w:hAnsi="Times New Roman" w:cs="Times New Roman"/>
                <w:b/>
              </w:rPr>
              <w:t>Nature</w:t>
            </w:r>
            <w:r w:rsidR="00DB15BD">
              <w:rPr>
                <w:rFonts w:ascii="Times New Roman" w:hAnsi="Times New Roman" w:cs="Times New Roman"/>
                <w:b/>
              </w:rPr>
              <w:t xml:space="preserve"> of component.</w:t>
            </w:r>
          </w:p>
        </w:tc>
      </w:tr>
      <w:tr w:rsidR="00067853" w:rsidRPr="00EA58C3" w:rsidTr="004371B9">
        <w:tc>
          <w:tcPr>
            <w:tcW w:w="738" w:type="dxa"/>
          </w:tcPr>
          <w:p w:rsidR="00067853" w:rsidRPr="00EA58C3" w:rsidRDefault="00067853" w:rsidP="004371B9">
            <w:pPr>
              <w:rPr>
                <w:rFonts w:ascii="Times New Roman" w:hAnsi="Times New Roman" w:cs="Times New Roman"/>
              </w:rPr>
            </w:pPr>
            <w:r>
              <w:rPr>
                <w:rFonts w:ascii="Times New Roman" w:hAnsi="Times New Roman" w:cs="Times New Roman"/>
              </w:rPr>
              <w:t>1.</w:t>
            </w:r>
          </w:p>
        </w:tc>
        <w:tc>
          <w:tcPr>
            <w:tcW w:w="2454" w:type="dxa"/>
          </w:tcPr>
          <w:p w:rsidR="00067853" w:rsidRPr="00EB6B50" w:rsidRDefault="00067853" w:rsidP="004371B9">
            <w:pPr>
              <w:rPr>
                <w:rFonts w:ascii="Times New Roman" w:hAnsi="Times New Roman" w:cs="Times New Roman"/>
              </w:rPr>
            </w:pPr>
            <w:r>
              <w:rPr>
                <w:rFonts w:ascii="Times New Roman" w:hAnsi="Times New Roman" w:cs="Times New Roman"/>
              </w:rPr>
              <w:t>Assignment 1</w:t>
            </w:r>
          </w:p>
        </w:tc>
        <w:tc>
          <w:tcPr>
            <w:tcW w:w="1596" w:type="dxa"/>
          </w:tcPr>
          <w:p w:rsidR="00067853" w:rsidRDefault="00067853" w:rsidP="004371B9">
            <w:pPr>
              <w:rPr>
                <w:rFonts w:ascii="Times New Roman" w:hAnsi="Times New Roman" w:cs="Times New Roman"/>
              </w:rPr>
            </w:pPr>
          </w:p>
        </w:tc>
        <w:tc>
          <w:tcPr>
            <w:tcW w:w="1596" w:type="dxa"/>
          </w:tcPr>
          <w:p w:rsidR="00067853" w:rsidRPr="00EB6B50" w:rsidRDefault="00067853" w:rsidP="00DB15BD">
            <w:pPr>
              <w:rPr>
                <w:rFonts w:ascii="Times New Roman" w:hAnsi="Times New Roman" w:cs="Times New Roman"/>
              </w:rPr>
            </w:pPr>
            <w:r>
              <w:rPr>
                <w:rFonts w:ascii="Times New Roman" w:hAnsi="Times New Roman" w:cs="Times New Roman"/>
              </w:rPr>
              <w:t xml:space="preserve">15% </w:t>
            </w:r>
          </w:p>
        </w:tc>
        <w:tc>
          <w:tcPr>
            <w:tcW w:w="1596" w:type="dxa"/>
          </w:tcPr>
          <w:p w:rsidR="00067853" w:rsidRPr="00EB6B50" w:rsidRDefault="00067853" w:rsidP="004371B9">
            <w:pPr>
              <w:rPr>
                <w:rFonts w:ascii="Times New Roman" w:hAnsi="Times New Roman" w:cs="Times New Roman"/>
              </w:rPr>
            </w:pPr>
            <w:r>
              <w:rPr>
                <w:rFonts w:ascii="Times New Roman" w:hAnsi="Times New Roman" w:cs="Times New Roman"/>
              </w:rPr>
              <w:t>TBA</w:t>
            </w:r>
          </w:p>
        </w:tc>
        <w:tc>
          <w:tcPr>
            <w:tcW w:w="1950" w:type="dxa"/>
          </w:tcPr>
          <w:p w:rsidR="00067853" w:rsidRPr="00EB6B50" w:rsidRDefault="00067853" w:rsidP="004371B9">
            <w:pPr>
              <w:rPr>
                <w:rFonts w:ascii="Times New Roman" w:hAnsi="Times New Roman" w:cs="Times New Roman"/>
              </w:rPr>
            </w:pPr>
            <w:r>
              <w:rPr>
                <w:rFonts w:ascii="Times New Roman" w:hAnsi="Times New Roman" w:cs="Times New Roman"/>
              </w:rPr>
              <w:t>Open Book</w:t>
            </w:r>
          </w:p>
        </w:tc>
      </w:tr>
      <w:tr w:rsidR="00067853" w:rsidRPr="00EA58C3" w:rsidTr="004371B9">
        <w:tc>
          <w:tcPr>
            <w:tcW w:w="738" w:type="dxa"/>
          </w:tcPr>
          <w:p w:rsidR="00067853" w:rsidRPr="00EA58C3" w:rsidRDefault="00DB15BD" w:rsidP="004371B9">
            <w:pPr>
              <w:rPr>
                <w:rFonts w:ascii="Times New Roman" w:hAnsi="Times New Roman" w:cs="Times New Roman"/>
              </w:rPr>
            </w:pPr>
            <w:r>
              <w:rPr>
                <w:rFonts w:ascii="Times New Roman" w:hAnsi="Times New Roman" w:cs="Times New Roman"/>
              </w:rPr>
              <w:t>2.</w:t>
            </w:r>
          </w:p>
        </w:tc>
        <w:tc>
          <w:tcPr>
            <w:tcW w:w="2454" w:type="dxa"/>
          </w:tcPr>
          <w:p w:rsidR="00067853" w:rsidRPr="00EB6B50" w:rsidRDefault="00067853" w:rsidP="004371B9">
            <w:pPr>
              <w:rPr>
                <w:rFonts w:ascii="Times New Roman" w:hAnsi="Times New Roman" w:cs="Times New Roman"/>
              </w:rPr>
            </w:pPr>
            <w:r w:rsidRPr="00FB4285">
              <w:rPr>
                <w:rFonts w:ascii="Times New Roman" w:hAnsi="Times New Roman" w:cs="Times New Roman"/>
              </w:rPr>
              <w:t>Mid-Semester</w:t>
            </w:r>
          </w:p>
        </w:tc>
        <w:tc>
          <w:tcPr>
            <w:tcW w:w="1596" w:type="dxa"/>
          </w:tcPr>
          <w:p w:rsidR="00067853" w:rsidRPr="00EB6B50" w:rsidRDefault="00067853" w:rsidP="004371B9">
            <w:pPr>
              <w:rPr>
                <w:rFonts w:ascii="Times New Roman" w:hAnsi="Times New Roman" w:cs="Times New Roman"/>
              </w:rPr>
            </w:pPr>
            <w:r>
              <w:rPr>
                <w:rFonts w:ascii="Times New Roman" w:hAnsi="Times New Roman" w:cs="Times New Roman"/>
              </w:rPr>
              <w:t>1 ½ hours</w:t>
            </w:r>
          </w:p>
        </w:tc>
        <w:tc>
          <w:tcPr>
            <w:tcW w:w="1596" w:type="dxa"/>
          </w:tcPr>
          <w:p w:rsidR="00067853" w:rsidRPr="00EB6B50" w:rsidRDefault="00DB15BD" w:rsidP="004371B9">
            <w:pPr>
              <w:rPr>
                <w:rFonts w:ascii="Times New Roman" w:hAnsi="Times New Roman" w:cs="Times New Roman"/>
              </w:rPr>
            </w:pPr>
            <w:r>
              <w:rPr>
                <w:rFonts w:ascii="Times New Roman" w:hAnsi="Times New Roman" w:cs="Times New Roman"/>
              </w:rPr>
              <w:t>30%</w:t>
            </w:r>
          </w:p>
        </w:tc>
        <w:tc>
          <w:tcPr>
            <w:tcW w:w="1596" w:type="dxa"/>
          </w:tcPr>
          <w:p w:rsidR="00067853" w:rsidRPr="00EB6B50" w:rsidRDefault="00067853" w:rsidP="00DB15BD">
            <w:pPr>
              <w:rPr>
                <w:rFonts w:ascii="Times New Roman" w:hAnsi="Times New Roman" w:cs="Times New Roman"/>
              </w:rPr>
            </w:pPr>
            <w:r w:rsidDel="00590B2F">
              <w:rPr>
                <w:rFonts w:ascii="Times New Roman" w:hAnsi="Times New Roman" w:cs="Times New Roman"/>
              </w:rPr>
              <w:t xml:space="preserve"> </w:t>
            </w:r>
            <w:r w:rsidR="0037652F" w:rsidRPr="0037652F">
              <w:rPr>
                <w:rFonts w:ascii="Times New Roman" w:hAnsi="Times New Roman" w:cs="Times New Roman"/>
              </w:rPr>
              <w:t>3/10</w:t>
            </w:r>
            <w:r w:rsidR="0037652F">
              <w:rPr>
                <w:rFonts w:ascii="Times New Roman" w:hAnsi="Times New Roman" w:cs="Times New Roman"/>
              </w:rPr>
              <w:t xml:space="preserve">, </w:t>
            </w:r>
            <w:r w:rsidR="0037652F" w:rsidRPr="0037652F">
              <w:rPr>
                <w:rFonts w:ascii="Times New Roman" w:hAnsi="Times New Roman" w:cs="Times New Roman"/>
              </w:rPr>
              <w:t>9.00 -- 10.30 AM</w:t>
            </w:r>
          </w:p>
        </w:tc>
        <w:tc>
          <w:tcPr>
            <w:tcW w:w="1950" w:type="dxa"/>
          </w:tcPr>
          <w:p w:rsidR="00067853" w:rsidRDefault="00067853" w:rsidP="004371B9">
            <w:pPr>
              <w:rPr>
                <w:rFonts w:ascii="Times New Roman" w:hAnsi="Times New Roman" w:cs="Times New Roman"/>
              </w:rPr>
            </w:pPr>
            <w:r>
              <w:rPr>
                <w:rFonts w:ascii="Times New Roman" w:hAnsi="Times New Roman" w:cs="Times New Roman"/>
              </w:rPr>
              <w:t>Closed Book</w:t>
            </w:r>
          </w:p>
        </w:tc>
      </w:tr>
      <w:tr w:rsidR="00067853" w:rsidRPr="00EA58C3" w:rsidTr="004371B9">
        <w:tc>
          <w:tcPr>
            <w:tcW w:w="738" w:type="dxa"/>
          </w:tcPr>
          <w:p w:rsidR="00067853" w:rsidRPr="00EA58C3" w:rsidRDefault="00DB15BD" w:rsidP="004371B9">
            <w:pPr>
              <w:rPr>
                <w:rFonts w:ascii="Times New Roman" w:hAnsi="Times New Roman" w:cs="Times New Roman"/>
              </w:rPr>
            </w:pPr>
            <w:r>
              <w:rPr>
                <w:rFonts w:ascii="Times New Roman" w:hAnsi="Times New Roman" w:cs="Times New Roman"/>
              </w:rPr>
              <w:t>3.</w:t>
            </w:r>
            <w:r w:rsidR="00067853">
              <w:rPr>
                <w:rFonts w:ascii="Times New Roman" w:hAnsi="Times New Roman" w:cs="Times New Roman"/>
              </w:rPr>
              <w:t xml:space="preserve"> </w:t>
            </w:r>
          </w:p>
        </w:tc>
        <w:tc>
          <w:tcPr>
            <w:tcW w:w="2454" w:type="dxa"/>
          </w:tcPr>
          <w:p w:rsidR="00067853" w:rsidRPr="00EB6B50" w:rsidRDefault="00067853" w:rsidP="004371B9">
            <w:pPr>
              <w:rPr>
                <w:rFonts w:ascii="Times New Roman" w:hAnsi="Times New Roman" w:cs="Times New Roman"/>
              </w:rPr>
            </w:pPr>
            <w:r>
              <w:rPr>
                <w:rFonts w:ascii="Times New Roman" w:hAnsi="Times New Roman" w:cs="Times New Roman"/>
              </w:rPr>
              <w:t>Assignment 2</w:t>
            </w:r>
          </w:p>
        </w:tc>
        <w:tc>
          <w:tcPr>
            <w:tcW w:w="1596" w:type="dxa"/>
          </w:tcPr>
          <w:p w:rsidR="00067853" w:rsidRPr="00EB6B50" w:rsidRDefault="00067853" w:rsidP="004371B9">
            <w:pPr>
              <w:rPr>
                <w:rFonts w:ascii="Times New Roman" w:hAnsi="Times New Roman" w:cs="Times New Roman"/>
              </w:rPr>
            </w:pPr>
          </w:p>
        </w:tc>
        <w:tc>
          <w:tcPr>
            <w:tcW w:w="1596" w:type="dxa"/>
          </w:tcPr>
          <w:p w:rsidR="00067853" w:rsidRPr="00EB6B50" w:rsidRDefault="00DB15BD" w:rsidP="004371B9">
            <w:pPr>
              <w:rPr>
                <w:rFonts w:ascii="Times New Roman" w:hAnsi="Times New Roman" w:cs="Times New Roman"/>
              </w:rPr>
            </w:pPr>
            <w:r>
              <w:rPr>
                <w:rFonts w:ascii="Times New Roman" w:hAnsi="Times New Roman" w:cs="Times New Roman"/>
              </w:rPr>
              <w:t xml:space="preserve">15% </w:t>
            </w:r>
          </w:p>
        </w:tc>
        <w:tc>
          <w:tcPr>
            <w:tcW w:w="1596" w:type="dxa"/>
          </w:tcPr>
          <w:p w:rsidR="00067853" w:rsidRPr="00EB6B50" w:rsidRDefault="00067853" w:rsidP="004371B9">
            <w:pPr>
              <w:rPr>
                <w:rFonts w:ascii="Times New Roman" w:hAnsi="Times New Roman" w:cs="Times New Roman"/>
              </w:rPr>
            </w:pPr>
            <w:r>
              <w:rPr>
                <w:rFonts w:ascii="Times New Roman" w:hAnsi="Times New Roman" w:cs="Times New Roman"/>
              </w:rPr>
              <w:t>TBA</w:t>
            </w:r>
          </w:p>
        </w:tc>
        <w:tc>
          <w:tcPr>
            <w:tcW w:w="1950" w:type="dxa"/>
          </w:tcPr>
          <w:p w:rsidR="00067853" w:rsidRPr="00EB6B50" w:rsidRDefault="00067853" w:rsidP="004371B9">
            <w:pPr>
              <w:rPr>
                <w:rFonts w:ascii="Times New Roman" w:hAnsi="Times New Roman" w:cs="Times New Roman"/>
              </w:rPr>
            </w:pPr>
            <w:r>
              <w:rPr>
                <w:rFonts w:ascii="Times New Roman" w:hAnsi="Times New Roman" w:cs="Times New Roman"/>
              </w:rPr>
              <w:t>Open Book</w:t>
            </w:r>
          </w:p>
        </w:tc>
      </w:tr>
      <w:tr w:rsidR="00067853" w:rsidRPr="00EA58C3" w:rsidTr="004371B9">
        <w:tc>
          <w:tcPr>
            <w:tcW w:w="738" w:type="dxa"/>
          </w:tcPr>
          <w:p w:rsidR="00067853" w:rsidRPr="00EA58C3" w:rsidRDefault="00DB15BD" w:rsidP="004371B9">
            <w:pPr>
              <w:rPr>
                <w:rFonts w:ascii="Times New Roman" w:hAnsi="Times New Roman" w:cs="Times New Roman"/>
              </w:rPr>
            </w:pPr>
            <w:r>
              <w:rPr>
                <w:rFonts w:ascii="Times New Roman" w:hAnsi="Times New Roman" w:cs="Times New Roman"/>
              </w:rPr>
              <w:t>4.</w:t>
            </w:r>
          </w:p>
        </w:tc>
        <w:tc>
          <w:tcPr>
            <w:tcW w:w="2454" w:type="dxa"/>
          </w:tcPr>
          <w:p w:rsidR="00067853" w:rsidRDefault="00067853" w:rsidP="004371B9">
            <w:pPr>
              <w:rPr>
                <w:rFonts w:ascii="Times New Roman" w:hAnsi="Times New Roman" w:cs="Times New Roman"/>
              </w:rPr>
            </w:pPr>
            <w:r w:rsidRPr="00755F49">
              <w:rPr>
                <w:rFonts w:ascii="Times New Roman" w:hAnsi="Times New Roman" w:cs="Times New Roman"/>
              </w:rPr>
              <w:t>Comprehensive Exam</w:t>
            </w:r>
          </w:p>
        </w:tc>
        <w:tc>
          <w:tcPr>
            <w:tcW w:w="1596" w:type="dxa"/>
          </w:tcPr>
          <w:p w:rsidR="00067853" w:rsidRDefault="00067853" w:rsidP="004371B9">
            <w:pPr>
              <w:rPr>
                <w:rFonts w:ascii="Times New Roman" w:hAnsi="Times New Roman" w:cs="Times New Roman"/>
              </w:rPr>
            </w:pPr>
            <w:r>
              <w:rPr>
                <w:rFonts w:ascii="Times New Roman" w:hAnsi="Times New Roman" w:cs="Times New Roman"/>
              </w:rPr>
              <w:t>3 hours</w:t>
            </w:r>
          </w:p>
        </w:tc>
        <w:tc>
          <w:tcPr>
            <w:tcW w:w="1596" w:type="dxa"/>
          </w:tcPr>
          <w:p w:rsidR="00067853" w:rsidRDefault="00DB15BD" w:rsidP="004371B9">
            <w:pPr>
              <w:rPr>
                <w:rFonts w:ascii="Times New Roman" w:hAnsi="Times New Roman" w:cs="Times New Roman"/>
              </w:rPr>
            </w:pPr>
            <w:r>
              <w:rPr>
                <w:rFonts w:ascii="Times New Roman" w:hAnsi="Times New Roman" w:cs="Times New Roman"/>
              </w:rPr>
              <w:t xml:space="preserve">40% </w:t>
            </w:r>
          </w:p>
        </w:tc>
        <w:tc>
          <w:tcPr>
            <w:tcW w:w="1596" w:type="dxa"/>
          </w:tcPr>
          <w:p w:rsidR="00067853" w:rsidRDefault="0037652F" w:rsidP="0037652F">
            <w:pPr>
              <w:rPr>
                <w:rFonts w:ascii="Times New Roman" w:hAnsi="Times New Roman" w:cs="Times New Roman"/>
              </w:rPr>
            </w:pPr>
            <w:r>
              <w:rPr>
                <w:rFonts w:ascii="Times New Roman" w:hAnsi="Times New Roman" w:cs="Times New Roman"/>
              </w:rPr>
              <w:t xml:space="preserve"> 9/12 FN</w:t>
            </w:r>
          </w:p>
        </w:tc>
        <w:tc>
          <w:tcPr>
            <w:tcW w:w="1950" w:type="dxa"/>
          </w:tcPr>
          <w:p w:rsidR="00067853" w:rsidRDefault="00067853" w:rsidP="004371B9">
            <w:pPr>
              <w:rPr>
                <w:rFonts w:ascii="Times New Roman" w:hAnsi="Times New Roman" w:cs="Times New Roman"/>
              </w:rPr>
            </w:pPr>
            <w:r>
              <w:rPr>
                <w:rFonts w:ascii="Times New Roman" w:hAnsi="Times New Roman" w:cs="Times New Roman"/>
              </w:rPr>
              <w:t>Closed Book</w:t>
            </w:r>
          </w:p>
        </w:tc>
      </w:tr>
    </w:tbl>
    <w:p w:rsidR="00067853" w:rsidRPr="001815F6" w:rsidRDefault="00067853" w:rsidP="00067853">
      <w:pPr>
        <w:rPr>
          <w:b/>
        </w:rPr>
      </w:pPr>
    </w:p>
    <w:p w:rsidR="00067853" w:rsidRDefault="00067853" w:rsidP="00067853">
      <w:r w:rsidRPr="001815F6">
        <w:rPr>
          <w:b/>
        </w:rPr>
        <w:t xml:space="preserve">Chamber Consultation Hours: </w:t>
      </w:r>
      <w:r w:rsidRPr="001815F6">
        <w:t xml:space="preserve">To be announced in class and </w:t>
      </w:r>
      <w:r>
        <w:t>on CMS</w:t>
      </w:r>
    </w:p>
    <w:p w:rsidR="00DB15BD" w:rsidRPr="001815F6" w:rsidRDefault="00DB15BD" w:rsidP="00067853"/>
    <w:p w:rsidR="00067853" w:rsidRDefault="00067853" w:rsidP="00067853">
      <w:r w:rsidRPr="001815F6">
        <w:rPr>
          <w:b/>
        </w:rPr>
        <w:t xml:space="preserve">Notices: </w:t>
      </w:r>
    </w:p>
    <w:p w:rsidR="00067853" w:rsidRDefault="00067853" w:rsidP="00067853">
      <w:r w:rsidRPr="001815F6">
        <w:t xml:space="preserve">Notices concerning the course will be displayed on </w:t>
      </w:r>
      <w:r>
        <w:t>CMS</w:t>
      </w:r>
      <w:r w:rsidRPr="001815F6">
        <w:t>.</w:t>
      </w:r>
    </w:p>
    <w:p w:rsidR="00DB15BD" w:rsidRDefault="00DB15BD" w:rsidP="00067853"/>
    <w:p w:rsidR="00DB15BD" w:rsidRPr="00DB15BD" w:rsidRDefault="00DB15BD" w:rsidP="00067853">
      <w:pPr>
        <w:rPr>
          <w:b/>
        </w:rPr>
      </w:pPr>
      <w:r>
        <w:rPr>
          <w:b/>
        </w:rPr>
        <w:t>Make-up Policy:</w:t>
      </w:r>
    </w:p>
    <w:p w:rsidR="00B932F6" w:rsidRDefault="00067853" w:rsidP="00067853">
      <w:r>
        <w:t xml:space="preserve">Make-up exams and make-up assignments will be granted due to medical reasons if students have prior clearance from institute authorities and if students have informed the instructor beforehand. If a student has an extraordinary situation that does not allow him/her to appear/ for the examination/submit an assignment, the student is responsible for intimating the matter to the instructor at the earliest. </w:t>
      </w:r>
    </w:p>
    <w:p w:rsidR="00F2297B" w:rsidRDefault="00F2297B" w:rsidP="00067853"/>
    <w:p w:rsidR="00F2297B" w:rsidRPr="00F2297B" w:rsidRDefault="00F2297B" w:rsidP="00F2297B">
      <w:pPr>
        <w:pStyle w:val="ListParagraph"/>
        <w:widowControl w:val="0"/>
        <w:overflowPunct w:val="0"/>
        <w:autoSpaceDE w:val="0"/>
        <w:autoSpaceDN w:val="0"/>
        <w:adjustRightInd w:val="0"/>
        <w:ind w:left="0"/>
        <w:contextualSpacing w:val="0"/>
        <w:jc w:val="both"/>
        <w:rPr>
          <w:rFonts w:ascii="Times New Roman" w:hAnsi="Times New Roman" w:cs="Times New Roman"/>
          <w:b/>
          <w:bCs/>
          <w:sz w:val="24"/>
        </w:rPr>
      </w:pPr>
      <w:bookmarkStart w:id="0" w:name="_GoBack"/>
      <w:r w:rsidRPr="00F2297B">
        <w:rPr>
          <w:rFonts w:ascii="Times New Roman" w:hAnsi="Times New Roman" w:cs="Times New Roman"/>
          <w:b/>
          <w:bCs/>
          <w:sz w:val="24"/>
        </w:rPr>
        <w:t>Academic Honesty and Integrity Policy</w:t>
      </w:r>
      <w:r w:rsidRPr="00F2297B">
        <w:rPr>
          <w:rFonts w:ascii="Times New Roman" w:hAnsi="Times New Roman" w:cs="Times New Roman"/>
          <w:sz w:val="24"/>
        </w:rPr>
        <w:t xml:space="preserve">: </w:t>
      </w:r>
    </w:p>
    <w:p w:rsidR="00F2297B" w:rsidRPr="00F2297B" w:rsidRDefault="00F2297B" w:rsidP="00F2297B">
      <w:pPr>
        <w:pStyle w:val="ListParagraph"/>
        <w:widowControl w:val="0"/>
        <w:overflowPunct w:val="0"/>
        <w:autoSpaceDE w:val="0"/>
        <w:autoSpaceDN w:val="0"/>
        <w:adjustRightInd w:val="0"/>
        <w:ind w:left="0"/>
        <w:contextualSpacing w:val="0"/>
        <w:jc w:val="both"/>
        <w:rPr>
          <w:rFonts w:ascii="Times New Roman" w:hAnsi="Times New Roman" w:cs="Times New Roman"/>
          <w:b/>
          <w:bCs/>
          <w:sz w:val="24"/>
        </w:rPr>
      </w:pPr>
      <w:r w:rsidRPr="00F2297B">
        <w:rPr>
          <w:rFonts w:ascii="Times New Roman" w:hAnsi="Times New Roman" w:cs="Times New Roman"/>
          <w:sz w:val="24"/>
        </w:rPr>
        <w:t>Academic honesty and integrity are to be maintained by all the students throughout the semester and no type of academic dishonesty is acceptable.</w:t>
      </w:r>
    </w:p>
    <w:bookmarkEnd w:id="0"/>
    <w:p w:rsidR="00F2297B" w:rsidRDefault="00F2297B" w:rsidP="00F2297B">
      <w:pPr>
        <w:spacing w:after="120"/>
        <w:jc w:val="both"/>
      </w:pPr>
    </w:p>
    <w:p w:rsidR="00F2297B" w:rsidRDefault="00F2297B" w:rsidP="00067853"/>
    <w:p w:rsidR="00B932F6" w:rsidRPr="001815F6" w:rsidRDefault="00B932F6" w:rsidP="00067853"/>
    <w:p w:rsidR="00067853" w:rsidRPr="001815F6" w:rsidRDefault="00067853" w:rsidP="00067853">
      <w:pPr>
        <w:jc w:val="right"/>
      </w:pPr>
      <w:proofErr w:type="spellStart"/>
      <w:r>
        <w:t>Shilpaa</w:t>
      </w:r>
      <w:proofErr w:type="spellEnd"/>
      <w:r>
        <w:t xml:space="preserve"> </w:t>
      </w:r>
      <w:proofErr w:type="spellStart"/>
      <w:r>
        <w:t>Anand</w:t>
      </w:r>
      <w:proofErr w:type="spellEnd"/>
    </w:p>
    <w:p w:rsidR="00067853" w:rsidRPr="001815F6" w:rsidRDefault="00067853" w:rsidP="00067853">
      <w:pPr>
        <w:jc w:val="right"/>
        <w:rPr>
          <w:b/>
        </w:rPr>
      </w:pPr>
      <w:r w:rsidRPr="001815F6">
        <w:rPr>
          <w:b/>
        </w:rPr>
        <w:t>INSTRUCTOR-IN-CHARGE</w:t>
      </w:r>
    </w:p>
    <w:p w:rsidR="00A44798" w:rsidRDefault="00A44798" w:rsidP="00067853">
      <w:pPr>
        <w:pStyle w:val="BodyText"/>
        <w:rPr>
          <w:b/>
          <w:bCs/>
        </w:rPr>
      </w:pPr>
    </w:p>
    <w:sectPr w:rsidR="00A44798" w:rsidSect="00562598">
      <w:headerReference w:type="default" r:id="rId8"/>
      <w:footerReference w:type="default" r:id="rId9"/>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41A6" w:rsidRDefault="00AD41A6" w:rsidP="00EB2F06">
      <w:r>
        <w:separator/>
      </w:r>
    </w:p>
  </w:endnote>
  <w:endnote w:type="continuationSeparator" w:id="0">
    <w:p w:rsidR="00AD41A6" w:rsidRDefault="00AD41A6" w:rsidP="00EB2F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1841" w:rsidRDefault="00E72B5C">
    <w:pPr>
      <w:pStyle w:val="Footer"/>
    </w:pPr>
    <w:r>
      <w:rPr>
        <w:noProof/>
        <w:lang w:val="en-IN" w:eastAsia="en-IN"/>
      </w:rPr>
      <w:drawing>
        <wp:inline distT="0" distB="0" distL="0" distR="0">
          <wp:extent cx="1647825" cy="600075"/>
          <wp:effectExtent l="0" t="0" r="0" b="0"/>
          <wp:docPr id="2" name="Picture 2" descr="Tagline_col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gline_color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7825" cy="60007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41A6" w:rsidRDefault="00AD41A6" w:rsidP="00EB2F06">
      <w:r>
        <w:separator/>
      </w:r>
    </w:p>
  </w:footnote>
  <w:footnote w:type="continuationSeparator" w:id="0">
    <w:p w:rsidR="00AD41A6" w:rsidRDefault="00AD41A6" w:rsidP="00EB2F0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2F06" w:rsidRDefault="00EB2F06" w:rsidP="00EB2F06">
    <w:pPr>
      <w:pStyle w:val="Header"/>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313CB"/>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FC62C5E"/>
    <w:multiLevelType w:val="hybridMultilevel"/>
    <w:tmpl w:val="A096229A"/>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BEC14CD"/>
    <w:multiLevelType w:val="hybridMultilevel"/>
    <w:tmpl w:val="78C6B0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14C7CA5"/>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83911DE"/>
    <w:multiLevelType w:val="hybridMultilevel"/>
    <w:tmpl w:val="19F88F6C"/>
    <w:lvl w:ilvl="0" w:tplc="750A65D6">
      <w:start w:val="1"/>
      <w:numFmt w:val="bullet"/>
      <w:lvlText w:val="-"/>
      <w:lvlJc w:val="left"/>
      <w:pPr>
        <w:ind w:left="720" w:hanging="360"/>
      </w:pPr>
      <w:rPr>
        <w:rFonts w:ascii="Times New Roman" w:eastAsiaTheme="minorEastAsia" w:hAnsi="Times New Roman" w:cs="Times New Roman" w:hint="default"/>
        <w:b w:val="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4DE4"/>
    <w:rsid w:val="00055BC8"/>
    <w:rsid w:val="00067853"/>
    <w:rsid w:val="000A4CE9"/>
    <w:rsid w:val="000D0C39"/>
    <w:rsid w:val="00167B88"/>
    <w:rsid w:val="0021277E"/>
    <w:rsid w:val="00217EB9"/>
    <w:rsid w:val="00240A50"/>
    <w:rsid w:val="00251FD3"/>
    <w:rsid w:val="00256511"/>
    <w:rsid w:val="0029648E"/>
    <w:rsid w:val="002E37FB"/>
    <w:rsid w:val="002F1369"/>
    <w:rsid w:val="003558C3"/>
    <w:rsid w:val="0037283F"/>
    <w:rsid w:val="0037652F"/>
    <w:rsid w:val="003D6BA8"/>
    <w:rsid w:val="003F66A8"/>
    <w:rsid w:val="004571B3"/>
    <w:rsid w:val="005053E8"/>
    <w:rsid w:val="00507883"/>
    <w:rsid w:val="00507A43"/>
    <w:rsid w:val="0051535D"/>
    <w:rsid w:val="0056064F"/>
    <w:rsid w:val="00562598"/>
    <w:rsid w:val="00562AB6"/>
    <w:rsid w:val="00576A69"/>
    <w:rsid w:val="005C5B22"/>
    <w:rsid w:val="005C6693"/>
    <w:rsid w:val="00670BDE"/>
    <w:rsid w:val="00672EE1"/>
    <w:rsid w:val="007543E4"/>
    <w:rsid w:val="007D58BE"/>
    <w:rsid w:val="007E402E"/>
    <w:rsid w:val="008005D9"/>
    <w:rsid w:val="00831DD5"/>
    <w:rsid w:val="008A2200"/>
    <w:rsid w:val="00914053"/>
    <w:rsid w:val="00944887"/>
    <w:rsid w:val="0097488C"/>
    <w:rsid w:val="00983916"/>
    <w:rsid w:val="009B48FD"/>
    <w:rsid w:val="00A44798"/>
    <w:rsid w:val="00AD25E1"/>
    <w:rsid w:val="00AD41A6"/>
    <w:rsid w:val="00AF125F"/>
    <w:rsid w:val="00B23878"/>
    <w:rsid w:val="00B541DE"/>
    <w:rsid w:val="00B55284"/>
    <w:rsid w:val="00B86684"/>
    <w:rsid w:val="00B932F6"/>
    <w:rsid w:val="00BA568D"/>
    <w:rsid w:val="00C11E8A"/>
    <w:rsid w:val="00C338D9"/>
    <w:rsid w:val="00C466FC"/>
    <w:rsid w:val="00C6663B"/>
    <w:rsid w:val="00CF21AC"/>
    <w:rsid w:val="00D036CE"/>
    <w:rsid w:val="00DA1841"/>
    <w:rsid w:val="00DB15BD"/>
    <w:rsid w:val="00DB7398"/>
    <w:rsid w:val="00DD7A77"/>
    <w:rsid w:val="00DE3D84"/>
    <w:rsid w:val="00E50CBC"/>
    <w:rsid w:val="00E61C30"/>
    <w:rsid w:val="00E72B5C"/>
    <w:rsid w:val="00E754E7"/>
    <w:rsid w:val="00E87619"/>
    <w:rsid w:val="00EB2F06"/>
    <w:rsid w:val="00EB7E1B"/>
    <w:rsid w:val="00F2297B"/>
    <w:rsid w:val="00F34A71"/>
    <w:rsid w:val="00F45E80"/>
    <w:rsid w:val="00F74057"/>
    <w:rsid w:val="00FB4DE4"/>
    <w:rsid w:val="00FE56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C0B6D74"/>
  <w15:docId w15:val="{919C5042-5387-4D11-8AB2-70CB34FFE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Heading1">
    <w:name w:val="heading 1"/>
    <w:basedOn w:val="Normal"/>
    <w:next w:val="Normal"/>
    <w:qFormat/>
    <w:pPr>
      <w:keepNext/>
      <w:outlineLvl w:val="0"/>
    </w:pPr>
    <w:rPr>
      <w:u w:val="single"/>
    </w:rPr>
  </w:style>
  <w:style w:type="paragraph" w:styleId="Heading2">
    <w:name w:val="heading 2"/>
    <w:basedOn w:val="Normal"/>
    <w:next w:val="Normal"/>
    <w:qFormat/>
    <w:pPr>
      <w:keepNext/>
      <w:outlineLvl w:val="1"/>
    </w:pPr>
    <w:rPr>
      <w:i/>
      <w:iCs/>
    </w:rPr>
  </w:style>
  <w:style w:type="paragraph" w:styleId="Heading3">
    <w:name w:val="heading 3"/>
    <w:basedOn w:val="Normal"/>
    <w:next w:val="Normal"/>
    <w:qFormat/>
    <w:pPr>
      <w:keepNext/>
      <w:jc w:val="cente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jc w:val="both"/>
    </w:pPr>
  </w:style>
  <w:style w:type="paragraph" w:styleId="BodyTextIndent">
    <w:name w:val="Body Text Indent"/>
    <w:basedOn w:val="Normal"/>
    <w:semiHidden/>
    <w:pPr>
      <w:ind w:left="900" w:hanging="540"/>
      <w:jc w:val="both"/>
    </w:pPr>
  </w:style>
  <w:style w:type="paragraph" w:styleId="BodyText2">
    <w:name w:val="Body Text 2"/>
    <w:basedOn w:val="Normal"/>
    <w:semiHidden/>
    <w:pPr>
      <w:jc w:val="both"/>
    </w:pPr>
    <w:rPr>
      <w:sz w:val="20"/>
    </w:rPr>
  </w:style>
  <w:style w:type="paragraph" w:styleId="BodyTextIndent2">
    <w:name w:val="Body Text Indent 2"/>
    <w:basedOn w:val="Normal"/>
    <w:semiHidden/>
    <w:pPr>
      <w:ind w:left="540" w:hanging="540"/>
    </w:pPr>
  </w:style>
  <w:style w:type="paragraph" w:styleId="BalloonText">
    <w:name w:val="Balloon Text"/>
    <w:basedOn w:val="Normal"/>
    <w:link w:val="BalloonTextChar"/>
    <w:uiPriority w:val="99"/>
    <w:semiHidden/>
    <w:unhideWhenUsed/>
    <w:rsid w:val="00EB2F06"/>
    <w:rPr>
      <w:rFonts w:ascii="Tahoma" w:hAnsi="Tahoma" w:cs="Tahoma"/>
      <w:sz w:val="16"/>
      <w:szCs w:val="16"/>
    </w:rPr>
  </w:style>
  <w:style w:type="character" w:customStyle="1" w:styleId="BalloonTextChar">
    <w:name w:val="Balloon Text Char"/>
    <w:link w:val="BalloonText"/>
    <w:uiPriority w:val="99"/>
    <w:semiHidden/>
    <w:rsid w:val="00EB2F06"/>
    <w:rPr>
      <w:rFonts w:ascii="Tahoma" w:hAnsi="Tahoma" w:cs="Tahoma"/>
      <w:sz w:val="16"/>
      <w:szCs w:val="16"/>
      <w:lang w:val="en-US" w:eastAsia="en-US"/>
    </w:rPr>
  </w:style>
  <w:style w:type="paragraph" w:styleId="Header">
    <w:name w:val="header"/>
    <w:basedOn w:val="Normal"/>
    <w:link w:val="HeaderChar"/>
    <w:uiPriority w:val="99"/>
    <w:unhideWhenUsed/>
    <w:rsid w:val="00EB2F06"/>
    <w:pPr>
      <w:tabs>
        <w:tab w:val="center" w:pos="4513"/>
        <w:tab w:val="right" w:pos="9026"/>
      </w:tabs>
    </w:pPr>
  </w:style>
  <w:style w:type="character" w:customStyle="1" w:styleId="HeaderChar">
    <w:name w:val="Header Char"/>
    <w:link w:val="Header"/>
    <w:uiPriority w:val="99"/>
    <w:rsid w:val="00EB2F06"/>
    <w:rPr>
      <w:sz w:val="24"/>
      <w:szCs w:val="24"/>
      <w:lang w:val="en-US" w:eastAsia="en-US"/>
    </w:rPr>
  </w:style>
  <w:style w:type="paragraph" w:styleId="Footer">
    <w:name w:val="footer"/>
    <w:basedOn w:val="Normal"/>
    <w:link w:val="FooterChar"/>
    <w:uiPriority w:val="99"/>
    <w:unhideWhenUsed/>
    <w:rsid w:val="00EB2F06"/>
    <w:pPr>
      <w:tabs>
        <w:tab w:val="center" w:pos="4513"/>
        <w:tab w:val="right" w:pos="9026"/>
      </w:tabs>
    </w:pPr>
  </w:style>
  <w:style w:type="character" w:customStyle="1" w:styleId="FooterChar">
    <w:name w:val="Footer Char"/>
    <w:link w:val="Footer"/>
    <w:uiPriority w:val="99"/>
    <w:rsid w:val="00EB2F06"/>
    <w:rPr>
      <w:sz w:val="24"/>
      <w:szCs w:val="24"/>
      <w:lang w:val="en-US" w:eastAsia="en-US"/>
    </w:rPr>
  </w:style>
  <w:style w:type="paragraph" w:styleId="ListParagraph">
    <w:name w:val="List Paragraph"/>
    <w:basedOn w:val="Normal"/>
    <w:uiPriority w:val="34"/>
    <w:qFormat/>
    <w:rsid w:val="00067853"/>
    <w:pPr>
      <w:spacing w:after="200" w:line="276" w:lineRule="auto"/>
      <w:ind w:left="720"/>
      <w:contextualSpacing/>
    </w:pPr>
    <w:rPr>
      <w:rFonts w:asciiTheme="minorHAnsi" w:eastAsiaTheme="minorEastAsia" w:hAnsiTheme="minorHAnsi" w:cstheme="minorBidi"/>
      <w:sz w:val="22"/>
      <w:szCs w:val="22"/>
    </w:rPr>
  </w:style>
  <w:style w:type="table" w:styleId="TableGrid">
    <w:name w:val="Table Grid"/>
    <w:basedOn w:val="TableNormal"/>
    <w:uiPriority w:val="59"/>
    <w:rsid w:val="00067853"/>
    <w:rPr>
      <w:rFonts w:asciiTheme="minorHAnsi" w:eastAsiaTheme="minorEastAsia" w:hAnsiTheme="minorHAnsi" w:cstheme="minorBidi"/>
      <w:sz w:val="22"/>
      <w:szCs w:val="22"/>
      <w:lang w:val="en-US"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5</Pages>
  <Words>1238</Words>
  <Characters>7057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BIRLA INSTITUTE OF TECHNOLOGY AND SCIENCE, PILANI</vt:lpstr>
    </vt:vector>
  </TitlesOfParts>
  <Company>Personal</Company>
  <LinksUpToDate>false</LinksUpToDate>
  <CharactersWithSpaces>8279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subject/>
  <dc:creator>A Vasan</dc:creator>
  <cp:keywords/>
  <cp:lastModifiedBy>Windows User</cp:lastModifiedBy>
  <cp:revision>7</cp:revision>
  <cp:lastPrinted>2014-09-08T11:05:00Z</cp:lastPrinted>
  <dcterms:created xsi:type="dcterms:W3CDTF">2019-07-20T08:32:00Z</dcterms:created>
  <dcterms:modified xsi:type="dcterms:W3CDTF">2019-07-30T08:08:00Z</dcterms:modified>
</cp:coreProperties>
</file>