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7D0360"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 xml:space="preserve">FIRST/ </w:t>
      </w:r>
      <w:r w:rsidR="00562AB6">
        <w:rPr>
          <w:b/>
          <w:bCs/>
        </w:rPr>
        <w:t>SECOND</w:t>
      </w:r>
      <w:r w:rsidR="00FB4DE4">
        <w:rPr>
          <w:b/>
          <w:bCs/>
        </w:rPr>
        <w:t xml:space="preserve"> SEMESTER 20</w:t>
      </w:r>
      <w:r w:rsidR="00EC2CC6">
        <w:rPr>
          <w:b/>
          <w:bCs/>
        </w:rPr>
        <w:t>1</w:t>
      </w:r>
      <w:r w:rsidR="00844CE7">
        <w:rPr>
          <w:b/>
          <w:bCs/>
        </w:rPr>
        <w:t>9</w:t>
      </w:r>
      <w:r w:rsidR="00FB4DE4">
        <w:rPr>
          <w:b/>
          <w:bCs/>
        </w:rPr>
        <w:t>-</w:t>
      </w:r>
      <w:r w:rsidR="00844CE7">
        <w:rPr>
          <w:b/>
          <w:bCs/>
        </w:rPr>
        <w:t>20</w:t>
      </w:r>
    </w:p>
    <w:p w:rsidR="00AD25E1" w:rsidRDefault="006118AA">
      <w:pPr>
        <w:pStyle w:val="Heading1"/>
        <w:jc w:val="center"/>
      </w:pPr>
      <w:r>
        <w:t>Course Handout</w:t>
      </w:r>
    </w:p>
    <w:p w:rsidR="00AD25E1" w:rsidRDefault="007543E4" w:rsidP="00562598">
      <w:pPr>
        <w:jc w:val="right"/>
      </w:pPr>
      <w:r>
        <w:tab/>
      </w:r>
      <w:r>
        <w:tab/>
      </w:r>
      <w:r>
        <w:tab/>
      </w:r>
      <w:r>
        <w:tab/>
      </w:r>
      <w:r>
        <w:tab/>
      </w:r>
      <w:r>
        <w:tab/>
      </w:r>
      <w:r>
        <w:tab/>
      </w:r>
      <w:r>
        <w:tab/>
      </w:r>
      <w:r>
        <w:tab/>
      </w:r>
      <w:r>
        <w:tab/>
      </w:r>
      <w:r w:rsidR="00507A43">
        <w:t xml:space="preserve">Date: </w:t>
      </w:r>
      <w:r w:rsidR="00844CE7">
        <w:t>13</w:t>
      </w:r>
      <w:r w:rsidR="00507A43">
        <w:t>-</w:t>
      </w:r>
      <w:r w:rsidR="00D640A3">
        <w:t>07</w:t>
      </w:r>
      <w:r w:rsidR="00507A43">
        <w:t>-</w:t>
      </w:r>
      <w:r w:rsidR="00013CF3">
        <w:t>201</w:t>
      </w:r>
      <w:r w:rsidR="00844CE7">
        <w:t>9</w:t>
      </w:r>
    </w:p>
    <w:p w:rsidR="00AD25E1" w:rsidRDefault="00AD25E1">
      <w:pPr>
        <w:rPr>
          <w:i/>
          <w:iCs/>
        </w:rPr>
      </w:pPr>
      <w:r>
        <w:rPr>
          <w:i/>
          <w:iCs/>
        </w:rPr>
        <w:t>Course No.</w:t>
      </w:r>
      <w:r>
        <w:tab/>
      </w:r>
      <w:r>
        <w:tab/>
      </w:r>
      <w:r>
        <w:tab/>
        <w:t xml:space="preserve">: </w:t>
      </w:r>
      <w:r w:rsidR="00690213" w:rsidRPr="00690213">
        <w:rPr>
          <w:i/>
          <w:iCs/>
        </w:rPr>
        <w:t>MEL G622</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17F9A">
        <w:rPr>
          <w:i w:val="0"/>
          <w:iCs w:val="0"/>
        </w:rPr>
        <w:t xml:space="preserve"> </w:t>
      </w:r>
      <w:r w:rsidR="00690213">
        <w:rPr>
          <w:i w:val="0"/>
          <w:iCs w:val="0"/>
        </w:rPr>
        <w:t xml:space="preserve">Introduction to </w:t>
      </w:r>
      <w:r w:rsidR="009967B5">
        <w:rPr>
          <w:i w:val="0"/>
          <w:iCs w:val="0"/>
        </w:rPr>
        <w:t xml:space="preserve">Artificial </w:t>
      </w:r>
      <w:r w:rsidR="00E17F9A">
        <w:rPr>
          <w:i w:val="0"/>
          <w:iCs w:val="0"/>
        </w:rPr>
        <w:t>Neural Network</w:t>
      </w:r>
      <w:r w:rsidR="00690213">
        <w:rPr>
          <w:i w:val="0"/>
          <w:iCs w:val="0"/>
        </w:rPr>
        <w:t>s</w:t>
      </w:r>
      <w:r w:rsidR="00E17F9A">
        <w:rPr>
          <w:i w:val="0"/>
          <w:iCs w:val="0"/>
        </w:rPr>
        <w:t xml:space="preserve"> </w:t>
      </w:r>
    </w:p>
    <w:p w:rsidR="00AD25E1" w:rsidRDefault="00AD25E1">
      <w:pPr>
        <w:pStyle w:val="Heading2"/>
        <w:rPr>
          <w:i w:val="0"/>
          <w:iCs w:val="0"/>
        </w:rPr>
      </w:pPr>
      <w:r>
        <w:t>Instructor-in-Charge</w:t>
      </w:r>
      <w:r>
        <w:rPr>
          <w:i w:val="0"/>
          <w:iCs w:val="0"/>
        </w:rPr>
        <w:tab/>
      </w:r>
      <w:r>
        <w:rPr>
          <w:i w:val="0"/>
          <w:iCs w:val="0"/>
        </w:rPr>
        <w:tab/>
        <w:t xml:space="preserve">: </w:t>
      </w:r>
      <w:r w:rsidR="00E17F9A">
        <w:rPr>
          <w:i w:val="0"/>
          <w:iCs w:val="0"/>
        </w:rPr>
        <w:t xml:space="preserve"> Dr. Rajesh Kumar Tripathy</w:t>
      </w:r>
    </w:p>
    <w:p w:rsidR="005E0A41" w:rsidRDefault="005E0A41" w:rsidP="005E0A41"/>
    <w:p w:rsidR="00B7433D" w:rsidRPr="005E0A41" w:rsidRDefault="005E0A41" w:rsidP="005E0A41">
      <w:pPr>
        <w:rPr>
          <w:b/>
          <w:bCs/>
        </w:rPr>
      </w:pPr>
      <w:r>
        <w:t>1.</w:t>
      </w:r>
      <w:r w:rsidR="00AD25E1" w:rsidRPr="005E0A41">
        <w:rPr>
          <w:b/>
          <w:bCs/>
        </w:rPr>
        <w:t>Scope and Objective of the Course:</w:t>
      </w:r>
    </w:p>
    <w:p w:rsidR="00AD25E1" w:rsidRDefault="009D1DE2">
      <w:pPr>
        <w:pStyle w:val="BodyText"/>
        <w:rPr>
          <w:bCs/>
        </w:rPr>
      </w:pPr>
      <w:r w:rsidRPr="009D1DE2">
        <w:rPr>
          <w:bCs/>
        </w:rPr>
        <w:t>This course introduces several fundamental concepts of artificia</w:t>
      </w:r>
      <w:r w:rsidR="005E0164">
        <w:rPr>
          <w:bCs/>
        </w:rPr>
        <w:t>l neural network</w:t>
      </w:r>
      <w:r w:rsidRPr="009D1DE2">
        <w:rPr>
          <w:bCs/>
        </w:rPr>
        <w:t>. The objective is to familiarize the students with some basic learning algorithms and techniques and their applications, as well as general questions related to analyzin</w:t>
      </w:r>
      <w:r w:rsidR="00B509AD">
        <w:rPr>
          <w:bCs/>
        </w:rPr>
        <w:t xml:space="preserve">g and handling large data sets. </w:t>
      </w:r>
      <w:r w:rsidRPr="009D1DE2">
        <w:rPr>
          <w:bCs/>
        </w:rPr>
        <w:t>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will be discussed. By the end of this course, students will have a strong understanding of artificial neural network based techniques for various real-time applications.</w:t>
      </w:r>
    </w:p>
    <w:p w:rsidR="003C2DA6" w:rsidRDefault="003C2DA6">
      <w:pPr>
        <w:pStyle w:val="BodyText"/>
        <w:rPr>
          <w:bCs/>
        </w:rPr>
      </w:pPr>
    </w:p>
    <w:p w:rsidR="00AD25E1" w:rsidRPr="00A44798" w:rsidRDefault="005E0A41">
      <w:pPr>
        <w:pStyle w:val="BodyText"/>
        <w:rPr>
          <w:bCs/>
        </w:rPr>
      </w:pPr>
      <w:r>
        <w:rPr>
          <w:b/>
          <w:bCs/>
        </w:rPr>
        <w:t xml:space="preserve">2. </w:t>
      </w:r>
      <w:r w:rsidR="00AD25E1">
        <w:rPr>
          <w:b/>
          <w:bCs/>
        </w:rPr>
        <w:t>Textbooks</w:t>
      </w:r>
      <w:r w:rsidR="00DA1841">
        <w:rPr>
          <w:b/>
          <w:bCs/>
        </w:rPr>
        <w:t>:</w:t>
      </w:r>
    </w:p>
    <w:p w:rsidR="00E17F9A" w:rsidRDefault="00101272" w:rsidP="00101272">
      <w:pPr>
        <w:pStyle w:val="Default"/>
        <w:rPr>
          <w:sz w:val="23"/>
          <w:szCs w:val="23"/>
        </w:rPr>
      </w:pPr>
      <w:r>
        <w:rPr>
          <w:sz w:val="23"/>
          <w:szCs w:val="23"/>
        </w:rPr>
        <w:t xml:space="preserve">      T1. </w:t>
      </w:r>
      <w:r w:rsidR="00E17F9A">
        <w:rPr>
          <w:sz w:val="23"/>
          <w:szCs w:val="23"/>
        </w:rPr>
        <w:t>Simon Haykin, “</w:t>
      </w:r>
      <w:r w:rsidR="00E17F9A">
        <w:rPr>
          <w:i/>
          <w:iCs/>
          <w:sz w:val="23"/>
          <w:szCs w:val="23"/>
        </w:rPr>
        <w:t xml:space="preserve">Neural Networks – A comprehensive Foundation”, </w:t>
      </w:r>
      <w:r w:rsidR="00E17F9A">
        <w:rPr>
          <w:sz w:val="23"/>
          <w:szCs w:val="23"/>
        </w:rPr>
        <w:t xml:space="preserve">Pearson Education, 1999. </w:t>
      </w:r>
    </w:p>
    <w:p w:rsidR="00400E1E" w:rsidRDefault="00400E1E" w:rsidP="00101272">
      <w:pPr>
        <w:pStyle w:val="Default"/>
        <w:rPr>
          <w:sz w:val="23"/>
          <w:szCs w:val="23"/>
        </w:rPr>
      </w:pPr>
      <w:r>
        <w:rPr>
          <w:sz w:val="23"/>
          <w:szCs w:val="23"/>
        </w:rPr>
        <w:t xml:space="preserve">      T2: </w:t>
      </w:r>
      <w:r>
        <w:rPr>
          <w:rFonts w:ascii="Arial" w:hAnsi="Arial" w:cs="Arial"/>
          <w:color w:val="222222"/>
          <w:sz w:val="20"/>
          <w:szCs w:val="20"/>
          <w:shd w:val="clear" w:color="auto" w:fill="FFFFFF"/>
        </w:rPr>
        <w:t xml:space="preserve">AK, </w:t>
      </w:r>
      <w:proofErr w:type="spellStart"/>
      <w:r>
        <w:rPr>
          <w:rFonts w:ascii="Arial" w:hAnsi="Arial" w:cs="Arial"/>
          <w:color w:val="222222"/>
          <w:sz w:val="20"/>
          <w:szCs w:val="20"/>
          <w:shd w:val="clear" w:color="auto" w:fill="FFFFFF"/>
        </w:rPr>
        <w:t>Suykens</w:t>
      </w:r>
      <w:proofErr w:type="spellEnd"/>
      <w:r>
        <w:rPr>
          <w:rFonts w:ascii="Arial" w:hAnsi="Arial" w:cs="Arial"/>
          <w:color w:val="222222"/>
          <w:sz w:val="20"/>
          <w:szCs w:val="20"/>
          <w:shd w:val="clear" w:color="auto" w:fill="FFFFFF"/>
        </w:rPr>
        <w:t xml:space="preserve"> Johan. </w:t>
      </w:r>
      <w:r>
        <w:rPr>
          <w:rFonts w:ascii="Arial" w:hAnsi="Arial" w:cs="Arial"/>
          <w:i/>
          <w:iCs/>
          <w:color w:val="222222"/>
          <w:sz w:val="20"/>
          <w:szCs w:val="20"/>
          <w:shd w:val="clear" w:color="auto" w:fill="FFFFFF"/>
        </w:rPr>
        <w:t>Least squares support vector machines</w:t>
      </w:r>
      <w:r>
        <w:rPr>
          <w:rFonts w:ascii="Arial" w:hAnsi="Arial" w:cs="Arial"/>
          <w:color w:val="222222"/>
          <w:sz w:val="20"/>
          <w:szCs w:val="20"/>
          <w:shd w:val="clear" w:color="auto" w:fill="FFFFFF"/>
        </w:rPr>
        <w:t>. World Scientific, 2002.</w:t>
      </w:r>
    </w:p>
    <w:p w:rsidR="00A44798" w:rsidRDefault="00A44798">
      <w:pPr>
        <w:jc w:val="both"/>
        <w:rPr>
          <w:b/>
          <w:bCs/>
        </w:rPr>
      </w:pPr>
    </w:p>
    <w:p w:rsidR="00AD25E1" w:rsidRPr="005E0A41" w:rsidRDefault="005E0A41" w:rsidP="005E0A41">
      <w:pPr>
        <w:jc w:val="both"/>
        <w:rPr>
          <w:b/>
          <w:bCs/>
        </w:rPr>
      </w:pPr>
      <w:r>
        <w:rPr>
          <w:b/>
          <w:bCs/>
        </w:rPr>
        <w:t>3.</w:t>
      </w:r>
      <w:r w:rsidR="00AD25E1" w:rsidRPr="005E0A41">
        <w:rPr>
          <w:b/>
          <w:bCs/>
        </w:rPr>
        <w:t>Reference books</w:t>
      </w:r>
      <w:r w:rsidR="00E17F9A" w:rsidRPr="005E0A41">
        <w:rPr>
          <w:b/>
          <w:bCs/>
        </w:rPr>
        <w:t>/Materials</w:t>
      </w:r>
    </w:p>
    <w:p w:rsidR="00E17F9A" w:rsidRPr="0059331B" w:rsidRDefault="00B31887" w:rsidP="00B31887">
      <w:pPr>
        <w:jc w:val="both"/>
        <w:rPr>
          <w:bCs/>
        </w:rPr>
      </w:pPr>
      <w:r w:rsidRPr="0059331B">
        <w:rPr>
          <w:bCs/>
        </w:rPr>
        <w:t xml:space="preserve">      R1: </w:t>
      </w:r>
      <w:r w:rsidR="00E17F9A" w:rsidRPr="0059331B">
        <w:rPr>
          <w:bCs/>
        </w:rPr>
        <w:t>CS229 Lecture notes</w:t>
      </w:r>
      <w:r w:rsidR="00774265" w:rsidRPr="0059331B">
        <w:rPr>
          <w:bCs/>
        </w:rPr>
        <w:t>: Stanford University</w:t>
      </w:r>
    </w:p>
    <w:p w:rsidR="00E17F9A" w:rsidRPr="0059331B" w:rsidRDefault="00B31887" w:rsidP="00B31887">
      <w:pPr>
        <w:jc w:val="both"/>
        <w:rPr>
          <w:bCs/>
        </w:rPr>
      </w:pPr>
      <w:r w:rsidRPr="0059331B">
        <w:rPr>
          <w:bCs/>
        </w:rPr>
        <w:t xml:space="preserve">      R2: </w:t>
      </w:r>
      <w:r w:rsidR="00E17F9A" w:rsidRPr="0059331B">
        <w:rPr>
          <w:bCs/>
        </w:rPr>
        <w:t>CS231 Convolutional neural networks for visual recognition</w:t>
      </w:r>
      <w:r w:rsidR="00774265" w:rsidRPr="0059331B">
        <w:rPr>
          <w:bCs/>
        </w:rPr>
        <w:t>: Stanford University</w:t>
      </w:r>
    </w:p>
    <w:p w:rsidR="00B31887" w:rsidRPr="0059331B" w:rsidRDefault="00B31887" w:rsidP="00B31887">
      <w:pPr>
        <w:jc w:val="both"/>
        <w:rPr>
          <w:bCs/>
        </w:rPr>
      </w:pPr>
      <w:r w:rsidRPr="0059331B">
        <w:rPr>
          <w:bCs/>
        </w:rPr>
        <w:t xml:space="preserve">      R3: </w:t>
      </w:r>
      <w:hyperlink r:id="rId8" w:history="1">
        <w:r w:rsidR="00E50A54" w:rsidRPr="0059331B">
          <w:rPr>
            <w:rStyle w:val="Hyperlink"/>
            <w:bCs/>
            <w:color w:val="auto"/>
            <w:u w:val="none"/>
          </w:rPr>
          <w:t>http://gyan.iitg.ernet.in/handle/123456789/833</w:t>
        </w:r>
      </w:hyperlink>
    </w:p>
    <w:p w:rsidR="00823C5C" w:rsidRPr="0059331B" w:rsidRDefault="00823C5C" w:rsidP="00B31887">
      <w:pPr>
        <w:jc w:val="both"/>
        <w:rPr>
          <w:bCs/>
        </w:rPr>
      </w:pPr>
      <w:r w:rsidRPr="0059331B">
        <w:rPr>
          <w:bCs/>
        </w:rPr>
        <w:t xml:space="preserve">      R4: </w:t>
      </w:r>
      <w:hyperlink r:id="rId9" w:history="1">
        <w:r w:rsidR="00BC3781" w:rsidRPr="0059331B">
          <w:rPr>
            <w:rStyle w:val="Hyperlink"/>
            <w:bCs/>
            <w:color w:val="auto"/>
            <w:u w:val="none"/>
          </w:rPr>
          <w:t>https://www.sciencedirect.com/science/article/pii/S0925231206000385</w:t>
        </w:r>
      </w:hyperlink>
    </w:p>
    <w:p w:rsidR="00BC3781" w:rsidRPr="0059331B" w:rsidRDefault="00BC3781" w:rsidP="00BC3781">
      <w:pPr>
        <w:rPr>
          <w:bCs/>
        </w:rPr>
      </w:pPr>
      <w:r w:rsidRPr="0059331B">
        <w:rPr>
          <w:bCs/>
        </w:rPr>
        <w:t xml:space="preserve">      </w:t>
      </w:r>
    </w:p>
    <w:p w:rsidR="00E50A54" w:rsidRPr="00A44798" w:rsidRDefault="00E50A54" w:rsidP="00B31887">
      <w:pPr>
        <w:jc w:val="both"/>
        <w:rPr>
          <w:bCs/>
        </w:rPr>
      </w:pPr>
    </w:p>
    <w:p w:rsidR="00AD25E1" w:rsidRDefault="005E0A41">
      <w:pPr>
        <w:jc w:val="both"/>
        <w:rPr>
          <w:b/>
          <w:bCs/>
        </w:rPr>
      </w:pPr>
      <w:r>
        <w:rPr>
          <w:b/>
          <w:bCs/>
        </w:rPr>
        <w:t xml:space="preserve">4.   </w:t>
      </w:r>
      <w:r w:rsidR="00AD25E1">
        <w:rPr>
          <w:b/>
          <w:bCs/>
        </w:rPr>
        <w:t>Course Plan:</w:t>
      </w:r>
    </w:p>
    <w:tbl>
      <w:tblPr>
        <w:tblW w:w="911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1"/>
        <w:gridCol w:w="5938"/>
        <w:gridCol w:w="1589"/>
      </w:tblGrid>
      <w:tr w:rsidR="0046421D" w:rsidRPr="00BA568D" w:rsidTr="005B40D8">
        <w:trPr>
          <w:jc w:val="center"/>
        </w:trPr>
        <w:tc>
          <w:tcPr>
            <w:tcW w:w="15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593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pPr>
              <w:jc w:val="center"/>
              <w:rPr>
                <w:b/>
                <w:bCs/>
                <w:sz w:val="22"/>
                <w:szCs w:val="22"/>
              </w:rPr>
            </w:pPr>
            <w:r w:rsidRPr="00BA568D">
              <w:rPr>
                <w:b/>
                <w:bCs/>
                <w:sz w:val="22"/>
                <w:szCs w:val="22"/>
              </w:rPr>
              <w:t>Topics to be covered</w:t>
            </w:r>
          </w:p>
        </w:tc>
        <w:tc>
          <w:tcPr>
            <w:tcW w:w="158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Chapter in the </w:t>
            </w:r>
            <w:r w:rsidRPr="00BA568D">
              <w:rPr>
                <w:b/>
                <w:bCs/>
                <w:sz w:val="22"/>
                <w:szCs w:val="22"/>
              </w:rPr>
              <w:t>Text Book</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pPr>
              <w:jc w:val="center"/>
              <w:rPr>
                <w:sz w:val="22"/>
                <w:szCs w:val="22"/>
              </w:rPr>
            </w:pPr>
            <w:r w:rsidRPr="00BA568D">
              <w:rPr>
                <w:sz w:val="22"/>
                <w:szCs w:val="22"/>
              </w:rPr>
              <w:t>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46421D">
            <w:pPr>
              <w:jc w:val="center"/>
              <w:rPr>
                <w:sz w:val="22"/>
                <w:szCs w:val="22"/>
              </w:rPr>
            </w:pPr>
            <w:r w:rsidRPr="00EC2CC6">
              <w:rPr>
                <w:sz w:val="22"/>
                <w:szCs w:val="22"/>
              </w:rPr>
              <w:t xml:space="preserve">Introduction to machine learning, Supervised, unsupervised and semi-supervised learning, </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E50A54">
              <w:rPr>
                <w:sz w:val="22"/>
                <w:szCs w:val="22"/>
              </w:rPr>
              <w:t>1 (</w:t>
            </w:r>
            <w:proofErr w:type="spellStart"/>
            <w:r w:rsidR="00E50A54">
              <w:rPr>
                <w:sz w:val="22"/>
                <w:szCs w:val="22"/>
              </w:rPr>
              <w:t>ch</w:t>
            </w:r>
            <w:proofErr w:type="spellEnd"/>
            <w:r w:rsidR="00E50A54">
              <w:rPr>
                <w:sz w:val="22"/>
                <w:szCs w:val="22"/>
              </w:rPr>
              <w:t xml:space="preserve"> 2)</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5B40D8">
            <w:pPr>
              <w:jc w:val="center"/>
              <w:rPr>
                <w:sz w:val="22"/>
                <w:szCs w:val="22"/>
              </w:rPr>
            </w:pPr>
            <w:r>
              <w:rPr>
                <w:sz w:val="22"/>
                <w:szCs w:val="22"/>
              </w:rPr>
              <w:t>2-</w:t>
            </w:r>
            <w:r w:rsidR="005B40D8">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EC2CC6" w:rsidRDefault="0046421D" w:rsidP="0046421D">
            <w:pPr>
              <w:jc w:val="center"/>
              <w:rPr>
                <w:sz w:val="22"/>
                <w:szCs w:val="22"/>
              </w:rPr>
            </w:pPr>
            <w:r w:rsidRPr="0046421D">
              <w:rPr>
                <w:sz w:val="22"/>
                <w:szCs w:val="22"/>
              </w:rPr>
              <w:t>Classification and regression problems, Linear regression, gradient descent (Batch gradient descent an</w:t>
            </w:r>
            <w:r>
              <w:rPr>
                <w:sz w:val="22"/>
                <w:szCs w:val="22"/>
              </w:rPr>
              <w:t>d stochastic gradient descent)</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t>5</w:t>
            </w:r>
            <w:r w:rsidR="0046421D">
              <w:rPr>
                <w:sz w:val="22"/>
                <w:szCs w:val="22"/>
              </w:rPr>
              <w:t>-</w:t>
            </w:r>
            <w:r>
              <w:rPr>
                <w:sz w:val="22"/>
                <w:szCs w:val="22"/>
              </w:rPr>
              <w:t>8</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Logistic regression, multiclass ex</w:t>
            </w:r>
            <w:r>
              <w:rPr>
                <w:sz w:val="22"/>
                <w:szCs w:val="22"/>
              </w:rPr>
              <w:t>tension of logistic regression (One Vs One and One Vs All Multiclass coding schemes)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pPr>
              <w:jc w:val="center"/>
              <w:rPr>
                <w:sz w:val="22"/>
                <w:szCs w:val="22"/>
              </w:rPr>
            </w:pPr>
            <w:r>
              <w:rPr>
                <w:sz w:val="22"/>
                <w:szCs w:val="22"/>
              </w:rPr>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Performance Measures for Classifiers (binary class and multiclass)</w:t>
            </w:r>
            <w:r w:rsidR="00844CE7">
              <w:rPr>
                <w:sz w:val="22"/>
                <w:szCs w:val="22"/>
              </w:rPr>
              <w:t>, Probabilistic classifiers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B31887">
            <w:pPr>
              <w:jc w:val="center"/>
              <w:rPr>
                <w:sz w:val="22"/>
                <w:szCs w:val="22"/>
              </w:rPr>
            </w:pPr>
            <w:r>
              <w:rPr>
                <w:sz w:val="22"/>
                <w:szCs w:val="22"/>
              </w:rPr>
              <w:t>R3 (</w:t>
            </w:r>
            <w:r w:rsidR="00231FFE">
              <w:rPr>
                <w:sz w:val="22"/>
                <w:szCs w:val="22"/>
              </w:rPr>
              <w:t>2.9.5</w:t>
            </w:r>
            <w:r>
              <w:rPr>
                <w:sz w:val="22"/>
                <w:szCs w:val="22"/>
              </w:rPr>
              <w:t>)</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t>10</w:t>
            </w:r>
            <w:r w:rsidR="0046421D">
              <w:rPr>
                <w:sz w:val="22"/>
                <w:szCs w:val="22"/>
              </w:rPr>
              <w:t>-</w:t>
            </w:r>
            <w:r>
              <w:rPr>
                <w:sz w:val="22"/>
                <w:szCs w:val="22"/>
              </w:rPr>
              <w:t>11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What is Neural Network?, Human Brain and Biological Neuron, Model of an Artificial Neuron, Activation functions</w:t>
            </w:r>
            <w:r>
              <w:rPr>
                <w:sz w:val="22"/>
                <w:szCs w:val="22"/>
              </w:rPr>
              <w:t>, Neural Network Architectures.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46421D" w:rsidP="005B40D8">
            <w:pPr>
              <w:jc w:val="center"/>
              <w:rPr>
                <w:sz w:val="22"/>
                <w:szCs w:val="22"/>
              </w:rPr>
            </w:pPr>
            <w:r>
              <w:rPr>
                <w:sz w:val="22"/>
                <w:szCs w:val="22"/>
              </w:rPr>
              <w:lastRenderedPageBreak/>
              <w:t>1</w:t>
            </w:r>
            <w:r w:rsidR="005B40D8">
              <w:rPr>
                <w:sz w:val="22"/>
                <w:szCs w:val="22"/>
              </w:rPr>
              <w:t>2</w:t>
            </w:r>
            <w:r>
              <w:rPr>
                <w:sz w:val="22"/>
                <w:szCs w:val="22"/>
              </w:rPr>
              <w:t>-1</w:t>
            </w:r>
            <w:r w:rsidR="005B40D8">
              <w:rPr>
                <w:sz w:val="22"/>
                <w:szCs w:val="22"/>
              </w:rPr>
              <w:t>3</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Single Layer Perceptron, Linear Separability, XOR Problem</w:t>
            </w:r>
            <w:r>
              <w:rPr>
                <w:sz w:val="22"/>
                <w:szCs w:val="22"/>
              </w:rPr>
              <w:t>, Perceptron Learning rules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3)</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4</w:t>
            </w:r>
            <w:r>
              <w:rPr>
                <w:sz w:val="22"/>
                <w:szCs w:val="22"/>
              </w:rPr>
              <w:t>-1</w:t>
            </w:r>
            <w:r w:rsidR="005B40D8">
              <w:rPr>
                <w:sz w:val="22"/>
                <w:szCs w:val="22"/>
              </w:rPr>
              <w:t>6</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Pr="0046421D" w:rsidRDefault="0063746B" w:rsidP="0063746B">
            <w:pPr>
              <w:jc w:val="center"/>
              <w:rPr>
                <w:sz w:val="22"/>
                <w:szCs w:val="22"/>
              </w:rPr>
            </w:pPr>
            <w:r>
              <w:rPr>
                <w:sz w:val="22"/>
                <w:szCs w:val="22"/>
              </w:rPr>
              <w:t xml:space="preserve">Multilayer Perceptron, </w:t>
            </w:r>
            <w:r w:rsidRPr="0063746B">
              <w:rPr>
                <w:sz w:val="22"/>
                <w:szCs w:val="22"/>
              </w:rPr>
              <w:t>Back-propagation Algorithm and parameters</w:t>
            </w:r>
            <w:r>
              <w:rPr>
                <w:sz w:val="22"/>
                <w:szCs w:val="22"/>
              </w:rPr>
              <w:t xml:space="preserve"> selection and tuning</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4)</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7</w:t>
            </w:r>
            <w:r>
              <w:rPr>
                <w:sz w:val="22"/>
                <w:szCs w:val="22"/>
              </w:rPr>
              <w:t>-1</w:t>
            </w:r>
            <w:r w:rsidR="005B40D8">
              <w:rPr>
                <w:sz w:val="22"/>
                <w:szCs w:val="22"/>
              </w:rPr>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Default="0063746B" w:rsidP="0063746B">
            <w:pPr>
              <w:jc w:val="center"/>
              <w:rPr>
                <w:sz w:val="22"/>
                <w:szCs w:val="22"/>
              </w:rPr>
            </w:pPr>
            <w:r w:rsidRPr="0063746B">
              <w:rPr>
                <w:sz w:val="22"/>
                <w:szCs w:val="22"/>
              </w:rPr>
              <w:t>Radial-Basis Function Networks</w:t>
            </w:r>
            <w:r>
              <w:rPr>
                <w:sz w:val="22"/>
                <w:szCs w:val="22"/>
              </w:rPr>
              <w:t>, various kernel functions used in RBFN</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rsidP="00823C5C">
            <w:pPr>
              <w:jc w:val="center"/>
              <w:rPr>
                <w:sz w:val="22"/>
                <w:szCs w:val="22"/>
              </w:rPr>
            </w:pPr>
            <w:r>
              <w:rPr>
                <w:sz w:val="22"/>
                <w:szCs w:val="22"/>
              </w:rPr>
              <w:t>T</w:t>
            </w:r>
            <w:r w:rsidR="00823C5C" w:rsidRPr="00823C5C">
              <w:rPr>
                <w:sz w:val="22"/>
                <w:szCs w:val="22"/>
              </w:rPr>
              <w:t>1 (ch</w:t>
            </w:r>
            <w:r w:rsidR="00823C5C">
              <w:rPr>
                <w:sz w:val="22"/>
                <w:szCs w:val="22"/>
              </w:rPr>
              <w:t>5</w:t>
            </w:r>
            <w:r w:rsidR="00823C5C" w:rsidRPr="00823C5C">
              <w:rPr>
                <w:sz w:val="22"/>
                <w:szCs w:val="22"/>
              </w:rPr>
              <w:t>)</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20-2</w:t>
            </w:r>
            <w:r w:rsidR="00E17F9A">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5B40D8" w:rsidP="00C61F02">
            <w:pPr>
              <w:jc w:val="center"/>
              <w:rPr>
                <w:sz w:val="22"/>
                <w:szCs w:val="22"/>
              </w:rPr>
            </w:pPr>
            <w:r>
              <w:rPr>
                <w:sz w:val="22"/>
                <w:szCs w:val="22"/>
              </w:rPr>
              <w:t xml:space="preserve">Autoencoder, </w:t>
            </w:r>
            <w:r w:rsidR="00C61F02">
              <w:rPr>
                <w:sz w:val="22"/>
                <w:szCs w:val="22"/>
              </w:rPr>
              <w:t xml:space="preserve">Sparse autoencoder, </w:t>
            </w:r>
            <w:r>
              <w:rPr>
                <w:sz w:val="22"/>
                <w:szCs w:val="22"/>
              </w:rPr>
              <w:t xml:space="preserve">Denoising </w:t>
            </w:r>
            <w:r w:rsidR="00C61F02">
              <w:rPr>
                <w:sz w:val="22"/>
                <w:szCs w:val="22"/>
              </w:rPr>
              <w:t>autoencoder, Deep neural ne</w:t>
            </w:r>
            <w:r w:rsidR="006453A2">
              <w:rPr>
                <w:sz w:val="22"/>
                <w:szCs w:val="22"/>
              </w:rPr>
              <w:t>twork based on stacking of auto</w:t>
            </w:r>
            <w:r w:rsidR="00C61F02">
              <w:rPr>
                <w:sz w:val="22"/>
                <w:szCs w:val="22"/>
              </w:rPr>
              <w:t>encoders</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R1</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w:t>
            </w:r>
            <w:r w:rsidR="00E17F9A">
              <w:rPr>
                <w:sz w:val="22"/>
                <w:szCs w:val="22"/>
              </w:rPr>
              <w:t>5</w:t>
            </w:r>
            <w:r w:rsidR="00C61F02">
              <w:rPr>
                <w:sz w:val="22"/>
                <w:szCs w:val="22"/>
              </w:rPr>
              <w:t>-2</w:t>
            </w:r>
            <w:r w:rsidR="00E17F9A">
              <w:rPr>
                <w:sz w:val="22"/>
                <w:szCs w:val="22"/>
              </w:rPr>
              <w:t>7</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C61F02" w:rsidP="0063746B">
            <w:pPr>
              <w:jc w:val="center"/>
              <w:rPr>
                <w:sz w:val="22"/>
                <w:szCs w:val="22"/>
              </w:rPr>
            </w:pPr>
            <w:r>
              <w:rPr>
                <w:sz w:val="22"/>
                <w:szCs w:val="22"/>
              </w:rPr>
              <w:t xml:space="preserve">Extreme learning machines, </w:t>
            </w:r>
            <w:r w:rsidR="00E77D58">
              <w:rPr>
                <w:sz w:val="22"/>
                <w:szCs w:val="22"/>
              </w:rPr>
              <w:t>Kernel Extreme learning machine</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R4</w:t>
            </w:r>
          </w:p>
        </w:tc>
      </w:tr>
      <w:tr w:rsidR="00E77D5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E77D58" w:rsidRDefault="00E77D58" w:rsidP="00E17F9A">
            <w:pPr>
              <w:jc w:val="center"/>
              <w:rPr>
                <w:sz w:val="22"/>
                <w:szCs w:val="22"/>
              </w:rPr>
            </w:pPr>
            <w:r>
              <w:rPr>
                <w:sz w:val="22"/>
                <w:szCs w:val="22"/>
              </w:rPr>
              <w:t>2</w:t>
            </w:r>
            <w:r w:rsidR="00E17F9A">
              <w:rPr>
                <w:sz w:val="22"/>
                <w:szCs w:val="22"/>
              </w:rPr>
              <w:t>8</w:t>
            </w:r>
            <w:r>
              <w:rPr>
                <w:sz w:val="22"/>
                <w:szCs w:val="22"/>
              </w:rPr>
              <w:t>-</w:t>
            </w:r>
            <w:r w:rsidR="00E17F9A">
              <w:rPr>
                <w:sz w:val="22"/>
                <w:szCs w:val="22"/>
              </w:rPr>
              <w:t>31</w:t>
            </w:r>
          </w:p>
        </w:tc>
        <w:tc>
          <w:tcPr>
            <w:tcW w:w="5938" w:type="dxa"/>
            <w:tcBorders>
              <w:top w:val="single" w:sz="6" w:space="0" w:color="000000"/>
              <w:left w:val="single" w:sz="6" w:space="0" w:color="000000"/>
              <w:bottom w:val="single" w:sz="6" w:space="0" w:color="000000"/>
              <w:right w:val="single" w:sz="6" w:space="0" w:color="000000"/>
            </w:tcBorders>
            <w:vAlign w:val="center"/>
          </w:tcPr>
          <w:p w:rsidR="00E77D58" w:rsidRPr="00E17F9A" w:rsidRDefault="00E77D58" w:rsidP="0063746B">
            <w:pPr>
              <w:jc w:val="center"/>
            </w:pPr>
            <w:r w:rsidRPr="00E17F9A">
              <w:t>Convolutional neural network</w:t>
            </w:r>
            <w:r w:rsidR="00E17F9A" w:rsidRPr="00E17F9A">
              <w:t xml:space="preserve">, </w:t>
            </w:r>
            <w:r w:rsidR="00E17F9A" w:rsidRPr="00E17F9A">
              <w:rPr>
                <w:rStyle w:val="Strong"/>
                <w:b w:val="0"/>
                <w:color w:val="000000"/>
                <w:shd w:val="clear" w:color="auto" w:fill="FFFFFF"/>
              </w:rPr>
              <w:t>Convolutional Layer</w:t>
            </w:r>
            <w:r w:rsidR="00E17F9A" w:rsidRPr="00E17F9A">
              <w:rPr>
                <w:b/>
                <w:color w:val="000000"/>
                <w:shd w:val="clear" w:color="auto" w:fill="FFFFFF"/>
              </w:rPr>
              <w:t>, </w:t>
            </w:r>
            <w:r w:rsidR="00E17F9A" w:rsidRPr="00E17F9A">
              <w:rPr>
                <w:rStyle w:val="Strong"/>
                <w:b w:val="0"/>
                <w:color w:val="000000"/>
                <w:shd w:val="clear" w:color="auto" w:fill="FFFFFF"/>
              </w:rPr>
              <w:t>Pooling Layer</w:t>
            </w:r>
            <w:r w:rsidR="00E17F9A" w:rsidRPr="00E17F9A">
              <w:rPr>
                <w:color w:val="000000"/>
                <w:shd w:val="clear" w:color="auto" w:fill="FFFFFF"/>
              </w:rPr>
              <w:t>, and </w:t>
            </w:r>
            <w:r w:rsidR="00E17F9A" w:rsidRPr="00E17F9A">
              <w:rPr>
                <w:rStyle w:val="Strong"/>
                <w:b w:val="0"/>
                <w:color w:val="000000"/>
                <w:shd w:val="clear" w:color="auto" w:fill="FFFFFF"/>
              </w:rPr>
              <w:t>Fully-Connected Layer</w:t>
            </w:r>
          </w:p>
        </w:tc>
        <w:tc>
          <w:tcPr>
            <w:tcW w:w="1589" w:type="dxa"/>
            <w:tcBorders>
              <w:top w:val="single" w:sz="6" w:space="0" w:color="000000"/>
              <w:left w:val="single" w:sz="6" w:space="0" w:color="000000"/>
              <w:bottom w:val="single" w:sz="6" w:space="0" w:color="000000"/>
              <w:right w:val="single" w:sz="6" w:space="0" w:color="000000"/>
            </w:tcBorders>
            <w:vAlign w:val="center"/>
          </w:tcPr>
          <w:p w:rsidR="00E77D58" w:rsidRPr="00BA568D" w:rsidRDefault="00B31887" w:rsidP="00D640A3">
            <w:pPr>
              <w:jc w:val="center"/>
              <w:rPr>
                <w:sz w:val="22"/>
                <w:szCs w:val="22"/>
              </w:rPr>
            </w:pPr>
            <w:r>
              <w:rPr>
                <w:sz w:val="22"/>
                <w:szCs w:val="22"/>
              </w:rPr>
              <w:t xml:space="preserve">R2 </w:t>
            </w:r>
          </w:p>
        </w:tc>
      </w:tr>
      <w:tr w:rsidR="00400E1E"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00E1E" w:rsidRDefault="00400E1E" w:rsidP="00E17F9A">
            <w:pPr>
              <w:jc w:val="center"/>
              <w:rPr>
                <w:sz w:val="22"/>
                <w:szCs w:val="22"/>
              </w:rPr>
            </w:pPr>
            <w:r>
              <w:rPr>
                <w:sz w:val="22"/>
                <w:szCs w:val="22"/>
              </w:rPr>
              <w:t>21-34</w:t>
            </w:r>
          </w:p>
        </w:tc>
        <w:tc>
          <w:tcPr>
            <w:tcW w:w="5938" w:type="dxa"/>
            <w:tcBorders>
              <w:top w:val="single" w:sz="6" w:space="0" w:color="000000"/>
              <w:left w:val="single" w:sz="6" w:space="0" w:color="000000"/>
              <w:bottom w:val="single" w:sz="6" w:space="0" w:color="000000"/>
              <w:right w:val="single" w:sz="6" w:space="0" w:color="000000"/>
            </w:tcBorders>
            <w:vAlign w:val="center"/>
          </w:tcPr>
          <w:p w:rsidR="00400E1E" w:rsidRPr="00E17F9A" w:rsidRDefault="00400E1E" w:rsidP="0063746B">
            <w:pPr>
              <w:jc w:val="center"/>
            </w:pPr>
            <w:r>
              <w:t>Support vector machine (SVM), Hyperplane, Multiclass SVM</w:t>
            </w:r>
            <w:r w:rsidR="00690213">
              <w:t>, Applications of neural Network</w:t>
            </w:r>
          </w:p>
        </w:tc>
        <w:tc>
          <w:tcPr>
            <w:tcW w:w="1589" w:type="dxa"/>
            <w:tcBorders>
              <w:top w:val="single" w:sz="6" w:space="0" w:color="000000"/>
              <w:left w:val="single" w:sz="6" w:space="0" w:color="000000"/>
              <w:bottom w:val="single" w:sz="6" w:space="0" w:color="000000"/>
              <w:right w:val="single" w:sz="6" w:space="0" w:color="000000"/>
            </w:tcBorders>
            <w:vAlign w:val="center"/>
          </w:tcPr>
          <w:p w:rsidR="00400E1E" w:rsidRDefault="00400E1E" w:rsidP="00D640A3">
            <w:pPr>
              <w:jc w:val="center"/>
              <w:rPr>
                <w:sz w:val="22"/>
                <w:szCs w:val="22"/>
              </w:rPr>
            </w:pPr>
            <w:r>
              <w:rPr>
                <w:sz w:val="22"/>
                <w:szCs w:val="22"/>
              </w:rPr>
              <w:t>T2</w:t>
            </w:r>
          </w:p>
        </w:tc>
      </w:tr>
    </w:tbl>
    <w:p w:rsidR="00EB7E1B" w:rsidRDefault="00EB7E1B">
      <w:pPr>
        <w:jc w:val="both"/>
      </w:pPr>
    </w:p>
    <w:p w:rsidR="00AD25E1" w:rsidRDefault="005E0A41">
      <w:pPr>
        <w:jc w:val="both"/>
        <w:rPr>
          <w:b/>
          <w:bCs/>
        </w:rPr>
      </w:pPr>
      <w:r>
        <w:rPr>
          <w:b/>
          <w:bCs/>
        </w:rPr>
        <w:t xml:space="preserve">5. </w:t>
      </w:r>
      <w:r w:rsidR="00AD25E1">
        <w:rPr>
          <w:b/>
          <w:bCs/>
        </w:rPr>
        <w:t>Evaluation Scheme:</w:t>
      </w:r>
    </w:p>
    <w:p w:rsidR="00B7433D" w:rsidRDefault="00B7433D">
      <w:pPr>
        <w:jc w:val="both"/>
        <w:rPr>
          <w:b/>
          <w:bCs/>
        </w:rPr>
      </w:pPr>
    </w:p>
    <w:tbl>
      <w:tblPr>
        <w:tblW w:w="1025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5"/>
        <w:gridCol w:w="995"/>
        <w:gridCol w:w="1800"/>
        <w:gridCol w:w="1263"/>
        <w:gridCol w:w="2062"/>
        <w:gridCol w:w="1620"/>
      </w:tblGrid>
      <w:tr w:rsidR="009D1DE2" w:rsidTr="00053A14">
        <w:trPr>
          <w:trHeight w:val="422"/>
          <w:jc w:val="center"/>
        </w:trPr>
        <w:tc>
          <w:tcPr>
            <w:tcW w:w="251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Component</w:t>
            </w:r>
          </w:p>
        </w:tc>
        <w:tc>
          <w:tcPr>
            <w:tcW w:w="99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Weightage (%)</w:t>
            </w:r>
          </w:p>
        </w:tc>
        <w:tc>
          <w:tcPr>
            <w:tcW w:w="1263" w:type="dxa"/>
            <w:tcBorders>
              <w:top w:val="single" w:sz="4" w:space="0" w:color="auto"/>
              <w:left w:val="single" w:sz="4" w:space="0" w:color="auto"/>
              <w:bottom w:val="single" w:sz="4" w:space="0" w:color="auto"/>
              <w:right w:val="single" w:sz="4" w:space="0" w:color="auto"/>
            </w:tcBorders>
            <w:shd w:val="clear" w:color="auto" w:fill="E6E6E6"/>
          </w:tcPr>
          <w:p w:rsidR="009D1DE2" w:rsidRDefault="009D1DE2">
            <w:pPr>
              <w:jc w:val="center"/>
              <w:rPr>
                <w:b/>
                <w:bCs/>
              </w:rPr>
            </w:pPr>
            <w:r>
              <w:rPr>
                <w:b/>
                <w:bCs/>
              </w:rPr>
              <w:t>Marks</w:t>
            </w:r>
          </w:p>
        </w:tc>
        <w:tc>
          <w:tcPr>
            <w:tcW w:w="2062"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Date &amp; Time</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rsidP="00DE3D84">
            <w:pPr>
              <w:jc w:val="center"/>
              <w:rPr>
                <w:b/>
                <w:bCs/>
              </w:rPr>
            </w:pPr>
            <w:r>
              <w:rPr>
                <w:b/>
                <w:bCs/>
              </w:rPr>
              <w:t>Nature of Component</w:t>
            </w:r>
          </w:p>
        </w:tc>
      </w:tr>
      <w:tr w:rsidR="009D1DE2"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Mid-Sem Exam</w:t>
            </w:r>
          </w:p>
        </w:tc>
        <w:tc>
          <w:tcPr>
            <w:tcW w:w="99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90 min</w:t>
            </w:r>
          </w:p>
        </w:tc>
        <w:tc>
          <w:tcPr>
            <w:tcW w:w="1800" w:type="dxa"/>
            <w:tcBorders>
              <w:top w:val="single" w:sz="4" w:space="0" w:color="auto"/>
              <w:left w:val="single" w:sz="4" w:space="0" w:color="auto"/>
              <w:bottom w:val="single" w:sz="4" w:space="0" w:color="auto"/>
              <w:right w:val="single" w:sz="4" w:space="0" w:color="auto"/>
            </w:tcBorders>
          </w:tcPr>
          <w:p w:rsidR="009D1DE2" w:rsidRPr="004670A0" w:rsidRDefault="00844CE7" w:rsidP="00844CE7">
            <w:r>
              <w:t>2</w:t>
            </w:r>
            <w:r w:rsidR="009D1DE2" w:rsidRPr="004670A0">
              <w:t>0 %</w:t>
            </w:r>
          </w:p>
        </w:tc>
        <w:tc>
          <w:tcPr>
            <w:tcW w:w="1263" w:type="dxa"/>
            <w:tcBorders>
              <w:top w:val="single" w:sz="4" w:space="0" w:color="auto"/>
              <w:left w:val="single" w:sz="4" w:space="0" w:color="auto"/>
              <w:bottom w:val="single" w:sz="4" w:space="0" w:color="auto"/>
              <w:right w:val="single" w:sz="4" w:space="0" w:color="auto"/>
            </w:tcBorders>
          </w:tcPr>
          <w:p w:rsidR="009D1DE2" w:rsidRPr="00B10B3E" w:rsidRDefault="00844CE7" w:rsidP="00844CE7">
            <w:r>
              <w:t>60</w:t>
            </w:r>
          </w:p>
        </w:tc>
        <w:tc>
          <w:tcPr>
            <w:tcW w:w="2062" w:type="dxa"/>
            <w:tcBorders>
              <w:top w:val="single" w:sz="4" w:space="0" w:color="auto"/>
              <w:left w:val="single" w:sz="4" w:space="0" w:color="auto"/>
              <w:bottom w:val="single" w:sz="4" w:space="0" w:color="auto"/>
              <w:right w:val="single" w:sz="4" w:space="0" w:color="auto"/>
            </w:tcBorders>
          </w:tcPr>
          <w:p w:rsidR="009D1DE2" w:rsidRPr="004670A0" w:rsidRDefault="00B65B0C" w:rsidP="009D1DE2">
            <w:r>
              <w:t>04/10 09:00 – 10:30 am</w:t>
            </w:r>
          </w:p>
        </w:tc>
        <w:tc>
          <w:tcPr>
            <w:tcW w:w="1620"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9D1DE2">
              <w:t>Closed Book</w:t>
            </w:r>
          </w:p>
        </w:tc>
      </w:tr>
      <w:tr w:rsidR="00B10B3E"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B10B3E" w:rsidRPr="009051E6" w:rsidRDefault="003C2DA6" w:rsidP="001E0C92">
            <w:r>
              <w:t>Labs</w:t>
            </w:r>
            <w:r w:rsidR="00B10B3E">
              <w:t xml:space="preserve"> and Programming  </w:t>
            </w:r>
            <w:r w:rsidR="001E0C92">
              <w:t>Exercise</w:t>
            </w:r>
          </w:p>
        </w:tc>
        <w:tc>
          <w:tcPr>
            <w:tcW w:w="995" w:type="dxa"/>
            <w:tcBorders>
              <w:top w:val="single" w:sz="4" w:space="0" w:color="auto"/>
              <w:left w:val="single" w:sz="4" w:space="0" w:color="auto"/>
              <w:bottom w:val="single" w:sz="4" w:space="0" w:color="auto"/>
              <w:right w:val="single" w:sz="4" w:space="0" w:color="auto"/>
            </w:tcBorders>
          </w:tcPr>
          <w:p w:rsidR="00B10B3E" w:rsidRPr="009051E6" w:rsidRDefault="00CB1F9D" w:rsidP="00B10B3E">
            <w:r>
              <w:t>As per the Lab timing</w:t>
            </w:r>
          </w:p>
        </w:tc>
        <w:tc>
          <w:tcPr>
            <w:tcW w:w="1800" w:type="dxa"/>
            <w:tcBorders>
              <w:top w:val="single" w:sz="4" w:space="0" w:color="auto"/>
              <w:left w:val="single" w:sz="4" w:space="0" w:color="auto"/>
              <w:bottom w:val="single" w:sz="4" w:space="0" w:color="auto"/>
              <w:right w:val="single" w:sz="4" w:space="0" w:color="auto"/>
            </w:tcBorders>
          </w:tcPr>
          <w:p w:rsidR="00B10B3E" w:rsidRPr="009051E6" w:rsidRDefault="00CA4E5E" w:rsidP="00B10B3E">
            <w:r>
              <w:t>4</w:t>
            </w:r>
            <w:bookmarkStart w:id="0" w:name="_GoBack"/>
            <w:bookmarkEnd w:id="0"/>
            <w:r w:rsidR="00B10B3E">
              <w:t>0</w:t>
            </w:r>
            <w:r w:rsidR="00B10B3E" w:rsidRPr="009051E6">
              <w:t>%</w:t>
            </w:r>
          </w:p>
        </w:tc>
        <w:tc>
          <w:tcPr>
            <w:tcW w:w="1263" w:type="dxa"/>
            <w:tcBorders>
              <w:top w:val="single" w:sz="4" w:space="0" w:color="auto"/>
              <w:left w:val="single" w:sz="4" w:space="0" w:color="auto"/>
              <w:bottom w:val="single" w:sz="4" w:space="0" w:color="auto"/>
              <w:right w:val="single" w:sz="4" w:space="0" w:color="auto"/>
            </w:tcBorders>
          </w:tcPr>
          <w:p w:rsidR="00B10B3E" w:rsidRPr="009051E6" w:rsidRDefault="00844CE7" w:rsidP="00844CE7">
            <w:r>
              <w:t>9</w:t>
            </w:r>
            <w:r w:rsidR="00B10B3E">
              <w:t>0</w:t>
            </w:r>
          </w:p>
        </w:tc>
        <w:tc>
          <w:tcPr>
            <w:tcW w:w="2062" w:type="dxa"/>
            <w:tcBorders>
              <w:top w:val="single" w:sz="4" w:space="0" w:color="auto"/>
              <w:left w:val="single" w:sz="4" w:space="0" w:color="auto"/>
              <w:bottom w:val="single" w:sz="4" w:space="0" w:color="auto"/>
              <w:right w:val="single" w:sz="4" w:space="0" w:color="auto"/>
            </w:tcBorders>
          </w:tcPr>
          <w:p w:rsidR="00B10B3E" w:rsidRPr="009051E6" w:rsidRDefault="00B10B3E" w:rsidP="00B10B3E">
            <w:r>
              <w:t xml:space="preserve">             --</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9051E6">
              <w:t>Open Book</w:t>
            </w:r>
          </w:p>
        </w:tc>
      </w:tr>
      <w:tr w:rsidR="00B10B3E" w:rsidTr="00053A14">
        <w:trPr>
          <w:trHeight w:val="332"/>
          <w:jc w:val="center"/>
        </w:trPr>
        <w:tc>
          <w:tcPr>
            <w:tcW w:w="251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Comprehensive Exam</w:t>
            </w:r>
          </w:p>
        </w:tc>
        <w:tc>
          <w:tcPr>
            <w:tcW w:w="99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3 Hrs</w:t>
            </w:r>
          </w:p>
        </w:tc>
        <w:tc>
          <w:tcPr>
            <w:tcW w:w="1800" w:type="dxa"/>
            <w:tcBorders>
              <w:top w:val="single" w:sz="4" w:space="0" w:color="auto"/>
              <w:left w:val="single" w:sz="4" w:space="0" w:color="auto"/>
              <w:bottom w:val="single" w:sz="4" w:space="0" w:color="auto"/>
              <w:right w:val="single" w:sz="4" w:space="0" w:color="auto"/>
            </w:tcBorders>
          </w:tcPr>
          <w:p w:rsidR="00B10B3E" w:rsidRPr="00BC465B" w:rsidRDefault="00CA4E5E" w:rsidP="00B10B3E">
            <w:r>
              <w:t>4</w:t>
            </w:r>
            <w:r w:rsidR="00B10B3E" w:rsidRPr="00BC465B">
              <w:t>0%</w:t>
            </w:r>
          </w:p>
        </w:tc>
        <w:tc>
          <w:tcPr>
            <w:tcW w:w="1263" w:type="dxa"/>
            <w:tcBorders>
              <w:top w:val="single" w:sz="4" w:space="0" w:color="auto"/>
              <w:left w:val="single" w:sz="4" w:space="0" w:color="auto"/>
              <w:bottom w:val="single" w:sz="4" w:space="0" w:color="auto"/>
              <w:right w:val="single" w:sz="4" w:space="0" w:color="auto"/>
            </w:tcBorders>
          </w:tcPr>
          <w:p w:rsidR="00B10B3E" w:rsidRPr="00BC465B" w:rsidRDefault="00844CE7" w:rsidP="00B10B3E">
            <w:r>
              <w:t>1</w:t>
            </w:r>
            <w:r w:rsidR="00B10B3E">
              <w:t>5</w:t>
            </w:r>
            <w:r w:rsidR="00B10B3E" w:rsidRPr="00BC465B">
              <w:t>0</w:t>
            </w:r>
          </w:p>
        </w:tc>
        <w:tc>
          <w:tcPr>
            <w:tcW w:w="2062" w:type="dxa"/>
            <w:tcBorders>
              <w:top w:val="single" w:sz="4" w:space="0" w:color="auto"/>
              <w:left w:val="single" w:sz="4" w:space="0" w:color="auto"/>
              <w:bottom w:val="single" w:sz="4" w:space="0" w:color="auto"/>
              <w:right w:val="single" w:sz="4" w:space="0" w:color="auto"/>
            </w:tcBorders>
          </w:tcPr>
          <w:p w:rsidR="00B10B3E" w:rsidRPr="00BC465B" w:rsidRDefault="00B65B0C" w:rsidP="00B10B3E">
            <w:r>
              <w:t xml:space="preserve">      11/12 FN</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BC465B">
              <w:t>Closed Book</w:t>
            </w:r>
          </w:p>
        </w:tc>
      </w:tr>
    </w:tbl>
    <w:p w:rsidR="00AD25E1" w:rsidRDefault="00AD25E1">
      <w:pPr>
        <w:jc w:val="both"/>
      </w:pPr>
    </w:p>
    <w:p w:rsidR="00AD25E1" w:rsidRDefault="005E0A41">
      <w:pPr>
        <w:jc w:val="both"/>
      </w:pPr>
      <w:r>
        <w:rPr>
          <w:b/>
          <w:bCs/>
        </w:rPr>
        <w:t xml:space="preserve">6. </w:t>
      </w:r>
      <w:r w:rsidR="00AD25E1">
        <w:rPr>
          <w:b/>
          <w:bCs/>
        </w:rPr>
        <w:t>Chamber Consultation Hour:</w:t>
      </w:r>
      <w:r w:rsidR="00D640A3">
        <w:t xml:space="preserve">   3.30PM-4.30PM (</w:t>
      </w:r>
      <w:r w:rsidR="003C2DA6">
        <w:t>Wednes</w:t>
      </w:r>
      <w:r w:rsidR="00D640A3">
        <w:t>day)</w:t>
      </w:r>
    </w:p>
    <w:p w:rsidR="00AD25E1" w:rsidRDefault="00AD25E1">
      <w:pPr>
        <w:jc w:val="both"/>
      </w:pPr>
    </w:p>
    <w:p w:rsidR="00341422" w:rsidRPr="00341422" w:rsidRDefault="005E0A41" w:rsidP="00341422">
      <w:pPr>
        <w:jc w:val="both"/>
        <w:rPr>
          <w:b/>
          <w:bCs/>
        </w:rPr>
      </w:pPr>
      <w:r>
        <w:rPr>
          <w:b/>
          <w:bCs/>
        </w:rPr>
        <w:t xml:space="preserve">7. </w:t>
      </w:r>
      <w:r w:rsidR="00341422" w:rsidRPr="00341422">
        <w:rPr>
          <w:b/>
          <w:bCs/>
        </w:rPr>
        <w:t>Notices: Notices concerning this course will be on CMS.</w:t>
      </w:r>
    </w:p>
    <w:p w:rsidR="00341422" w:rsidRPr="00341422" w:rsidRDefault="00341422" w:rsidP="00341422">
      <w:pPr>
        <w:jc w:val="both"/>
        <w:rPr>
          <w:b/>
          <w:bCs/>
        </w:rPr>
      </w:pPr>
    </w:p>
    <w:p w:rsidR="00341422" w:rsidRDefault="005E0A41" w:rsidP="00341422">
      <w:pPr>
        <w:jc w:val="both"/>
        <w:rPr>
          <w:b/>
          <w:bCs/>
        </w:rPr>
      </w:pPr>
      <w:r>
        <w:rPr>
          <w:b/>
          <w:bCs/>
        </w:rPr>
        <w:t xml:space="preserve">8. </w:t>
      </w:r>
      <w:r w:rsidR="00341422" w:rsidRPr="00341422">
        <w:rPr>
          <w:b/>
          <w:bCs/>
        </w:rPr>
        <w:t xml:space="preserve">Make–up Examination: </w:t>
      </w:r>
      <w:r w:rsidR="00341422" w:rsidRPr="00571D01">
        <w:rPr>
          <w:bCs/>
        </w:rPr>
        <w:t>Make-up will be given on genuine grounds only. Prior application should be made for seeking the make- up examination.</w:t>
      </w:r>
    </w:p>
    <w:p w:rsidR="005E0A41" w:rsidRPr="00341422" w:rsidRDefault="005E0A41" w:rsidP="00341422">
      <w:pPr>
        <w:jc w:val="both"/>
        <w:rPr>
          <w:b/>
          <w:bCs/>
        </w:rPr>
      </w:pPr>
      <w:r>
        <w:rPr>
          <w:b/>
          <w:bCs/>
        </w:rPr>
        <w:t xml:space="preserve">9. </w:t>
      </w:r>
      <w:r w:rsidRPr="005E0A41">
        <w:rPr>
          <w:b/>
          <w:bCs/>
        </w:rPr>
        <w:t xml:space="preserve">Academic Honesty and Integrity Policy: </w:t>
      </w:r>
      <w:r w:rsidRPr="005E0A41">
        <w:rPr>
          <w:bCs/>
        </w:rPr>
        <w:t>Academic honesty and integrity are to be maintained by all the students throughout the semester and no type of academic dishonesty is acceptable.</w:t>
      </w:r>
    </w:p>
    <w:p w:rsidR="00AD25E1" w:rsidRDefault="00AD25E1">
      <w:pPr>
        <w:jc w:val="right"/>
        <w:rPr>
          <w:b/>
          <w:bCs/>
        </w:rPr>
      </w:pPr>
    </w:p>
    <w:p w:rsidR="008005D9" w:rsidRPr="006D4F25" w:rsidRDefault="006D4F25" w:rsidP="006D4F25">
      <w:pPr>
        <w:jc w:val="center"/>
        <w:rPr>
          <w:bCs/>
        </w:rPr>
      </w:pPr>
      <w:r w:rsidRPr="006D4F25">
        <w:rPr>
          <w:bCs/>
        </w:rPr>
        <w:t xml:space="preserve">                                                                                                                               Rajesh Kumar Tripathy</w:t>
      </w:r>
    </w:p>
    <w:p w:rsidR="00A44798" w:rsidRDefault="008005D9" w:rsidP="00A44798">
      <w:pPr>
        <w:jc w:val="right"/>
        <w:rPr>
          <w:b/>
          <w:bCs/>
        </w:rPr>
      </w:pPr>
      <w:r>
        <w:rPr>
          <w:b/>
          <w:bCs/>
        </w:rPr>
        <w:t>INSTRUCTOR-IN-CHARGE</w:t>
      </w:r>
    </w:p>
    <w:sectPr w:rsidR="00A44798"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236" w:rsidRDefault="00354236" w:rsidP="00EB2F06">
      <w:r>
        <w:separator/>
      </w:r>
    </w:p>
  </w:endnote>
  <w:endnote w:type="continuationSeparator" w:id="0">
    <w:p w:rsidR="00354236" w:rsidRDefault="0035423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7D0360">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236" w:rsidRDefault="00354236" w:rsidP="00EB2F06">
      <w:r>
        <w:separator/>
      </w:r>
    </w:p>
  </w:footnote>
  <w:footnote w:type="continuationSeparator" w:id="0">
    <w:p w:rsidR="00354236" w:rsidRDefault="00354236"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C3B5F"/>
    <w:multiLevelType w:val="hybridMultilevel"/>
    <w:tmpl w:val="94AE72F4"/>
    <w:lvl w:ilvl="0" w:tplc="A85673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5F766A"/>
    <w:multiLevelType w:val="hybridMultilevel"/>
    <w:tmpl w:val="59C8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4131E"/>
    <w:multiLevelType w:val="hybridMultilevel"/>
    <w:tmpl w:val="1A266AE6"/>
    <w:lvl w:ilvl="0" w:tplc="743EE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5595C"/>
    <w:multiLevelType w:val="hybridMultilevel"/>
    <w:tmpl w:val="74844D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10879"/>
    <w:multiLevelType w:val="hybridMultilevel"/>
    <w:tmpl w:val="2350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NTMyNTe0NDEzsjBS0lEKTi0uzszPAykwrAUA3LtEOiwAAAA="/>
  </w:docVars>
  <w:rsids>
    <w:rsidRoot w:val="00FB4DE4"/>
    <w:rsid w:val="00010C35"/>
    <w:rsid w:val="00013CF3"/>
    <w:rsid w:val="00053A14"/>
    <w:rsid w:val="00055BC8"/>
    <w:rsid w:val="00092794"/>
    <w:rsid w:val="000A30BD"/>
    <w:rsid w:val="000A4CE9"/>
    <w:rsid w:val="000A66B6"/>
    <w:rsid w:val="000D0C39"/>
    <w:rsid w:val="000F1345"/>
    <w:rsid w:val="00101272"/>
    <w:rsid w:val="00167B88"/>
    <w:rsid w:val="001E0C92"/>
    <w:rsid w:val="00204E24"/>
    <w:rsid w:val="0021277E"/>
    <w:rsid w:val="00217EB9"/>
    <w:rsid w:val="00231FFE"/>
    <w:rsid w:val="00240A50"/>
    <w:rsid w:val="00251FD3"/>
    <w:rsid w:val="00256511"/>
    <w:rsid w:val="0029648E"/>
    <w:rsid w:val="002B0254"/>
    <w:rsid w:val="002F1369"/>
    <w:rsid w:val="00341422"/>
    <w:rsid w:val="00354236"/>
    <w:rsid w:val="003558C3"/>
    <w:rsid w:val="003C2DA6"/>
    <w:rsid w:val="003D6BA8"/>
    <w:rsid w:val="003F66A8"/>
    <w:rsid w:val="00400E1E"/>
    <w:rsid w:val="004571B3"/>
    <w:rsid w:val="0046421D"/>
    <w:rsid w:val="00475CF0"/>
    <w:rsid w:val="00507883"/>
    <w:rsid w:val="00507A43"/>
    <w:rsid w:val="0051535D"/>
    <w:rsid w:val="005605BC"/>
    <w:rsid w:val="00562598"/>
    <w:rsid w:val="00562AB6"/>
    <w:rsid w:val="00565BF5"/>
    <w:rsid w:val="00571D01"/>
    <w:rsid w:val="00576A69"/>
    <w:rsid w:val="00592BA5"/>
    <w:rsid w:val="0059331B"/>
    <w:rsid w:val="0059626B"/>
    <w:rsid w:val="005B40D8"/>
    <w:rsid w:val="005C5B22"/>
    <w:rsid w:val="005C6693"/>
    <w:rsid w:val="005E0164"/>
    <w:rsid w:val="005E0A41"/>
    <w:rsid w:val="00604BD6"/>
    <w:rsid w:val="00605C7B"/>
    <w:rsid w:val="006118AA"/>
    <w:rsid w:val="0063746B"/>
    <w:rsid w:val="006453A2"/>
    <w:rsid w:val="0066562A"/>
    <w:rsid w:val="00670BDE"/>
    <w:rsid w:val="00690213"/>
    <w:rsid w:val="006D4F25"/>
    <w:rsid w:val="007167D2"/>
    <w:rsid w:val="007543E4"/>
    <w:rsid w:val="00774265"/>
    <w:rsid w:val="007B30BC"/>
    <w:rsid w:val="007D0360"/>
    <w:rsid w:val="007D58BE"/>
    <w:rsid w:val="007E402E"/>
    <w:rsid w:val="008005D9"/>
    <w:rsid w:val="00823C5C"/>
    <w:rsid w:val="00827921"/>
    <w:rsid w:val="00831DD5"/>
    <w:rsid w:val="00844CE7"/>
    <w:rsid w:val="008A2200"/>
    <w:rsid w:val="0092049A"/>
    <w:rsid w:val="00936B0C"/>
    <w:rsid w:val="0094373A"/>
    <w:rsid w:val="0097488C"/>
    <w:rsid w:val="00980AF6"/>
    <w:rsid w:val="00983916"/>
    <w:rsid w:val="009967B5"/>
    <w:rsid w:val="009B48FD"/>
    <w:rsid w:val="009D1DE2"/>
    <w:rsid w:val="00A44798"/>
    <w:rsid w:val="00A62A0C"/>
    <w:rsid w:val="00AA0846"/>
    <w:rsid w:val="00AD25E1"/>
    <w:rsid w:val="00AF125F"/>
    <w:rsid w:val="00B10B3E"/>
    <w:rsid w:val="00B23878"/>
    <w:rsid w:val="00B31887"/>
    <w:rsid w:val="00B509AD"/>
    <w:rsid w:val="00B55284"/>
    <w:rsid w:val="00B65B0C"/>
    <w:rsid w:val="00B7433D"/>
    <w:rsid w:val="00B86684"/>
    <w:rsid w:val="00BA568D"/>
    <w:rsid w:val="00BC3781"/>
    <w:rsid w:val="00C338D9"/>
    <w:rsid w:val="00C61F02"/>
    <w:rsid w:val="00C6663B"/>
    <w:rsid w:val="00CA145D"/>
    <w:rsid w:val="00CA4E5E"/>
    <w:rsid w:val="00CB1F9D"/>
    <w:rsid w:val="00CF21AC"/>
    <w:rsid w:val="00D036CE"/>
    <w:rsid w:val="00D22579"/>
    <w:rsid w:val="00D34002"/>
    <w:rsid w:val="00D640A3"/>
    <w:rsid w:val="00DA1841"/>
    <w:rsid w:val="00DB1217"/>
    <w:rsid w:val="00DB7398"/>
    <w:rsid w:val="00DD7A77"/>
    <w:rsid w:val="00DE3D84"/>
    <w:rsid w:val="00E10342"/>
    <w:rsid w:val="00E17F9A"/>
    <w:rsid w:val="00E50A54"/>
    <w:rsid w:val="00E61C30"/>
    <w:rsid w:val="00E754E7"/>
    <w:rsid w:val="00E77D58"/>
    <w:rsid w:val="00EB2F06"/>
    <w:rsid w:val="00EB7E1B"/>
    <w:rsid w:val="00EC2CC6"/>
    <w:rsid w:val="00ED6058"/>
    <w:rsid w:val="00F10162"/>
    <w:rsid w:val="00F34A71"/>
    <w:rsid w:val="00F45E80"/>
    <w:rsid w:val="00F7012F"/>
    <w:rsid w:val="00F74057"/>
    <w:rsid w:val="00FB4DE4"/>
    <w:rsid w:val="00FD0BA6"/>
    <w:rsid w:val="00FD1098"/>
    <w:rsid w:val="00FE5649"/>
    <w:rsid w:val="00FE6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60CF90-9068-41C7-B0C1-146AC1D2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62A"/>
    <w:rPr>
      <w:sz w:val="24"/>
      <w:szCs w:val="24"/>
    </w:rPr>
  </w:style>
  <w:style w:type="paragraph" w:styleId="Heading1">
    <w:name w:val="heading 1"/>
    <w:basedOn w:val="Normal"/>
    <w:next w:val="Normal"/>
    <w:qFormat/>
    <w:rsid w:val="0066562A"/>
    <w:pPr>
      <w:keepNext/>
      <w:outlineLvl w:val="0"/>
    </w:pPr>
    <w:rPr>
      <w:u w:val="single"/>
    </w:rPr>
  </w:style>
  <w:style w:type="paragraph" w:styleId="Heading2">
    <w:name w:val="heading 2"/>
    <w:basedOn w:val="Normal"/>
    <w:next w:val="Normal"/>
    <w:qFormat/>
    <w:rsid w:val="0066562A"/>
    <w:pPr>
      <w:keepNext/>
      <w:outlineLvl w:val="1"/>
    </w:pPr>
    <w:rPr>
      <w:i/>
      <w:iCs/>
    </w:rPr>
  </w:style>
  <w:style w:type="paragraph" w:styleId="Heading3">
    <w:name w:val="heading 3"/>
    <w:basedOn w:val="Normal"/>
    <w:next w:val="Normal"/>
    <w:qFormat/>
    <w:rsid w:val="0066562A"/>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6562A"/>
    <w:pPr>
      <w:jc w:val="both"/>
    </w:pPr>
  </w:style>
  <w:style w:type="paragraph" w:styleId="BodyTextIndent">
    <w:name w:val="Body Text Indent"/>
    <w:basedOn w:val="Normal"/>
    <w:semiHidden/>
    <w:rsid w:val="0066562A"/>
    <w:pPr>
      <w:ind w:left="900" w:hanging="540"/>
      <w:jc w:val="both"/>
    </w:pPr>
  </w:style>
  <w:style w:type="paragraph" w:styleId="BodyText2">
    <w:name w:val="Body Text 2"/>
    <w:basedOn w:val="Normal"/>
    <w:semiHidden/>
    <w:rsid w:val="0066562A"/>
    <w:pPr>
      <w:jc w:val="both"/>
    </w:pPr>
    <w:rPr>
      <w:sz w:val="20"/>
    </w:rPr>
  </w:style>
  <w:style w:type="paragraph" w:styleId="BodyTextIndent2">
    <w:name w:val="Body Text Indent 2"/>
    <w:basedOn w:val="Normal"/>
    <w:semiHidden/>
    <w:rsid w:val="0066562A"/>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sz w:val="24"/>
      <w:szCs w:val="24"/>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yan.iitg.ernet.in/handle/12345678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52312060003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6</cp:revision>
  <cp:lastPrinted>2014-09-08T11:05:00Z</cp:lastPrinted>
  <dcterms:created xsi:type="dcterms:W3CDTF">2019-07-15T09:32:00Z</dcterms:created>
  <dcterms:modified xsi:type="dcterms:W3CDTF">2019-07-23T06:24:00Z</dcterms:modified>
</cp:coreProperties>
</file>