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570" w:rsidRPr="000E232E" w:rsidRDefault="00424570" w:rsidP="00B1076A">
      <w:pPr>
        <w:spacing w:after="0" w:line="336" w:lineRule="auto"/>
        <w:jc w:val="center"/>
        <w:rPr>
          <w:rFonts w:ascii="Times New Roman" w:hAnsi="Times New Roman" w:cs="Times New Roman"/>
          <w:sz w:val="24"/>
          <w:szCs w:val="24"/>
        </w:rPr>
      </w:pPr>
      <w:r w:rsidRPr="000E232E">
        <w:rPr>
          <w:rFonts w:ascii="Times New Roman" w:hAnsi="Times New Roman" w:cs="Times New Roman"/>
          <w:noProof/>
          <w:sz w:val="24"/>
          <w:szCs w:val="24"/>
          <w:lang w:eastAsia="en-IN"/>
        </w:rPr>
        <w:drawing>
          <wp:inline distT="0" distB="0" distL="0" distR="0">
            <wp:extent cx="5040000" cy="81360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06" b="10606"/>
                    <a:stretch>
                      <a:fillRect/>
                    </a:stretch>
                  </pic:blipFill>
                  <pic:spPr bwMode="auto">
                    <a:xfrm>
                      <a:off x="0" y="0"/>
                      <a:ext cx="5040000" cy="813600"/>
                    </a:xfrm>
                    <a:prstGeom prst="rect">
                      <a:avLst/>
                    </a:prstGeom>
                    <a:noFill/>
                    <a:ln>
                      <a:noFill/>
                    </a:ln>
                  </pic:spPr>
                </pic:pic>
              </a:graphicData>
            </a:graphic>
          </wp:inline>
        </w:drawing>
      </w:r>
    </w:p>
    <w:p w:rsidR="003013C9" w:rsidRPr="000E232E" w:rsidRDefault="00496A71" w:rsidP="00B1076A">
      <w:pPr>
        <w:spacing w:after="0" w:line="336" w:lineRule="auto"/>
        <w:jc w:val="center"/>
        <w:rPr>
          <w:rFonts w:ascii="Times New Roman" w:hAnsi="Times New Roman" w:cs="Times New Roman"/>
          <w:b/>
          <w:sz w:val="24"/>
          <w:szCs w:val="24"/>
        </w:rPr>
      </w:pPr>
      <w:r>
        <w:rPr>
          <w:rFonts w:ascii="Times New Roman" w:hAnsi="Times New Roman" w:cs="Times New Roman"/>
          <w:b/>
          <w:sz w:val="24"/>
          <w:szCs w:val="24"/>
        </w:rPr>
        <w:t>SECOND SEMESTER 2019-</w:t>
      </w:r>
      <w:r w:rsidR="00DA70C1" w:rsidRPr="000E232E">
        <w:rPr>
          <w:rFonts w:ascii="Times New Roman" w:hAnsi="Times New Roman" w:cs="Times New Roman"/>
          <w:b/>
          <w:sz w:val="24"/>
          <w:szCs w:val="24"/>
        </w:rPr>
        <w:t>20</w:t>
      </w:r>
    </w:p>
    <w:p w:rsidR="003013C9" w:rsidRPr="000E232E" w:rsidRDefault="00321C20" w:rsidP="00B1076A">
      <w:pPr>
        <w:spacing w:after="0" w:line="336" w:lineRule="auto"/>
        <w:jc w:val="center"/>
        <w:rPr>
          <w:rFonts w:ascii="Times New Roman" w:hAnsi="Times New Roman" w:cs="Times New Roman"/>
          <w:b/>
          <w:sz w:val="24"/>
          <w:szCs w:val="24"/>
        </w:rPr>
      </w:pPr>
      <w:r w:rsidRPr="000E232E">
        <w:rPr>
          <w:rFonts w:ascii="Times New Roman" w:hAnsi="Times New Roman" w:cs="Times New Roman"/>
          <w:b/>
          <w:sz w:val="24"/>
          <w:szCs w:val="24"/>
        </w:rPr>
        <w:t>Course Handout (Part-I)</w:t>
      </w:r>
    </w:p>
    <w:p w:rsidR="00A556EF" w:rsidRPr="000E232E" w:rsidRDefault="002A5009" w:rsidP="00B1076A">
      <w:pPr>
        <w:spacing w:after="0" w:line="336" w:lineRule="auto"/>
        <w:jc w:val="right"/>
        <w:rPr>
          <w:rFonts w:ascii="Times New Roman" w:hAnsi="Times New Roman" w:cs="Times New Roman"/>
          <w:sz w:val="24"/>
          <w:szCs w:val="24"/>
        </w:rPr>
      </w:pPr>
      <w:r w:rsidRPr="000E232E">
        <w:rPr>
          <w:rFonts w:ascii="Times New Roman" w:hAnsi="Times New Roman" w:cs="Times New Roman"/>
          <w:sz w:val="24"/>
          <w:szCs w:val="24"/>
        </w:rPr>
        <w:t xml:space="preserve">Date: </w:t>
      </w:r>
      <w:r w:rsidR="00175C05">
        <w:rPr>
          <w:rFonts w:ascii="Times New Roman" w:hAnsi="Times New Roman" w:cs="Times New Roman"/>
          <w:sz w:val="24"/>
          <w:szCs w:val="24"/>
        </w:rPr>
        <w:t>2</w:t>
      </w:r>
      <w:r w:rsidR="00C51C7F">
        <w:rPr>
          <w:rFonts w:ascii="Times New Roman" w:hAnsi="Times New Roman" w:cs="Times New Roman"/>
          <w:sz w:val="24"/>
          <w:szCs w:val="24"/>
        </w:rPr>
        <w:t>8</w:t>
      </w:r>
      <w:r w:rsidR="00296CB0" w:rsidRPr="000E232E">
        <w:rPr>
          <w:rFonts w:ascii="Times New Roman" w:hAnsi="Times New Roman" w:cs="Times New Roman"/>
          <w:sz w:val="24"/>
          <w:szCs w:val="24"/>
        </w:rPr>
        <w:t>/11</w:t>
      </w:r>
      <w:r w:rsidRPr="000E232E">
        <w:rPr>
          <w:rFonts w:ascii="Times New Roman" w:hAnsi="Times New Roman" w:cs="Times New Roman"/>
          <w:sz w:val="24"/>
          <w:szCs w:val="24"/>
        </w:rPr>
        <w:t>/2019</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268"/>
        <w:gridCol w:w="4026"/>
      </w:tblGrid>
      <w:tr w:rsidR="00BE77D8" w:rsidRPr="000E232E" w:rsidTr="00065190">
        <w:trPr>
          <w:trHeight w:val="340"/>
          <w:jc w:val="center"/>
        </w:trPr>
        <w:tc>
          <w:tcPr>
            <w:tcW w:w="2268" w:type="dxa"/>
            <w:vAlign w:val="center"/>
          </w:tcPr>
          <w:p w:rsidR="00BE77D8" w:rsidRPr="000E232E" w:rsidRDefault="00BE77D8" w:rsidP="00B1076A">
            <w:pPr>
              <w:spacing w:line="336" w:lineRule="auto"/>
              <w:rPr>
                <w:rFonts w:ascii="Times New Roman" w:hAnsi="Times New Roman" w:cs="Times New Roman"/>
                <w:i/>
                <w:sz w:val="24"/>
                <w:szCs w:val="24"/>
              </w:rPr>
            </w:pPr>
            <w:r w:rsidRPr="000E232E">
              <w:rPr>
                <w:rFonts w:ascii="Times New Roman" w:hAnsi="Times New Roman" w:cs="Times New Roman"/>
                <w:b/>
                <w:i/>
                <w:sz w:val="24"/>
                <w:szCs w:val="24"/>
              </w:rPr>
              <w:t>Course No.</w:t>
            </w:r>
          </w:p>
        </w:tc>
        <w:tc>
          <w:tcPr>
            <w:tcW w:w="4026" w:type="dxa"/>
            <w:vAlign w:val="center"/>
          </w:tcPr>
          <w:p w:rsidR="00BE77D8" w:rsidRPr="000E232E" w:rsidRDefault="00035D91" w:rsidP="00B1076A">
            <w:pPr>
              <w:spacing w:line="336" w:lineRule="auto"/>
              <w:rPr>
                <w:rFonts w:ascii="Times New Roman" w:hAnsi="Times New Roman" w:cs="Times New Roman"/>
                <w:sz w:val="24"/>
                <w:szCs w:val="24"/>
              </w:rPr>
            </w:pPr>
            <w:r w:rsidRPr="000E232E">
              <w:rPr>
                <w:rFonts w:ascii="Times New Roman" w:hAnsi="Times New Roman" w:cs="Times New Roman"/>
                <w:b/>
                <w:sz w:val="24"/>
                <w:szCs w:val="24"/>
              </w:rPr>
              <w:t xml:space="preserve">: </w:t>
            </w:r>
            <w:r w:rsidR="00BE77D8" w:rsidRPr="000E232E">
              <w:rPr>
                <w:rFonts w:ascii="Times New Roman" w:hAnsi="Times New Roman" w:cs="Times New Roman"/>
                <w:b/>
                <w:sz w:val="24"/>
                <w:szCs w:val="24"/>
              </w:rPr>
              <w:t>EEE G592</w:t>
            </w:r>
          </w:p>
        </w:tc>
      </w:tr>
      <w:tr w:rsidR="00BE77D8" w:rsidRPr="000E232E" w:rsidTr="00065190">
        <w:trPr>
          <w:trHeight w:val="340"/>
          <w:jc w:val="center"/>
        </w:trPr>
        <w:tc>
          <w:tcPr>
            <w:tcW w:w="2268" w:type="dxa"/>
            <w:vAlign w:val="center"/>
          </w:tcPr>
          <w:p w:rsidR="00BE77D8" w:rsidRPr="000E232E" w:rsidRDefault="00BE77D8" w:rsidP="00B1076A">
            <w:pPr>
              <w:spacing w:line="336" w:lineRule="auto"/>
              <w:rPr>
                <w:rFonts w:ascii="Times New Roman" w:hAnsi="Times New Roman" w:cs="Times New Roman"/>
                <w:i/>
                <w:sz w:val="24"/>
                <w:szCs w:val="24"/>
              </w:rPr>
            </w:pPr>
            <w:r w:rsidRPr="000E232E">
              <w:rPr>
                <w:rFonts w:ascii="Times New Roman" w:hAnsi="Times New Roman" w:cs="Times New Roman"/>
                <w:b/>
                <w:i/>
                <w:sz w:val="24"/>
                <w:szCs w:val="24"/>
              </w:rPr>
              <w:t>Course Title</w:t>
            </w:r>
          </w:p>
        </w:tc>
        <w:tc>
          <w:tcPr>
            <w:tcW w:w="4026" w:type="dxa"/>
            <w:vAlign w:val="center"/>
          </w:tcPr>
          <w:p w:rsidR="00BE77D8" w:rsidRPr="000E232E" w:rsidRDefault="00035D91" w:rsidP="00B1076A">
            <w:pPr>
              <w:spacing w:line="336" w:lineRule="auto"/>
              <w:rPr>
                <w:rFonts w:ascii="Times New Roman" w:hAnsi="Times New Roman" w:cs="Times New Roman"/>
                <w:sz w:val="24"/>
                <w:szCs w:val="24"/>
              </w:rPr>
            </w:pPr>
            <w:r w:rsidRPr="000E232E">
              <w:rPr>
                <w:rFonts w:ascii="Times New Roman" w:hAnsi="Times New Roman" w:cs="Times New Roman"/>
                <w:b/>
                <w:sz w:val="24"/>
                <w:szCs w:val="24"/>
              </w:rPr>
              <w:t xml:space="preserve">: </w:t>
            </w:r>
            <w:r w:rsidR="00BE77D8" w:rsidRPr="000E232E">
              <w:rPr>
                <w:rFonts w:ascii="Times New Roman" w:hAnsi="Times New Roman" w:cs="Times New Roman"/>
                <w:b/>
                <w:sz w:val="24"/>
                <w:szCs w:val="24"/>
              </w:rPr>
              <w:t>Mobile and Personal Communication</w:t>
            </w:r>
          </w:p>
        </w:tc>
      </w:tr>
      <w:tr w:rsidR="00BE77D8" w:rsidRPr="000E232E" w:rsidTr="00065190">
        <w:trPr>
          <w:trHeight w:val="340"/>
          <w:jc w:val="center"/>
        </w:trPr>
        <w:tc>
          <w:tcPr>
            <w:tcW w:w="2268" w:type="dxa"/>
            <w:vAlign w:val="center"/>
          </w:tcPr>
          <w:p w:rsidR="00BE77D8" w:rsidRPr="000E232E" w:rsidRDefault="00776DA4" w:rsidP="00B1076A">
            <w:pPr>
              <w:spacing w:line="336" w:lineRule="auto"/>
              <w:rPr>
                <w:rFonts w:ascii="Times New Roman" w:hAnsi="Times New Roman" w:cs="Times New Roman"/>
                <w:i/>
                <w:sz w:val="24"/>
                <w:szCs w:val="24"/>
              </w:rPr>
            </w:pPr>
            <w:r w:rsidRPr="000E232E">
              <w:rPr>
                <w:rFonts w:ascii="Times New Roman" w:hAnsi="Times New Roman" w:cs="Times New Roman"/>
                <w:b/>
                <w:i/>
                <w:sz w:val="24"/>
                <w:szCs w:val="24"/>
              </w:rPr>
              <w:t>Instructor-in-C</w:t>
            </w:r>
            <w:r w:rsidR="00BE77D8" w:rsidRPr="000E232E">
              <w:rPr>
                <w:rFonts w:ascii="Times New Roman" w:hAnsi="Times New Roman" w:cs="Times New Roman"/>
                <w:b/>
                <w:i/>
                <w:sz w:val="24"/>
                <w:szCs w:val="24"/>
              </w:rPr>
              <w:t>harge</w:t>
            </w:r>
          </w:p>
        </w:tc>
        <w:tc>
          <w:tcPr>
            <w:tcW w:w="4026" w:type="dxa"/>
            <w:vAlign w:val="center"/>
          </w:tcPr>
          <w:p w:rsidR="00BE77D8" w:rsidRPr="000E232E" w:rsidRDefault="00035D91" w:rsidP="00B1076A">
            <w:pPr>
              <w:spacing w:line="336" w:lineRule="auto"/>
              <w:rPr>
                <w:rFonts w:ascii="Times New Roman" w:hAnsi="Times New Roman" w:cs="Times New Roman"/>
                <w:sz w:val="24"/>
                <w:szCs w:val="24"/>
              </w:rPr>
            </w:pPr>
            <w:r w:rsidRPr="000E232E">
              <w:rPr>
                <w:rFonts w:ascii="Times New Roman" w:hAnsi="Times New Roman" w:cs="Times New Roman"/>
                <w:b/>
                <w:sz w:val="24"/>
                <w:szCs w:val="24"/>
              </w:rPr>
              <w:t xml:space="preserve">: </w:t>
            </w:r>
            <w:r w:rsidR="00BE77D8" w:rsidRPr="000E232E">
              <w:rPr>
                <w:rFonts w:ascii="Times New Roman" w:hAnsi="Times New Roman" w:cs="Times New Roman"/>
                <w:b/>
                <w:sz w:val="24"/>
                <w:szCs w:val="24"/>
              </w:rPr>
              <w:t>Dr. Amit Ranjan Azad</w:t>
            </w:r>
          </w:p>
        </w:tc>
      </w:tr>
    </w:tbl>
    <w:p w:rsidR="009A5BAD" w:rsidRPr="000E232E" w:rsidRDefault="009A5BAD" w:rsidP="00B1076A">
      <w:pPr>
        <w:spacing w:after="0" w:line="336" w:lineRule="auto"/>
        <w:jc w:val="both"/>
        <w:rPr>
          <w:rFonts w:ascii="Times New Roman" w:hAnsi="Times New Roman" w:cs="Times New Roman"/>
          <w:sz w:val="24"/>
          <w:szCs w:val="24"/>
        </w:rPr>
      </w:pPr>
    </w:p>
    <w:p w:rsidR="003013C9" w:rsidRPr="000E232E" w:rsidRDefault="00321C20" w:rsidP="00B1076A">
      <w:pPr>
        <w:spacing w:after="0" w:line="336" w:lineRule="auto"/>
        <w:jc w:val="both"/>
        <w:rPr>
          <w:rFonts w:ascii="Times New Roman" w:hAnsi="Times New Roman" w:cs="Times New Roman"/>
          <w:b/>
          <w:sz w:val="24"/>
          <w:szCs w:val="24"/>
        </w:rPr>
      </w:pPr>
      <w:r w:rsidRPr="000E232E">
        <w:rPr>
          <w:rFonts w:ascii="Times New Roman" w:hAnsi="Times New Roman" w:cs="Times New Roman"/>
          <w:b/>
          <w:sz w:val="24"/>
          <w:szCs w:val="24"/>
        </w:rPr>
        <w:t>Course Description:</w:t>
      </w:r>
    </w:p>
    <w:p w:rsidR="009A5BAD" w:rsidRPr="000E232E" w:rsidRDefault="0007312C" w:rsidP="0007312C">
      <w:pPr>
        <w:autoSpaceDE w:val="0"/>
        <w:autoSpaceDN w:val="0"/>
        <w:adjustRightInd w:val="0"/>
        <w:spacing w:after="0" w:line="240" w:lineRule="auto"/>
        <w:jc w:val="both"/>
        <w:rPr>
          <w:rFonts w:ascii="Times New Roman" w:hAnsi="Times New Roman" w:cs="Times New Roman"/>
          <w:sz w:val="24"/>
          <w:szCs w:val="24"/>
        </w:rPr>
      </w:pPr>
      <w:r w:rsidRPr="0007312C">
        <w:rPr>
          <w:rFonts w:ascii="Times New Roman" w:hAnsi="Times New Roman" w:cs="Times New Roman"/>
          <w:sz w:val="24"/>
          <w:szCs w:val="24"/>
        </w:rPr>
        <w:t>History of mobile radio; the mobile radio signal environment; review of statistical techniques; pathover flat as well as hilly terrain; effects of RF system design on propagation; received signal envelope and phase characteristics; modulation schemes employed; functional design of mobile radio systems, diversity schemes-space; frequency and polarization diversity; mobile radio system functional design; signal error analysis versus performance criteria; multiple access schemes; classification of the concepts of sensitive topics; new concepts data transmission via cellular; spectrum and technology of WLL.</w:t>
      </w:r>
    </w:p>
    <w:p w:rsidR="003013C9" w:rsidRPr="000E232E" w:rsidRDefault="003013C9" w:rsidP="00B1076A">
      <w:pPr>
        <w:spacing w:after="0" w:line="336" w:lineRule="auto"/>
        <w:jc w:val="both"/>
        <w:rPr>
          <w:rFonts w:ascii="Times New Roman" w:hAnsi="Times New Roman" w:cs="Times New Roman"/>
          <w:b/>
          <w:sz w:val="24"/>
          <w:szCs w:val="24"/>
        </w:rPr>
      </w:pPr>
      <w:r w:rsidRPr="000E232E">
        <w:rPr>
          <w:rFonts w:ascii="Times New Roman" w:hAnsi="Times New Roman" w:cs="Times New Roman"/>
          <w:b/>
          <w:sz w:val="24"/>
          <w:szCs w:val="24"/>
        </w:rPr>
        <w:t>Sco</w:t>
      </w:r>
      <w:r w:rsidR="006C3302" w:rsidRPr="000E232E">
        <w:rPr>
          <w:rFonts w:ascii="Times New Roman" w:hAnsi="Times New Roman" w:cs="Times New Roman"/>
          <w:b/>
          <w:sz w:val="24"/>
          <w:szCs w:val="24"/>
        </w:rPr>
        <w:t>pe and Objective of the C</w:t>
      </w:r>
      <w:r w:rsidR="009A5BAD" w:rsidRPr="000E232E">
        <w:rPr>
          <w:rFonts w:ascii="Times New Roman" w:hAnsi="Times New Roman" w:cs="Times New Roman"/>
          <w:b/>
          <w:sz w:val="24"/>
          <w:szCs w:val="24"/>
        </w:rPr>
        <w:t>ourse:</w:t>
      </w:r>
    </w:p>
    <w:p w:rsidR="003013C9" w:rsidRPr="000E232E" w:rsidRDefault="003013C9" w:rsidP="00B1076A">
      <w:pPr>
        <w:spacing w:after="0" w:line="336" w:lineRule="auto"/>
        <w:jc w:val="both"/>
        <w:rPr>
          <w:rFonts w:ascii="Times New Roman" w:hAnsi="Times New Roman" w:cs="Times New Roman"/>
          <w:sz w:val="24"/>
          <w:szCs w:val="24"/>
        </w:rPr>
      </w:pPr>
      <w:r w:rsidRPr="000E232E">
        <w:rPr>
          <w:rFonts w:ascii="Times New Roman" w:hAnsi="Times New Roman" w:cs="Times New Roman"/>
          <w:sz w:val="24"/>
          <w:szCs w:val="24"/>
        </w:rPr>
        <w:t>The course aims at the study of mobile personal communications, one of the fastest growing fields in the engineering worldwide. Design methods and general concepts involved in understanding and implementation of wireless systems and techniques are discussed. In this course an effort will be made to impart an understanding of the basics of the rapidly growing field of mobile and personal communication s</w:t>
      </w:r>
      <w:r w:rsidR="009A5BAD" w:rsidRPr="000E232E">
        <w:rPr>
          <w:rFonts w:ascii="Times New Roman" w:hAnsi="Times New Roman" w:cs="Times New Roman"/>
          <w:sz w:val="24"/>
          <w:szCs w:val="24"/>
        </w:rPr>
        <w:t>ystems, services and standards.</w:t>
      </w:r>
    </w:p>
    <w:p w:rsidR="00014036" w:rsidRPr="000E232E" w:rsidRDefault="00014036" w:rsidP="00B1076A">
      <w:pPr>
        <w:spacing w:after="0" w:line="336" w:lineRule="auto"/>
        <w:jc w:val="both"/>
        <w:rPr>
          <w:rFonts w:ascii="Times New Roman" w:hAnsi="Times New Roman" w:cs="Times New Roman"/>
          <w:sz w:val="24"/>
          <w:szCs w:val="24"/>
        </w:rPr>
      </w:pPr>
    </w:p>
    <w:p w:rsidR="003013C9" w:rsidRPr="000E232E" w:rsidRDefault="00014036" w:rsidP="00B1076A">
      <w:pPr>
        <w:pStyle w:val="ListParagraph"/>
        <w:numPr>
          <w:ilvl w:val="0"/>
          <w:numId w:val="5"/>
        </w:numPr>
        <w:spacing w:after="0" w:line="336" w:lineRule="auto"/>
        <w:ind w:left="567" w:hanging="567"/>
        <w:contextualSpacing w:val="0"/>
        <w:jc w:val="both"/>
        <w:rPr>
          <w:rFonts w:ascii="Times New Roman" w:hAnsi="Times New Roman" w:cs="Times New Roman"/>
          <w:b/>
          <w:sz w:val="24"/>
          <w:szCs w:val="24"/>
        </w:rPr>
      </w:pPr>
      <w:r w:rsidRPr="000E232E">
        <w:rPr>
          <w:rFonts w:ascii="Times New Roman" w:hAnsi="Times New Roman" w:cs="Times New Roman"/>
          <w:b/>
          <w:sz w:val="24"/>
          <w:szCs w:val="24"/>
        </w:rPr>
        <w:t>Text Book:</w:t>
      </w:r>
    </w:p>
    <w:p w:rsidR="003013C9" w:rsidRPr="000E232E" w:rsidRDefault="003013C9" w:rsidP="00C77026">
      <w:pPr>
        <w:pStyle w:val="ListParagraph"/>
        <w:numPr>
          <w:ilvl w:val="0"/>
          <w:numId w:val="3"/>
        </w:numPr>
        <w:spacing w:after="0" w:line="336" w:lineRule="auto"/>
        <w:ind w:left="1134" w:hanging="567"/>
        <w:contextualSpacing w:val="0"/>
        <w:jc w:val="both"/>
        <w:rPr>
          <w:rFonts w:ascii="Times New Roman" w:hAnsi="Times New Roman" w:cs="Times New Roman"/>
          <w:sz w:val="24"/>
          <w:szCs w:val="24"/>
        </w:rPr>
      </w:pPr>
      <w:r w:rsidRPr="000E232E">
        <w:rPr>
          <w:rFonts w:ascii="Times New Roman" w:hAnsi="Times New Roman" w:cs="Times New Roman"/>
          <w:sz w:val="24"/>
          <w:szCs w:val="24"/>
        </w:rPr>
        <w:t xml:space="preserve">“Wireless Communications </w:t>
      </w:r>
      <w:r w:rsidR="00C70BB0" w:rsidRPr="000E232E">
        <w:rPr>
          <w:rFonts w:ascii="Times New Roman" w:hAnsi="Times New Roman" w:cs="Times New Roman"/>
          <w:sz w:val="24"/>
          <w:szCs w:val="24"/>
        </w:rPr>
        <w:t xml:space="preserve">- </w:t>
      </w:r>
      <w:r w:rsidRPr="000E232E">
        <w:rPr>
          <w:rFonts w:ascii="Times New Roman" w:hAnsi="Times New Roman" w:cs="Times New Roman"/>
          <w:sz w:val="24"/>
          <w:szCs w:val="24"/>
        </w:rPr>
        <w:t>Principles and Practice” by Theodore S. Rappaport, Second Editio</w:t>
      </w:r>
      <w:r w:rsidR="00C70BB0" w:rsidRPr="000E232E">
        <w:rPr>
          <w:rFonts w:ascii="Times New Roman" w:hAnsi="Times New Roman" w:cs="Times New Roman"/>
          <w:sz w:val="24"/>
          <w:szCs w:val="24"/>
        </w:rPr>
        <w:t>n, Pearson, 20</w:t>
      </w:r>
      <w:r w:rsidR="00B91261" w:rsidRPr="000E232E">
        <w:rPr>
          <w:rFonts w:ascii="Times New Roman" w:hAnsi="Times New Roman" w:cs="Times New Roman"/>
          <w:sz w:val="24"/>
          <w:szCs w:val="24"/>
        </w:rPr>
        <w:t>1</w:t>
      </w:r>
      <w:r w:rsidR="00C70BB0" w:rsidRPr="000E232E">
        <w:rPr>
          <w:rFonts w:ascii="Times New Roman" w:hAnsi="Times New Roman" w:cs="Times New Roman"/>
          <w:sz w:val="24"/>
          <w:szCs w:val="24"/>
        </w:rPr>
        <w:t>0</w:t>
      </w:r>
    </w:p>
    <w:p w:rsidR="00D96B10" w:rsidRPr="000E232E" w:rsidRDefault="00D96B10" w:rsidP="00B1076A">
      <w:pPr>
        <w:spacing w:after="0" w:line="336" w:lineRule="auto"/>
        <w:jc w:val="both"/>
        <w:rPr>
          <w:rFonts w:ascii="Times New Roman" w:hAnsi="Times New Roman" w:cs="Times New Roman"/>
          <w:sz w:val="24"/>
          <w:szCs w:val="24"/>
        </w:rPr>
      </w:pPr>
    </w:p>
    <w:p w:rsidR="003013C9" w:rsidRPr="000E232E" w:rsidRDefault="00014036" w:rsidP="00B1076A">
      <w:pPr>
        <w:pStyle w:val="ListParagraph"/>
        <w:numPr>
          <w:ilvl w:val="0"/>
          <w:numId w:val="5"/>
        </w:numPr>
        <w:spacing w:after="0" w:line="336" w:lineRule="auto"/>
        <w:ind w:left="567" w:hanging="567"/>
        <w:contextualSpacing w:val="0"/>
        <w:jc w:val="both"/>
        <w:rPr>
          <w:rFonts w:ascii="Times New Roman" w:hAnsi="Times New Roman" w:cs="Times New Roman"/>
          <w:b/>
          <w:sz w:val="24"/>
          <w:szCs w:val="24"/>
        </w:rPr>
      </w:pPr>
      <w:r w:rsidRPr="000E232E">
        <w:rPr>
          <w:rFonts w:ascii="Times New Roman" w:hAnsi="Times New Roman" w:cs="Times New Roman"/>
          <w:b/>
          <w:sz w:val="24"/>
          <w:szCs w:val="24"/>
        </w:rPr>
        <w:t>Reference Books:</w:t>
      </w:r>
    </w:p>
    <w:p w:rsidR="00163166" w:rsidRPr="000E232E" w:rsidRDefault="003013C9" w:rsidP="00C77026">
      <w:pPr>
        <w:pStyle w:val="ListParagraph"/>
        <w:numPr>
          <w:ilvl w:val="0"/>
          <w:numId w:val="4"/>
        </w:numPr>
        <w:spacing w:after="0" w:line="336" w:lineRule="auto"/>
        <w:ind w:left="1134" w:hanging="567"/>
        <w:contextualSpacing w:val="0"/>
        <w:jc w:val="both"/>
        <w:rPr>
          <w:rFonts w:ascii="Times New Roman" w:hAnsi="Times New Roman" w:cs="Times New Roman"/>
          <w:sz w:val="24"/>
          <w:szCs w:val="24"/>
        </w:rPr>
      </w:pPr>
      <w:r w:rsidRPr="000E232E">
        <w:rPr>
          <w:rFonts w:ascii="Times New Roman" w:hAnsi="Times New Roman" w:cs="Times New Roman"/>
          <w:sz w:val="24"/>
          <w:szCs w:val="24"/>
        </w:rPr>
        <w:t>“Mobile Communication</w:t>
      </w:r>
      <w:r w:rsidR="00B91261" w:rsidRPr="000E232E">
        <w:rPr>
          <w:rFonts w:ascii="Times New Roman" w:hAnsi="Times New Roman" w:cs="Times New Roman"/>
          <w:sz w:val="24"/>
          <w:szCs w:val="24"/>
        </w:rPr>
        <w:t>s</w:t>
      </w:r>
      <w:r w:rsidRPr="000E232E">
        <w:rPr>
          <w:rFonts w:ascii="Times New Roman" w:hAnsi="Times New Roman" w:cs="Times New Roman"/>
          <w:sz w:val="24"/>
          <w:szCs w:val="24"/>
        </w:rPr>
        <w:t xml:space="preserve"> Engineering</w:t>
      </w:r>
      <w:r w:rsidR="00B91261" w:rsidRPr="000E232E">
        <w:rPr>
          <w:rFonts w:ascii="Times New Roman" w:hAnsi="Times New Roman" w:cs="Times New Roman"/>
          <w:sz w:val="24"/>
          <w:szCs w:val="24"/>
        </w:rPr>
        <w:t xml:space="preserve"> - Theory and Applications</w:t>
      </w:r>
      <w:r w:rsidRPr="000E232E">
        <w:rPr>
          <w:rFonts w:ascii="Times New Roman" w:hAnsi="Times New Roman" w:cs="Times New Roman"/>
          <w:sz w:val="24"/>
          <w:szCs w:val="24"/>
        </w:rPr>
        <w:t>” W</w:t>
      </w:r>
      <w:r w:rsidR="003477F3" w:rsidRPr="000E232E">
        <w:rPr>
          <w:rFonts w:ascii="Times New Roman" w:hAnsi="Times New Roman" w:cs="Times New Roman"/>
          <w:sz w:val="24"/>
          <w:szCs w:val="24"/>
        </w:rPr>
        <w:t xml:space="preserve">illiam </w:t>
      </w:r>
      <w:r w:rsidRPr="000E232E">
        <w:rPr>
          <w:rFonts w:ascii="Times New Roman" w:hAnsi="Times New Roman" w:cs="Times New Roman"/>
          <w:sz w:val="24"/>
          <w:szCs w:val="24"/>
        </w:rPr>
        <w:t>C</w:t>
      </w:r>
      <w:r w:rsidR="003477F3" w:rsidRPr="000E232E">
        <w:rPr>
          <w:rFonts w:ascii="Times New Roman" w:hAnsi="Times New Roman" w:cs="Times New Roman"/>
          <w:sz w:val="24"/>
          <w:szCs w:val="24"/>
        </w:rPr>
        <w:t>.</w:t>
      </w:r>
      <w:r w:rsidRPr="000E232E">
        <w:rPr>
          <w:rFonts w:ascii="Times New Roman" w:hAnsi="Times New Roman" w:cs="Times New Roman"/>
          <w:sz w:val="24"/>
          <w:szCs w:val="24"/>
        </w:rPr>
        <w:t>Y</w:t>
      </w:r>
      <w:r w:rsidR="003477F3" w:rsidRPr="000E232E">
        <w:rPr>
          <w:rFonts w:ascii="Times New Roman" w:hAnsi="Times New Roman" w:cs="Times New Roman"/>
          <w:sz w:val="24"/>
          <w:szCs w:val="24"/>
        </w:rPr>
        <w:t>. L</w:t>
      </w:r>
      <w:r w:rsidRPr="000E232E">
        <w:rPr>
          <w:rFonts w:ascii="Times New Roman" w:hAnsi="Times New Roman" w:cs="Times New Roman"/>
          <w:sz w:val="24"/>
          <w:szCs w:val="24"/>
        </w:rPr>
        <w:t>ee, Mc-Graw-Hill</w:t>
      </w:r>
      <w:r w:rsidR="003477F3" w:rsidRPr="000E232E">
        <w:rPr>
          <w:rFonts w:ascii="Times New Roman" w:hAnsi="Times New Roman" w:cs="Times New Roman"/>
          <w:sz w:val="24"/>
          <w:szCs w:val="24"/>
        </w:rPr>
        <w:t xml:space="preserve"> Education</w:t>
      </w:r>
      <w:r w:rsidRPr="000E232E">
        <w:rPr>
          <w:rFonts w:ascii="Times New Roman" w:hAnsi="Times New Roman" w:cs="Times New Roman"/>
          <w:sz w:val="24"/>
          <w:szCs w:val="24"/>
        </w:rPr>
        <w:t>,</w:t>
      </w:r>
      <w:r w:rsidR="00365623" w:rsidRPr="000E232E">
        <w:rPr>
          <w:rFonts w:ascii="Times New Roman" w:hAnsi="Times New Roman" w:cs="Times New Roman"/>
          <w:sz w:val="24"/>
          <w:szCs w:val="24"/>
        </w:rPr>
        <w:t>1998</w:t>
      </w:r>
    </w:p>
    <w:p w:rsidR="00163166" w:rsidRPr="000E232E" w:rsidRDefault="003013C9" w:rsidP="00C77026">
      <w:pPr>
        <w:pStyle w:val="ListParagraph"/>
        <w:numPr>
          <w:ilvl w:val="0"/>
          <w:numId w:val="4"/>
        </w:numPr>
        <w:spacing w:after="0" w:line="336" w:lineRule="auto"/>
        <w:ind w:left="1134" w:hanging="567"/>
        <w:contextualSpacing w:val="0"/>
        <w:jc w:val="both"/>
        <w:rPr>
          <w:rFonts w:ascii="Times New Roman" w:hAnsi="Times New Roman" w:cs="Times New Roman"/>
          <w:sz w:val="24"/>
          <w:szCs w:val="24"/>
        </w:rPr>
      </w:pPr>
      <w:r w:rsidRPr="000E232E">
        <w:rPr>
          <w:rFonts w:ascii="Times New Roman" w:hAnsi="Times New Roman" w:cs="Times New Roman"/>
          <w:sz w:val="24"/>
          <w:szCs w:val="24"/>
        </w:rPr>
        <w:t>“Fundamentals of Wireless Communication”, D</w:t>
      </w:r>
      <w:r w:rsidR="00C70BB0" w:rsidRPr="000E232E">
        <w:rPr>
          <w:rFonts w:ascii="Times New Roman" w:hAnsi="Times New Roman" w:cs="Times New Roman"/>
          <w:sz w:val="24"/>
          <w:szCs w:val="24"/>
        </w:rPr>
        <w:t>avid</w:t>
      </w:r>
      <w:r w:rsidR="00A41043">
        <w:rPr>
          <w:rFonts w:ascii="Times New Roman" w:hAnsi="Times New Roman" w:cs="Times New Roman"/>
          <w:sz w:val="24"/>
          <w:szCs w:val="24"/>
        </w:rPr>
        <w:t xml:space="preserve"> </w:t>
      </w:r>
      <w:r w:rsidRPr="000E232E">
        <w:rPr>
          <w:rFonts w:ascii="Times New Roman" w:hAnsi="Times New Roman" w:cs="Times New Roman"/>
          <w:sz w:val="24"/>
          <w:szCs w:val="24"/>
        </w:rPr>
        <w:t>Tse, P</w:t>
      </w:r>
      <w:r w:rsidR="00C70BB0" w:rsidRPr="000E232E">
        <w:rPr>
          <w:rFonts w:ascii="Times New Roman" w:hAnsi="Times New Roman" w:cs="Times New Roman"/>
          <w:sz w:val="24"/>
          <w:szCs w:val="24"/>
        </w:rPr>
        <w:t>ramod</w:t>
      </w:r>
      <w:r w:rsidR="00A41043">
        <w:rPr>
          <w:rFonts w:ascii="Times New Roman" w:hAnsi="Times New Roman" w:cs="Times New Roman"/>
          <w:sz w:val="24"/>
          <w:szCs w:val="24"/>
        </w:rPr>
        <w:t xml:space="preserve"> </w:t>
      </w:r>
      <w:r w:rsidRPr="000E232E">
        <w:rPr>
          <w:rFonts w:ascii="Times New Roman" w:hAnsi="Times New Roman" w:cs="Times New Roman"/>
          <w:sz w:val="24"/>
          <w:szCs w:val="24"/>
        </w:rPr>
        <w:t>Viswanath, Cambridge University Pr</w:t>
      </w:r>
      <w:r w:rsidR="00C70BB0" w:rsidRPr="000E232E">
        <w:rPr>
          <w:rFonts w:ascii="Times New Roman" w:hAnsi="Times New Roman" w:cs="Times New Roman"/>
          <w:sz w:val="24"/>
          <w:szCs w:val="24"/>
        </w:rPr>
        <w:t>ess, 2005</w:t>
      </w:r>
    </w:p>
    <w:p w:rsidR="00B35551" w:rsidRDefault="003013C9" w:rsidP="00862D1D">
      <w:pPr>
        <w:pStyle w:val="ListParagraph"/>
        <w:numPr>
          <w:ilvl w:val="0"/>
          <w:numId w:val="4"/>
        </w:numPr>
        <w:spacing w:after="0" w:line="336" w:lineRule="auto"/>
        <w:ind w:left="1134" w:hanging="567"/>
        <w:contextualSpacing w:val="0"/>
        <w:jc w:val="both"/>
        <w:rPr>
          <w:rFonts w:ascii="Times New Roman" w:hAnsi="Times New Roman" w:cs="Times New Roman"/>
          <w:sz w:val="24"/>
          <w:szCs w:val="24"/>
        </w:rPr>
      </w:pPr>
      <w:r w:rsidRPr="000E232E">
        <w:rPr>
          <w:rFonts w:ascii="Times New Roman" w:hAnsi="Times New Roman" w:cs="Times New Roman"/>
          <w:sz w:val="24"/>
          <w:szCs w:val="24"/>
        </w:rPr>
        <w:t>Wireless Communications &amp; Networks, William Stalling</w:t>
      </w:r>
      <w:r w:rsidR="00766F06" w:rsidRPr="000E232E">
        <w:rPr>
          <w:rFonts w:ascii="Times New Roman" w:hAnsi="Times New Roman" w:cs="Times New Roman"/>
          <w:sz w:val="24"/>
          <w:szCs w:val="24"/>
        </w:rPr>
        <w:t xml:space="preserve">s, </w:t>
      </w:r>
      <w:r w:rsidR="001C202C" w:rsidRPr="000E232E">
        <w:rPr>
          <w:rFonts w:ascii="Times New Roman" w:hAnsi="Times New Roman" w:cs="Times New Roman"/>
          <w:sz w:val="24"/>
          <w:szCs w:val="24"/>
        </w:rPr>
        <w:t>Second Edition, Pearson, 2009</w:t>
      </w:r>
    </w:p>
    <w:p w:rsidR="00A13E4B" w:rsidRPr="00A13E4B" w:rsidRDefault="00A13E4B" w:rsidP="00A13E4B">
      <w:pPr>
        <w:spacing w:after="0" w:line="336" w:lineRule="auto"/>
        <w:jc w:val="both"/>
        <w:rPr>
          <w:rFonts w:ascii="Times New Roman" w:hAnsi="Times New Roman" w:cs="Times New Roman"/>
          <w:sz w:val="24"/>
          <w:szCs w:val="24"/>
        </w:rPr>
      </w:pPr>
    </w:p>
    <w:p w:rsidR="0067406C" w:rsidRPr="000E232E" w:rsidRDefault="00D9529A" w:rsidP="00B1076A">
      <w:pPr>
        <w:pStyle w:val="ListParagraph"/>
        <w:numPr>
          <w:ilvl w:val="0"/>
          <w:numId w:val="5"/>
        </w:numPr>
        <w:spacing w:after="0" w:line="336" w:lineRule="auto"/>
        <w:ind w:left="567" w:hanging="567"/>
        <w:contextualSpacing w:val="0"/>
        <w:jc w:val="both"/>
        <w:rPr>
          <w:rFonts w:ascii="Times New Roman" w:hAnsi="Times New Roman" w:cs="Times New Roman"/>
          <w:b/>
          <w:sz w:val="24"/>
          <w:szCs w:val="24"/>
        </w:rPr>
      </w:pPr>
      <w:r w:rsidRPr="000E232E">
        <w:rPr>
          <w:rFonts w:ascii="Times New Roman" w:hAnsi="Times New Roman" w:cs="Times New Roman"/>
          <w:b/>
          <w:sz w:val="24"/>
          <w:szCs w:val="24"/>
        </w:rPr>
        <w:t>Course Plan:</w:t>
      </w:r>
    </w:p>
    <w:tbl>
      <w:tblPr>
        <w:tblStyle w:val="TableGrid"/>
        <w:tblW w:w="0" w:type="auto"/>
        <w:jc w:val="center"/>
        <w:tblLayout w:type="fixed"/>
        <w:tblCellMar>
          <w:left w:w="57" w:type="dxa"/>
          <w:right w:w="57" w:type="dxa"/>
        </w:tblCellMar>
        <w:tblLook w:val="04A0"/>
      </w:tblPr>
      <w:tblGrid>
        <w:gridCol w:w="1021"/>
        <w:gridCol w:w="2608"/>
        <w:gridCol w:w="4649"/>
        <w:gridCol w:w="1644"/>
      </w:tblGrid>
      <w:tr w:rsidR="00BD6795" w:rsidRPr="000E232E" w:rsidTr="00967D6F">
        <w:trPr>
          <w:trHeight w:val="397"/>
          <w:jc w:val="center"/>
        </w:trPr>
        <w:tc>
          <w:tcPr>
            <w:tcW w:w="1021" w:type="dxa"/>
            <w:vAlign w:val="center"/>
          </w:tcPr>
          <w:p w:rsidR="00BD6795" w:rsidRPr="000E232E" w:rsidRDefault="00BD6795" w:rsidP="00B1076A">
            <w:pPr>
              <w:spacing w:line="336" w:lineRule="auto"/>
              <w:jc w:val="center"/>
              <w:rPr>
                <w:rFonts w:ascii="Times New Roman" w:hAnsi="Times New Roman" w:cs="Times New Roman"/>
                <w:b/>
                <w:sz w:val="24"/>
                <w:szCs w:val="24"/>
              </w:rPr>
            </w:pPr>
            <w:r w:rsidRPr="000E232E">
              <w:rPr>
                <w:rFonts w:ascii="Times New Roman" w:hAnsi="Times New Roman" w:cs="Times New Roman"/>
                <w:b/>
                <w:sz w:val="24"/>
                <w:szCs w:val="24"/>
              </w:rPr>
              <w:lastRenderedPageBreak/>
              <w:t>Lec. No.</w:t>
            </w:r>
          </w:p>
        </w:tc>
        <w:tc>
          <w:tcPr>
            <w:tcW w:w="2608" w:type="dxa"/>
            <w:vAlign w:val="center"/>
          </w:tcPr>
          <w:p w:rsidR="00BD6795" w:rsidRPr="000E232E" w:rsidRDefault="00BD6795" w:rsidP="00B1076A">
            <w:pPr>
              <w:spacing w:line="336" w:lineRule="auto"/>
              <w:jc w:val="center"/>
              <w:rPr>
                <w:rFonts w:ascii="Times New Roman" w:hAnsi="Times New Roman" w:cs="Times New Roman"/>
                <w:b/>
                <w:sz w:val="24"/>
                <w:szCs w:val="24"/>
              </w:rPr>
            </w:pPr>
            <w:r w:rsidRPr="000E232E">
              <w:rPr>
                <w:rFonts w:ascii="Times New Roman" w:hAnsi="Times New Roman" w:cs="Times New Roman"/>
                <w:b/>
                <w:sz w:val="24"/>
                <w:szCs w:val="24"/>
              </w:rPr>
              <w:t>Learning Objectives</w:t>
            </w:r>
          </w:p>
        </w:tc>
        <w:tc>
          <w:tcPr>
            <w:tcW w:w="4649" w:type="dxa"/>
            <w:vAlign w:val="center"/>
          </w:tcPr>
          <w:p w:rsidR="00BD6795" w:rsidRPr="000E232E" w:rsidRDefault="00BD6795" w:rsidP="00B1076A">
            <w:pPr>
              <w:spacing w:line="336" w:lineRule="auto"/>
              <w:jc w:val="center"/>
              <w:rPr>
                <w:rFonts w:ascii="Times New Roman" w:hAnsi="Times New Roman" w:cs="Times New Roman"/>
                <w:b/>
                <w:sz w:val="24"/>
                <w:szCs w:val="24"/>
              </w:rPr>
            </w:pPr>
            <w:r w:rsidRPr="000E232E">
              <w:rPr>
                <w:rFonts w:ascii="Times New Roman" w:hAnsi="Times New Roman" w:cs="Times New Roman"/>
                <w:b/>
                <w:sz w:val="24"/>
                <w:szCs w:val="24"/>
              </w:rPr>
              <w:t>Topics to be covered</w:t>
            </w:r>
          </w:p>
        </w:tc>
        <w:tc>
          <w:tcPr>
            <w:tcW w:w="1644" w:type="dxa"/>
            <w:vAlign w:val="center"/>
          </w:tcPr>
          <w:p w:rsidR="00BD6795" w:rsidRPr="000E232E" w:rsidRDefault="00BD6795" w:rsidP="00B1076A">
            <w:pPr>
              <w:spacing w:line="336" w:lineRule="auto"/>
              <w:jc w:val="center"/>
              <w:rPr>
                <w:rFonts w:ascii="Times New Roman" w:hAnsi="Times New Roman" w:cs="Times New Roman"/>
                <w:b/>
                <w:sz w:val="24"/>
                <w:szCs w:val="24"/>
              </w:rPr>
            </w:pPr>
            <w:r w:rsidRPr="000E232E">
              <w:rPr>
                <w:rFonts w:ascii="Times New Roman" w:hAnsi="Times New Roman" w:cs="Times New Roman"/>
                <w:b/>
                <w:sz w:val="24"/>
                <w:szCs w:val="24"/>
              </w:rPr>
              <w:t>Reference</w:t>
            </w:r>
          </w:p>
        </w:tc>
      </w:tr>
      <w:tr w:rsidR="00BD6795" w:rsidRPr="000E232E" w:rsidTr="00967D6F">
        <w:trPr>
          <w:trHeight w:val="397"/>
          <w:jc w:val="center"/>
        </w:trPr>
        <w:tc>
          <w:tcPr>
            <w:tcW w:w="1021" w:type="dxa"/>
            <w:vAlign w:val="center"/>
          </w:tcPr>
          <w:p w:rsidR="00BD6795" w:rsidRPr="000E232E" w:rsidRDefault="009878C5"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1</w:t>
            </w:r>
          </w:p>
        </w:tc>
        <w:tc>
          <w:tcPr>
            <w:tcW w:w="2608" w:type="dxa"/>
            <w:vAlign w:val="center"/>
          </w:tcPr>
          <w:p w:rsidR="00BD6795" w:rsidRPr="000E232E" w:rsidRDefault="009878C5" w:rsidP="00B1076A">
            <w:pPr>
              <w:spacing w:line="336" w:lineRule="auto"/>
              <w:rPr>
                <w:rFonts w:ascii="Times New Roman" w:hAnsi="Times New Roman" w:cs="Times New Roman"/>
                <w:sz w:val="24"/>
                <w:szCs w:val="24"/>
              </w:rPr>
            </w:pPr>
            <w:r w:rsidRPr="000E232E">
              <w:rPr>
                <w:rFonts w:ascii="Times New Roman" w:hAnsi="Times New Roman" w:cs="Times New Roman"/>
                <w:sz w:val="24"/>
                <w:szCs w:val="24"/>
              </w:rPr>
              <w:t>Introduction and General Overview</w:t>
            </w:r>
          </w:p>
        </w:tc>
        <w:tc>
          <w:tcPr>
            <w:tcW w:w="4649" w:type="dxa"/>
            <w:vAlign w:val="center"/>
          </w:tcPr>
          <w:p w:rsidR="00BD6795" w:rsidRPr="000E232E" w:rsidRDefault="0067406C" w:rsidP="00B1076A">
            <w:pPr>
              <w:spacing w:line="336" w:lineRule="auto"/>
              <w:rPr>
                <w:rFonts w:ascii="Times New Roman" w:hAnsi="Times New Roman" w:cs="Times New Roman"/>
                <w:sz w:val="24"/>
                <w:szCs w:val="24"/>
              </w:rPr>
            </w:pPr>
            <w:r w:rsidRPr="000E232E">
              <w:rPr>
                <w:rFonts w:ascii="Times New Roman" w:hAnsi="Times New Roman" w:cs="Times New Roman"/>
                <w:sz w:val="24"/>
                <w:szCs w:val="24"/>
              </w:rPr>
              <w:t xml:space="preserve">Introduction </w:t>
            </w:r>
            <w:r w:rsidR="00D32E6B">
              <w:rPr>
                <w:rFonts w:ascii="Times New Roman" w:hAnsi="Times New Roman" w:cs="Times New Roman"/>
                <w:sz w:val="24"/>
                <w:szCs w:val="24"/>
              </w:rPr>
              <w:t>to Wireless Communication and Overview o</w:t>
            </w:r>
            <w:r w:rsidR="00D32E6B" w:rsidRPr="000E232E">
              <w:rPr>
                <w:rFonts w:ascii="Times New Roman" w:hAnsi="Times New Roman" w:cs="Times New Roman"/>
                <w:sz w:val="24"/>
                <w:szCs w:val="24"/>
              </w:rPr>
              <w:t>f Mobile Networks</w:t>
            </w:r>
          </w:p>
        </w:tc>
        <w:tc>
          <w:tcPr>
            <w:tcW w:w="1644" w:type="dxa"/>
            <w:vAlign w:val="center"/>
          </w:tcPr>
          <w:p w:rsidR="00BD6795" w:rsidRPr="000E232E" w:rsidRDefault="00B00084"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Ch-1 (T1, R1)</w:t>
            </w:r>
          </w:p>
        </w:tc>
      </w:tr>
      <w:tr w:rsidR="00EB7405" w:rsidRPr="000E232E" w:rsidTr="00967D6F">
        <w:trPr>
          <w:trHeight w:val="397"/>
          <w:jc w:val="center"/>
        </w:trPr>
        <w:tc>
          <w:tcPr>
            <w:tcW w:w="1021" w:type="dxa"/>
            <w:vAlign w:val="center"/>
          </w:tcPr>
          <w:p w:rsidR="00EB7405" w:rsidRPr="000E232E" w:rsidRDefault="00B16986"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2</w:t>
            </w:r>
          </w:p>
        </w:tc>
        <w:tc>
          <w:tcPr>
            <w:tcW w:w="2608" w:type="dxa"/>
            <w:vAlign w:val="center"/>
          </w:tcPr>
          <w:p w:rsidR="00EB7405" w:rsidRPr="000E232E" w:rsidRDefault="00163166" w:rsidP="00D32E6B">
            <w:pPr>
              <w:spacing w:line="336" w:lineRule="auto"/>
              <w:rPr>
                <w:rFonts w:ascii="Times New Roman" w:hAnsi="Times New Roman" w:cs="Times New Roman"/>
                <w:sz w:val="24"/>
                <w:szCs w:val="24"/>
              </w:rPr>
            </w:pPr>
            <w:r w:rsidRPr="000E232E">
              <w:rPr>
                <w:rFonts w:ascii="Times New Roman" w:hAnsi="Times New Roman" w:cs="Times New Roman"/>
                <w:sz w:val="24"/>
                <w:szCs w:val="24"/>
              </w:rPr>
              <w:t xml:space="preserve">Modern </w:t>
            </w:r>
            <w:r w:rsidR="006109BF" w:rsidRPr="000E232E">
              <w:rPr>
                <w:rFonts w:ascii="Times New Roman" w:hAnsi="Times New Roman" w:cs="Times New Roman"/>
                <w:sz w:val="24"/>
                <w:szCs w:val="24"/>
              </w:rPr>
              <w:t>Wireless C</w:t>
            </w:r>
            <w:r w:rsidR="00B16986" w:rsidRPr="000E232E">
              <w:rPr>
                <w:rFonts w:ascii="Times New Roman" w:hAnsi="Times New Roman" w:cs="Times New Roman"/>
                <w:sz w:val="24"/>
                <w:szCs w:val="24"/>
              </w:rPr>
              <w:t>ommunication</w:t>
            </w:r>
            <w:r w:rsidR="006109BF" w:rsidRPr="000E232E">
              <w:rPr>
                <w:rFonts w:ascii="Times New Roman" w:hAnsi="Times New Roman" w:cs="Times New Roman"/>
                <w:sz w:val="24"/>
                <w:szCs w:val="24"/>
              </w:rPr>
              <w:t>S</w:t>
            </w:r>
            <w:r w:rsidR="00B16986" w:rsidRPr="000E232E">
              <w:rPr>
                <w:rFonts w:ascii="Times New Roman" w:hAnsi="Times New Roman" w:cs="Times New Roman"/>
                <w:sz w:val="24"/>
                <w:szCs w:val="24"/>
              </w:rPr>
              <w:t>ystems</w:t>
            </w:r>
          </w:p>
        </w:tc>
        <w:tc>
          <w:tcPr>
            <w:tcW w:w="4649" w:type="dxa"/>
            <w:vAlign w:val="center"/>
          </w:tcPr>
          <w:p w:rsidR="00EB7405" w:rsidRPr="000E232E" w:rsidRDefault="00B16986" w:rsidP="00B1076A">
            <w:pPr>
              <w:spacing w:line="336" w:lineRule="auto"/>
              <w:rPr>
                <w:rFonts w:ascii="Times New Roman" w:hAnsi="Times New Roman" w:cs="Times New Roman"/>
                <w:sz w:val="24"/>
                <w:szCs w:val="24"/>
              </w:rPr>
            </w:pPr>
            <w:r w:rsidRPr="000E232E">
              <w:rPr>
                <w:rFonts w:ascii="Times New Roman" w:hAnsi="Times New Roman" w:cs="Times New Roman"/>
                <w:sz w:val="24"/>
                <w:szCs w:val="24"/>
              </w:rPr>
              <w:t>2G, 2.5G , 3G</w:t>
            </w:r>
            <w:r w:rsidR="006109BF" w:rsidRPr="000E232E">
              <w:rPr>
                <w:rFonts w:ascii="Times New Roman" w:hAnsi="Times New Roman" w:cs="Times New Roman"/>
                <w:sz w:val="24"/>
                <w:szCs w:val="24"/>
              </w:rPr>
              <w:t xml:space="preserve"> and</w:t>
            </w:r>
            <w:r w:rsidRPr="000E232E">
              <w:rPr>
                <w:rFonts w:ascii="Times New Roman" w:hAnsi="Times New Roman" w:cs="Times New Roman"/>
                <w:sz w:val="24"/>
                <w:szCs w:val="24"/>
              </w:rPr>
              <w:t xml:space="preserve"> 4G</w:t>
            </w:r>
            <w:r w:rsidR="00D32E6B">
              <w:rPr>
                <w:rFonts w:ascii="Times New Roman" w:hAnsi="Times New Roman" w:cs="Times New Roman"/>
                <w:sz w:val="24"/>
                <w:szCs w:val="24"/>
              </w:rPr>
              <w:t xml:space="preserve"> Technologies, Wireless Local Loop (WLL), Local Multipoint Distribution Service (LMDS)</w:t>
            </w:r>
          </w:p>
        </w:tc>
        <w:tc>
          <w:tcPr>
            <w:tcW w:w="1644" w:type="dxa"/>
            <w:vAlign w:val="center"/>
          </w:tcPr>
          <w:p w:rsidR="00EB7405" w:rsidRPr="000E232E" w:rsidRDefault="00B16986"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Ch-2 (T1)</w:t>
            </w:r>
          </w:p>
        </w:tc>
      </w:tr>
      <w:tr w:rsidR="005D35A0" w:rsidRPr="000E232E" w:rsidTr="00967D6F">
        <w:trPr>
          <w:trHeight w:val="397"/>
          <w:jc w:val="center"/>
        </w:trPr>
        <w:tc>
          <w:tcPr>
            <w:tcW w:w="1021" w:type="dxa"/>
            <w:vAlign w:val="center"/>
          </w:tcPr>
          <w:p w:rsidR="005D35A0" w:rsidRPr="000E232E" w:rsidRDefault="005D35A0"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3-8</w:t>
            </w:r>
          </w:p>
        </w:tc>
        <w:tc>
          <w:tcPr>
            <w:tcW w:w="2608" w:type="dxa"/>
            <w:vAlign w:val="center"/>
          </w:tcPr>
          <w:p w:rsidR="005D35A0" w:rsidRPr="000E232E" w:rsidRDefault="005D35A0" w:rsidP="00B1076A">
            <w:pPr>
              <w:spacing w:line="336" w:lineRule="auto"/>
              <w:rPr>
                <w:rFonts w:ascii="Times New Roman" w:hAnsi="Times New Roman" w:cs="Times New Roman"/>
                <w:sz w:val="24"/>
                <w:szCs w:val="24"/>
              </w:rPr>
            </w:pPr>
            <w:r w:rsidRPr="000E232E">
              <w:rPr>
                <w:rFonts w:ascii="Times New Roman" w:hAnsi="Times New Roman" w:cs="Times New Roman"/>
                <w:sz w:val="24"/>
                <w:szCs w:val="24"/>
              </w:rPr>
              <w:t>Cellular Engineering Fundamentals</w:t>
            </w:r>
          </w:p>
        </w:tc>
        <w:tc>
          <w:tcPr>
            <w:tcW w:w="4649" w:type="dxa"/>
            <w:vAlign w:val="center"/>
          </w:tcPr>
          <w:p w:rsidR="005D35A0" w:rsidRPr="000E232E" w:rsidRDefault="005D35A0" w:rsidP="009F2FC6">
            <w:pPr>
              <w:spacing w:line="336" w:lineRule="auto"/>
              <w:rPr>
                <w:rFonts w:ascii="Times New Roman" w:hAnsi="Times New Roman" w:cs="Times New Roman"/>
                <w:sz w:val="24"/>
                <w:szCs w:val="24"/>
              </w:rPr>
            </w:pPr>
            <w:r w:rsidRPr="000E232E">
              <w:rPr>
                <w:rFonts w:ascii="Times New Roman" w:hAnsi="Times New Roman" w:cs="Times New Roman"/>
                <w:sz w:val="24"/>
                <w:szCs w:val="24"/>
              </w:rPr>
              <w:t xml:space="preserve">Frequency Reuse, </w:t>
            </w:r>
            <w:r w:rsidR="006109BF" w:rsidRPr="000E232E">
              <w:rPr>
                <w:rFonts w:ascii="Times New Roman" w:hAnsi="Times New Roman" w:cs="Times New Roman"/>
                <w:sz w:val="24"/>
                <w:szCs w:val="24"/>
              </w:rPr>
              <w:t>C</w:t>
            </w:r>
            <w:r w:rsidRPr="000E232E">
              <w:rPr>
                <w:rFonts w:ascii="Times New Roman" w:hAnsi="Times New Roman" w:cs="Times New Roman"/>
                <w:sz w:val="24"/>
                <w:szCs w:val="24"/>
              </w:rPr>
              <w:t xml:space="preserve">hannel </w:t>
            </w:r>
            <w:r w:rsidR="006109BF" w:rsidRPr="000E232E">
              <w:rPr>
                <w:rFonts w:ascii="Times New Roman" w:hAnsi="Times New Roman" w:cs="Times New Roman"/>
                <w:sz w:val="24"/>
                <w:szCs w:val="24"/>
              </w:rPr>
              <w:t>Assignment and Handoff Strategies,Interference and System C</w:t>
            </w:r>
            <w:r w:rsidRPr="000E232E">
              <w:rPr>
                <w:rFonts w:ascii="Times New Roman" w:hAnsi="Times New Roman" w:cs="Times New Roman"/>
                <w:sz w:val="24"/>
                <w:szCs w:val="24"/>
              </w:rPr>
              <w:t xml:space="preserve">apacity, </w:t>
            </w:r>
            <w:r w:rsidR="009F2FC6">
              <w:rPr>
                <w:rFonts w:ascii="Times New Roman" w:hAnsi="Times New Roman" w:cs="Times New Roman"/>
                <w:sz w:val="24"/>
                <w:szCs w:val="24"/>
              </w:rPr>
              <w:t xml:space="preserve">Improving </w:t>
            </w:r>
            <w:r w:rsidRPr="000E232E">
              <w:rPr>
                <w:rFonts w:ascii="Times New Roman" w:hAnsi="Times New Roman" w:cs="Times New Roman"/>
                <w:sz w:val="24"/>
                <w:szCs w:val="24"/>
              </w:rPr>
              <w:t>Coverage</w:t>
            </w:r>
            <w:r w:rsidR="009F2FC6">
              <w:rPr>
                <w:rFonts w:ascii="Times New Roman" w:hAnsi="Times New Roman" w:cs="Times New Roman"/>
                <w:sz w:val="24"/>
                <w:szCs w:val="24"/>
              </w:rPr>
              <w:t xml:space="preserve"> and Capacity in Cellular </w:t>
            </w:r>
            <w:r w:rsidR="006109BF" w:rsidRPr="000E232E">
              <w:rPr>
                <w:rFonts w:ascii="Times New Roman" w:hAnsi="Times New Roman" w:cs="Times New Roman"/>
                <w:sz w:val="24"/>
                <w:szCs w:val="24"/>
              </w:rPr>
              <w:t>System</w:t>
            </w:r>
            <w:r w:rsidR="009F2FC6">
              <w:rPr>
                <w:rFonts w:ascii="Times New Roman" w:hAnsi="Times New Roman" w:cs="Times New Roman"/>
                <w:sz w:val="24"/>
                <w:szCs w:val="24"/>
              </w:rPr>
              <w:t>s</w:t>
            </w:r>
          </w:p>
        </w:tc>
        <w:tc>
          <w:tcPr>
            <w:tcW w:w="1644" w:type="dxa"/>
            <w:vAlign w:val="center"/>
          </w:tcPr>
          <w:p w:rsidR="005D35A0" w:rsidRPr="000E232E" w:rsidRDefault="005D35A0"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Ch-3 (T1)</w:t>
            </w:r>
          </w:p>
        </w:tc>
      </w:tr>
      <w:tr w:rsidR="005D35A0" w:rsidRPr="000E232E" w:rsidTr="00967D6F">
        <w:trPr>
          <w:trHeight w:val="397"/>
          <w:jc w:val="center"/>
        </w:trPr>
        <w:tc>
          <w:tcPr>
            <w:tcW w:w="1021" w:type="dxa"/>
            <w:vAlign w:val="center"/>
          </w:tcPr>
          <w:p w:rsidR="005D35A0" w:rsidRPr="000E232E" w:rsidRDefault="005D35A0"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9-14</w:t>
            </w:r>
          </w:p>
        </w:tc>
        <w:tc>
          <w:tcPr>
            <w:tcW w:w="2608" w:type="dxa"/>
            <w:vAlign w:val="center"/>
          </w:tcPr>
          <w:p w:rsidR="005D35A0" w:rsidRPr="000E232E" w:rsidRDefault="001B6404" w:rsidP="00B1076A">
            <w:pPr>
              <w:spacing w:line="336" w:lineRule="auto"/>
              <w:rPr>
                <w:rFonts w:ascii="Times New Roman" w:hAnsi="Times New Roman" w:cs="Times New Roman"/>
                <w:sz w:val="24"/>
                <w:szCs w:val="24"/>
              </w:rPr>
            </w:pPr>
            <w:r w:rsidRPr="000E232E">
              <w:rPr>
                <w:rFonts w:ascii="Times New Roman" w:hAnsi="Times New Roman" w:cs="Times New Roman"/>
                <w:sz w:val="24"/>
                <w:szCs w:val="24"/>
              </w:rPr>
              <w:t>Free Space Radio W</w:t>
            </w:r>
            <w:r w:rsidR="005D35A0" w:rsidRPr="000E232E">
              <w:rPr>
                <w:rFonts w:ascii="Times New Roman" w:hAnsi="Times New Roman" w:cs="Times New Roman"/>
                <w:sz w:val="24"/>
                <w:szCs w:val="24"/>
              </w:rPr>
              <w:t>ave Propagation</w:t>
            </w:r>
          </w:p>
        </w:tc>
        <w:tc>
          <w:tcPr>
            <w:tcW w:w="4649" w:type="dxa"/>
            <w:vAlign w:val="center"/>
          </w:tcPr>
          <w:p w:rsidR="005D35A0" w:rsidRPr="000E232E" w:rsidRDefault="006B1CA4" w:rsidP="006B1CA4">
            <w:pPr>
              <w:spacing w:line="336" w:lineRule="auto"/>
              <w:rPr>
                <w:rFonts w:ascii="Times New Roman" w:hAnsi="Times New Roman" w:cs="Times New Roman"/>
                <w:sz w:val="24"/>
                <w:szCs w:val="24"/>
              </w:rPr>
            </w:pPr>
            <w:r>
              <w:rPr>
                <w:rFonts w:ascii="Times New Roman" w:hAnsi="Times New Roman" w:cs="Times New Roman"/>
                <w:sz w:val="24"/>
                <w:szCs w:val="24"/>
              </w:rPr>
              <w:t xml:space="preserve">Free Space Propagation Model, Basic Methods of Propagation, Link Budget Design, </w:t>
            </w:r>
            <w:r w:rsidRPr="006B1CA4">
              <w:rPr>
                <w:rFonts w:ascii="Times New Roman" w:hAnsi="Times New Roman" w:cs="Times New Roman"/>
                <w:sz w:val="24"/>
                <w:szCs w:val="24"/>
              </w:rPr>
              <w:t>Outdoor Propagation Models</w:t>
            </w:r>
            <w:r>
              <w:rPr>
                <w:rFonts w:ascii="Times New Roman" w:hAnsi="Times New Roman" w:cs="Times New Roman"/>
                <w:sz w:val="24"/>
                <w:szCs w:val="24"/>
              </w:rPr>
              <w:t>, In</w:t>
            </w:r>
            <w:r w:rsidRPr="006B1CA4">
              <w:rPr>
                <w:rFonts w:ascii="Times New Roman" w:hAnsi="Times New Roman" w:cs="Times New Roman"/>
                <w:sz w:val="24"/>
                <w:szCs w:val="24"/>
              </w:rPr>
              <w:t>door Propagation Models</w:t>
            </w:r>
          </w:p>
        </w:tc>
        <w:tc>
          <w:tcPr>
            <w:tcW w:w="1644" w:type="dxa"/>
            <w:vAlign w:val="center"/>
          </w:tcPr>
          <w:p w:rsidR="005D35A0" w:rsidRPr="000E232E" w:rsidRDefault="005D35A0"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Ch-4 (T1)</w:t>
            </w:r>
          </w:p>
        </w:tc>
      </w:tr>
      <w:tr w:rsidR="005D35A0" w:rsidRPr="000E232E" w:rsidTr="00967D6F">
        <w:trPr>
          <w:trHeight w:val="397"/>
          <w:jc w:val="center"/>
        </w:trPr>
        <w:tc>
          <w:tcPr>
            <w:tcW w:w="1021" w:type="dxa"/>
            <w:vAlign w:val="center"/>
          </w:tcPr>
          <w:p w:rsidR="005D35A0" w:rsidRPr="000E232E" w:rsidRDefault="005D35A0"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15-18</w:t>
            </w:r>
          </w:p>
        </w:tc>
        <w:tc>
          <w:tcPr>
            <w:tcW w:w="2608" w:type="dxa"/>
            <w:vAlign w:val="center"/>
          </w:tcPr>
          <w:p w:rsidR="005D35A0" w:rsidRPr="000E232E" w:rsidRDefault="00D205F6" w:rsidP="00D205F6">
            <w:pPr>
              <w:spacing w:line="336" w:lineRule="auto"/>
              <w:rPr>
                <w:rFonts w:ascii="Times New Roman" w:hAnsi="Times New Roman" w:cs="Times New Roman"/>
                <w:sz w:val="24"/>
                <w:szCs w:val="24"/>
              </w:rPr>
            </w:pPr>
            <w:r>
              <w:rPr>
                <w:rFonts w:ascii="Times New Roman" w:hAnsi="Times New Roman" w:cs="Times New Roman"/>
                <w:sz w:val="24"/>
                <w:szCs w:val="24"/>
              </w:rPr>
              <w:t xml:space="preserve">Multipath </w:t>
            </w:r>
            <w:r w:rsidR="006109BF" w:rsidRPr="000E232E">
              <w:rPr>
                <w:rFonts w:ascii="Times New Roman" w:hAnsi="Times New Roman" w:cs="Times New Roman"/>
                <w:sz w:val="24"/>
                <w:szCs w:val="24"/>
              </w:rPr>
              <w:t>Propagation and F</w:t>
            </w:r>
            <w:r w:rsidR="005D35A0" w:rsidRPr="000E232E">
              <w:rPr>
                <w:rFonts w:ascii="Times New Roman" w:hAnsi="Times New Roman" w:cs="Times New Roman"/>
                <w:sz w:val="24"/>
                <w:szCs w:val="24"/>
              </w:rPr>
              <w:t>ading</w:t>
            </w:r>
          </w:p>
        </w:tc>
        <w:tc>
          <w:tcPr>
            <w:tcW w:w="4649" w:type="dxa"/>
            <w:vAlign w:val="center"/>
          </w:tcPr>
          <w:p w:rsidR="005D35A0" w:rsidRPr="000E232E" w:rsidRDefault="001B6404" w:rsidP="00D205F6">
            <w:pPr>
              <w:spacing w:line="336" w:lineRule="auto"/>
              <w:rPr>
                <w:rFonts w:ascii="Times New Roman" w:hAnsi="Times New Roman" w:cs="Times New Roman"/>
                <w:sz w:val="24"/>
                <w:szCs w:val="24"/>
              </w:rPr>
            </w:pPr>
            <w:r w:rsidRPr="000E232E">
              <w:rPr>
                <w:rFonts w:ascii="Times New Roman" w:hAnsi="Times New Roman" w:cs="Times New Roman"/>
                <w:sz w:val="24"/>
                <w:szCs w:val="24"/>
              </w:rPr>
              <w:t>S</w:t>
            </w:r>
            <w:r w:rsidR="00D205F6">
              <w:rPr>
                <w:rFonts w:ascii="Times New Roman" w:hAnsi="Times New Roman" w:cs="Times New Roman"/>
                <w:sz w:val="24"/>
                <w:szCs w:val="24"/>
              </w:rPr>
              <w:t>mall-</w:t>
            </w:r>
            <w:r w:rsidRPr="000E232E">
              <w:rPr>
                <w:rFonts w:ascii="Times New Roman" w:hAnsi="Times New Roman" w:cs="Times New Roman"/>
                <w:sz w:val="24"/>
                <w:szCs w:val="24"/>
              </w:rPr>
              <w:t xml:space="preserve">Scale </w:t>
            </w:r>
            <w:r w:rsidR="00D205F6">
              <w:rPr>
                <w:rFonts w:ascii="Times New Roman" w:hAnsi="Times New Roman" w:cs="Times New Roman"/>
                <w:sz w:val="24"/>
                <w:szCs w:val="24"/>
              </w:rPr>
              <w:t xml:space="preserve">Multipath Propagation and Measurements, Multipath Channel Parameters, </w:t>
            </w:r>
            <w:r w:rsidR="00D205F6" w:rsidRPr="00D205F6">
              <w:rPr>
                <w:rFonts w:ascii="Times New Roman" w:hAnsi="Times New Roman" w:cs="Times New Roman"/>
                <w:sz w:val="24"/>
                <w:szCs w:val="24"/>
              </w:rPr>
              <w:t>Types of Small-Scale Fading</w:t>
            </w:r>
            <w:r w:rsidR="00D205F6">
              <w:rPr>
                <w:rFonts w:ascii="Times New Roman" w:hAnsi="Times New Roman" w:cs="Times New Roman"/>
                <w:sz w:val="24"/>
                <w:szCs w:val="24"/>
              </w:rPr>
              <w:t>, Statistical Models for Multipath P</w:t>
            </w:r>
            <w:r w:rsidR="00D205F6" w:rsidRPr="00D205F6">
              <w:rPr>
                <w:rFonts w:ascii="Times New Roman" w:hAnsi="Times New Roman" w:cs="Times New Roman"/>
                <w:sz w:val="24"/>
                <w:szCs w:val="24"/>
              </w:rPr>
              <w:t>ropagation</w:t>
            </w:r>
          </w:p>
        </w:tc>
        <w:tc>
          <w:tcPr>
            <w:tcW w:w="1644" w:type="dxa"/>
            <w:vAlign w:val="center"/>
          </w:tcPr>
          <w:p w:rsidR="005D35A0" w:rsidRPr="000E232E" w:rsidRDefault="005D35A0"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Ch-5 (T1)</w:t>
            </w:r>
          </w:p>
        </w:tc>
      </w:tr>
      <w:tr w:rsidR="005D35A0" w:rsidRPr="000E232E" w:rsidTr="00967D6F">
        <w:trPr>
          <w:trHeight w:val="397"/>
          <w:jc w:val="center"/>
        </w:trPr>
        <w:tc>
          <w:tcPr>
            <w:tcW w:w="1021" w:type="dxa"/>
            <w:vAlign w:val="center"/>
          </w:tcPr>
          <w:p w:rsidR="005D35A0" w:rsidRPr="000E232E" w:rsidRDefault="005D35A0"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19-20</w:t>
            </w:r>
          </w:p>
        </w:tc>
        <w:tc>
          <w:tcPr>
            <w:tcW w:w="2608" w:type="dxa"/>
            <w:vAlign w:val="center"/>
          </w:tcPr>
          <w:p w:rsidR="005D35A0" w:rsidRPr="000E232E" w:rsidRDefault="005D35A0" w:rsidP="00B1076A">
            <w:pPr>
              <w:spacing w:line="336" w:lineRule="auto"/>
              <w:rPr>
                <w:rFonts w:ascii="Times New Roman" w:hAnsi="Times New Roman" w:cs="Times New Roman"/>
                <w:sz w:val="24"/>
                <w:szCs w:val="24"/>
              </w:rPr>
            </w:pPr>
            <w:r w:rsidRPr="000E232E">
              <w:rPr>
                <w:rFonts w:ascii="Times New Roman" w:hAnsi="Times New Roman" w:cs="Times New Roman"/>
                <w:sz w:val="24"/>
                <w:szCs w:val="24"/>
              </w:rPr>
              <w:t>Modulation Techniques</w:t>
            </w:r>
          </w:p>
        </w:tc>
        <w:tc>
          <w:tcPr>
            <w:tcW w:w="4649" w:type="dxa"/>
            <w:vAlign w:val="center"/>
          </w:tcPr>
          <w:p w:rsidR="005D35A0" w:rsidRPr="000E232E" w:rsidRDefault="00397EB4" w:rsidP="00397EB4">
            <w:pPr>
              <w:spacing w:line="336" w:lineRule="auto"/>
              <w:rPr>
                <w:rFonts w:ascii="Times New Roman" w:hAnsi="Times New Roman" w:cs="Times New Roman"/>
                <w:sz w:val="24"/>
                <w:szCs w:val="24"/>
              </w:rPr>
            </w:pPr>
            <w:r>
              <w:rPr>
                <w:rFonts w:ascii="Times New Roman" w:hAnsi="Times New Roman" w:cs="Times New Roman"/>
                <w:sz w:val="24"/>
                <w:szCs w:val="24"/>
              </w:rPr>
              <w:t>AM, FM, Digital Modulation</w:t>
            </w:r>
            <w:r w:rsidR="005D35A0" w:rsidRPr="000E232E">
              <w:rPr>
                <w:rFonts w:ascii="Times New Roman" w:hAnsi="Times New Roman" w:cs="Times New Roman"/>
                <w:sz w:val="24"/>
                <w:szCs w:val="24"/>
              </w:rPr>
              <w:t>,</w:t>
            </w:r>
            <w:r>
              <w:rPr>
                <w:rFonts w:ascii="Times New Roman" w:hAnsi="Times New Roman" w:cs="Times New Roman"/>
                <w:sz w:val="24"/>
                <w:szCs w:val="24"/>
              </w:rPr>
              <w:t xml:space="preserve">Linear Modulation Techniques, Constant Envelope Modulation, </w:t>
            </w:r>
            <w:r w:rsidR="005D35A0" w:rsidRPr="000E232E">
              <w:rPr>
                <w:rFonts w:ascii="Times New Roman" w:hAnsi="Times New Roman" w:cs="Times New Roman"/>
                <w:sz w:val="24"/>
                <w:szCs w:val="24"/>
              </w:rPr>
              <w:t xml:space="preserve">Spread Spectrum Modulation </w:t>
            </w:r>
            <w:r>
              <w:rPr>
                <w:rFonts w:ascii="Times New Roman" w:hAnsi="Times New Roman" w:cs="Times New Roman"/>
                <w:sz w:val="24"/>
                <w:szCs w:val="24"/>
              </w:rPr>
              <w:t>Techniques,</w:t>
            </w:r>
            <w:r w:rsidR="005D35A0" w:rsidRPr="000E232E">
              <w:rPr>
                <w:rFonts w:ascii="Times New Roman" w:hAnsi="Times New Roman" w:cs="Times New Roman"/>
                <w:sz w:val="24"/>
                <w:szCs w:val="24"/>
              </w:rPr>
              <w:t xml:space="preserve"> Modulation Performance in</w:t>
            </w:r>
            <w:r w:rsidR="003F507B">
              <w:rPr>
                <w:rFonts w:ascii="Times New Roman" w:hAnsi="Times New Roman" w:cs="Times New Roman"/>
                <w:sz w:val="24"/>
                <w:szCs w:val="24"/>
              </w:rPr>
              <w:t xml:space="preserve"> </w:t>
            </w:r>
            <w:r w:rsidR="005D35A0" w:rsidRPr="000E232E">
              <w:rPr>
                <w:rFonts w:ascii="Times New Roman" w:hAnsi="Times New Roman" w:cs="Times New Roman"/>
                <w:sz w:val="24"/>
                <w:szCs w:val="24"/>
              </w:rPr>
              <w:t>Fading</w:t>
            </w:r>
            <w:r>
              <w:rPr>
                <w:rFonts w:ascii="Times New Roman" w:hAnsi="Times New Roman" w:cs="Times New Roman"/>
                <w:sz w:val="24"/>
                <w:szCs w:val="24"/>
              </w:rPr>
              <w:t xml:space="preserve"> and Multipath Channels</w:t>
            </w:r>
          </w:p>
        </w:tc>
        <w:tc>
          <w:tcPr>
            <w:tcW w:w="1644" w:type="dxa"/>
            <w:vAlign w:val="center"/>
          </w:tcPr>
          <w:p w:rsidR="005D35A0" w:rsidRPr="000E232E" w:rsidRDefault="005D35A0"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Ch-6 (T1)</w:t>
            </w:r>
          </w:p>
        </w:tc>
      </w:tr>
      <w:tr w:rsidR="00B46644" w:rsidRPr="000E232E" w:rsidTr="00967D6F">
        <w:trPr>
          <w:trHeight w:val="397"/>
          <w:jc w:val="center"/>
        </w:trPr>
        <w:tc>
          <w:tcPr>
            <w:tcW w:w="1021" w:type="dxa"/>
            <w:vAlign w:val="center"/>
          </w:tcPr>
          <w:p w:rsidR="00B46644" w:rsidRPr="000E232E" w:rsidRDefault="00B46644" w:rsidP="00E87B31">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21-2</w:t>
            </w:r>
            <w:r w:rsidR="00E87B31">
              <w:rPr>
                <w:rFonts w:ascii="Times New Roman" w:hAnsi="Times New Roman" w:cs="Times New Roman"/>
                <w:sz w:val="24"/>
                <w:szCs w:val="24"/>
              </w:rPr>
              <w:t>2</w:t>
            </w:r>
          </w:p>
        </w:tc>
        <w:tc>
          <w:tcPr>
            <w:tcW w:w="2608" w:type="dxa"/>
            <w:vAlign w:val="center"/>
          </w:tcPr>
          <w:p w:rsidR="00B46644" w:rsidRPr="000E232E" w:rsidRDefault="00B46644" w:rsidP="00E87B31">
            <w:pPr>
              <w:spacing w:line="336" w:lineRule="auto"/>
              <w:rPr>
                <w:rFonts w:ascii="Times New Roman" w:hAnsi="Times New Roman" w:cs="Times New Roman"/>
                <w:sz w:val="24"/>
                <w:szCs w:val="24"/>
              </w:rPr>
            </w:pPr>
            <w:r w:rsidRPr="000E232E">
              <w:rPr>
                <w:rFonts w:ascii="Times New Roman" w:hAnsi="Times New Roman" w:cs="Times New Roman"/>
                <w:sz w:val="24"/>
                <w:szCs w:val="24"/>
              </w:rPr>
              <w:t xml:space="preserve">Equalization, Diversity </w:t>
            </w:r>
            <w:r w:rsidR="00E87B31">
              <w:rPr>
                <w:rFonts w:ascii="Times New Roman" w:hAnsi="Times New Roman" w:cs="Times New Roman"/>
                <w:sz w:val="24"/>
                <w:szCs w:val="24"/>
              </w:rPr>
              <w:t>and Channel Coding</w:t>
            </w:r>
          </w:p>
        </w:tc>
        <w:tc>
          <w:tcPr>
            <w:tcW w:w="4649" w:type="dxa"/>
            <w:vAlign w:val="center"/>
          </w:tcPr>
          <w:p w:rsidR="00B46644" w:rsidRPr="000E232E" w:rsidRDefault="00B46644" w:rsidP="00E87B31">
            <w:pPr>
              <w:spacing w:line="336" w:lineRule="auto"/>
              <w:rPr>
                <w:rFonts w:ascii="Times New Roman" w:hAnsi="Times New Roman" w:cs="Times New Roman"/>
                <w:sz w:val="24"/>
                <w:szCs w:val="24"/>
              </w:rPr>
            </w:pPr>
            <w:r w:rsidRPr="000E232E">
              <w:rPr>
                <w:rFonts w:ascii="Times New Roman" w:hAnsi="Times New Roman" w:cs="Times New Roman"/>
                <w:sz w:val="24"/>
                <w:szCs w:val="24"/>
              </w:rPr>
              <w:t>Equalization in Communication Receivers, Types</w:t>
            </w:r>
            <w:r>
              <w:rPr>
                <w:rFonts w:ascii="Times New Roman" w:hAnsi="Times New Roman" w:cs="Times New Roman"/>
                <w:sz w:val="24"/>
                <w:szCs w:val="24"/>
              </w:rPr>
              <w:t xml:space="preserve"> of Equalizers</w:t>
            </w:r>
            <w:r w:rsidRPr="000E232E">
              <w:rPr>
                <w:rFonts w:ascii="Times New Roman" w:hAnsi="Times New Roman" w:cs="Times New Roman"/>
                <w:sz w:val="24"/>
                <w:szCs w:val="24"/>
              </w:rPr>
              <w:t>, Diversity Techniques</w:t>
            </w:r>
            <w:r>
              <w:rPr>
                <w:rFonts w:ascii="Times New Roman" w:hAnsi="Times New Roman" w:cs="Times New Roman"/>
                <w:sz w:val="24"/>
                <w:szCs w:val="24"/>
              </w:rPr>
              <w:t xml:space="preserve">, Channel </w:t>
            </w:r>
            <w:r w:rsidRPr="000E232E">
              <w:rPr>
                <w:rFonts w:ascii="Times New Roman" w:hAnsi="Times New Roman" w:cs="Times New Roman"/>
                <w:sz w:val="24"/>
                <w:szCs w:val="24"/>
              </w:rPr>
              <w:t>Coding</w:t>
            </w:r>
          </w:p>
        </w:tc>
        <w:tc>
          <w:tcPr>
            <w:tcW w:w="1644" w:type="dxa"/>
            <w:vAlign w:val="center"/>
          </w:tcPr>
          <w:p w:rsidR="00B46644" w:rsidRPr="000E232E" w:rsidRDefault="00B46644" w:rsidP="00B46644">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C</w:t>
            </w:r>
            <w:r w:rsidR="0047464C">
              <w:rPr>
                <w:rFonts w:ascii="Times New Roman" w:hAnsi="Times New Roman" w:cs="Times New Roman"/>
                <w:sz w:val="24"/>
                <w:szCs w:val="24"/>
              </w:rPr>
              <w:t>h-7</w:t>
            </w:r>
            <w:r w:rsidRPr="000E232E">
              <w:rPr>
                <w:rFonts w:ascii="Times New Roman" w:hAnsi="Times New Roman" w:cs="Times New Roman"/>
                <w:sz w:val="24"/>
                <w:szCs w:val="24"/>
              </w:rPr>
              <w:t xml:space="preserve"> (T1)</w:t>
            </w:r>
          </w:p>
        </w:tc>
      </w:tr>
      <w:tr w:rsidR="00E87B31" w:rsidRPr="000E232E" w:rsidTr="00967D6F">
        <w:trPr>
          <w:trHeight w:val="397"/>
          <w:jc w:val="center"/>
        </w:trPr>
        <w:tc>
          <w:tcPr>
            <w:tcW w:w="1021" w:type="dxa"/>
            <w:vAlign w:val="center"/>
          </w:tcPr>
          <w:p w:rsidR="00E87B31" w:rsidRPr="000E232E" w:rsidRDefault="00E87B31" w:rsidP="00B46644">
            <w:pPr>
              <w:spacing w:line="336" w:lineRule="auto"/>
              <w:jc w:val="center"/>
              <w:rPr>
                <w:rFonts w:ascii="Times New Roman" w:hAnsi="Times New Roman" w:cs="Times New Roman"/>
                <w:sz w:val="24"/>
                <w:szCs w:val="24"/>
              </w:rPr>
            </w:pPr>
            <w:r>
              <w:rPr>
                <w:rFonts w:ascii="Times New Roman" w:hAnsi="Times New Roman" w:cs="Times New Roman"/>
                <w:sz w:val="24"/>
                <w:szCs w:val="24"/>
              </w:rPr>
              <w:t>23-24</w:t>
            </w:r>
          </w:p>
        </w:tc>
        <w:tc>
          <w:tcPr>
            <w:tcW w:w="2608" w:type="dxa"/>
            <w:vAlign w:val="center"/>
          </w:tcPr>
          <w:p w:rsidR="00E87B31" w:rsidRPr="000E232E" w:rsidRDefault="00E87B31" w:rsidP="00B46644">
            <w:pPr>
              <w:spacing w:line="336" w:lineRule="auto"/>
              <w:rPr>
                <w:rFonts w:ascii="Times New Roman" w:hAnsi="Times New Roman" w:cs="Times New Roman"/>
                <w:sz w:val="24"/>
                <w:szCs w:val="24"/>
              </w:rPr>
            </w:pPr>
            <w:r>
              <w:rPr>
                <w:rFonts w:ascii="Times New Roman" w:hAnsi="Times New Roman" w:cs="Times New Roman"/>
                <w:sz w:val="24"/>
                <w:szCs w:val="24"/>
              </w:rPr>
              <w:t>Speech Coding</w:t>
            </w:r>
          </w:p>
        </w:tc>
        <w:tc>
          <w:tcPr>
            <w:tcW w:w="4649" w:type="dxa"/>
            <w:vAlign w:val="center"/>
          </w:tcPr>
          <w:p w:rsidR="00E87B31" w:rsidRPr="000E232E" w:rsidRDefault="00AC30CC" w:rsidP="00E87B31">
            <w:pPr>
              <w:spacing w:line="336" w:lineRule="auto"/>
              <w:rPr>
                <w:rFonts w:ascii="Times New Roman" w:hAnsi="Times New Roman" w:cs="Times New Roman"/>
                <w:sz w:val="24"/>
                <w:szCs w:val="24"/>
              </w:rPr>
            </w:pPr>
            <w:r>
              <w:rPr>
                <w:rFonts w:ascii="Times New Roman" w:hAnsi="Times New Roman" w:cs="Times New Roman"/>
                <w:sz w:val="24"/>
                <w:szCs w:val="24"/>
              </w:rPr>
              <w:t>Speech Signals, Quantization Techniques, Pulse Code Modulation, Vocoders</w:t>
            </w:r>
          </w:p>
        </w:tc>
        <w:tc>
          <w:tcPr>
            <w:tcW w:w="1644" w:type="dxa"/>
            <w:vAlign w:val="center"/>
          </w:tcPr>
          <w:p w:rsidR="00E87B31" w:rsidRPr="000E232E" w:rsidRDefault="0047464C" w:rsidP="0047464C">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Ch-</w:t>
            </w:r>
            <w:r>
              <w:rPr>
                <w:rFonts w:ascii="Times New Roman" w:hAnsi="Times New Roman" w:cs="Times New Roman"/>
                <w:sz w:val="24"/>
                <w:szCs w:val="24"/>
              </w:rPr>
              <w:t>8</w:t>
            </w:r>
            <w:r w:rsidRPr="000E232E">
              <w:rPr>
                <w:rFonts w:ascii="Times New Roman" w:hAnsi="Times New Roman" w:cs="Times New Roman"/>
                <w:sz w:val="24"/>
                <w:szCs w:val="24"/>
              </w:rPr>
              <w:t xml:space="preserve"> (T1)</w:t>
            </w:r>
          </w:p>
        </w:tc>
      </w:tr>
      <w:tr w:rsidR="005D35A0" w:rsidRPr="000E232E" w:rsidTr="00967D6F">
        <w:trPr>
          <w:trHeight w:val="397"/>
          <w:jc w:val="center"/>
        </w:trPr>
        <w:tc>
          <w:tcPr>
            <w:tcW w:w="1021" w:type="dxa"/>
            <w:vAlign w:val="center"/>
          </w:tcPr>
          <w:p w:rsidR="005D35A0" w:rsidRPr="000E232E" w:rsidRDefault="005D35A0"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25-26</w:t>
            </w:r>
          </w:p>
        </w:tc>
        <w:tc>
          <w:tcPr>
            <w:tcW w:w="2608" w:type="dxa"/>
            <w:vAlign w:val="center"/>
          </w:tcPr>
          <w:p w:rsidR="005D35A0" w:rsidRPr="000E232E" w:rsidRDefault="005D35A0" w:rsidP="00B1076A">
            <w:pPr>
              <w:spacing w:line="336" w:lineRule="auto"/>
              <w:rPr>
                <w:rFonts w:ascii="Times New Roman" w:hAnsi="Times New Roman" w:cs="Times New Roman"/>
                <w:sz w:val="24"/>
                <w:szCs w:val="24"/>
              </w:rPr>
            </w:pPr>
            <w:r w:rsidRPr="000E232E">
              <w:rPr>
                <w:rFonts w:ascii="Times New Roman" w:hAnsi="Times New Roman" w:cs="Times New Roman"/>
                <w:sz w:val="24"/>
                <w:szCs w:val="24"/>
              </w:rPr>
              <w:t>Multipl</w:t>
            </w:r>
            <w:r w:rsidR="007A570D">
              <w:rPr>
                <w:rFonts w:ascii="Times New Roman" w:hAnsi="Times New Roman" w:cs="Times New Roman"/>
                <w:sz w:val="24"/>
                <w:szCs w:val="24"/>
              </w:rPr>
              <w:t>e Access Techniques</w:t>
            </w:r>
          </w:p>
        </w:tc>
        <w:tc>
          <w:tcPr>
            <w:tcW w:w="4649" w:type="dxa"/>
            <w:vAlign w:val="center"/>
          </w:tcPr>
          <w:p w:rsidR="005D35A0" w:rsidRPr="000E232E" w:rsidRDefault="002A5009" w:rsidP="00A31F2B">
            <w:pPr>
              <w:spacing w:line="336" w:lineRule="auto"/>
              <w:rPr>
                <w:rFonts w:ascii="Times New Roman" w:hAnsi="Times New Roman" w:cs="Times New Roman"/>
                <w:sz w:val="24"/>
                <w:szCs w:val="24"/>
              </w:rPr>
            </w:pPr>
            <w:r w:rsidRPr="000E232E">
              <w:rPr>
                <w:rFonts w:ascii="Times New Roman" w:hAnsi="Times New Roman" w:cs="Times New Roman"/>
                <w:sz w:val="24"/>
                <w:szCs w:val="24"/>
              </w:rPr>
              <w:t xml:space="preserve">FDMA, </w:t>
            </w:r>
            <w:r w:rsidR="00A31F2B">
              <w:rPr>
                <w:rFonts w:ascii="Times New Roman" w:hAnsi="Times New Roman" w:cs="Times New Roman"/>
                <w:sz w:val="24"/>
                <w:szCs w:val="24"/>
              </w:rPr>
              <w:t>TDMA, CDMA, OFDM, SDMA, Packet Radio</w:t>
            </w:r>
          </w:p>
        </w:tc>
        <w:tc>
          <w:tcPr>
            <w:tcW w:w="1644" w:type="dxa"/>
            <w:vAlign w:val="center"/>
          </w:tcPr>
          <w:p w:rsidR="005D35A0" w:rsidRPr="000E232E" w:rsidRDefault="005D35A0"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Ch-9 (T1)</w:t>
            </w:r>
          </w:p>
        </w:tc>
      </w:tr>
      <w:tr w:rsidR="005D35A0" w:rsidRPr="000E232E" w:rsidTr="00967D6F">
        <w:trPr>
          <w:trHeight w:val="397"/>
          <w:jc w:val="center"/>
        </w:trPr>
        <w:tc>
          <w:tcPr>
            <w:tcW w:w="1021" w:type="dxa"/>
            <w:vAlign w:val="center"/>
          </w:tcPr>
          <w:p w:rsidR="005D35A0" w:rsidRPr="000E232E" w:rsidRDefault="005D35A0"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27-30</w:t>
            </w:r>
          </w:p>
        </w:tc>
        <w:tc>
          <w:tcPr>
            <w:tcW w:w="2608" w:type="dxa"/>
            <w:vAlign w:val="center"/>
          </w:tcPr>
          <w:p w:rsidR="005D35A0" w:rsidRPr="000E232E" w:rsidRDefault="005D35A0" w:rsidP="00B1076A">
            <w:pPr>
              <w:spacing w:line="336" w:lineRule="auto"/>
              <w:rPr>
                <w:rFonts w:ascii="Times New Roman" w:hAnsi="Times New Roman" w:cs="Times New Roman"/>
                <w:sz w:val="24"/>
                <w:szCs w:val="24"/>
              </w:rPr>
            </w:pPr>
            <w:r w:rsidRPr="000E232E">
              <w:rPr>
                <w:rFonts w:ascii="Times New Roman" w:hAnsi="Times New Roman" w:cs="Times New Roman"/>
                <w:sz w:val="24"/>
                <w:szCs w:val="24"/>
              </w:rPr>
              <w:t>Wireless Networking</w:t>
            </w:r>
          </w:p>
        </w:tc>
        <w:tc>
          <w:tcPr>
            <w:tcW w:w="4649" w:type="dxa"/>
            <w:vAlign w:val="center"/>
          </w:tcPr>
          <w:p w:rsidR="005D35A0" w:rsidRPr="000E232E" w:rsidRDefault="005D35A0" w:rsidP="00B1076A">
            <w:pPr>
              <w:spacing w:line="336" w:lineRule="auto"/>
              <w:rPr>
                <w:rFonts w:ascii="Times New Roman" w:hAnsi="Times New Roman" w:cs="Times New Roman"/>
                <w:sz w:val="24"/>
                <w:szCs w:val="24"/>
              </w:rPr>
            </w:pPr>
            <w:r w:rsidRPr="000E232E">
              <w:rPr>
                <w:rFonts w:ascii="Times New Roman" w:hAnsi="Times New Roman" w:cs="Times New Roman"/>
                <w:sz w:val="24"/>
                <w:szCs w:val="24"/>
              </w:rPr>
              <w:t>Dev</w:t>
            </w:r>
            <w:r w:rsidR="007D2777" w:rsidRPr="000E232E">
              <w:rPr>
                <w:rFonts w:ascii="Times New Roman" w:hAnsi="Times New Roman" w:cs="Times New Roman"/>
                <w:sz w:val="24"/>
                <w:szCs w:val="24"/>
              </w:rPr>
              <w:t>elopm</w:t>
            </w:r>
            <w:r w:rsidR="00236767" w:rsidRPr="000E232E">
              <w:rPr>
                <w:rFonts w:ascii="Times New Roman" w:hAnsi="Times New Roman" w:cs="Times New Roman"/>
                <w:sz w:val="24"/>
                <w:szCs w:val="24"/>
              </w:rPr>
              <w:t xml:space="preserve">ent of Wireless Networks, Fixed </w:t>
            </w:r>
            <w:r w:rsidR="007D2777" w:rsidRPr="000E232E">
              <w:rPr>
                <w:rFonts w:ascii="Times New Roman" w:hAnsi="Times New Roman" w:cs="Times New Roman"/>
                <w:sz w:val="24"/>
                <w:szCs w:val="24"/>
              </w:rPr>
              <w:t>N</w:t>
            </w:r>
            <w:r w:rsidRPr="000E232E">
              <w:rPr>
                <w:rFonts w:ascii="Times New Roman" w:hAnsi="Times New Roman" w:cs="Times New Roman"/>
                <w:sz w:val="24"/>
                <w:szCs w:val="24"/>
              </w:rPr>
              <w:t xml:space="preserve">etwork </w:t>
            </w:r>
            <w:r w:rsidR="007D2777" w:rsidRPr="000E232E">
              <w:rPr>
                <w:rFonts w:ascii="Times New Roman" w:hAnsi="Times New Roman" w:cs="Times New Roman"/>
                <w:sz w:val="24"/>
                <w:szCs w:val="24"/>
              </w:rPr>
              <w:t>Transmission Hierarchy, Circuit Switching, Packet S</w:t>
            </w:r>
            <w:r w:rsidRPr="000E232E">
              <w:rPr>
                <w:rFonts w:ascii="Times New Roman" w:hAnsi="Times New Roman" w:cs="Times New Roman"/>
                <w:sz w:val="24"/>
                <w:szCs w:val="24"/>
              </w:rPr>
              <w:t xml:space="preserve">witching, </w:t>
            </w:r>
            <w:r w:rsidR="007D2777" w:rsidRPr="000E232E">
              <w:rPr>
                <w:rFonts w:ascii="Times New Roman" w:hAnsi="Times New Roman" w:cs="Times New Roman"/>
                <w:sz w:val="24"/>
                <w:szCs w:val="24"/>
              </w:rPr>
              <w:t>Wireless D</w:t>
            </w:r>
            <w:r w:rsidRPr="000E232E">
              <w:rPr>
                <w:rFonts w:ascii="Times New Roman" w:hAnsi="Times New Roman" w:cs="Times New Roman"/>
                <w:sz w:val="24"/>
                <w:szCs w:val="24"/>
              </w:rPr>
              <w:t>a</w:t>
            </w:r>
            <w:r w:rsidR="007D2777" w:rsidRPr="000E232E">
              <w:rPr>
                <w:rFonts w:ascii="Times New Roman" w:hAnsi="Times New Roman" w:cs="Times New Roman"/>
                <w:sz w:val="24"/>
                <w:szCs w:val="24"/>
              </w:rPr>
              <w:t>ta S</w:t>
            </w:r>
            <w:r w:rsidRPr="000E232E">
              <w:rPr>
                <w:rFonts w:ascii="Times New Roman" w:hAnsi="Times New Roman" w:cs="Times New Roman"/>
                <w:sz w:val="24"/>
                <w:szCs w:val="24"/>
              </w:rPr>
              <w:t>ervices, ISDN, SS7,</w:t>
            </w:r>
            <w:r w:rsidR="007D2777" w:rsidRPr="000E232E">
              <w:rPr>
                <w:rFonts w:ascii="Times New Roman" w:hAnsi="Times New Roman" w:cs="Times New Roman"/>
                <w:sz w:val="24"/>
                <w:szCs w:val="24"/>
              </w:rPr>
              <w:t xml:space="preserve"> PCS/PCNs, P</w:t>
            </w:r>
            <w:r w:rsidRPr="000E232E">
              <w:rPr>
                <w:rFonts w:ascii="Times New Roman" w:hAnsi="Times New Roman" w:cs="Times New Roman"/>
                <w:sz w:val="24"/>
                <w:szCs w:val="24"/>
              </w:rPr>
              <w:t>rotocols</w:t>
            </w:r>
            <w:r w:rsidR="0012561F">
              <w:rPr>
                <w:rFonts w:ascii="Times New Roman" w:hAnsi="Times New Roman" w:cs="Times New Roman"/>
                <w:sz w:val="24"/>
                <w:szCs w:val="24"/>
              </w:rPr>
              <w:t xml:space="preserve"> for Network Access</w:t>
            </w:r>
            <w:r w:rsidR="00642B91">
              <w:rPr>
                <w:rFonts w:ascii="Times New Roman" w:hAnsi="Times New Roman" w:cs="Times New Roman"/>
                <w:sz w:val="24"/>
                <w:szCs w:val="24"/>
              </w:rPr>
              <w:t>, UMTS</w:t>
            </w:r>
          </w:p>
        </w:tc>
        <w:tc>
          <w:tcPr>
            <w:tcW w:w="1644" w:type="dxa"/>
            <w:vAlign w:val="center"/>
          </w:tcPr>
          <w:p w:rsidR="005D35A0" w:rsidRPr="000E232E" w:rsidRDefault="005D35A0"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Ch-10 (T1)</w:t>
            </w:r>
          </w:p>
        </w:tc>
      </w:tr>
      <w:tr w:rsidR="005D35A0" w:rsidRPr="000E232E" w:rsidTr="00967D6F">
        <w:trPr>
          <w:trHeight w:val="397"/>
          <w:jc w:val="center"/>
        </w:trPr>
        <w:tc>
          <w:tcPr>
            <w:tcW w:w="1021" w:type="dxa"/>
            <w:vAlign w:val="center"/>
          </w:tcPr>
          <w:p w:rsidR="005D35A0" w:rsidRPr="000E232E" w:rsidRDefault="005D35A0"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31-34</w:t>
            </w:r>
          </w:p>
        </w:tc>
        <w:tc>
          <w:tcPr>
            <w:tcW w:w="2608" w:type="dxa"/>
            <w:vAlign w:val="center"/>
          </w:tcPr>
          <w:p w:rsidR="005D35A0" w:rsidRPr="000E232E" w:rsidRDefault="00461CE0" w:rsidP="00B1076A">
            <w:pPr>
              <w:spacing w:line="336" w:lineRule="auto"/>
              <w:rPr>
                <w:rFonts w:ascii="Times New Roman" w:hAnsi="Times New Roman" w:cs="Times New Roman"/>
                <w:sz w:val="24"/>
                <w:szCs w:val="24"/>
              </w:rPr>
            </w:pPr>
            <w:r w:rsidRPr="000E232E">
              <w:rPr>
                <w:rFonts w:ascii="Times New Roman" w:hAnsi="Times New Roman" w:cs="Times New Roman"/>
                <w:sz w:val="24"/>
                <w:szCs w:val="24"/>
              </w:rPr>
              <w:t xml:space="preserve">Wireless </w:t>
            </w:r>
            <w:r w:rsidR="005D35A0" w:rsidRPr="000E232E">
              <w:rPr>
                <w:rFonts w:ascii="Times New Roman" w:hAnsi="Times New Roman" w:cs="Times New Roman"/>
                <w:sz w:val="24"/>
                <w:szCs w:val="24"/>
              </w:rPr>
              <w:t xml:space="preserve">Systems and </w:t>
            </w:r>
            <w:r w:rsidR="005D35A0" w:rsidRPr="000E232E">
              <w:rPr>
                <w:rFonts w:ascii="Times New Roman" w:hAnsi="Times New Roman" w:cs="Times New Roman"/>
                <w:sz w:val="24"/>
                <w:szCs w:val="24"/>
              </w:rPr>
              <w:lastRenderedPageBreak/>
              <w:t>Standards</w:t>
            </w:r>
          </w:p>
        </w:tc>
        <w:tc>
          <w:tcPr>
            <w:tcW w:w="4649" w:type="dxa"/>
            <w:vAlign w:val="center"/>
          </w:tcPr>
          <w:p w:rsidR="005D35A0" w:rsidRPr="000E232E" w:rsidRDefault="007857D2" w:rsidP="00B1076A">
            <w:pPr>
              <w:spacing w:line="336" w:lineRule="auto"/>
              <w:rPr>
                <w:rFonts w:ascii="Times New Roman" w:hAnsi="Times New Roman" w:cs="Times New Roman"/>
                <w:sz w:val="24"/>
                <w:szCs w:val="24"/>
              </w:rPr>
            </w:pPr>
            <w:r w:rsidRPr="000E232E">
              <w:rPr>
                <w:rFonts w:ascii="Times New Roman" w:hAnsi="Times New Roman" w:cs="Times New Roman"/>
                <w:sz w:val="24"/>
                <w:szCs w:val="24"/>
              </w:rPr>
              <w:lastRenderedPageBreak/>
              <w:t xml:space="preserve">GSM, CDMA </w:t>
            </w:r>
            <w:r w:rsidR="00FA3026">
              <w:rPr>
                <w:rFonts w:ascii="Times New Roman" w:hAnsi="Times New Roman" w:cs="Times New Roman"/>
                <w:sz w:val="24"/>
                <w:szCs w:val="24"/>
              </w:rPr>
              <w:t xml:space="preserve">Digital Cellular Standard </w:t>
            </w:r>
            <w:r w:rsidR="002950B3">
              <w:rPr>
                <w:rFonts w:ascii="Times New Roman" w:hAnsi="Times New Roman" w:cs="Times New Roman"/>
                <w:sz w:val="24"/>
                <w:szCs w:val="24"/>
              </w:rPr>
              <w:t>(IS-</w:t>
            </w:r>
            <w:r w:rsidR="002950B3">
              <w:rPr>
                <w:rFonts w:ascii="Times New Roman" w:hAnsi="Times New Roman" w:cs="Times New Roman"/>
                <w:sz w:val="24"/>
                <w:szCs w:val="24"/>
              </w:rPr>
              <w:lastRenderedPageBreak/>
              <w:t>95),</w:t>
            </w:r>
            <w:r w:rsidR="005E3009">
              <w:rPr>
                <w:rFonts w:ascii="Times New Roman" w:hAnsi="Times New Roman" w:cs="Times New Roman"/>
                <w:sz w:val="24"/>
                <w:szCs w:val="24"/>
              </w:rPr>
              <w:t xml:space="preserve"> Wi</w:t>
            </w:r>
            <w:r w:rsidR="005D35A0" w:rsidRPr="000E232E">
              <w:rPr>
                <w:rFonts w:ascii="Times New Roman" w:hAnsi="Times New Roman" w:cs="Times New Roman"/>
                <w:sz w:val="24"/>
                <w:szCs w:val="24"/>
              </w:rPr>
              <w:t>MAX and IEEE 802.16</w:t>
            </w:r>
            <w:r w:rsidR="005E3009">
              <w:rPr>
                <w:rFonts w:ascii="Times New Roman" w:hAnsi="Times New Roman" w:cs="Times New Roman"/>
                <w:sz w:val="24"/>
                <w:szCs w:val="24"/>
              </w:rPr>
              <w:t xml:space="preserve"> Broadband Wireless Access Standards</w:t>
            </w:r>
          </w:p>
        </w:tc>
        <w:tc>
          <w:tcPr>
            <w:tcW w:w="1644" w:type="dxa"/>
            <w:vAlign w:val="center"/>
          </w:tcPr>
          <w:p w:rsidR="005D35A0" w:rsidRPr="000E232E" w:rsidRDefault="002950B3" w:rsidP="005E3009">
            <w:pPr>
              <w:spacing w:line="336"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Ch-11 (T1), </w:t>
            </w:r>
            <w:r w:rsidR="005E3009">
              <w:rPr>
                <w:rFonts w:ascii="Times New Roman" w:hAnsi="Times New Roman" w:cs="Times New Roman"/>
                <w:sz w:val="24"/>
                <w:szCs w:val="24"/>
              </w:rPr>
              <w:lastRenderedPageBreak/>
              <w:t xml:space="preserve">Ch-11 </w:t>
            </w:r>
            <w:r w:rsidR="00421D7F" w:rsidRPr="000E232E">
              <w:rPr>
                <w:rFonts w:ascii="Times New Roman" w:hAnsi="Times New Roman" w:cs="Times New Roman"/>
                <w:sz w:val="24"/>
                <w:szCs w:val="24"/>
              </w:rPr>
              <w:t>(R</w:t>
            </w:r>
            <w:r w:rsidR="005D35A0" w:rsidRPr="000E232E">
              <w:rPr>
                <w:rFonts w:ascii="Times New Roman" w:hAnsi="Times New Roman" w:cs="Times New Roman"/>
                <w:sz w:val="24"/>
                <w:szCs w:val="24"/>
              </w:rPr>
              <w:t>3)</w:t>
            </w:r>
          </w:p>
        </w:tc>
      </w:tr>
      <w:tr w:rsidR="005D35A0" w:rsidRPr="000E232E" w:rsidTr="00967D6F">
        <w:trPr>
          <w:trHeight w:val="397"/>
          <w:jc w:val="center"/>
        </w:trPr>
        <w:tc>
          <w:tcPr>
            <w:tcW w:w="1021" w:type="dxa"/>
            <w:vAlign w:val="center"/>
          </w:tcPr>
          <w:p w:rsidR="005D35A0" w:rsidRPr="000E232E" w:rsidRDefault="005D35A0"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lastRenderedPageBreak/>
              <w:t>35-38</w:t>
            </w:r>
          </w:p>
        </w:tc>
        <w:tc>
          <w:tcPr>
            <w:tcW w:w="2608" w:type="dxa"/>
            <w:vAlign w:val="center"/>
          </w:tcPr>
          <w:p w:rsidR="005D35A0" w:rsidRPr="000E232E" w:rsidRDefault="005D35A0" w:rsidP="00337FC1">
            <w:pPr>
              <w:spacing w:line="336" w:lineRule="auto"/>
              <w:rPr>
                <w:rFonts w:ascii="Times New Roman" w:hAnsi="Times New Roman" w:cs="Times New Roman"/>
                <w:sz w:val="24"/>
                <w:szCs w:val="24"/>
              </w:rPr>
            </w:pPr>
            <w:r w:rsidRPr="000E232E">
              <w:rPr>
                <w:rFonts w:ascii="Times New Roman" w:hAnsi="Times New Roman" w:cs="Times New Roman"/>
                <w:sz w:val="24"/>
                <w:szCs w:val="24"/>
              </w:rPr>
              <w:t xml:space="preserve">Wireless </w:t>
            </w:r>
            <w:r w:rsidR="00337FC1">
              <w:rPr>
                <w:rFonts w:ascii="Times New Roman" w:hAnsi="Times New Roman" w:cs="Times New Roman"/>
                <w:sz w:val="24"/>
                <w:szCs w:val="24"/>
              </w:rPr>
              <w:t>Network Technology and Standards</w:t>
            </w:r>
          </w:p>
        </w:tc>
        <w:tc>
          <w:tcPr>
            <w:tcW w:w="4649" w:type="dxa"/>
            <w:vAlign w:val="center"/>
          </w:tcPr>
          <w:p w:rsidR="005D35A0" w:rsidRPr="000E232E" w:rsidRDefault="0067406C" w:rsidP="00B1076A">
            <w:pPr>
              <w:spacing w:line="336" w:lineRule="auto"/>
              <w:rPr>
                <w:rFonts w:ascii="Times New Roman" w:hAnsi="Times New Roman" w:cs="Times New Roman"/>
                <w:sz w:val="24"/>
                <w:szCs w:val="24"/>
              </w:rPr>
            </w:pPr>
            <w:r w:rsidRPr="000E232E">
              <w:rPr>
                <w:rFonts w:ascii="Times New Roman" w:hAnsi="Times New Roman" w:cs="Times New Roman"/>
                <w:sz w:val="24"/>
                <w:szCs w:val="24"/>
              </w:rPr>
              <w:t xml:space="preserve">Wireless </w:t>
            </w:r>
            <w:r w:rsidR="00504ADD">
              <w:rPr>
                <w:rFonts w:ascii="Times New Roman" w:hAnsi="Times New Roman" w:cs="Times New Roman"/>
                <w:sz w:val="24"/>
                <w:szCs w:val="24"/>
              </w:rPr>
              <w:t>LAN Technology</w:t>
            </w:r>
            <w:r w:rsidR="005D35A0" w:rsidRPr="000E232E">
              <w:rPr>
                <w:rFonts w:ascii="Times New Roman" w:hAnsi="Times New Roman" w:cs="Times New Roman"/>
                <w:sz w:val="24"/>
                <w:szCs w:val="24"/>
              </w:rPr>
              <w:t>,</w:t>
            </w:r>
            <w:r w:rsidR="003F507B">
              <w:rPr>
                <w:rFonts w:ascii="Times New Roman" w:hAnsi="Times New Roman" w:cs="Times New Roman"/>
                <w:sz w:val="24"/>
                <w:szCs w:val="24"/>
              </w:rPr>
              <w:t xml:space="preserve"> </w:t>
            </w:r>
            <w:r w:rsidR="00504ADD">
              <w:rPr>
                <w:rFonts w:ascii="Times New Roman" w:hAnsi="Times New Roman" w:cs="Times New Roman"/>
                <w:sz w:val="24"/>
                <w:szCs w:val="24"/>
              </w:rPr>
              <w:t>Wi</w:t>
            </w:r>
            <w:r w:rsidR="005D35A0" w:rsidRPr="000E232E">
              <w:rPr>
                <w:rFonts w:ascii="Times New Roman" w:hAnsi="Times New Roman" w:cs="Times New Roman"/>
                <w:sz w:val="24"/>
                <w:szCs w:val="24"/>
              </w:rPr>
              <w:t>Fi</w:t>
            </w:r>
            <w:r w:rsidR="003F507B">
              <w:rPr>
                <w:rFonts w:ascii="Times New Roman" w:hAnsi="Times New Roman" w:cs="Times New Roman"/>
                <w:sz w:val="24"/>
                <w:szCs w:val="24"/>
              </w:rPr>
              <w:t xml:space="preserve"> </w:t>
            </w:r>
            <w:r w:rsidR="005D35A0" w:rsidRPr="000E232E">
              <w:rPr>
                <w:rFonts w:ascii="Times New Roman" w:hAnsi="Times New Roman" w:cs="Times New Roman"/>
                <w:sz w:val="24"/>
                <w:szCs w:val="24"/>
              </w:rPr>
              <w:t>and</w:t>
            </w:r>
            <w:r w:rsidR="003F507B">
              <w:rPr>
                <w:rFonts w:ascii="Times New Roman" w:hAnsi="Times New Roman" w:cs="Times New Roman"/>
                <w:sz w:val="24"/>
                <w:szCs w:val="24"/>
              </w:rPr>
              <w:t xml:space="preserve"> </w:t>
            </w:r>
            <w:r w:rsidR="005D35A0" w:rsidRPr="000E232E">
              <w:rPr>
                <w:rFonts w:ascii="Times New Roman" w:hAnsi="Times New Roman" w:cs="Times New Roman"/>
                <w:sz w:val="24"/>
                <w:szCs w:val="24"/>
              </w:rPr>
              <w:t>IEEE 802.11</w:t>
            </w:r>
            <w:r w:rsidR="00504ADD">
              <w:rPr>
                <w:rFonts w:ascii="Times New Roman" w:hAnsi="Times New Roman" w:cs="Times New Roman"/>
                <w:sz w:val="24"/>
                <w:szCs w:val="24"/>
              </w:rPr>
              <w:t xml:space="preserve"> Wireless LAN Standard</w:t>
            </w:r>
            <w:r w:rsidR="005D35A0" w:rsidRPr="000E232E">
              <w:rPr>
                <w:rFonts w:ascii="Times New Roman" w:hAnsi="Times New Roman" w:cs="Times New Roman"/>
                <w:sz w:val="24"/>
                <w:szCs w:val="24"/>
              </w:rPr>
              <w:t>, Bluetooth</w:t>
            </w:r>
            <w:r w:rsidR="00504ADD">
              <w:rPr>
                <w:rFonts w:ascii="Times New Roman" w:hAnsi="Times New Roman" w:cs="Times New Roman"/>
                <w:sz w:val="24"/>
                <w:szCs w:val="24"/>
              </w:rPr>
              <w:t xml:space="preserve"> and IEEE 802.15</w:t>
            </w:r>
          </w:p>
        </w:tc>
        <w:tc>
          <w:tcPr>
            <w:tcW w:w="1644" w:type="dxa"/>
            <w:vAlign w:val="center"/>
          </w:tcPr>
          <w:p w:rsidR="005D35A0" w:rsidRPr="000E232E" w:rsidRDefault="00461CE0"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Ch-13 to 15</w:t>
            </w:r>
            <w:r w:rsidR="00421D7F" w:rsidRPr="000E232E">
              <w:rPr>
                <w:rFonts w:ascii="Times New Roman" w:hAnsi="Times New Roman" w:cs="Times New Roman"/>
                <w:sz w:val="24"/>
                <w:szCs w:val="24"/>
              </w:rPr>
              <w:t xml:space="preserve"> (R</w:t>
            </w:r>
            <w:r w:rsidR="005D35A0" w:rsidRPr="000E232E">
              <w:rPr>
                <w:rFonts w:ascii="Times New Roman" w:hAnsi="Times New Roman" w:cs="Times New Roman"/>
                <w:sz w:val="24"/>
                <w:szCs w:val="24"/>
              </w:rPr>
              <w:t>3)</w:t>
            </w:r>
          </w:p>
        </w:tc>
      </w:tr>
      <w:tr w:rsidR="005D35A0" w:rsidRPr="000E232E" w:rsidTr="00967D6F">
        <w:trPr>
          <w:trHeight w:val="397"/>
          <w:jc w:val="center"/>
        </w:trPr>
        <w:tc>
          <w:tcPr>
            <w:tcW w:w="1021" w:type="dxa"/>
            <w:vAlign w:val="center"/>
          </w:tcPr>
          <w:p w:rsidR="005D35A0" w:rsidRPr="000E232E" w:rsidRDefault="005D35A0"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39-41</w:t>
            </w:r>
          </w:p>
        </w:tc>
        <w:tc>
          <w:tcPr>
            <w:tcW w:w="2608" w:type="dxa"/>
            <w:vAlign w:val="center"/>
          </w:tcPr>
          <w:p w:rsidR="005D35A0" w:rsidRPr="000E232E" w:rsidRDefault="00F2483B" w:rsidP="00B1076A">
            <w:pPr>
              <w:spacing w:line="336" w:lineRule="auto"/>
              <w:rPr>
                <w:rFonts w:ascii="Times New Roman" w:hAnsi="Times New Roman" w:cs="Times New Roman"/>
                <w:sz w:val="24"/>
                <w:szCs w:val="24"/>
              </w:rPr>
            </w:pPr>
            <w:r w:rsidRPr="000E232E">
              <w:rPr>
                <w:rFonts w:ascii="Times New Roman" w:hAnsi="Times New Roman" w:cs="Times New Roman"/>
                <w:sz w:val="24"/>
                <w:szCs w:val="24"/>
              </w:rPr>
              <w:t>Ad-</w:t>
            </w:r>
            <w:r w:rsidR="007D2777" w:rsidRPr="000E232E">
              <w:rPr>
                <w:rFonts w:ascii="Times New Roman" w:hAnsi="Times New Roman" w:cs="Times New Roman"/>
                <w:sz w:val="24"/>
                <w:szCs w:val="24"/>
              </w:rPr>
              <w:t>hoc</w:t>
            </w:r>
            <w:r w:rsidR="002A40C9">
              <w:rPr>
                <w:rFonts w:ascii="Times New Roman" w:hAnsi="Times New Roman" w:cs="Times New Roman"/>
                <w:sz w:val="24"/>
                <w:szCs w:val="24"/>
              </w:rPr>
              <w:t xml:space="preserve"> Wireless N</w:t>
            </w:r>
            <w:r w:rsidR="005D35A0" w:rsidRPr="000E232E">
              <w:rPr>
                <w:rFonts w:ascii="Times New Roman" w:hAnsi="Times New Roman" w:cs="Times New Roman"/>
                <w:sz w:val="24"/>
                <w:szCs w:val="24"/>
              </w:rPr>
              <w:t>etwork</w:t>
            </w:r>
          </w:p>
        </w:tc>
        <w:tc>
          <w:tcPr>
            <w:tcW w:w="4649" w:type="dxa"/>
            <w:vAlign w:val="center"/>
          </w:tcPr>
          <w:p w:rsidR="005D35A0" w:rsidRPr="000E232E" w:rsidRDefault="00461CE0" w:rsidP="0091502B">
            <w:pPr>
              <w:spacing w:line="336" w:lineRule="auto"/>
              <w:rPr>
                <w:rFonts w:ascii="Times New Roman" w:hAnsi="Times New Roman" w:cs="Times New Roman"/>
                <w:sz w:val="24"/>
                <w:szCs w:val="24"/>
              </w:rPr>
            </w:pPr>
            <w:r w:rsidRPr="000E232E">
              <w:rPr>
                <w:rFonts w:ascii="Times New Roman" w:hAnsi="Times New Roman" w:cs="Times New Roman"/>
                <w:sz w:val="24"/>
                <w:szCs w:val="24"/>
              </w:rPr>
              <w:t>Multihop</w:t>
            </w:r>
            <w:r w:rsidR="008540C2">
              <w:rPr>
                <w:rFonts w:ascii="Times New Roman" w:hAnsi="Times New Roman" w:cs="Times New Roman"/>
                <w:sz w:val="24"/>
                <w:szCs w:val="24"/>
              </w:rPr>
              <w:t xml:space="preserve"> </w:t>
            </w:r>
            <w:r w:rsidR="0091502B">
              <w:rPr>
                <w:rFonts w:ascii="Times New Roman" w:hAnsi="Times New Roman" w:cs="Times New Roman"/>
                <w:sz w:val="24"/>
                <w:szCs w:val="24"/>
              </w:rPr>
              <w:t>A</w:t>
            </w:r>
            <w:r w:rsidRPr="000E232E">
              <w:rPr>
                <w:rFonts w:ascii="Times New Roman" w:hAnsi="Times New Roman" w:cs="Times New Roman"/>
                <w:sz w:val="24"/>
                <w:szCs w:val="24"/>
              </w:rPr>
              <w:t>d</w:t>
            </w:r>
            <w:r w:rsidR="00F2483B" w:rsidRPr="000E232E">
              <w:rPr>
                <w:rFonts w:ascii="Times New Roman" w:hAnsi="Times New Roman" w:cs="Times New Roman"/>
                <w:sz w:val="24"/>
                <w:szCs w:val="24"/>
              </w:rPr>
              <w:t>-</w:t>
            </w:r>
            <w:r w:rsidRPr="000E232E">
              <w:rPr>
                <w:rFonts w:ascii="Times New Roman" w:hAnsi="Times New Roman" w:cs="Times New Roman"/>
                <w:sz w:val="24"/>
                <w:szCs w:val="24"/>
              </w:rPr>
              <w:t>hoc</w:t>
            </w:r>
            <w:r w:rsidR="008540C2">
              <w:rPr>
                <w:rFonts w:ascii="Times New Roman" w:hAnsi="Times New Roman" w:cs="Times New Roman"/>
                <w:sz w:val="24"/>
                <w:szCs w:val="24"/>
              </w:rPr>
              <w:t xml:space="preserve"> </w:t>
            </w:r>
            <w:r w:rsidR="00B73676">
              <w:rPr>
                <w:rFonts w:ascii="Times New Roman" w:hAnsi="Times New Roman" w:cs="Times New Roman"/>
                <w:sz w:val="24"/>
                <w:szCs w:val="24"/>
              </w:rPr>
              <w:t>W</w:t>
            </w:r>
            <w:r w:rsidR="005D35A0" w:rsidRPr="000E232E">
              <w:rPr>
                <w:rFonts w:ascii="Times New Roman" w:hAnsi="Times New Roman" w:cs="Times New Roman"/>
                <w:sz w:val="24"/>
                <w:szCs w:val="24"/>
              </w:rPr>
              <w:t>ireless</w:t>
            </w:r>
            <w:r w:rsidR="008540C2">
              <w:rPr>
                <w:rFonts w:ascii="Times New Roman" w:hAnsi="Times New Roman" w:cs="Times New Roman"/>
                <w:sz w:val="24"/>
                <w:szCs w:val="24"/>
              </w:rPr>
              <w:t xml:space="preserve"> </w:t>
            </w:r>
            <w:r w:rsidR="00B73676">
              <w:rPr>
                <w:rFonts w:ascii="Times New Roman" w:hAnsi="Times New Roman" w:cs="Times New Roman"/>
                <w:sz w:val="24"/>
                <w:szCs w:val="24"/>
              </w:rPr>
              <w:t>N</w:t>
            </w:r>
            <w:r w:rsidR="005D35A0" w:rsidRPr="000E232E">
              <w:rPr>
                <w:rFonts w:ascii="Times New Roman" w:hAnsi="Times New Roman" w:cs="Times New Roman"/>
                <w:sz w:val="24"/>
                <w:szCs w:val="24"/>
              </w:rPr>
              <w:t>etwork</w:t>
            </w:r>
            <w:r w:rsidR="008540C2">
              <w:rPr>
                <w:rFonts w:ascii="Times New Roman" w:hAnsi="Times New Roman" w:cs="Times New Roman"/>
                <w:sz w:val="24"/>
                <w:szCs w:val="24"/>
              </w:rPr>
              <w:t xml:space="preserve"> </w:t>
            </w:r>
            <w:r w:rsidR="00B73676">
              <w:rPr>
                <w:rFonts w:ascii="Times New Roman" w:hAnsi="Times New Roman" w:cs="Times New Roman"/>
                <w:sz w:val="24"/>
                <w:szCs w:val="24"/>
              </w:rPr>
              <w:t>S</w:t>
            </w:r>
            <w:r w:rsidR="007D2777" w:rsidRPr="000E232E">
              <w:rPr>
                <w:rFonts w:ascii="Times New Roman" w:hAnsi="Times New Roman" w:cs="Times New Roman"/>
                <w:sz w:val="24"/>
                <w:szCs w:val="24"/>
              </w:rPr>
              <w:t>cenario, BER P</w:t>
            </w:r>
            <w:r w:rsidR="005D35A0" w:rsidRPr="000E232E">
              <w:rPr>
                <w:rFonts w:ascii="Times New Roman" w:hAnsi="Times New Roman" w:cs="Times New Roman"/>
                <w:sz w:val="24"/>
                <w:szCs w:val="24"/>
              </w:rPr>
              <w:t>erformance,</w:t>
            </w:r>
            <w:r w:rsidR="007D2777" w:rsidRPr="000E232E">
              <w:rPr>
                <w:rFonts w:ascii="Times New Roman" w:hAnsi="Times New Roman" w:cs="Times New Roman"/>
                <w:sz w:val="24"/>
                <w:szCs w:val="24"/>
              </w:rPr>
              <w:t xml:space="preserve"> S</w:t>
            </w:r>
            <w:r w:rsidR="005D35A0" w:rsidRPr="000E232E">
              <w:rPr>
                <w:rFonts w:ascii="Times New Roman" w:hAnsi="Times New Roman" w:cs="Times New Roman"/>
                <w:sz w:val="24"/>
                <w:szCs w:val="24"/>
              </w:rPr>
              <w:t>pectral</w:t>
            </w:r>
            <w:r w:rsidR="008540C2">
              <w:rPr>
                <w:rFonts w:ascii="Times New Roman" w:hAnsi="Times New Roman" w:cs="Times New Roman"/>
                <w:sz w:val="24"/>
                <w:szCs w:val="24"/>
              </w:rPr>
              <w:t xml:space="preserve"> </w:t>
            </w:r>
            <w:r w:rsidR="007D2777" w:rsidRPr="000E232E">
              <w:rPr>
                <w:rFonts w:ascii="Times New Roman" w:hAnsi="Times New Roman" w:cs="Times New Roman"/>
                <w:sz w:val="24"/>
                <w:szCs w:val="24"/>
              </w:rPr>
              <w:t>E</w:t>
            </w:r>
            <w:r w:rsidR="005D35A0" w:rsidRPr="000E232E">
              <w:rPr>
                <w:rFonts w:ascii="Times New Roman" w:hAnsi="Times New Roman" w:cs="Times New Roman"/>
                <w:sz w:val="24"/>
                <w:szCs w:val="24"/>
              </w:rPr>
              <w:t>fficiency</w:t>
            </w:r>
            <w:r w:rsidR="0091502B">
              <w:rPr>
                <w:rFonts w:ascii="Times New Roman" w:hAnsi="Times New Roman" w:cs="Times New Roman"/>
                <w:sz w:val="24"/>
                <w:szCs w:val="24"/>
              </w:rPr>
              <w:t xml:space="preserve"> (</w:t>
            </w:r>
            <w:r w:rsidR="005D35A0" w:rsidRPr="000E232E">
              <w:rPr>
                <w:rFonts w:ascii="Times New Roman" w:hAnsi="Times New Roman" w:cs="Times New Roman"/>
                <w:sz w:val="24"/>
                <w:szCs w:val="24"/>
              </w:rPr>
              <w:t>MIMO</w:t>
            </w:r>
            <w:r w:rsidR="007D2777" w:rsidRPr="000E232E">
              <w:rPr>
                <w:rFonts w:ascii="Times New Roman" w:hAnsi="Times New Roman" w:cs="Times New Roman"/>
                <w:sz w:val="24"/>
                <w:szCs w:val="24"/>
              </w:rPr>
              <w:t>,</w:t>
            </w:r>
            <w:r w:rsidR="005D35A0" w:rsidRPr="000E232E">
              <w:rPr>
                <w:rFonts w:ascii="Times New Roman" w:hAnsi="Times New Roman" w:cs="Times New Roman"/>
                <w:sz w:val="24"/>
                <w:szCs w:val="24"/>
              </w:rPr>
              <w:t xml:space="preserve"> OFDM</w:t>
            </w:r>
            <w:r w:rsidR="0091502B">
              <w:rPr>
                <w:rFonts w:ascii="Times New Roman" w:hAnsi="Times New Roman" w:cs="Times New Roman"/>
                <w:sz w:val="24"/>
                <w:szCs w:val="24"/>
              </w:rPr>
              <w:t>)</w:t>
            </w:r>
          </w:p>
        </w:tc>
        <w:tc>
          <w:tcPr>
            <w:tcW w:w="1644" w:type="dxa"/>
            <w:vAlign w:val="center"/>
          </w:tcPr>
          <w:p w:rsidR="005D35A0" w:rsidRPr="000E232E" w:rsidRDefault="005D35A0"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Class Notes</w:t>
            </w:r>
          </w:p>
        </w:tc>
      </w:tr>
    </w:tbl>
    <w:p w:rsidR="00967D6F" w:rsidRPr="000E232E" w:rsidRDefault="00967D6F" w:rsidP="00B1076A">
      <w:pPr>
        <w:spacing w:after="0" w:line="336" w:lineRule="auto"/>
        <w:jc w:val="both"/>
        <w:rPr>
          <w:rFonts w:ascii="Times New Roman" w:hAnsi="Times New Roman" w:cs="Times New Roman"/>
          <w:sz w:val="24"/>
          <w:szCs w:val="24"/>
        </w:rPr>
      </w:pPr>
    </w:p>
    <w:p w:rsidR="00A5754D" w:rsidRPr="000E232E" w:rsidRDefault="009D65BC" w:rsidP="00B1076A">
      <w:pPr>
        <w:pStyle w:val="ListParagraph"/>
        <w:numPr>
          <w:ilvl w:val="0"/>
          <w:numId w:val="5"/>
        </w:numPr>
        <w:spacing w:after="0" w:line="336" w:lineRule="auto"/>
        <w:ind w:left="567" w:hanging="567"/>
        <w:contextualSpacing w:val="0"/>
        <w:jc w:val="both"/>
        <w:rPr>
          <w:rFonts w:ascii="Times New Roman" w:hAnsi="Times New Roman" w:cs="Times New Roman"/>
          <w:b/>
          <w:sz w:val="24"/>
          <w:szCs w:val="24"/>
        </w:rPr>
      </w:pPr>
      <w:r w:rsidRPr="000E232E">
        <w:rPr>
          <w:rFonts w:ascii="Times New Roman" w:hAnsi="Times New Roman" w:cs="Times New Roman"/>
          <w:b/>
          <w:sz w:val="24"/>
          <w:szCs w:val="24"/>
        </w:rPr>
        <w:t>Evaluation Scheme</w:t>
      </w:r>
      <w:r w:rsidR="00BC3EE1" w:rsidRPr="000E232E">
        <w:rPr>
          <w:rFonts w:ascii="Times New Roman" w:hAnsi="Times New Roman" w:cs="Times New Roman"/>
          <w:b/>
          <w:sz w:val="24"/>
          <w:szCs w:val="24"/>
        </w:rPr>
        <w:t>:</w:t>
      </w:r>
    </w:p>
    <w:tbl>
      <w:tblPr>
        <w:tblStyle w:val="TableGrid"/>
        <w:tblW w:w="0" w:type="auto"/>
        <w:jc w:val="center"/>
        <w:tblLayout w:type="fixed"/>
        <w:tblCellMar>
          <w:left w:w="57" w:type="dxa"/>
          <w:right w:w="57" w:type="dxa"/>
        </w:tblCellMar>
        <w:tblLook w:val="04A0"/>
      </w:tblPr>
      <w:tblGrid>
        <w:gridCol w:w="2608"/>
        <w:gridCol w:w="1247"/>
        <w:gridCol w:w="1247"/>
        <w:gridCol w:w="1247"/>
        <w:gridCol w:w="1588"/>
        <w:gridCol w:w="2041"/>
      </w:tblGrid>
      <w:tr w:rsidR="00BC3EE1" w:rsidRPr="000E232E" w:rsidTr="000E232E">
        <w:trPr>
          <w:trHeight w:val="397"/>
          <w:jc w:val="center"/>
        </w:trPr>
        <w:tc>
          <w:tcPr>
            <w:tcW w:w="2608" w:type="dxa"/>
            <w:vAlign w:val="center"/>
          </w:tcPr>
          <w:p w:rsidR="00BC3EE1" w:rsidRPr="000E232E" w:rsidRDefault="00BC3EE1" w:rsidP="00B1076A">
            <w:pPr>
              <w:spacing w:line="336" w:lineRule="auto"/>
              <w:jc w:val="center"/>
              <w:rPr>
                <w:rFonts w:ascii="Times New Roman" w:hAnsi="Times New Roman" w:cs="Times New Roman"/>
                <w:b/>
                <w:sz w:val="24"/>
                <w:szCs w:val="24"/>
              </w:rPr>
            </w:pPr>
            <w:r w:rsidRPr="000E232E">
              <w:rPr>
                <w:rFonts w:ascii="Times New Roman" w:hAnsi="Times New Roman" w:cs="Times New Roman"/>
                <w:b/>
                <w:sz w:val="24"/>
                <w:szCs w:val="24"/>
              </w:rPr>
              <w:t>Component</w:t>
            </w:r>
          </w:p>
        </w:tc>
        <w:tc>
          <w:tcPr>
            <w:tcW w:w="1247" w:type="dxa"/>
            <w:vAlign w:val="center"/>
          </w:tcPr>
          <w:p w:rsidR="00BC3EE1" w:rsidRPr="000E232E" w:rsidRDefault="00BC3EE1" w:rsidP="00B1076A">
            <w:pPr>
              <w:spacing w:line="336" w:lineRule="auto"/>
              <w:jc w:val="center"/>
              <w:rPr>
                <w:rFonts w:ascii="Times New Roman" w:hAnsi="Times New Roman" w:cs="Times New Roman"/>
                <w:b/>
                <w:sz w:val="24"/>
                <w:szCs w:val="24"/>
              </w:rPr>
            </w:pPr>
            <w:r w:rsidRPr="000E232E">
              <w:rPr>
                <w:rFonts w:ascii="Times New Roman" w:hAnsi="Times New Roman" w:cs="Times New Roman"/>
                <w:b/>
                <w:sz w:val="24"/>
                <w:szCs w:val="24"/>
              </w:rPr>
              <w:t>Duration</w:t>
            </w:r>
          </w:p>
        </w:tc>
        <w:tc>
          <w:tcPr>
            <w:tcW w:w="1247" w:type="dxa"/>
            <w:vAlign w:val="center"/>
          </w:tcPr>
          <w:p w:rsidR="00BC3EE1" w:rsidRPr="000E232E" w:rsidRDefault="00393112" w:rsidP="00B1076A">
            <w:pPr>
              <w:spacing w:line="336" w:lineRule="auto"/>
              <w:jc w:val="center"/>
              <w:rPr>
                <w:rFonts w:ascii="Times New Roman" w:hAnsi="Times New Roman" w:cs="Times New Roman"/>
                <w:b/>
                <w:sz w:val="24"/>
                <w:szCs w:val="24"/>
              </w:rPr>
            </w:pPr>
            <w:r w:rsidRPr="000E232E">
              <w:rPr>
                <w:rFonts w:ascii="Times New Roman" w:hAnsi="Times New Roman" w:cs="Times New Roman"/>
                <w:b/>
                <w:sz w:val="24"/>
                <w:szCs w:val="24"/>
              </w:rPr>
              <w:t>Weight</w:t>
            </w:r>
          </w:p>
        </w:tc>
        <w:tc>
          <w:tcPr>
            <w:tcW w:w="1247" w:type="dxa"/>
            <w:vAlign w:val="center"/>
          </w:tcPr>
          <w:p w:rsidR="00BC3EE1" w:rsidRPr="000E232E" w:rsidRDefault="00BC3EE1" w:rsidP="00B1076A">
            <w:pPr>
              <w:spacing w:line="336" w:lineRule="auto"/>
              <w:jc w:val="center"/>
              <w:rPr>
                <w:rFonts w:ascii="Times New Roman" w:hAnsi="Times New Roman" w:cs="Times New Roman"/>
                <w:b/>
                <w:sz w:val="24"/>
                <w:szCs w:val="24"/>
              </w:rPr>
            </w:pPr>
            <w:r w:rsidRPr="000E232E">
              <w:rPr>
                <w:rFonts w:ascii="Times New Roman" w:hAnsi="Times New Roman" w:cs="Times New Roman"/>
                <w:b/>
                <w:sz w:val="24"/>
                <w:szCs w:val="24"/>
              </w:rPr>
              <w:t>Marks</w:t>
            </w:r>
          </w:p>
        </w:tc>
        <w:tc>
          <w:tcPr>
            <w:tcW w:w="1588" w:type="dxa"/>
            <w:vAlign w:val="center"/>
          </w:tcPr>
          <w:p w:rsidR="00BC3EE1" w:rsidRPr="000E232E" w:rsidRDefault="00BC3EE1" w:rsidP="00B1076A">
            <w:pPr>
              <w:spacing w:line="336" w:lineRule="auto"/>
              <w:jc w:val="center"/>
              <w:rPr>
                <w:rFonts w:ascii="Times New Roman" w:hAnsi="Times New Roman" w:cs="Times New Roman"/>
                <w:b/>
                <w:sz w:val="24"/>
                <w:szCs w:val="24"/>
              </w:rPr>
            </w:pPr>
            <w:r w:rsidRPr="000E232E">
              <w:rPr>
                <w:rFonts w:ascii="Times New Roman" w:hAnsi="Times New Roman" w:cs="Times New Roman"/>
                <w:b/>
                <w:sz w:val="24"/>
                <w:szCs w:val="24"/>
              </w:rPr>
              <w:t>Date &amp; Time</w:t>
            </w:r>
          </w:p>
        </w:tc>
        <w:tc>
          <w:tcPr>
            <w:tcW w:w="2041" w:type="dxa"/>
            <w:vAlign w:val="center"/>
          </w:tcPr>
          <w:p w:rsidR="00BC3EE1" w:rsidRPr="000E232E" w:rsidRDefault="00A95EEA" w:rsidP="00B1076A">
            <w:pPr>
              <w:spacing w:line="336" w:lineRule="auto"/>
              <w:jc w:val="center"/>
              <w:rPr>
                <w:rFonts w:ascii="Times New Roman" w:hAnsi="Times New Roman" w:cs="Times New Roman"/>
                <w:b/>
                <w:sz w:val="24"/>
                <w:szCs w:val="24"/>
              </w:rPr>
            </w:pPr>
            <w:r w:rsidRPr="000E232E">
              <w:rPr>
                <w:rFonts w:ascii="Times New Roman" w:hAnsi="Times New Roman" w:cs="Times New Roman"/>
                <w:b/>
                <w:sz w:val="24"/>
                <w:szCs w:val="24"/>
              </w:rPr>
              <w:t>Evaluation T</w:t>
            </w:r>
            <w:r w:rsidR="00BC3EE1" w:rsidRPr="000E232E">
              <w:rPr>
                <w:rFonts w:ascii="Times New Roman" w:hAnsi="Times New Roman" w:cs="Times New Roman"/>
                <w:b/>
                <w:sz w:val="24"/>
                <w:szCs w:val="24"/>
              </w:rPr>
              <w:t>ype</w:t>
            </w:r>
          </w:p>
        </w:tc>
      </w:tr>
      <w:tr w:rsidR="00BC3EE1" w:rsidRPr="000E232E" w:rsidTr="000E232E">
        <w:trPr>
          <w:trHeight w:val="397"/>
          <w:jc w:val="center"/>
        </w:trPr>
        <w:tc>
          <w:tcPr>
            <w:tcW w:w="2608" w:type="dxa"/>
            <w:vAlign w:val="center"/>
          </w:tcPr>
          <w:p w:rsidR="00BC3EE1" w:rsidRPr="000E232E" w:rsidRDefault="00B76984"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 xml:space="preserve">Mid </w:t>
            </w:r>
            <w:r w:rsidR="00BC3EE1" w:rsidRPr="000E232E">
              <w:rPr>
                <w:rFonts w:ascii="Times New Roman" w:hAnsi="Times New Roman" w:cs="Times New Roman"/>
                <w:sz w:val="24"/>
                <w:szCs w:val="24"/>
              </w:rPr>
              <w:t>Sem</w:t>
            </w:r>
            <w:r w:rsidR="00A95EEA" w:rsidRPr="000E232E">
              <w:rPr>
                <w:rFonts w:ascii="Times New Roman" w:hAnsi="Times New Roman" w:cs="Times New Roman"/>
                <w:sz w:val="24"/>
                <w:szCs w:val="24"/>
              </w:rPr>
              <w:t>ester Exam</w:t>
            </w:r>
          </w:p>
        </w:tc>
        <w:tc>
          <w:tcPr>
            <w:tcW w:w="1247"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90 min</w:t>
            </w:r>
          </w:p>
        </w:tc>
        <w:tc>
          <w:tcPr>
            <w:tcW w:w="1247"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20%</w:t>
            </w:r>
          </w:p>
        </w:tc>
        <w:tc>
          <w:tcPr>
            <w:tcW w:w="1247"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60</w:t>
            </w:r>
          </w:p>
        </w:tc>
        <w:tc>
          <w:tcPr>
            <w:tcW w:w="1588" w:type="dxa"/>
            <w:vAlign w:val="center"/>
          </w:tcPr>
          <w:p w:rsidR="00BC3EE1" w:rsidRPr="000E232E" w:rsidRDefault="00725F68" w:rsidP="00B1076A">
            <w:pPr>
              <w:spacing w:line="336" w:lineRule="auto"/>
              <w:jc w:val="center"/>
              <w:rPr>
                <w:rFonts w:ascii="Times New Roman" w:hAnsi="Times New Roman" w:cs="Times New Roman"/>
                <w:sz w:val="24"/>
                <w:szCs w:val="24"/>
              </w:rPr>
            </w:pPr>
            <w:r>
              <w:rPr>
                <w:rFonts w:ascii="Times New Roman" w:hAnsi="Times New Roman" w:cs="Times New Roman"/>
                <w:sz w:val="24"/>
                <w:szCs w:val="24"/>
              </w:rPr>
              <w:t>6/3,9:00 – 10:30 AM</w:t>
            </w:r>
          </w:p>
        </w:tc>
        <w:tc>
          <w:tcPr>
            <w:tcW w:w="2041"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Closed Book</w:t>
            </w:r>
          </w:p>
        </w:tc>
      </w:tr>
      <w:tr w:rsidR="00BC3EE1" w:rsidRPr="000E232E" w:rsidTr="000E232E">
        <w:trPr>
          <w:trHeight w:val="397"/>
          <w:jc w:val="center"/>
        </w:trPr>
        <w:tc>
          <w:tcPr>
            <w:tcW w:w="2608"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Surprise Quizzes</w:t>
            </w:r>
          </w:p>
        </w:tc>
        <w:tc>
          <w:tcPr>
            <w:tcW w:w="1247"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w:t>
            </w:r>
          </w:p>
        </w:tc>
        <w:tc>
          <w:tcPr>
            <w:tcW w:w="1247"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10%</w:t>
            </w:r>
          </w:p>
        </w:tc>
        <w:tc>
          <w:tcPr>
            <w:tcW w:w="1247"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30</w:t>
            </w:r>
          </w:p>
        </w:tc>
        <w:tc>
          <w:tcPr>
            <w:tcW w:w="1588"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w:t>
            </w:r>
          </w:p>
        </w:tc>
        <w:tc>
          <w:tcPr>
            <w:tcW w:w="2041"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Closed Book</w:t>
            </w:r>
          </w:p>
        </w:tc>
      </w:tr>
      <w:tr w:rsidR="00BC3EE1" w:rsidRPr="000E232E" w:rsidTr="000E232E">
        <w:trPr>
          <w:trHeight w:val="397"/>
          <w:jc w:val="center"/>
        </w:trPr>
        <w:tc>
          <w:tcPr>
            <w:tcW w:w="2608" w:type="dxa"/>
            <w:vAlign w:val="center"/>
          </w:tcPr>
          <w:p w:rsidR="00BC3EE1" w:rsidRPr="000E232E" w:rsidRDefault="00813515"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Lab</w:t>
            </w:r>
            <w:r w:rsidR="003F507B">
              <w:rPr>
                <w:rFonts w:ascii="Times New Roman" w:hAnsi="Times New Roman" w:cs="Times New Roman"/>
                <w:sz w:val="24"/>
                <w:szCs w:val="24"/>
              </w:rPr>
              <w:t xml:space="preserve"> </w:t>
            </w:r>
            <w:r w:rsidR="00A95EEA" w:rsidRPr="000E232E">
              <w:rPr>
                <w:rFonts w:ascii="Times New Roman" w:hAnsi="Times New Roman" w:cs="Times New Roman"/>
                <w:sz w:val="24"/>
                <w:szCs w:val="24"/>
              </w:rPr>
              <w:t>Component</w:t>
            </w:r>
          </w:p>
        </w:tc>
        <w:tc>
          <w:tcPr>
            <w:tcW w:w="1247"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w:t>
            </w:r>
          </w:p>
        </w:tc>
        <w:tc>
          <w:tcPr>
            <w:tcW w:w="1247"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20%</w:t>
            </w:r>
          </w:p>
        </w:tc>
        <w:tc>
          <w:tcPr>
            <w:tcW w:w="1247"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60</w:t>
            </w:r>
          </w:p>
        </w:tc>
        <w:tc>
          <w:tcPr>
            <w:tcW w:w="1588"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w:t>
            </w:r>
          </w:p>
        </w:tc>
        <w:tc>
          <w:tcPr>
            <w:tcW w:w="2041"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Open Book</w:t>
            </w:r>
          </w:p>
        </w:tc>
      </w:tr>
      <w:tr w:rsidR="00BC3EE1" w:rsidRPr="000E232E" w:rsidTr="000E232E">
        <w:trPr>
          <w:trHeight w:val="397"/>
          <w:jc w:val="center"/>
        </w:trPr>
        <w:tc>
          <w:tcPr>
            <w:tcW w:w="2608"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Term Project</w:t>
            </w:r>
          </w:p>
        </w:tc>
        <w:tc>
          <w:tcPr>
            <w:tcW w:w="1247"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w:t>
            </w:r>
          </w:p>
        </w:tc>
        <w:tc>
          <w:tcPr>
            <w:tcW w:w="1247" w:type="dxa"/>
            <w:vAlign w:val="center"/>
          </w:tcPr>
          <w:p w:rsidR="00BC3EE1" w:rsidRPr="000E232E" w:rsidRDefault="00BC3EE1" w:rsidP="002F2F89">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20%</w:t>
            </w:r>
          </w:p>
        </w:tc>
        <w:tc>
          <w:tcPr>
            <w:tcW w:w="1247"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60</w:t>
            </w:r>
          </w:p>
        </w:tc>
        <w:tc>
          <w:tcPr>
            <w:tcW w:w="1588"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w:t>
            </w:r>
          </w:p>
        </w:tc>
        <w:tc>
          <w:tcPr>
            <w:tcW w:w="2041"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Open Book</w:t>
            </w:r>
          </w:p>
        </w:tc>
      </w:tr>
      <w:tr w:rsidR="00BC3EE1" w:rsidRPr="000E232E" w:rsidTr="000E232E">
        <w:trPr>
          <w:trHeight w:val="397"/>
          <w:jc w:val="center"/>
        </w:trPr>
        <w:tc>
          <w:tcPr>
            <w:tcW w:w="2608"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Comprehensive</w:t>
            </w:r>
            <w:r w:rsidR="003F507B">
              <w:rPr>
                <w:rFonts w:ascii="Times New Roman" w:hAnsi="Times New Roman" w:cs="Times New Roman"/>
                <w:sz w:val="24"/>
                <w:szCs w:val="24"/>
              </w:rPr>
              <w:t xml:space="preserve"> </w:t>
            </w:r>
            <w:r w:rsidRPr="000E232E">
              <w:rPr>
                <w:rFonts w:ascii="Times New Roman" w:hAnsi="Times New Roman" w:cs="Times New Roman"/>
                <w:sz w:val="24"/>
                <w:szCs w:val="24"/>
              </w:rPr>
              <w:t>Exam</w:t>
            </w:r>
          </w:p>
        </w:tc>
        <w:tc>
          <w:tcPr>
            <w:tcW w:w="1247"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3 hours</w:t>
            </w:r>
          </w:p>
        </w:tc>
        <w:tc>
          <w:tcPr>
            <w:tcW w:w="1247"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30%</w:t>
            </w:r>
          </w:p>
        </w:tc>
        <w:tc>
          <w:tcPr>
            <w:tcW w:w="1247"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90</w:t>
            </w:r>
          </w:p>
        </w:tc>
        <w:tc>
          <w:tcPr>
            <w:tcW w:w="1588" w:type="dxa"/>
            <w:vAlign w:val="center"/>
          </w:tcPr>
          <w:p w:rsidR="00BC3EE1" w:rsidRDefault="00DB38BA" w:rsidP="00B1076A">
            <w:pPr>
              <w:spacing w:line="336" w:lineRule="auto"/>
              <w:jc w:val="center"/>
              <w:rPr>
                <w:rFonts w:ascii="Times New Roman" w:hAnsi="Times New Roman" w:cs="Times New Roman"/>
                <w:sz w:val="24"/>
                <w:szCs w:val="24"/>
              </w:rPr>
            </w:pPr>
            <w:r>
              <w:rPr>
                <w:rFonts w:ascii="Times New Roman" w:hAnsi="Times New Roman" w:cs="Times New Roman"/>
                <w:sz w:val="24"/>
                <w:szCs w:val="24"/>
              </w:rPr>
              <w:t>12/05 FN</w:t>
            </w:r>
          </w:p>
          <w:p w:rsidR="00725F68" w:rsidRPr="000E232E" w:rsidRDefault="00725F68" w:rsidP="00B1076A">
            <w:pPr>
              <w:spacing w:line="336" w:lineRule="auto"/>
              <w:jc w:val="center"/>
              <w:rPr>
                <w:rFonts w:ascii="Times New Roman" w:hAnsi="Times New Roman" w:cs="Times New Roman"/>
                <w:sz w:val="24"/>
                <w:szCs w:val="24"/>
              </w:rPr>
            </w:pPr>
          </w:p>
        </w:tc>
        <w:tc>
          <w:tcPr>
            <w:tcW w:w="2041"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Closed Book</w:t>
            </w:r>
          </w:p>
        </w:tc>
      </w:tr>
      <w:tr w:rsidR="00BC3EE1" w:rsidRPr="000E232E" w:rsidTr="000E232E">
        <w:trPr>
          <w:trHeight w:val="397"/>
          <w:jc w:val="center"/>
        </w:trPr>
        <w:tc>
          <w:tcPr>
            <w:tcW w:w="2608"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Total</w:t>
            </w:r>
          </w:p>
        </w:tc>
        <w:tc>
          <w:tcPr>
            <w:tcW w:w="1247"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w:t>
            </w:r>
          </w:p>
        </w:tc>
        <w:tc>
          <w:tcPr>
            <w:tcW w:w="1247"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w:t>
            </w:r>
          </w:p>
        </w:tc>
        <w:tc>
          <w:tcPr>
            <w:tcW w:w="1247"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300</w:t>
            </w:r>
          </w:p>
        </w:tc>
        <w:tc>
          <w:tcPr>
            <w:tcW w:w="1588"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w:t>
            </w:r>
          </w:p>
        </w:tc>
        <w:tc>
          <w:tcPr>
            <w:tcW w:w="2041" w:type="dxa"/>
            <w:vAlign w:val="center"/>
          </w:tcPr>
          <w:p w:rsidR="00BC3EE1" w:rsidRPr="000E232E" w:rsidRDefault="00BC3EE1" w:rsidP="00B1076A">
            <w:pPr>
              <w:spacing w:line="336" w:lineRule="auto"/>
              <w:jc w:val="center"/>
              <w:rPr>
                <w:rFonts w:ascii="Times New Roman" w:hAnsi="Times New Roman" w:cs="Times New Roman"/>
                <w:sz w:val="24"/>
                <w:szCs w:val="24"/>
              </w:rPr>
            </w:pPr>
            <w:r w:rsidRPr="000E232E">
              <w:rPr>
                <w:rFonts w:ascii="Times New Roman" w:hAnsi="Times New Roman" w:cs="Times New Roman"/>
                <w:sz w:val="24"/>
                <w:szCs w:val="24"/>
              </w:rPr>
              <w:t>–</w:t>
            </w:r>
          </w:p>
        </w:tc>
      </w:tr>
    </w:tbl>
    <w:p w:rsidR="00B60DAC" w:rsidRPr="000E232E" w:rsidRDefault="00B60DAC" w:rsidP="00B1076A">
      <w:pPr>
        <w:spacing w:after="0" w:line="336" w:lineRule="auto"/>
        <w:jc w:val="both"/>
        <w:rPr>
          <w:rFonts w:ascii="Times New Roman" w:hAnsi="Times New Roman" w:cs="Times New Roman"/>
          <w:sz w:val="24"/>
          <w:szCs w:val="24"/>
        </w:rPr>
      </w:pPr>
    </w:p>
    <w:p w:rsidR="002A5009" w:rsidRPr="000E232E" w:rsidRDefault="002A5009" w:rsidP="00B1076A">
      <w:pPr>
        <w:pStyle w:val="ListParagraph"/>
        <w:numPr>
          <w:ilvl w:val="0"/>
          <w:numId w:val="5"/>
        </w:numPr>
        <w:spacing w:after="0" w:line="336" w:lineRule="auto"/>
        <w:ind w:left="567" w:hanging="567"/>
        <w:contextualSpacing w:val="0"/>
        <w:jc w:val="both"/>
        <w:rPr>
          <w:rFonts w:ascii="Times New Roman" w:hAnsi="Times New Roman" w:cs="Times New Roman"/>
          <w:sz w:val="24"/>
          <w:szCs w:val="24"/>
        </w:rPr>
      </w:pPr>
      <w:r w:rsidRPr="000E232E">
        <w:rPr>
          <w:rFonts w:ascii="Times New Roman" w:hAnsi="Times New Roman" w:cs="Times New Roman"/>
          <w:b/>
          <w:sz w:val="24"/>
          <w:szCs w:val="24"/>
        </w:rPr>
        <w:t>Chamber Consultation Hour:</w:t>
      </w:r>
      <w:r w:rsidR="00640826" w:rsidRPr="00640826">
        <w:rPr>
          <w:rFonts w:ascii="Times New Roman" w:hAnsi="Times New Roman" w:cs="Times New Roman"/>
          <w:sz w:val="24"/>
          <w:szCs w:val="24"/>
        </w:rPr>
        <w:t xml:space="preserve"> </w:t>
      </w:r>
      <w:r w:rsidRPr="000E232E">
        <w:rPr>
          <w:rFonts w:ascii="Times New Roman" w:hAnsi="Times New Roman" w:cs="Times New Roman"/>
          <w:sz w:val="24"/>
          <w:szCs w:val="24"/>
        </w:rPr>
        <w:t>To be</w:t>
      </w:r>
      <w:r w:rsidR="00312FC4">
        <w:rPr>
          <w:rFonts w:ascii="Times New Roman" w:hAnsi="Times New Roman" w:cs="Times New Roman"/>
          <w:sz w:val="24"/>
          <w:szCs w:val="24"/>
        </w:rPr>
        <w:t xml:space="preserve"> </w:t>
      </w:r>
      <w:r w:rsidRPr="000E232E">
        <w:rPr>
          <w:rFonts w:ascii="Times New Roman" w:hAnsi="Times New Roman" w:cs="Times New Roman"/>
          <w:sz w:val="24"/>
          <w:szCs w:val="24"/>
        </w:rPr>
        <w:t>announced in the class</w:t>
      </w:r>
    </w:p>
    <w:p w:rsidR="002A5009" w:rsidRPr="000E232E" w:rsidRDefault="002A5009" w:rsidP="00B1076A">
      <w:pPr>
        <w:pStyle w:val="ListParagraph"/>
        <w:numPr>
          <w:ilvl w:val="0"/>
          <w:numId w:val="5"/>
        </w:numPr>
        <w:spacing w:after="0" w:line="336" w:lineRule="auto"/>
        <w:ind w:left="567" w:hanging="567"/>
        <w:contextualSpacing w:val="0"/>
        <w:jc w:val="both"/>
        <w:rPr>
          <w:rFonts w:ascii="Times New Roman" w:hAnsi="Times New Roman" w:cs="Times New Roman"/>
          <w:sz w:val="24"/>
          <w:szCs w:val="24"/>
        </w:rPr>
      </w:pPr>
      <w:r w:rsidRPr="000E232E">
        <w:rPr>
          <w:rFonts w:ascii="Times New Roman" w:hAnsi="Times New Roman" w:cs="Times New Roman"/>
          <w:b/>
          <w:sz w:val="24"/>
          <w:szCs w:val="24"/>
        </w:rPr>
        <w:t>Notices:</w:t>
      </w:r>
      <w:r w:rsidR="00640826" w:rsidRPr="00640826">
        <w:rPr>
          <w:rFonts w:ascii="Times New Roman" w:hAnsi="Times New Roman" w:cs="Times New Roman"/>
          <w:sz w:val="24"/>
          <w:szCs w:val="24"/>
        </w:rPr>
        <w:t xml:space="preserve"> </w:t>
      </w:r>
      <w:r w:rsidRPr="000E232E">
        <w:rPr>
          <w:rFonts w:ascii="Times New Roman" w:hAnsi="Times New Roman" w:cs="Times New Roman"/>
          <w:sz w:val="24"/>
          <w:szCs w:val="24"/>
        </w:rPr>
        <w:t>EEE Notice Board and CMS</w:t>
      </w:r>
    </w:p>
    <w:p w:rsidR="0087221D" w:rsidRPr="000E232E" w:rsidRDefault="007C424E" w:rsidP="00B1076A">
      <w:pPr>
        <w:pStyle w:val="ListParagraph"/>
        <w:numPr>
          <w:ilvl w:val="0"/>
          <w:numId w:val="5"/>
        </w:numPr>
        <w:spacing w:after="0" w:line="336" w:lineRule="auto"/>
        <w:ind w:left="567" w:hanging="567"/>
        <w:contextualSpacing w:val="0"/>
        <w:jc w:val="both"/>
        <w:rPr>
          <w:rFonts w:ascii="Times New Roman" w:hAnsi="Times New Roman" w:cs="Times New Roman"/>
          <w:b/>
          <w:sz w:val="24"/>
          <w:szCs w:val="24"/>
        </w:rPr>
      </w:pPr>
      <w:r w:rsidRPr="000E232E">
        <w:rPr>
          <w:rFonts w:ascii="Times New Roman" w:hAnsi="Times New Roman" w:cs="Times New Roman"/>
          <w:b/>
          <w:sz w:val="24"/>
          <w:szCs w:val="24"/>
        </w:rPr>
        <w:t>Make-U</w:t>
      </w:r>
      <w:r w:rsidR="00236767" w:rsidRPr="000E232E">
        <w:rPr>
          <w:rFonts w:ascii="Times New Roman" w:hAnsi="Times New Roman" w:cs="Times New Roman"/>
          <w:b/>
          <w:sz w:val="24"/>
          <w:szCs w:val="24"/>
        </w:rPr>
        <w:t>p Examination:</w:t>
      </w:r>
    </w:p>
    <w:p w:rsidR="002A5009" w:rsidRDefault="002A5009" w:rsidP="00B1076A">
      <w:pPr>
        <w:spacing w:after="0" w:line="336" w:lineRule="auto"/>
        <w:ind w:left="567"/>
        <w:jc w:val="both"/>
        <w:rPr>
          <w:rFonts w:ascii="Times New Roman" w:hAnsi="Times New Roman" w:cs="Times New Roman"/>
          <w:sz w:val="24"/>
          <w:szCs w:val="24"/>
        </w:rPr>
      </w:pPr>
      <w:r w:rsidRPr="000E232E">
        <w:rPr>
          <w:rFonts w:ascii="Times New Roman" w:hAnsi="Times New Roman" w:cs="Times New Roman"/>
          <w:sz w:val="24"/>
          <w:szCs w:val="24"/>
        </w:rPr>
        <w:t xml:space="preserve">No make-up will be given for Surprise Quizzes. However, for </w:t>
      </w:r>
      <w:r w:rsidR="003F507B">
        <w:rPr>
          <w:rFonts w:ascii="Times New Roman" w:hAnsi="Times New Roman" w:cs="Times New Roman"/>
          <w:sz w:val="24"/>
          <w:szCs w:val="24"/>
        </w:rPr>
        <w:t xml:space="preserve">Lab, Mid Semester and </w:t>
      </w:r>
      <w:r w:rsidR="00C33816">
        <w:rPr>
          <w:rFonts w:ascii="Times New Roman" w:hAnsi="Times New Roman" w:cs="Times New Roman"/>
          <w:sz w:val="24"/>
          <w:szCs w:val="24"/>
        </w:rPr>
        <w:t>Comprehensive Exam, make-up exam</w:t>
      </w:r>
      <w:r w:rsidRPr="000E232E">
        <w:rPr>
          <w:rFonts w:ascii="Times New Roman" w:hAnsi="Times New Roman" w:cs="Times New Roman"/>
          <w:sz w:val="24"/>
          <w:szCs w:val="24"/>
        </w:rPr>
        <w:t xml:space="preserve"> will be </w:t>
      </w:r>
      <w:r w:rsidR="004A73D5">
        <w:rPr>
          <w:rFonts w:ascii="Times New Roman" w:hAnsi="Times New Roman" w:cs="Times New Roman"/>
          <w:sz w:val="24"/>
          <w:szCs w:val="24"/>
        </w:rPr>
        <w:t>conducted</w:t>
      </w:r>
      <w:r w:rsidRPr="000E232E">
        <w:rPr>
          <w:rFonts w:ascii="Times New Roman" w:hAnsi="Times New Roman" w:cs="Times New Roman"/>
          <w:sz w:val="24"/>
          <w:szCs w:val="24"/>
        </w:rPr>
        <w:t xml:space="preserve"> only </w:t>
      </w:r>
      <w:r w:rsidR="00175C05">
        <w:rPr>
          <w:rFonts w:ascii="Times New Roman" w:hAnsi="Times New Roman" w:cs="Times New Roman"/>
          <w:sz w:val="24"/>
          <w:szCs w:val="24"/>
        </w:rPr>
        <w:t>for</w:t>
      </w:r>
      <w:r w:rsidRPr="000E232E">
        <w:rPr>
          <w:rFonts w:ascii="Times New Roman" w:hAnsi="Times New Roman" w:cs="Times New Roman"/>
          <w:sz w:val="24"/>
          <w:szCs w:val="24"/>
        </w:rPr>
        <w:t xml:space="preserve"> extremely genuine cases for which prior permission of the instructor-in-charge is required.</w:t>
      </w:r>
    </w:p>
    <w:p w:rsidR="00070E45" w:rsidRDefault="00070E45" w:rsidP="00B1076A">
      <w:pPr>
        <w:spacing w:after="0" w:line="336" w:lineRule="auto"/>
        <w:ind w:left="567"/>
        <w:jc w:val="both"/>
        <w:rPr>
          <w:rFonts w:ascii="Times New Roman" w:hAnsi="Times New Roman" w:cs="Times New Roman"/>
          <w:sz w:val="24"/>
          <w:szCs w:val="24"/>
        </w:rPr>
      </w:pPr>
    </w:p>
    <w:p w:rsidR="00070E45" w:rsidRPr="00070E45" w:rsidRDefault="00070E45" w:rsidP="00070E45">
      <w:pPr>
        <w:rPr>
          <w:rFonts w:ascii="Times New Roman" w:hAnsi="Times New Roman" w:cs="Times New Roman"/>
          <w:sz w:val="24"/>
          <w:szCs w:val="24"/>
        </w:rPr>
      </w:pPr>
      <w:r>
        <w:rPr>
          <w:rFonts w:ascii="Times New Roman" w:hAnsi="Times New Roman" w:cs="Times New Roman"/>
          <w:b/>
          <w:sz w:val="24"/>
          <w:szCs w:val="24"/>
        </w:rPr>
        <w:t>8.</w:t>
      </w:r>
      <w:r w:rsidRPr="00070E45">
        <w:rPr>
          <w:rFonts w:ascii="Times New Roman" w:hAnsi="Times New Roman" w:cs="Times New Roman"/>
          <w:b/>
          <w:sz w:val="24"/>
          <w:szCs w:val="24"/>
        </w:rPr>
        <w:t>Academic Honesty and Integrity Policy:</w:t>
      </w:r>
      <w:r w:rsidRPr="00070E45">
        <w:rPr>
          <w:color w:val="222222"/>
          <w:spacing w:val="-2"/>
          <w:shd w:val="clear" w:color="auto" w:fill="FFFFFF"/>
          <w:lang w:val="en-US"/>
        </w:rPr>
        <w:t> </w:t>
      </w:r>
      <w:r w:rsidRPr="00070E45">
        <w:rPr>
          <w:rFonts w:ascii="Times New Roman" w:hAnsi="Times New Roman" w:cs="Times New Roman"/>
          <w:sz w:val="24"/>
          <w:szCs w:val="24"/>
        </w:rPr>
        <w:t>Academic honesty and integrity are to be maintained by all the students throughout the semester and no type of academic dishonesty is acceptable.</w:t>
      </w:r>
    </w:p>
    <w:p w:rsidR="00070E45" w:rsidRPr="000E232E" w:rsidRDefault="00070E45" w:rsidP="00B1076A">
      <w:pPr>
        <w:spacing w:after="0" w:line="336" w:lineRule="auto"/>
        <w:ind w:left="567"/>
        <w:jc w:val="both"/>
        <w:rPr>
          <w:rFonts w:ascii="Times New Roman" w:hAnsi="Times New Roman" w:cs="Times New Roman"/>
          <w:sz w:val="24"/>
          <w:szCs w:val="24"/>
        </w:rPr>
      </w:pPr>
    </w:p>
    <w:p w:rsidR="00B60DAC" w:rsidRPr="000E232E" w:rsidRDefault="00B60DAC" w:rsidP="00B1076A">
      <w:pPr>
        <w:spacing w:after="0" w:line="336" w:lineRule="auto"/>
        <w:jc w:val="both"/>
        <w:rPr>
          <w:rFonts w:ascii="Times New Roman" w:hAnsi="Times New Roman" w:cs="Times New Roman"/>
          <w:b/>
          <w:sz w:val="24"/>
          <w:szCs w:val="24"/>
        </w:rPr>
      </w:pPr>
    </w:p>
    <w:p w:rsidR="002A5009" w:rsidRPr="000E232E" w:rsidRDefault="00996CB0" w:rsidP="00B1076A">
      <w:pPr>
        <w:spacing w:after="0" w:line="336" w:lineRule="auto"/>
        <w:jc w:val="right"/>
        <w:rPr>
          <w:rFonts w:ascii="Times New Roman" w:hAnsi="Times New Roman" w:cs="Times New Roman"/>
          <w:b/>
          <w:sz w:val="24"/>
          <w:szCs w:val="24"/>
        </w:rPr>
      </w:pPr>
      <w:r w:rsidRPr="000E232E">
        <w:rPr>
          <w:rFonts w:ascii="Times New Roman" w:hAnsi="Times New Roman" w:cs="Times New Roman"/>
          <w:b/>
          <w:sz w:val="24"/>
          <w:szCs w:val="24"/>
        </w:rPr>
        <w:t>Instructor-in-C</w:t>
      </w:r>
      <w:r w:rsidR="00CB680D" w:rsidRPr="000E232E">
        <w:rPr>
          <w:rFonts w:ascii="Times New Roman" w:hAnsi="Times New Roman" w:cs="Times New Roman"/>
          <w:b/>
          <w:sz w:val="24"/>
          <w:szCs w:val="24"/>
        </w:rPr>
        <w:t>harge</w:t>
      </w:r>
    </w:p>
    <w:p w:rsidR="00A5754D" w:rsidRPr="000E232E" w:rsidRDefault="002A5009" w:rsidP="00B1076A">
      <w:pPr>
        <w:spacing w:after="0" w:line="336" w:lineRule="auto"/>
        <w:jc w:val="right"/>
        <w:rPr>
          <w:rFonts w:ascii="Times New Roman" w:hAnsi="Times New Roman" w:cs="Times New Roman"/>
          <w:b/>
          <w:sz w:val="24"/>
          <w:szCs w:val="24"/>
        </w:rPr>
      </w:pPr>
      <w:r w:rsidRPr="000E232E">
        <w:rPr>
          <w:rFonts w:ascii="Times New Roman" w:hAnsi="Times New Roman" w:cs="Times New Roman"/>
          <w:b/>
          <w:sz w:val="24"/>
          <w:szCs w:val="24"/>
        </w:rPr>
        <w:t>EEE G592</w:t>
      </w:r>
      <w:r w:rsidR="00F51DB3" w:rsidRPr="000E232E">
        <w:rPr>
          <w:rFonts w:ascii="Times New Roman" w:hAnsi="Times New Roman" w:cs="Times New Roman"/>
          <w:b/>
          <w:sz w:val="24"/>
          <w:szCs w:val="24"/>
        </w:rPr>
        <w:t xml:space="preserve"> Mobile and Personal Communication</w:t>
      </w:r>
    </w:p>
    <w:p w:rsidR="00CB680D" w:rsidRPr="000E232E" w:rsidRDefault="00CB680D" w:rsidP="00B1076A">
      <w:pPr>
        <w:spacing w:after="0" w:line="336" w:lineRule="auto"/>
        <w:jc w:val="right"/>
        <w:rPr>
          <w:rFonts w:ascii="Times New Roman" w:hAnsi="Times New Roman" w:cs="Times New Roman"/>
          <w:b/>
          <w:sz w:val="24"/>
          <w:szCs w:val="24"/>
        </w:rPr>
      </w:pPr>
      <w:r w:rsidRPr="000E232E">
        <w:rPr>
          <w:rFonts w:ascii="Times New Roman" w:hAnsi="Times New Roman" w:cs="Times New Roman"/>
          <w:b/>
          <w:sz w:val="24"/>
          <w:szCs w:val="24"/>
        </w:rPr>
        <w:t>Dr. Amit Ranjan Azad</w:t>
      </w:r>
    </w:p>
    <w:p w:rsidR="00B60DAC" w:rsidRPr="000E232E" w:rsidRDefault="00B60DAC" w:rsidP="00B1076A">
      <w:pPr>
        <w:spacing w:after="0" w:line="336" w:lineRule="auto"/>
        <w:jc w:val="right"/>
        <w:rPr>
          <w:rFonts w:ascii="Times New Roman" w:hAnsi="Times New Roman" w:cs="Times New Roman"/>
          <w:b/>
          <w:sz w:val="24"/>
          <w:szCs w:val="24"/>
        </w:rPr>
      </w:pPr>
      <w:r w:rsidRPr="000E232E">
        <w:rPr>
          <w:rFonts w:ascii="Times New Roman" w:hAnsi="Times New Roman" w:cs="Times New Roman"/>
          <w:b/>
          <w:sz w:val="24"/>
          <w:szCs w:val="24"/>
        </w:rPr>
        <w:t>Email: arazad@hyderabad.bits-pilani.ac.in</w:t>
      </w:r>
    </w:p>
    <w:sectPr w:rsidR="00B60DAC" w:rsidRPr="000E232E" w:rsidSect="000E232E">
      <w:pgSz w:w="12240" w:h="16340"/>
      <w:pgMar w:top="1134" w:right="1134" w:bottom="1134" w:left="1134"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3768F"/>
    <w:multiLevelType w:val="hybridMultilevel"/>
    <w:tmpl w:val="2D14C66C"/>
    <w:lvl w:ilvl="0" w:tplc="7876E1E8">
      <w:start w:val="1"/>
      <w:numFmt w:val="decimal"/>
      <w:lvlText w:val="[R%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032F6F"/>
    <w:multiLevelType w:val="hybridMultilevel"/>
    <w:tmpl w:val="B98488A4"/>
    <w:lvl w:ilvl="0" w:tplc="60DC7722">
      <w:start w:val="1"/>
      <w:numFmt w:val="decimal"/>
      <w:lvlText w:val="[R%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6B03656"/>
    <w:multiLevelType w:val="hybridMultilevel"/>
    <w:tmpl w:val="8C1A3D42"/>
    <w:lvl w:ilvl="0" w:tplc="9C2601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39F6703"/>
    <w:multiLevelType w:val="hybridMultilevel"/>
    <w:tmpl w:val="6B4A743E"/>
    <w:lvl w:ilvl="0" w:tplc="B1023B0A">
      <w:start w:val="1"/>
      <w:numFmt w:val="decimal"/>
      <w:lvlText w:val="[T%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E043040"/>
    <w:multiLevelType w:val="hybridMultilevel"/>
    <w:tmpl w:val="21E824BC"/>
    <w:lvl w:ilvl="0" w:tplc="72A6D06A">
      <w:start w:val="1"/>
      <w:numFmt w:val="decimal"/>
      <w:lvlText w:val="[T%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D413AC"/>
    <w:rsid w:val="00014036"/>
    <w:rsid w:val="00015651"/>
    <w:rsid w:val="00023034"/>
    <w:rsid w:val="00026537"/>
    <w:rsid w:val="00035D91"/>
    <w:rsid w:val="00065190"/>
    <w:rsid w:val="00070E45"/>
    <w:rsid w:val="0007312C"/>
    <w:rsid w:val="000E0F49"/>
    <w:rsid w:val="000E232E"/>
    <w:rsid w:val="000E5777"/>
    <w:rsid w:val="000E5D0D"/>
    <w:rsid w:val="000F6D52"/>
    <w:rsid w:val="0012561F"/>
    <w:rsid w:val="00163166"/>
    <w:rsid w:val="00166F44"/>
    <w:rsid w:val="00175C05"/>
    <w:rsid w:val="00196950"/>
    <w:rsid w:val="001B6404"/>
    <w:rsid w:val="001C0B01"/>
    <w:rsid w:val="001C202C"/>
    <w:rsid w:val="001E5546"/>
    <w:rsid w:val="002364B8"/>
    <w:rsid w:val="00236767"/>
    <w:rsid w:val="002950B3"/>
    <w:rsid w:val="00296CB0"/>
    <w:rsid w:val="002A40C9"/>
    <w:rsid w:val="002A5009"/>
    <w:rsid w:val="002E3030"/>
    <w:rsid w:val="002F2F89"/>
    <w:rsid w:val="003013C9"/>
    <w:rsid w:val="00302941"/>
    <w:rsid w:val="00312FC4"/>
    <w:rsid w:val="00321C20"/>
    <w:rsid w:val="00337FC1"/>
    <w:rsid w:val="003477F3"/>
    <w:rsid w:val="00365623"/>
    <w:rsid w:val="0037525C"/>
    <w:rsid w:val="00393112"/>
    <w:rsid w:val="00397EB4"/>
    <w:rsid w:val="003A2737"/>
    <w:rsid w:val="003C7EBD"/>
    <w:rsid w:val="003F507B"/>
    <w:rsid w:val="00406FBA"/>
    <w:rsid w:val="00421D7F"/>
    <w:rsid w:val="00424570"/>
    <w:rsid w:val="0042463D"/>
    <w:rsid w:val="00461CE0"/>
    <w:rsid w:val="0047464C"/>
    <w:rsid w:val="00496A71"/>
    <w:rsid w:val="004A73D5"/>
    <w:rsid w:val="00504ADD"/>
    <w:rsid w:val="00522E0A"/>
    <w:rsid w:val="00527276"/>
    <w:rsid w:val="005C69F3"/>
    <w:rsid w:val="005D35A0"/>
    <w:rsid w:val="005E3009"/>
    <w:rsid w:val="006109BF"/>
    <w:rsid w:val="00611221"/>
    <w:rsid w:val="00640826"/>
    <w:rsid w:val="006419CF"/>
    <w:rsid w:val="00642B91"/>
    <w:rsid w:val="0067406C"/>
    <w:rsid w:val="0067540E"/>
    <w:rsid w:val="006B1CA4"/>
    <w:rsid w:val="006C3302"/>
    <w:rsid w:val="006F09C8"/>
    <w:rsid w:val="00723408"/>
    <w:rsid w:val="00725F68"/>
    <w:rsid w:val="007659F6"/>
    <w:rsid w:val="00766F06"/>
    <w:rsid w:val="00776DA4"/>
    <w:rsid w:val="00777688"/>
    <w:rsid w:val="007857D2"/>
    <w:rsid w:val="007A570D"/>
    <w:rsid w:val="007C29E4"/>
    <w:rsid w:val="007C424E"/>
    <w:rsid w:val="007C6214"/>
    <w:rsid w:val="007D2777"/>
    <w:rsid w:val="00801B05"/>
    <w:rsid w:val="00813515"/>
    <w:rsid w:val="008540C2"/>
    <w:rsid w:val="00862D1D"/>
    <w:rsid w:val="0087221D"/>
    <w:rsid w:val="00881382"/>
    <w:rsid w:val="0088328E"/>
    <w:rsid w:val="00896E66"/>
    <w:rsid w:val="008A0009"/>
    <w:rsid w:val="008B4559"/>
    <w:rsid w:val="008D53F1"/>
    <w:rsid w:val="008D7075"/>
    <w:rsid w:val="008E432B"/>
    <w:rsid w:val="0091502B"/>
    <w:rsid w:val="00967D6F"/>
    <w:rsid w:val="0097094D"/>
    <w:rsid w:val="009878C5"/>
    <w:rsid w:val="00996CB0"/>
    <w:rsid w:val="009A5BAD"/>
    <w:rsid w:val="009D65BC"/>
    <w:rsid w:val="009F2FC6"/>
    <w:rsid w:val="00A13E4B"/>
    <w:rsid w:val="00A31F2B"/>
    <w:rsid w:val="00A41043"/>
    <w:rsid w:val="00A44B84"/>
    <w:rsid w:val="00A556EF"/>
    <w:rsid w:val="00A5754D"/>
    <w:rsid w:val="00A84939"/>
    <w:rsid w:val="00A95EEA"/>
    <w:rsid w:val="00AC30CC"/>
    <w:rsid w:val="00AD61BB"/>
    <w:rsid w:val="00AE3C70"/>
    <w:rsid w:val="00B00084"/>
    <w:rsid w:val="00B07F44"/>
    <w:rsid w:val="00B1076A"/>
    <w:rsid w:val="00B16986"/>
    <w:rsid w:val="00B35551"/>
    <w:rsid w:val="00B46644"/>
    <w:rsid w:val="00B60DAC"/>
    <w:rsid w:val="00B62C2B"/>
    <w:rsid w:val="00B73676"/>
    <w:rsid w:val="00B76984"/>
    <w:rsid w:val="00B91261"/>
    <w:rsid w:val="00BA374A"/>
    <w:rsid w:val="00BC3EE1"/>
    <w:rsid w:val="00BD6795"/>
    <w:rsid w:val="00BE172B"/>
    <w:rsid w:val="00BE77D8"/>
    <w:rsid w:val="00C2752C"/>
    <w:rsid w:val="00C33816"/>
    <w:rsid w:val="00C36CE3"/>
    <w:rsid w:val="00C51C7F"/>
    <w:rsid w:val="00C610E3"/>
    <w:rsid w:val="00C70759"/>
    <w:rsid w:val="00C70BB0"/>
    <w:rsid w:val="00C71D99"/>
    <w:rsid w:val="00C77026"/>
    <w:rsid w:val="00C82188"/>
    <w:rsid w:val="00CB3CC5"/>
    <w:rsid w:val="00CB4FA2"/>
    <w:rsid w:val="00CB680D"/>
    <w:rsid w:val="00CE586A"/>
    <w:rsid w:val="00D014C8"/>
    <w:rsid w:val="00D07E2A"/>
    <w:rsid w:val="00D205F6"/>
    <w:rsid w:val="00D32E6B"/>
    <w:rsid w:val="00D413AC"/>
    <w:rsid w:val="00D621FE"/>
    <w:rsid w:val="00D9529A"/>
    <w:rsid w:val="00D96B10"/>
    <w:rsid w:val="00DA70C1"/>
    <w:rsid w:val="00DB38BA"/>
    <w:rsid w:val="00DE0FC2"/>
    <w:rsid w:val="00E35513"/>
    <w:rsid w:val="00E52281"/>
    <w:rsid w:val="00E87B31"/>
    <w:rsid w:val="00E87F4C"/>
    <w:rsid w:val="00EB0405"/>
    <w:rsid w:val="00EB7405"/>
    <w:rsid w:val="00F121EC"/>
    <w:rsid w:val="00F223F3"/>
    <w:rsid w:val="00F2483B"/>
    <w:rsid w:val="00F27591"/>
    <w:rsid w:val="00F51DB3"/>
    <w:rsid w:val="00F53160"/>
    <w:rsid w:val="00F53B42"/>
    <w:rsid w:val="00FA3026"/>
    <w:rsid w:val="00FC3ECC"/>
    <w:rsid w:val="00FD30E3"/>
    <w:rsid w:val="00FD58D3"/>
    <w:rsid w:val="00FD6FB3"/>
    <w:rsid w:val="00FF157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9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13C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D67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EB7405"/>
    <w:pPr>
      <w:widowControl w:val="0"/>
      <w:autoSpaceDE w:val="0"/>
      <w:autoSpaceDN w:val="0"/>
      <w:spacing w:after="0" w:line="240" w:lineRule="auto"/>
      <w:ind w:left="107"/>
    </w:pPr>
    <w:rPr>
      <w:rFonts w:ascii="Times New Roman" w:eastAsia="Times New Roman" w:hAnsi="Times New Roman" w:cs="Times New Roman"/>
      <w:lang w:val="en-US" w:bidi="en-US"/>
    </w:rPr>
  </w:style>
  <w:style w:type="character" w:styleId="CommentReference">
    <w:name w:val="annotation reference"/>
    <w:basedOn w:val="DefaultParagraphFont"/>
    <w:uiPriority w:val="99"/>
    <w:semiHidden/>
    <w:unhideWhenUsed/>
    <w:rsid w:val="00B16986"/>
    <w:rPr>
      <w:sz w:val="16"/>
      <w:szCs w:val="16"/>
    </w:rPr>
  </w:style>
  <w:style w:type="paragraph" w:styleId="CommentText">
    <w:name w:val="annotation text"/>
    <w:basedOn w:val="Normal"/>
    <w:link w:val="CommentTextChar"/>
    <w:uiPriority w:val="99"/>
    <w:semiHidden/>
    <w:unhideWhenUsed/>
    <w:rsid w:val="00B16986"/>
    <w:pPr>
      <w:spacing w:line="240" w:lineRule="auto"/>
    </w:pPr>
    <w:rPr>
      <w:sz w:val="20"/>
      <w:szCs w:val="20"/>
    </w:rPr>
  </w:style>
  <w:style w:type="character" w:customStyle="1" w:styleId="CommentTextChar">
    <w:name w:val="Comment Text Char"/>
    <w:basedOn w:val="DefaultParagraphFont"/>
    <w:link w:val="CommentText"/>
    <w:uiPriority w:val="99"/>
    <w:semiHidden/>
    <w:rsid w:val="00B16986"/>
    <w:rPr>
      <w:sz w:val="20"/>
      <w:szCs w:val="20"/>
    </w:rPr>
  </w:style>
  <w:style w:type="paragraph" w:styleId="CommentSubject">
    <w:name w:val="annotation subject"/>
    <w:basedOn w:val="CommentText"/>
    <w:next w:val="CommentText"/>
    <w:link w:val="CommentSubjectChar"/>
    <w:uiPriority w:val="99"/>
    <w:semiHidden/>
    <w:unhideWhenUsed/>
    <w:rsid w:val="00B16986"/>
    <w:rPr>
      <w:b/>
      <w:bCs/>
    </w:rPr>
  </w:style>
  <w:style w:type="character" w:customStyle="1" w:styleId="CommentSubjectChar">
    <w:name w:val="Comment Subject Char"/>
    <w:basedOn w:val="CommentTextChar"/>
    <w:link w:val="CommentSubject"/>
    <w:uiPriority w:val="99"/>
    <w:semiHidden/>
    <w:rsid w:val="00B16986"/>
    <w:rPr>
      <w:b/>
      <w:bCs/>
      <w:sz w:val="20"/>
      <w:szCs w:val="20"/>
    </w:rPr>
  </w:style>
  <w:style w:type="paragraph" w:styleId="BalloonText">
    <w:name w:val="Balloon Text"/>
    <w:basedOn w:val="Normal"/>
    <w:link w:val="BalloonTextChar"/>
    <w:uiPriority w:val="99"/>
    <w:semiHidden/>
    <w:unhideWhenUsed/>
    <w:rsid w:val="00B16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986"/>
    <w:rPr>
      <w:rFonts w:ascii="Segoe UI" w:hAnsi="Segoe UI" w:cs="Segoe UI"/>
      <w:sz w:val="18"/>
      <w:szCs w:val="18"/>
    </w:rPr>
  </w:style>
  <w:style w:type="character" w:styleId="Hyperlink">
    <w:name w:val="Hyperlink"/>
    <w:basedOn w:val="DefaultParagraphFont"/>
    <w:uiPriority w:val="99"/>
    <w:unhideWhenUsed/>
    <w:rsid w:val="002A5009"/>
    <w:rPr>
      <w:color w:val="0563C1" w:themeColor="hyperlink"/>
      <w:u w:val="single"/>
    </w:rPr>
  </w:style>
  <w:style w:type="paragraph" w:styleId="ListParagraph">
    <w:name w:val="List Paragraph"/>
    <w:basedOn w:val="Normal"/>
    <w:uiPriority w:val="34"/>
    <w:qFormat/>
    <w:rsid w:val="0016316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83AF2-8F09-4156-B578-D3A67BEC0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11</cp:revision>
  <cp:lastPrinted>2019-11-29T15:14:00Z</cp:lastPrinted>
  <dcterms:created xsi:type="dcterms:W3CDTF">2019-10-17T10:03:00Z</dcterms:created>
  <dcterms:modified xsi:type="dcterms:W3CDTF">2020-01-04T17:47:00Z</dcterms:modified>
</cp:coreProperties>
</file>