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3E" w:rsidRPr="00A90C16" w:rsidRDefault="0062353E" w:rsidP="0062353E">
      <w:pPr>
        <w:jc w:val="center"/>
        <w:rPr>
          <w:b/>
          <w:lang w:val="en-AU"/>
        </w:rPr>
      </w:pPr>
      <w:r w:rsidRPr="00A90C16">
        <w:rPr>
          <w:b/>
          <w:lang w:val="en-AU"/>
        </w:rPr>
        <w:t>BIRLA INSTITUTE OF TECHNOLOGY AND SCIENCE, PILANI - HYDERABAD CAMPUS</w:t>
      </w:r>
    </w:p>
    <w:p w:rsidR="0062353E" w:rsidRPr="00A90C16" w:rsidRDefault="00A90C16" w:rsidP="0062353E">
      <w:pPr>
        <w:jc w:val="center"/>
        <w:rPr>
          <w:b/>
        </w:rPr>
      </w:pPr>
      <w:r w:rsidRPr="00A90C16">
        <w:rPr>
          <w:b/>
        </w:rPr>
        <w:t>SECOND</w:t>
      </w:r>
      <w:r w:rsidR="00327DD5" w:rsidRPr="00A90C16">
        <w:rPr>
          <w:b/>
        </w:rPr>
        <w:t xml:space="preserve"> SEMESTER 201</w:t>
      </w:r>
      <w:r w:rsidRPr="00A90C16">
        <w:rPr>
          <w:b/>
        </w:rPr>
        <w:t>9</w:t>
      </w:r>
      <w:r w:rsidR="00327DD5" w:rsidRPr="00A90C16">
        <w:rPr>
          <w:b/>
        </w:rPr>
        <w:t>-20</w:t>
      </w:r>
      <w:r w:rsidRPr="00A90C16">
        <w:rPr>
          <w:b/>
        </w:rPr>
        <w:t>20</w:t>
      </w:r>
    </w:p>
    <w:p w:rsidR="0062353E" w:rsidRPr="00A90C16" w:rsidRDefault="0062353E" w:rsidP="0062353E">
      <w:pPr>
        <w:jc w:val="center"/>
        <w:rPr>
          <w:b/>
        </w:rPr>
      </w:pPr>
      <w:r w:rsidRPr="00A90C16">
        <w:rPr>
          <w:b/>
        </w:rPr>
        <w:t>COURSE HANDOUT (PART-II)</w:t>
      </w:r>
    </w:p>
    <w:p w:rsidR="00EF1C59" w:rsidRPr="00A90C16" w:rsidRDefault="005711A8" w:rsidP="005711A8">
      <w:pPr>
        <w:rPr>
          <w:b/>
          <w:sz w:val="22"/>
        </w:rPr>
      </w:pP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</w:p>
    <w:p w:rsidR="005711A8" w:rsidRPr="00A90C16" w:rsidRDefault="00327DD5" w:rsidP="00EF1C59">
      <w:pPr>
        <w:ind w:left="6480"/>
        <w:rPr>
          <w:sz w:val="22"/>
        </w:rPr>
      </w:pPr>
      <w:r w:rsidRPr="00A90C16">
        <w:rPr>
          <w:sz w:val="22"/>
        </w:rPr>
        <w:t xml:space="preserve">Date:  </w:t>
      </w:r>
      <w:r w:rsidR="00A90C16" w:rsidRPr="00A90C16">
        <w:rPr>
          <w:sz w:val="22"/>
        </w:rPr>
        <w:t>03</w:t>
      </w:r>
      <w:r w:rsidR="00111222" w:rsidRPr="00A90C16">
        <w:rPr>
          <w:sz w:val="22"/>
        </w:rPr>
        <w:t>/</w:t>
      </w:r>
      <w:r w:rsidR="00A90C16" w:rsidRPr="00A90C16">
        <w:rPr>
          <w:sz w:val="22"/>
        </w:rPr>
        <w:t>12</w:t>
      </w:r>
      <w:r w:rsidR="00111222" w:rsidRPr="00A90C16">
        <w:rPr>
          <w:sz w:val="22"/>
        </w:rPr>
        <w:t xml:space="preserve"> /201</w:t>
      </w:r>
      <w:r w:rsidR="00A90C16" w:rsidRPr="00A90C16">
        <w:rPr>
          <w:sz w:val="22"/>
        </w:rPr>
        <w:t>9</w:t>
      </w:r>
    </w:p>
    <w:p w:rsidR="005711A8" w:rsidRPr="00A90C16" w:rsidRDefault="005711A8" w:rsidP="005711A8">
      <w:pPr>
        <w:rPr>
          <w:b/>
          <w:sz w:val="22"/>
        </w:rPr>
      </w:pP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</w:p>
    <w:p w:rsidR="005711A8" w:rsidRPr="00A90C16" w:rsidRDefault="005711A8" w:rsidP="005711A8">
      <w:pPr>
        <w:rPr>
          <w:sz w:val="22"/>
        </w:rPr>
      </w:pPr>
      <w:r w:rsidRPr="00A90C16">
        <w:rPr>
          <w:sz w:val="22"/>
        </w:rPr>
        <w:t>In addition to Part I (General Handout for all courses appended to the timetable) this portion gives further specific details regarding the course.</w:t>
      </w:r>
    </w:p>
    <w:p w:rsidR="005711A8" w:rsidRPr="00A90C16" w:rsidRDefault="005711A8" w:rsidP="005711A8">
      <w:pPr>
        <w:rPr>
          <w:sz w:val="22"/>
        </w:rPr>
      </w:pPr>
    </w:p>
    <w:p w:rsidR="005711A8" w:rsidRPr="00A90C16" w:rsidRDefault="005711A8" w:rsidP="005711A8">
      <w:pPr>
        <w:rPr>
          <w:sz w:val="22"/>
        </w:rPr>
      </w:pPr>
      <w:r w:rsidRPr="00A90C16">
        <w:rPr>
          <w:i/>
          <w:sz w:val="22"/>
        </w:rPr>
        <w:t>Course No</w:t>
      </w:r>
      <w:r w:rsidRPr="00A90C16">
        <w:rPr>
          <w:sz w:val="22"/>
        </w:rPr>
        <w:tab/>
      </w:r>
      <w:r w:rsidRPr="00A90C16">
        <w:rPr>
          <w:sz w:val="22"/>
        </w:rPr>
        <w:tab/>
        <w:t>:  EEE G626</w:t>
      </w:r>
    </w:p>
    <w:p w:rsidR="005711A8" w:rsidRPr="00A90C16" w:rsidRDefault="005711A8" w:rsidP="005711A8">
      <w:pPr>
        <w:rPr>
          <w:b/>
          <w:sz w:val="22"/>
        </w:rPr>
      </w:pPr>
      <w:r w:rsidRPr="00A90C16">
        <w:rPr>
          <w:i/>
          <w:sz w:val="22"/>
        </w:rPr>
        <w:t>Course Title</w:t>
      </w:r>
      <w:r w:rsidRPr="00A90C16">
        <w:rPr>
          <w:sz w:val="22"/>
        </w:rPr>
        <w:tab/>
      </w:r>
      <w:r w:rsidRPr="00A90C16">
        <w:rPr>
          <w:sz w:val="22"/>
        </w:rPr>
        <w:tab/>
        <w:t>: Hardware and Software Co</w:t>
      </w:r>
      <w:r w:rsidR="002E62A4" w:rsidRPr="00A90C16">
        <w:rPr>
          <w:sz w:val="22"/>
        </w:rPr>
        <w:t>-</w:t>
      </w:r>
      <w:r w:rsidRPr="00A90C16">
        <w:rPr>
          <w:sz w:val="22"/>
        </w:rPr>
        <w:t>design</w:t>
      </w:r>
    </w:p>
    <w:p w:rsidR="005711A8" w:rsidRPr="00A90C16" w:rsidRDefault="005711A8" w:rsidP="005711A8">
      <w:pPr>
        <w:rPr>
          <w:b/>
          <w:bCs/>
          <w:sz w:val="22"/>
        </w:rPr>
      </w:pPr>
      <w:r w:rsidRPr="00A90C16">
        <w:rPr>
          <w:i/>
          <w:sz w:val="22"/>
        </w:rPr>
        <w:t>Instructor-in-charge</w:t>
      </w:r>
      <w:r w:rsidRPr="00A90C16">
        <w:rPr>
          <w:sz w:val="22"/>
        </w:rPr>
        <w:tab/>
        <w:t xml:space="preserve">: </w:t>
      </w:r>
      <w:proofErr w:type="spellStart"/>
      <w:r w:rsidR="00920E5F" w:rsidRPr="00A90C16">
        <w:rPr>
          <w:sz w:val="22"/>
        </w:rPr>
        <w:t>S</w:t>
      </w:r>
      <w:r w:rsidR="002975FE" w:rsidRPr="00A90C16">
        <w:rPr>
          <w:sz w:val="22"/>
        </w:rPr>
        <w:t>oumya</w:t>
      </w:r>
      <w:proofErr w:type="spellEnd"/>
      <w:r w:rsidR="002975FE" w:rsidRPr="00A90C16">
        <w:rPr>
          <w:sz w:val="22"/>
        </w:rPr>
        <w:t xml:space="preserve"> J</w:t>
      </w:r>
    </w:p>
    <w:p w:rsidR="005711A8" w:rsidRDefault="005711A8" w:rsidP="005711A8">
      <w:pPr>
        <w:rPr>
          <w:sz w:val="22"/>
        </w:rPr>
      </w:pPr>
    </w:p>
    <w:p w:rsidR="003C1D48" w:rsidRPr="00A90C16" w:rsidRDefault="003C1D48" w:rsidP="005711A8">
      <w:pPr>
        <w:rPr>
          <w:sz w:val="22"/>
        </w:rPr>
      </w:pPr>
    </w:p>
    <w:p w:rsidR="005711A8" w:rsidRPr="00A90C16" w:rsidRDefault="005711A8" w:rsidP="005711A8">
      <w:pPr>
        <w:rPr>
          <w:b/>
          <w:sz w:val="22"/>
        </w:rPr>
      </w:pPr>
      <w:r w:rsidRPr="00A90C16">
        <w:rPr>
          <w:b/>
          <w:sz w:val="22"/>
        </w:rPr>
        <w:t>1. Scope and Objective:</w:t>
      </w:r>
    </w:p>
    <w:p w:rsidR="005711A8" w:rsidRPr="00A90C16" w:rsidRDefault="005711A8" w:rsidP="00327DD5">
      <w:pPr>
        <w:pStyle w:val="BodyText"/>
        <w:rPr>
          <w:b/>
          <w:sz w:val="22"/>
          <w:szCs w:val="20"/>
        </w:rPr>
      </w:pPr>
    </w:p>
    <w:p w:rsidR="00327DD5" w:rsidRPr="00A90C16" w:rsidRDefault="00327DD5" w:rsidP="00327DD5">
      <w:pPr>
        <w:pStyle w:val="BodyText"/>
        <w:rPr>
          <w:sz w:val="22"/>
        </w:rPr>
      </w:pPr>
      <w:r w:rsidRPr="00A90C16">
        <w:rPr>
          <w:sz w:val="22"/>
        </w:rPr>
        <w:t>FPGA and ASIC based design, Low-Power Techniques in RT Embedded Systems On-chip</w:t>
      </w:r>
    </w:p>
    <w:p w:rsidR="00327DD5" w:rsidRPr="00A90C16" w:rsidRDefault="00327DD5" w:rsidP="00327DD5">
      <w:pPr>
        <w:pStyle w:val="BodyText"/>
        <w:rPr>
          <w:sz w:val="22"/>
        </w:rPr>
      </w:pPr>
      <w:proofErr w:type="gramStart"/>
      <w:r w:rsidRPr="00A90C16">
        <w:rPr>
          <w:sz w:val="22"/>
        </w:rPr>
        <w:t>networking</w:t>
      </w:r>
      <w:proofErr w:type="gramEnd"/>
      <w:r w:rsidRPr="00A90C16">
        <w:rPr>
          <w:sz w:val="22"/>
        </w:rPr>
        <w:t>. Hardware Software partitioning and scheduling, Co-simulation, synthesis and</w:t>
      </w:r>
    </w:p>
    <w:p w:rsidR="00327DD5" w:rsidRPr="00A90C16" w:rsidRDefault="00327DD5" w:rsidP="00327DD5">
      <w:pPr>
        <w:pStyle w:val="BodyText"/>
        <w:rPr>
          <w:sz w:val="22"/>
        </w:rPr>
      </w:pPr>
      <w:proofErr w:type="gramStart"/>
      <w:r w:rsidRPr="00A90C16">
        <w:rPr>
          <w:sz w:val="22"/>
        </w:rPr>
        <w:t>verifications</w:t>
      </w:r>
      <w:proofErr w:type="gramEnd"/>
      <w:r w:rsidRPr="00A90C16">
        <w:rPr>
          <w:sz w:val="22"/>
        </w:rPr>
        <w:t>, Architecture mapping, HW-SW Interfaces and Re-configurable computing</w:t>
      </w:r>
    </w:p>
    <w:p w:rsidR="00327DD5" w:rsidRPr="00A90C16" w:rsidRDefault="00327DD5" w:rsidP="00327DD5">
      <w:pPr>
        <w:pStyle w:val="BodyText"/>
        <w:ind w:firstLine="720"/>
        <w:rPr>
          <w:sz w:val="22"/>
        </w:rPr>
      </w:pPr>
    </w:p>
    <w:p w:rsidR="005711A8" w:rsidRPr="00A90C16" w:rsidRDefault="005711A8" w:rsidP="00327DD5">
      <w:pPr>
        <w:jc w:val="both"/>
        <w:rPr>
          <w:sz w:val="22"/>
        </w:rPr>
      </w:pPr>
      <w:r w:rsidRPr="00A90C16">
        <w:rPr>
          <w:sz w:val="22"/>
        </w:rPr>
        <w:t xml:space="preserve">This course deals with the system-level design of embedded systems comprised of both hardware and software; investigate topics ranging from system modeling to hardware-software implementation; explore analysis and optimization processes in support of algorithmic and architectural design decisions; and gain design experience with case studies using contemporary high-level methods and tools. The course emphasizes a top-down design methodology driven by bottom-up constraints. </w:t>
      </w:r>
      <w:r w:rsidRPr="00A90C16">
        <w:rPr>
          <w:sz w:val="24"/>
        </w:rPr>
        <w:t xml:space="preserve">  The topics covered will include </w:t>
      </w:r>
      <w:r w:rsidRPr="00A90C16">
        <w:rPr>
          <w:sz w:val="22"/>
        </w:rPr>
        <w:t>Co-design of hardware and software. Concurrency, real-time control, hardware/software interfaces, and error handling.</w:t>
      </w:r>
    </w:p>
    <w:p w:rsidR="005711A8" w:rsidRPr="00A90C16" w:rsidRDefault="005711A8" w:rsidP="005711A8">
      <w:pPr>
        <w:rPr>
          <w:sz w:val="22"/>
        </w:rPr>
      </w:pPr>
    </w:p>
    <w:p w:rsidR="005711A8" w:rsidRPr="00A90C16" w:rsidRDefault="005711A8" w:rsidP="005711A8">
      <w:pPr>
        <w:rPr>
          <w:b/>
          <w:sz w:val="22"/>
        </w:rPr>
      </w:pPr>
      <w:r w:rsidRPr="00A90C16">
        <w:rPr>
          <w:b/>
          <w:sz w:val="22"/>
        </w:rPr>
        <w:t>2. Text Book:</w:t>
      </w:r>
    </w:p>
    <w:p w:rsidR="005711A8" w:rsidRPr="00A90C16" w:rsidRDefault="005711A8" w:rsidP="005711A8">
      <w:pPr>
        <w:rPr>
          <w:sz w:val="22"/>
        </w:rPr>
      </w:pPr>
    </w:p>
    <w:p w:rsidR="005711A8" w:rsidRPr="00A90C16" w:rsidRDefault="005711A8" w:rsidP="005711A8">
      <w:pPr>
        <w:ind w:left="720" w:hanging="720"/>
        <w:rPr>
          <w:iCs/>
          <w:sz w:val="22"/>
        </w:rPr>
      </w:pPr>
      <w:r w:rsidRPr="00A90C16">
        <w:rPr>
          <w:iCs/>
          <w:sz w:val="22"/>
        </w:rPr>
        <w:t>(T1)</w:t>
      </w:r>
      <w:r w:rsidRPr="00A90C16">
        <w:rPr>
          <w:iCs/>
          <w:sz w:val="22"/>
        </w:rPr>
        <w:tab/>
        <w:t xml:space="preserve">Daniel D </w:t>
      </w:r>
      <w:proofErr w:type="spellStart"/>
      <w:r w:rsidRPr="00A90C16">
        <w:rPr>
          <w:iCs/>
          <w:sz w:val="22"/>
        </w:rPr>
        <w:t>Gajski</w:t>
      </w:r>
      <w:proofErr w:type="spellEnd"/>
      <w:r w:rsidRPr="00A90C16">
        <w:rPr>
          <w:iCs/>
          <w:sz w:val="22"/>
        </w:rPr>
        <w:t xml:space="preserve">, Frank </w:t>
      </w:r>
      <w:proofErr w:type="spellStart"/>
      <w:r w:rsidRPr="00A90C16">
        <w:rPr>
          <w:iCs/>
          <w:sz w:val="22"/>
        </w:rPr>
        <w:t>Vahid</w:t>
      </w:r>
      <w:proofErr w:type="spellEnd"/>
      <w:r w:rsidRPr="00A90C16">
        <w:rPr>
          <w:iCs/>
          <w:sz w:val="22"/>
        </w:rPr>
        <w:t xml:space="preserve">, Sanjay </w:t>
      </w:r>
      <w:proofErr w:type="spellStart"/>
      <w:r w:rsidRPr="00A90C16">
        <w:rPr>
          <w:iCs/>
          <w:sz w:val="22"/>
        </w:rPr>
        <w:t>Narayan</w:t>
      </w:r>
      <w:proofErr w:type="spellEnd"/>
      <w:r w:rsidRPr="00A90C16">
        <w:rPr>
          <w:iCs/>
          <w:sz w:val="22"/>
        </w:rPr>
        <w:t xml:space="preserve">, </w:t>
      </w:r>
      <w:proofErr w:type="spellStart"/>
      <w:r w:rsidRPr="00A90C16">
        <w:rPr>
          <w:iCs/>
          <w:sz w:val="22"/>
        </w:rPr>
        <w:t>Jie</w:t>
      </w:r>
      <w:proofErr w:type="spellEnd"/>
      <w:r w:rsidRPr="00A90C16">
        <w:rPr>
          <w:iCs/>
          <w:sz w:val="22"/>
        </w:rPr>
        <w:t xml:space="preserve"> </w:t>
      </w:r>
      <w:proofErr w:type="spellStart"/>
      <w:r w:rsidRPr="00A90C16">
        <w:rPr>
          <w:iCs/>
          <w:sz w:val="22"/>
        </w:rPr>
        <w:t>Gong</w:t>
      </w:r>
      <w:proofErr w:type="gramStart"/>
      <w:r w:rsidRPr="00A90C16">
        <w:rPr>
          <w:iCs/>
          <w:sz w:val="22"/>
        </w:rPr>
        <w:t>,</w:t>
      </w:r>
      <w:r w:rsidRPr="00A90C16">
        <w:rPr>
          <w:i/>
          <w:iCs/>
          <w:sz w:val="22"/>
        </w:rPr>
        <w:t>Specification</w:t>
      </w:r>
      <w:proofErr w:type="spellEnd"/>
      <w:proofErr w:type="gramEnd"/>
      <w:r w:rsidRPr="00A90C16">
        <w:rPr>
          <w:i/>
          <w:iCs/>
          <w:sz w:val="22"/>
        </w:rPr>
        <w:t xml:space="preserve"> and Design of Embedded Systems</w:t>
      </w:r>
      <w:r w:rsidRPr="00A90C16">
        <w:rPr>
          <w:iCs/>
          <w:sz w:val="22"/>
        </w:rPr>
        <w:t>, Prentice Hall, 1994.</w:t>
      </w:r>
    </w:p>
    <w:p w:rsidR="005711A8" w:rsidRPr="00A90C16" w:rsidRDefault="005711A8" w:rsidP="005711A8">
      <w:pPr>
        <w:ind w:left="720" w:hanging="720"/>
        <w:rPr>
          <w:i/>
          <w:sz w:val="22"/>
        </w:rPr>
      </w:pPr>
      <w:r w:rsidRPr="00A90C16">
        <w:rPr>
          <w:iCs/>
          <w:sz w:val="22"/>
        </w:rPr>
        <w:t>(T2)</w:t>
      </w:r>
      <w:r w:rsidRPr="00A90C16">
        <w:rPr>
          <w:sz w:val="22"/>
        </w:rPr>
        <w:tab/>
        <w:t xml:space="preserve">Jorgen </w:t>
      </w:r>
      <w:proofErr w:type="spellStart"/>
      <w:r w:rsidRPr="00A90C16">
        <w:rPr>
          <w:sz w:val="22"/>
        </w:rPr>
        <w:t>Staunstrup</w:t>
      </w:r>
      <w:proofErr w:type="spellEnd"/>
      <w:r w:rsidRPr="00A90C16">
        <w:rPr>
          <w:sz w:val="22"/>
        </w:rPr>
        <w:t xml:space="preserve">, Wayne </w:t>
      </w:r>
      <w:proofErr w:type="spellStart"/>
      <w:r w:rsidRPr="00A90C16">
        <w:rPr>
          <w:sz w:val="22"/>
        </w:rPr>
        <w:t>Wolf</w:t>
      </w:r>
      <w:proofErr w:type="gramStart"/>
      <w:r w:rsidRPr="00A90C16">
        <w:rPr>
          <w:iCs/>
          <w:sz w:val="22"/>
        </w:rPr>
        <w:t>,</w:t>
      </w:r>
      <w:r w:rsidRPr="00A90C16">
        <w:rPr>
          <w:rStyle w:val="title1"/>
          <w:i/>
          <w:iCs/>
          <w:sz w:val="22"/>
        </w:rPr>
        <w:t>Hardware</w:t>
      </w:r>
      <w:proofErr w:type="spellEnd"/>
      <w:proofErr w:type="gramEnd"/>
      <w:r w:rsidRPr="00A90C16">
        <w:rPr>
          <w:rStyle w:val="title1"/>
          <w:i/>
          <w:iCs/>
          <w:sz w:val="22"/>
        </w:rPr>
        <w:t xml:space="preserve"> / Software Co-Design: Principles and Practice</w:t>
      </w:r>
      <w:r w:rsidRPr="00A90C16">
        <w:rPr>
          <w:iCs/>
          <w:sz w:val="22"/>
        </w:rPr>
        <w:t xml:space="preserve">, </w:t>
      </w:r>
      <w:proofErr w:type="spellStart"/>
      <w:r w:rsidRPr="00A90C16">
        <w:rPr>
          <w:iCs/>
          <w:sz w:val="22"/>
        </w:rPr>
        <w:t>Kluwer</w:t>
      </w:r>
      <w:proofErr w:type="spellEnd"/>
      <w:r w:rsidRPr="00A90C16">
        <w:rPr>
          <w:iCs/>
          <w:sz w:val="22"/>
        </w:rPr>
        <w:t xml:space="preserve"> Academic, 1997</w:t>
      </w:r>
    </w:p>
    <w:p w:rsidR="005711A8" w:rsidRPr="00A90C16" w:rsidRDefault="005711A8" w:rsidP="005711A8">
      <w:pPr>
        <w:rPr>
          <w:b/>
          <w:sz w:val="22"/>
        </w:rPr>
      </w:pPr>
    </w:p>
    <w:p w:rsidR="005711A8" w:rsidRPr="00A90C16" w:rsidRDefault="005711A8" w:rsidP="005711A8">
      <w:pPr>
        <w:rPr>
          <w:b/>
          <w:sz w:val="22"/>
        </w:rPr>
      </w:pPr>
      <w:r w:rsidRPr="00A90C16">
        <w:rPr>
          <w:b/>
          <w:sz w:val="22"/>
        </w:rPr>
        <w:t>3. Reference Books:</w:t>
      </w:r>
    </w:p>
    <w:p w:rsidR="005711A8" w:rsidRPr="00A90C16" w:rsidRDefault="005711A8" w:rsidP="005711A8">
      <w:pPr>
        <w:autoSpaceDE w:val="0"/>
        <w:autoSpaceDN w:val="0"/>
        <w:adjustRightInd w:val="0"/>
        <w:rPr>
          <w:sz w:val="24"/>
          <w:szCs w:val="24"/>
        </w:rPr>
      </w:pP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</w:pPr>
      <w:r w:rsidRPr="00A90C16">
        <w:rPr>
          <w:sz w:val="22"/>
        </w:rPr>
        <w:t xml:space="preserve">G. </w:t>
      </w:r>
      <w:proofErr w:type="spellStart"/>
      <w:r w:rsidRPr="00A90C16">
        <w:rPr>
          <w:sz w:val="22"/>
        </w:rPr>
        <w:t>DeMicheli</w:t>
      </w:r>
      <w:proofErr w:type="spellEnd"/>
      <w:r w:rsidRPr="00A90C16">
        <w:rPr>
          <w:sz w:val="22"/>
        </w:rPr>
        <w:t xml:space="preserve">, R. Ernst and W. Wolf, </w:t>
      </w:r>
      <w:smartTag w:uri="urn:schemas-microsoft-com:office:smarttags" w:element="place">
        <w:smartTag w:uri="urn:schemas-microsoft-com:office:smarttags" w:element="City">
          <w:r w:rsidRPr="00A90C16">
            <w:rPr>
              <w:sz w:val="22"/>
            </w:rPr>
            <w:t>Readings</w:t>
          </w:r>
        </w:smartTag>
      </w:smartTag>
      <w:r w:rsidRPr="00A90C16">
        <w:rPr>
          <w:sz w:val="22"/>
        </w:rPr>
        <w:t xml:space="preserve"> in Hw/</w:t>
      </w:r>
      <w:proofErr w:type="spellStart"/>
      <w:r w:rsidRPr="00A90C16">
        <w:rPr>
          <w:sz w:val="22"/>
        </w:rPr>
        <w:t>Sw</w:t>
      </w:r>
      <w:proofErr w:type="spellEnd"/>
      <w:r w:rsidRPr="00A90C16">
        <w:rPr>
          <w:sz w:val="22"/>
        </w:rPr>
        <w:t xml:space="preserve"> Co-design, M. Kaufmann, 2002</w:t>
      </w:r>
      <w:r w:rsidRPr="00A90C16">
        <w:t>,</w:t>
      </w: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</w:pPr>
      <w:r w:rsidRPr="00A90C16">
        <w:rPr>
          <w:sz w:val="24"/>
          <w:szCs w:val="24"/>
        </w:rPr>
        <w:t xml:space="preserve">Ahmed A. </w:t>
      </w:r>
      <w:proofErr w:type="spellStart"/>
      <w:r w:rsidRPr="00A90C16">
        <w:rPr>
          <w:sz w:val="24"/>
          <w:szCs w:val="24"/>
        </w:rPr>
        <w:t>Jerraya</w:t>
      </w:r>
      <w:proofErr w:type="spellEnd"/>
      <w:r w:rsidRPr="00A90C16">
        <w:rPr>
          <w:sz w:val="24"/>
          <w:szCs w:val="24"/>
        </w:rPr>
        <w:t xml:space="preserve"> and Jean </w:t>
      </w:r>
      <w:proofErr w:type="spellStart"/>
      <w:r w:rsidRPr="00A90C16">
        <w:rPr>
          <w:sz w:val="24"/>
          <w:szCs w:val="24"/>
        </w:rPr>
        <w:t>Mermet</w:t>
      </w:r>
      <w:proofErr w:type="spellEnd"/>
      <w:r w:rsidRPr="00A90C16">
        <w:rPr>
          <w:sz w:val="24"/>
          <w:szCs w:val="24"/>
        </w:rPr>
        <w:t xml:space="preserve"> eds.: System Level Synthesis, </w:t>
      </w:r>
      <w:proofErr w:type="spellStart"/>
      <w:r w:rsidRPr="00A90C16">
        <w:rPr>
          <w:sz w:val="24"/>
          <w:szCs w:val="24"/>
        </w:rPr>
        <w:t>Kluwer</w:t>
      </w:r>
      <w:proofErr w:type="spellEnd"/>
      <w:r w:rsidRPr="00A90C16">
        <w:rPr>
          <w:sz w:val="24"/>
          <w:szCs w:val="24"/>
        </w:rPr>
        <w:t xml:space="preserve"> 1999.</w:t>
      </w: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 w:rsidRPr="00A90C16">
        <w:rPr>
          <w:sz w:val="22"/>
        </w:rPr>
        <w:t xml:space="preserve">Hardware/Software </w:t>
      </w:r>
      <w:proofErr w:type="spellStart"/>
      <w:r w:rsidRPr="00A90C16">
        <w:rPr>
          <w:sz w:val="22"/>
        </w:rPr>
        <w:t>Codesign</w:t>
      </w:r>
      <w:proofErr w:type="spellEnd"/>
      <w:r w:rsidRPr="00A90C16">
        <w:rPr>
          <w:sz w:val="22"/>
        </w:rPr>
        <w:t xml:space="preserve">. G. </w:t>
      </w:r>
      <w:proofErr w:type="spellStart"/>
      <w:r w:rsidRPr="00A90C16">
        <w:rPr>
          <w:sz w:val="22"/>
        </w:rPr>
        <w:t>DeMicheli</w:t>
      </w:r>
      <w:proofErr w:type="spellEnd"/>
      <w:r w:rsidRPr="00A90C16">
        <w:rPr>
          <w:sz w:val="22"/>
        </w:rPr>
        <w:t xml:space="preserve"> and M. Sami (eds.), NATO ASI Series E, Vol. 310, 1996.</w:t>
      </w: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proofErr w:type="spellStart"/>
      <w:r w:rsidRPr="00A90C16">
        <w:rPr>
          <w:sz w:val="22"/>
        </w:rPr>
        <w:t>Sanjaya</w:t>
      </w:r>
      <w:proofErr w:type="spellEnd"/>
      <w:r w:rsidRPr="00A90C16">
        <w:rPr>
          <w:sz w:val="22"/>
        </w:rPr>
        <w:t xml:space="preserve"> Kumar, James H. </w:t>
      </w:r>
      <w:proofErr w:type="spellStart"/>
      <w:r w:rsidRPr="00A90C16">
        <w:rPr>
          <w:sz w:val="22"/>
        </w:rPr>
        <w:t>Aylor</w:t>
      </w:r>
      <w:proofErr w:type="spellEnd"/>
      <w:r w:rsidRPr="00A90C16">
        <w:rPr>
          <w:sz w:val="22"/>
        </w:rPr>
        <w:t xml:space="preserve">, Barry W. Johnson, and Wm. A. </w:t>
      </w:r>
      <w:proofErr w:type="spellStart"/>
      <w:r w:rsidRPr="00A90C16">
        <w:rPr>
          <w:sz w:val="22"/>
        </w:rPr>
        <w:t>Wulf</w:t>
      </w:r>
      <w:proofErr w:type="spellEnd"/>
      <w:r w:rsidRPr="00A90C16">
        <w:rPr>
          <w:sz w:val="22"/>
        </w:rPr>
        <w:t xml:space="preserve">. The </w:t>
      </w:r>
      <w:proofErr w:type="spellStart"/>
      <w:r w:rsidRPr="00A90C16">
        <w:rPr>
          <w:sz w:val="22"/>
        </w:rPr>
        <w:t>Codesign</w:t>
      </w:r>
      <w:proofErr w:type="spellEnd"/>
      <w:r w:rsidRPr="00A90C16">
        <w:rPr>
          <w:sz w:val="22"/>
        </w:rPr>
        <w:t xml:space="preserve"> of Embedded Systems. </w:t>
      </w:r>
      <w:proofErr w:type="spellStart"/>
      <w:r w:rsidRPr="00A90C16">
        <w:rPr>
          <w:sz w:val="22"/>
        </w:rPr>
        <w:t>Kluwer</w:t>
      </w:r>
      <w:proofErr w:type="spellEnd"/>
      <w:r w:rsidRPr="00A90C16">
        <w:rPr>
          <w:sz w:val="22"/>
        </w:rPr>
        <w:t>, 1995</w:t>
      </w: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 w:rsidRPr="00A90C16">
        <w:rPr>
          <w:sz w:val="22"/>
        </w:rPr>
        <w:t>Proceedings of IEEE.</w:t>
      </w: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 w:rsidRPr="00A90C16">
        <w:rPr>
          <w:sz w:val="22"/>
        </w:rPr>
        <w:t>IEEE Transactions.</w:t>
      </w: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 w:rsidRPr="00A90C16">
        <w:rPr>
          <w:sz w:val="22"/>
        </w:rPr>
        <w:t>ACM Transactions</w:t>
      </w:r>
    </w:p>
    <w:p w:rsidR="005711A8" w:rsidRPr="00A90C16" w:rsidRDefault="005711A8" w:rsidP="005711A8">
      <w:pPr>
        <w:ind w:left="60"/>
        <w:rPr>
          <w:sz w:val="22"/>
        </w:rPr>
      </w:pPr>
    </w:p>
    <w:p w:rsidR="00B72200" w:rsidRPr="00A90C16" w:rsidRDefault="00B72200" w:rsidP="005711A8">
      <w:pPr>
        <w:ind w:left="60"/>
        <w:rPr>
          <w:sz w:val="22"/>
        </w:rPr>
      </w:pPr>
    </w:p>
    <w:p w:rsidR="00B72200" w:rsidRPr="00A90C16" w:rsidRDefault="00B72200" w:rsidP="005711A8">
      <w:pPr>
        <w:ind w:left="60"/>
        <w:rPr>
          <w:sz w:val="22"/>
        </w:rPr>
      </w:pPr>
    </w:p>
    <w:p w:rsidR="00B72200" w:rsidRPr="00A90C16" w:rsidRDefault="00B72200" w:rsidP="005711A8">
      <w:pPr>
        <w:ind w:left="60"/>
        <w:rPr>
          <w:sz w:val="22"/>
        </w:rPr>
      </w:pPr>
    </w:p>
    <w:p w:rsidR="00B72200" w:rsidRPr="00A90C16" w:rsidRDefault="00B72200" w:rsidP="005A6A17">
      <w:pPr>
        <w:rPr>
          <w:sz w:val="22"/>
        </w:rPr>
      </w:pPr>
    </w:p>
    <w:p w:rsidR="005711A8" w:rsidRPr="00A90C16" w:rsidRDefault="005711A8" w:rsidP="005711A8">
      <w:pPr>
        <w:rPr>
          <w:sz w:val="22"/>
        </w:rPr>
      </w:pPr>
    </w:p>
    <w:p w:rsidR="005711A8" w:rsidRPr="00A90C16" w:rsidRDefault="005711A8" w:rsidP="005711A8">
      <w:pPr>
        <w:rPr>
          <w:b/>
          <w:sz w:val="22"/>
        </w:rPr>
      </w:pPr>
      <w:r w:rsidRPr="00A90C16">
        <w:rPr>
          <w:b/>
          <w:sz w:val="22"/>
        </w:rPr>
        <w:t>4. Course Plan:</w:t>
      </w:r>
    </w:p>
    <w:p w:rsidR="005711A8" w:rsidRPr="00A90C16" w:rsidRDefault="005711A8" w:rsidP="005711A8">
      <w:pPr>
        <w:rPr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3996"/>
        <w:gridCol w:w="2952"/>
      </w:tblGrid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center"/>
              <w:rPr>
                <w:b/>
                <w:sz w:val="22"/>
              </w:rPr>
            </w:pPr>
            <w:r w:rsidRPr="00A90C16">
              <w:rPr>
                <w:b/>
                <w:sz w:val="22"/>
              </w:rPr>
              <w:t>Lecture No.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pStyle w:val="Heading1"/>
            </w:pPr>
            <w:r w:rsidRPr="00A90C16">
              <w:t>Topics to be covered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center"/>
              <w:rPr>
                <w:b/>
                <w:sz w:val="22"/>
              </w:rPr>
            </w:pPr>
            <w:r w:rsidRPr="00A90C16">
              <w:rPr>
                <w:b/>
                <w:sz w:val="22"/>
              </w:rPr>
              <w:t>Reference to T1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01, 02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t>Introduction to Embedded System Design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1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03, 04,05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t>Models taxonomy, State-Oriented &amp; Activity Oriented Models, Structure &amp; Data –Oriented Models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2.1-2.7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06, 07, 08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Architectural Models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2.8-2.12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09,10, 11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Introduction to Specification Languages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3.1-3.4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12, 13,14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System-C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----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15, 16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Specification Example: Telephone Answering Machine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4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17, 18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System Partitioning issues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6.1-6.3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19, 20, 21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Partitioning algorithms, Functional partitioning of systems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6.4-6.9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22, 23, 24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Hardware / Software Co-Synthesis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T2: Ch 2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25, 26, 27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Design Quality Estimation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7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28, 29, 30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Processors &amp; Architectures for Embedded Systems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T2: Ch 4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31, 32, 33, 34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Compilation Techniques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T2: Ch 5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35, 36, 37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Hardware / Software Co-design Environments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T2: Ch.7</w:t>
            </w:r>
          </w:p>
        </w:tc>
      </w:tr>
      <w:tr w:rsidR="005711A8" w:rsidRPr="00A90C16">
        <w:tc>
          <w:tcPr>
            <w:tcW w:w="190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38, 39, 40</w:t>
            </w:r>
          </w:p>
        </w:tc>
        <w:tc>
          <w:tcPr>
            <w:tcW w:w="3996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Recent Trends</w:t>
            </w:r>
          </w:p>
        </w:tc>
        <w:tc>
          <w:tcPr>
            <w:tcW w:w="2952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-----</w:t>
            </w:r>
          </w:p>
        </w:tc>
      </w:tr>
    </w:tbl>
    <w:p w:rsidR="005711A8" w:rsidRPr="00A90C16" w:rsidRDefault="005711A8" w:rsidP="005711A8">
      <w:pPr>
        <w:rPr>
          <w:b/>
          <w:sz w:val="22"/>
        </w:rPr>
      </w:pPr>
    </w:p>
    <w:p w:rsidR="005711A8" w:rsidRPr="00A90C16" w:rsidRDefault="005711A8" w:rsidP="005711A8">
      <w:pPr>
        <w:jc w:val="both"/>
        <w:rPr>
          <w:b/>
          <w:sz w:val="22"/>
        </w:rPr>
      </w:pPr>
    </w:p>
    <w:p w:rsidR="005711A8" w:rsidRPr="00A90C16" w:rsidRDefault="005711A8" w:rsidP="005711A8">
      <w:pPr>
        <w:jc w:val="both"/>
        <w:rPr>
          <w:b/>
          <w:sz w:val="22"/>
        </w:rPr>
      </w:pPr>
      <w:r w:rsidRPr="00A90C16">
        <w:rPr>
          <w:b/>
          <w:sz w:val="22"/>
        </w:rPr>
        <w:t>5. Evaluation Scheme:</w:t>
      </w:r>
    </w:p>
    <w:tbl>
      <w:tblPr>
        <w:tblpPr w:leftFromText="180" w:rightFromText="180" w:vertAnchor="text" w:horzAnchor="margin" w:tblpY="94"/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828"/>
        <w:gridCol w:w="2250"/>
        <w:gridCol w:w="1800"/>
        <w:gridCol w:w="1080"/>
        <w:gridCol w:w="1170"/>
        <w:gridCol w:w="2070"/>
      </w:tblGrid>
      <w:tr w:rsidR="00A90C16" w:rsidTr="00A90C16">
        <w:trPr>
          <w:trHeight w:val="6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9" w:lineRule="atLeast"/>
              <w:jc w:val="both"/>
              <w:rPr>
                <w:rStyle w:val="Strong"/>
                <w:color w:val="000000"/>
                <w:szCs w:val="24"/>
              </w:rPr>
            </w:pPr>
            <w:r>
              <w:rPr>
                <w:rStyle w:val="Strong"/>
                <w:color w:val="000000"/>
              </w:rPr>
              <w:t>EC No.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9" w:lineRule="atLeast"/>
              <w:jc w:val="both"/>
              <w:rPr>
                <w:color w:val="000000"/>
              </w:rPr>
            </w:pPr>
            <w:r>
              <w:rPr>
                <w:rStyle w:val="Strong"/>
                <w:color w:val="000000"/>
              </w:rPr>
              <w:t>Evaluation Component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9" w:lineRule="atLeast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9" w:lineRule="atLeast"/>
              <w:jc w:val="both"/>
              <w:rPr>
                <w:color w:val="000000"/>
              </w:rPr>
            </w:pPr>
            <w:r>
              <w:rPr>
                <w:rStyle w:val="Strong"/>
                <w:color w:val="000000"/>
              </w:rPr>
              <w:t>Duration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9" w:lineRule="atLeast"/>
              <w:jc w:val="both"/>
              <w:rPr>
                <w:color w:val="000000"/>
              </w:rPr>
            </w:pPr>
            <w:r>
              <w:rPr>
                <w:rStyle w:val="Strong"/>
                <w:color w:val="000000"/>
              </w:rPr>
              <w:t>Weight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9" w:lineRule="atLeast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</w:tr>
      <w:tr w:rsidR="00A90C16" w:rsidTr="00A90C16">
        <w:trPr>
          <w:trHeight w:val="6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jc w:val="both"/>
            </w:pPr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jc w:val="both"/>
            </w:pPr>
            <w:r>
              <w:t xml:space="preserve">Mid Examination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Closed book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1.5 hours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rStyle w:val="Strong"/>
                <w:b w:val="0"/>
                <w:bCs/>
                <w:color w:val="000000"/>
              </w:rPr>
              <w:t>20%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D90A2B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sz w:val="17"/>
                <w:szCs w:val="17"/>
              </w:rPr>
              <w:t>2/3 9.00 - 10.30AM</w:t>
            </w:r>
          </w:p>
        </w:tc>
      </w:tr>
      <w:tr w:rsidR="00A90C16" w:rsidTr="00A90C16">
        <w:trPr>
          <w:trHeight w:val="6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jc w:val="both"/>
            </w:pPr>
            <w: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jc w:val="both"/>
            </w:pPr>
            <w:proofErr w:type="spellStart"/>
            <w:r>
              <w:t>Lab+Assignments</w:t>
            </w:r>
            <w:proofErr w:type="spellEnd"/>
            <w:r>
              <w:t xml:space="preserve">+ </w:t>
            </w:r>
            <w:proofErr w:type="spellStart"/>
            <w:r>
              <w:t>Project+Presentations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Open Book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rStyle w:val="Strong"/>
                <w:b w:val="0"/>
                <w:bCs/>
                <w:color w:val="000000"/>
              </w:rPr>
              <w:t>40%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t>To be announced</w:t>
            </w:r>
          </w:p>
        </w:tc>
      </w:tr>
      <w:tr w:rsidR="00A90C16" w:rsidTr="00A90C16">
        <w:trPr>
          <w:trHeight w:val="6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jc w:val="both"/>
            </w:pPr>
            <w: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jc w:val="both"/>
            </w:pPr>
            <w:r>
              <w:t>Comprehensive Exam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rStyle w:val="Strong"/>
                <w:b w:val="0"/>
                <w:bCs/>
                <w:color w:val="000000"/>
              </w:rPr>
              <w:t>Closed Book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 hours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rStyle w:val="Strong"/>
                <w:b w:val="0"/>
                <w:bCs/>
                <w:color w:val="000000"/>
              </w:rPr>
              <w:t>40%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FE072E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01/05 FN</w:t>
            </w:r>
          </w:p>
        </w:tc>
      </w:tr>
    </w:tbl>
    <w:p w:rsidR="00920E5F" w:rsidRPr="00A90C16" w:rsidRDefault="00920E5F" w:rsidP="00920E5F">
      <w:pPr>
        <w:jc w:val="both"/>
        <w:rPr>
          <w:b/>
          <w:sz w:val="22"/>
        </w:rPr>
      </w:pPr>
    </w:p>
    <w:p w:rsidR="00920E5F" w:rsidRPr="00A90C16" w:rsidRDefault="00DA51D8" w:rsidP="00920E5F">
      <w:pPr>
        <w:rPr>
          <w:sz w:val="22"/>
        </w:rPr>
      </w:pPr>
      <w:r w:rsidRPr="00A90C16">
        <w:rPr>
          <w:b/>
          <w:sz w:val="22"/>
        </w:rPr>
        <w:t>6</w:t>
      </w:r>
      <w:r w:rsidR="005711A8" w:rsidRPr="00A90C16">
        <w:rPr>
          <w:b/>
          <w:sz w:val="22"/>
        </w:rPr>
        <w:t xml:space="preserve">. </w:t>
      </w:r>
      <w:r w:rsidR="00920E5F" w:rsidRPr="00A90C16">
        <w:rPr>
          <w:b/>
          <w:bCs/>
          <w:sz w:val="22"/>
        </w:rPr>
        <w:t xml:space="preserve">Chamber Consultation Hour: </w:t>
      </w:r>
      <w:r w:rsidR="00920E5F" w:rsidRPr="00A90C16">
        <w:rPr>
          <w:sz w:val="22"/>
        </w:rPr>
        <w:t xml:space="preserve">To be announced in Class </w:t>
      </w:r>
    </w:p>
    <w:p w:rsidR="00920E5F" w:rsidRPr="00A90C16" w:rsidRDefault="00920E5F" w:rsidP="00920E5F">
      <w:pPr>
        <w:rPr>
          <w:sz w:val="22"/>
        </w:rPr>
      </w:pPr>
    </w:p>
    <w:p w:rsidR="00920E5F" w:rsidRPr="00A90C16" w:rsidRDefault="00920E5F" w:rsidP="00920E5F">
      <w:pPr>
        <w:rPr>
          <w:sz w:val="22"/>
        </w:rPr>
      </w:pPr>
      <w:r w:rsidRPr="00A90C16">
        <w:rPr>
          <w:b/>
          <w:bCs/>
          <w:sz w:val="22"/>
        </w:rPr>
        <w:t>Notices:</w:t>
      </w:r>
      <w:r w:rsidRPr="00A90C16">
        <w:rPr>
          <w:sz w:val="22"/>
        </w:rPr>
        <w:t xml:space="preserve"> All notices regarding the course will be put</w:t>
      </w:r>
      <w:r w:rsidR="001C3967" w:rsidRPr="00A90C16">
        <w:rPr>
          <w:sz w:val="22"/>
        </w:rPr>
        <w:t xml:space="preserve"> up in </w:t>
      </w:r>
      <w:r w:rsidR="003C584C">
        <w:rPr>
          <w:sz w:val="22"/>
        </w:rPr>
        <w:t>CMS</w:t>
      </w:r>
      <w:bookmarkStart w:id="0" w:name="_GoBack"/>
      <w:bookmarkEnd w:id="0"/>
      <w:r w:rsidRPr="00A90C16">
        <w:rPr>
          <w:sz w:val="22"/>
        </w:rPr>
        <w:t>.</w:t>
      </w:r>
    </w:p>
    <w:p w:rsidR="00A80601" w:rsidRPr="00A90C16" w:rsidRDefault="00A80601" w:rsidP="00920E5F">
      <w:pPr>
        <w:rPr>
          <w:sz w:val="22"/>
        </w:rPr>
      </w:pPr>
    </w:p>
    <w:p w:rsidR="00920E5F" w:rsidRDefault="00920E5F" w:rsidP="00920E5F">
      <w:r w:rsidRPr="00A90C16">
        <w:rPr>
          <w:b/>
          <w:bCs/>
        </w:rPr>
        <w:t>Make-up Policy:</w:t>
      </w:r>
      <w:r w:rsidRPr="00A90C16">
        <w:t xml:space="preserve"> No make-up without prior permission.</w:t>
      </w:r>
    </w:p>
    <w:p w:rsidR="00243C58" w:rsidRDefault="00243C58" w:rsidP="00920E5F"/>
    <w:p w:rsidR="00243C58" w:rsidRDefault="00243C58" w:rsidP="00243C58">
      <w:r w:rsidRPr="00243C58">
        <w:rPr>
          <w:b/>
          <w:bCs/>
          <w:color w:val="222222"/>
          <w:spacing w:val="-2"/>
          <w:shd w:val="clear" w:color="auto" w:fill="FFFFFF"/>
        </w:rPr>
        <w:t>Academic Honesty and Integrity Policy:</w:t>
      </w:r>
      <w:r w:rsidRPr="00243C58">
        <w:rPr>
          <w:color w:val="222222"/>
          <w:spacing w:val="-2"/>
          <w:shd w:val="clear" w:color="auto" w:fill="FFFFFF"/>
        </w:rPr>
        <w:t> Academic honesty and integrity are to be maintained by all the students throughout the semester and no type of academic dishonesty is acceptable.</w:t>
      </w:r>
    </w:p>
    <w:p w:rsidR="00243C58" w:rsidRPr="00A90C16" w:rsidRDefault="00243C58" w:rsidP="00920E5F"/>
    <w:p w:rsidR="005711A8" w:rsidRPr="00A90C16" w:rsidRDefault="005711A8" w:rsidP="005711A8">
      <w:pPr>
        <w:jc w:val="both"/>
        <w:rPr>
          <w:sz w:val="22"/>
        </w:rPr>
      </w:pPr>
    </w:p>
    <w:p w:rsidR="005711A8" w:rsidRPr="00A90C16" w:rsidRDefault="005711A8" w:rsidP="005711A8">
      <w:pPr>
        <w:jc w:val="both"/>
        <w:rPr>
          <w:sz w:val="22"/>
        </w:rPr>
      </w:pPr>
    </w:p>
    <w:p w:rsidR="005711A8" w:rsidRPr="00A90C16" w:rsidRDefault="005711A8" w:rsidP="005711A8">
      <w:pPr>
        <w:jc w:val="both"/>
        <w:rPr>
          <w:sz w:val="22"/>
        </w:rPr>
      </w:pP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  <w:t>Instructor - in - charge</w:t>
      </w:r>
    </w:p>
    <w:p w:rsidR="005711A8" w:rsidRPr="00A90C16" w:rsidRDefault="005711A8" w:rsidP="005711A8">
      <w:pPr>
        <w:jc w:val="both"/>
        <w:rPr>
          <w:sz w:val="22"/>
        </w:rPr>
      </w:pP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  <w:t>EEE G626</w:t>
      </w:r>
    </w:p>
    <w:p w:rsidR="006844EF" w:rsidRPr="00A90C16" w:rsidRDefault="006844EF"/>
    <w:sectPr w:rsidR="006844EF" w:rsidRPr="00A90C16" w:rsidSect="00544A18">
      <w:pgSz w:w="12240" w:h="15840"/>
      <w:pgMar w:top="1440" w:right="1800" w:bottom="108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D0AB6"/>
    <w:multiLevelType w:val="hybridMultilevel"/>
    <w:tmpl w:val="3ABC9D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711A8"/>
    <w:rsid w:val="00004E69"/>
    <w:rsid w:val="000371E9"/>
    <w:rsid w:val="00065FE9"/>
    <w:rsid w:val="000C025E"/>
    <w:rsid w:val="00111222"/>
    <w:rsid w:val="001133CF"/>
    <w:rsid w:val="0014413C"/>
    <w:rsid w:val="00197D4C"/>
    <w:rsid w:val="001C3967"/>
    <w:rsid w:val="00243C58"/>
    <w:rsid w:val="00275B32"/>
    <w:rsid w:val="00286D4B"/>
    <w:rsid w:val="002975FE"/>
    <w:rsid w:val="002E62A4"/>
    <w:rsid w:val="00327DD5"/>
    <w:rsid w:val="003402DC"/>
    <w:rsid w:val="003C1D48"/>
    <w:rsid w:val="003C584C"/>
    <w:rsid w:val="004800A9"/>
    <w:rsid w:val="00487AA3"/>
    <w:rsid w:val="004A62F0"/>
    <w:rsid w:val="004F73D3"/>
    <w:rsid w:val="00504CEB"/>
    <w:rsid w:val="00544A18"/>
    <w:rsid w:val="00552797"/>
    <w:rsid w:val="005711A8"/>
    <w:rsid w:val="00576EA6"/>
    <w:rsid w:val="00577201"/>
    <w:rsid w:val="00577F39"/>
    <w:rsid w:val="005A6A17"/>
    <w:rsid w:val="006175A2"/>
    <w:rsid w:val="0062353E"/>
    <w:rsid w:val="00664284"/>
    <w:rsid w:val="00677AA7"/>
    <w:rsid w:val="006817EA"/>
    <w:rsid w:val="006844EF"/>
    <w:rsid w:val="00801831"/>
    <w:rsid w:val="008151D5"/>
    <w:rsid w:val="00905629"/>
    <w:rsid w:val="00920E5F"/>
    <w:rsid w:val="009514D8"/>
    <w:rsid w:val="0096096E"/>
    <w:rsid w:val="009B4653"/>
    <w:rsid w:val="00A426F1"/>
    <w:rsid w:val="00A47B5C"/>
    <w:rsid w:val="00A80601"/>
    <w:rsid w:val="00A87B5F"/>
    <w:rsid w:val="00A90C16"/>
    <w:rsid w:val="00AB4978"/>
    <w:rsid w:val="00B72200"/>
    <w:rsid w:val="00BC7022"/>
    <w:rsid w:val="00C56C0A"/>
    <w:rsid w:val="00CA1B79"/>
    <w:rsid w:val="00D56CAB"/>
    <w:rsid w:val="00D72B72"/>
    <w:rsid w:val="00D83BC4"/>
    <w:rsid w:val="00D90A2B"/>
    <w:rsid w:val="00DA51D8"/>
    <w:rsid w:val="00E64967"/>
    <w:rsid w:val="00E73EE6"/>
    <w:rsid w:val="00EF1C59"/>
    <w:rsid w:val="00EF6A43"/>
    <w:rsid w:val="00F9665D"/>
    <w:rsid w:val="00FE072E"/>
    <w:rsid w:val="00FE7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1A8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5711A8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11A8"/>
    <w:rPr>
      <w:rFonts w:ascii="Times New Roman" w:eastAsia="Times New Roman" w:hAnsi="Times New Roman" w:cs="Times New Roman"/>
      <w:b/>
      <w:szCs w:val="20"/>
    </w:rPr>
  </w:style>
  <w:style w:type="paragraph" w:styleId="Title">
    <w:name w:val="Title"/>
    <w:basedOn w:val="Normal"/>
    <w:link w:val="TitleChar"/>
    <w:qFormat/>
    <w:rsid w:val="005711A8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5711A8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5711A8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711A8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5711A8"/>
  </w:style>
  <w:style w:type="paragraph" w:styleId="ListParagraph">
    <w:name w:val="List Paragraph"/>
    <w:basedOn w:val="Normal"/>
    <w:uiPriority w:val="34"/>
    <w:qFormat/>
    <w:rsid w:val="00327DD5"/>
    <w:pPr>
      <w:ind w:left="720"/>
      <w:contextualSpacing/>
    </w:pPr>
  </w:style>
  <w:style w:type="character" w:styleId="Strong">
    <w:name w:val="Strong"/>
    <w:qFormat/>
    <w:rsid w:val="00A90C16"/>
    <w:rPr>
      <w:b/>
      <w:b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</dc:creator>
  <cp:lastModifiedBy>User</cp:lastModifiedBy>
  <cp:revision>68</cp:revision>
  <dcterms:created xsi:type="dcterms:W3CDTF">2014-05-19T16:18:00Z</dcterms:created>
  <dcterms:modified xsi:type="dcterms:W3CDTF">2020-01-04T17:47:00Z</dcterms:modified>
</cp:coreProperties>
</file>