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F19" w:rsidRPr="00AA5F19" w:rsidRDefault="00AA5F19" w:rsidP="00AA5F19">
      <w:pPr>
        <w:jc w:val="center"/>
        <w:rPr>
          <w:rFonts w:ascii="Times New Roman" w:hAnsi="Times New Roman" w:cs="Times New Roman"/>
          <w:b/>
        </w:rPr>
      </w:pPr>
      <w:r w:rsidRPr="00AA5F19">
        <w:rPr>
          <w:rFonts w:ascii="Times New Roman" w:hAnsi="Times New Roman" w:cs="Times New Roman"/>
          <w:b/>
          <w:noProof/>
          <w:lang w:val="en-IN" w:eastAsia="en-IN"/>
        </w:rPr>
        <w:drawing>
          <wp:inline distT="0" distB="0" distL="114300" distR="114300" wp14:anchorId="2D33AA69" wp14:editId="321D5B0F">
            <wp:extent cx="4927600" cy="102235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4927600" cy="1022350"/>
                    </a:xfrm>
                    <a:prstGeom prst="rect">
                      <a:avLst/>
                    </a:prstGeom>
                    <a:ln/>
                  </pic:spPr>
                </pic:pic>
              </a:graphicData>
            </a:graphic>
          </wp:inline>
        </w:drawing>
      </w:r>
    </w:p>
    <w:p w:rsidR="00AA5F19" w:rsidRPr="00210A48" w:rsidRDefault="00AA5F19" w:rsidP="00AA5F19">
      <w:pPr>
        <w:spacing w:after="0" w:line="240" w:lineRule="auto"/>
        <w:jc w:val="center"/>
        <w:rPr>
          <w:rFonts w:ascii="Times New Roman" w:hAnsi="Times New Roman" w:cs="Times New Roman"/>
          <w:b/>
        </w:rPr>
      </w:pPr>
      <w:r w:rsidRPr="00210A48">
        <w:rPr>
          <w:rFonts w:ascii="Times New Roman" w:hAnsi="Times New Roman" w:cs="Times New Roman"/>
          <w:b/>
        </w:rPr>
        <w:t>FIRST SEMESTER 20</w:t>
      </w:r>
      <w:r w:rsidR="00210A48" w:rsidRPr="00210A48">
        <w:rPr>
          <w:rFonts w:ascii="Times New Roman" w:hAnsi="Times New Roman" w:cs="Times New Roman"/>
          <w:b/>
        </w:rPr>
        <w:t>19</w:t>
      </w:r>
      <w:r w:rsidRPr="00210A48">
        <w:rPr>
          <w:rFonts w:ascii="Times New Roman" w:hAnsi="Times New Roman" w:cs="Times New Roman"/>
          <w:b/>
        </w:rPr>
        <w:t>-20</w:t>
      </w:r>
      <w:r w:rsidR="00210A48" w:rsidRPr="00210A48">
        <w:rPr>
          <w:rFonts w:ascii="Times New Roman" w:hAnsi="Times New Roman" w:cs="Times New Roman"/>
          <w:b/>
        </w:rPr>
        <w:t>20</w:t>
      </w:r>
    </w:p>
    <w:p w:rsidR="00AA5F19" w:rsidRPr="00AA5F19" w:rsidRDefault="00AA5F19" w:rsidP="00AA5F19">
      <w:pPr>
        <w:spacing w:after="0" w:line="240" w:lineRule="auto"/>
        <w:jc w:val="center"/>
        <w:rPr>
          <w:rFonts w:ascii="Times New Roman" w:hAnsi="Times New Roman" w:cs="Times New Roman"/>
        </w:rPr>
      </w:pPr>
      <w:r w:rsidRPr="00AA5F19">
        <w:rPr>
          <w:rFonts w:ascii="Times New Roman" w:hAnsi="Times New Roman" w:cs="Times New Roman"/>
        </w:rPr>
        <w:t>Course Handout Part II</w:t>
      </w:r>
    </w:p>
    <w:p w:rsidR="00AA5F19" w:rsidRPr="00AA5F19" w:rsidRDefault="00AA5F19" w:rsidP="00AA5F19">
      <w:pPr>
        <w:spacing w:after="0" w:line="240" w:lineRule="auto"/>
        <w:jc w:val="right"/>
        <w:rPr>
          <w:rFonts w:ascii="Times New Roman" w:hAnsi="Times New Roman" w:cs="Times New Roman"/>
        </w:rPr>
      </w:pPr>
      <w:r w:rsidRPr="00AA5F19">
        <w:rPr>
          <w:rFonts w:ascii="Times New Roman" w:hAnsi="Times New Roman" w:cs="Times New Roman"/>
        </w:rPr>
        <w:tab/>
      </w:r>
      <w:r w:rsidRPr="00AA5F19">
        <w:rPr>
          <w:rFonts w:ascii="Times New Roman" w:hAnsi="Times New Roman" w:cs="Times New Roman"/>
        </w:rPr>
        <w:tab/>
      </w:r>
      <w:r w:rsidRPr="00AA5F19">
        <w:rPr>
          <w:rFonts w:ascii="Times New Roman" w:hAnsi="Times New Roman" w:cs="Times New Roman"/>
        </w:rPr>
        <w:tab/>
      </w:r>
      <w:r w:rsidRPr="00AA5F19">
        <w:rPr>
          <w:rFonts w:ascii="Times New Roman" w:hAnsi="Times New Roman" w:cs="Times New Roman"/>
        </w:rPr>
        <w:tab/>
      </w:r>
      <w:r w:rsidRPr="00AA5F19">
        <w:rPr>
          <w:rFonts w:ascii="Times New Roman" w:hAnsi="Times New Roman" w:cs="Times New Roman"/>
        </w:rPr>
        <w:tab/>
      </w:r>
      <w:r w:rsidRPr="00AA5F19">
        <w:rPr>
          <w:rFonts w:ascii="Times New Roman" w:hAnsi="Times New Roman" w:cs="Times New Roman"/>
        </w:rPr>
        <w:tab/>
      </w:r>
      <w:r w:rsidRPr="00AA5F19">
        <w:rPr>
          <w:rFonts w:ascii="Times New Roman" w:hAnsi="Times New Roman" w:cs="Times New Roman"/>
        </w:rPr>
        <w:tab/>
      </w:r>
      <w:r w:rsidRPr="00AA5F19">
        <w:rPr>
          <w:rFonts w:ascii="Times New Roman" w:hAnsi="Times New Roman" w:cs="Times New Roman"/>
        </w:rPr>
        <w:tab/>
      </w:r>
      <w:r w:rsidRPr="00AA5F19">
        <w:rPr>
          <w:rFonts w:ascii="Times New Roman" w:hAnsi="Times New Roman" w:cs="Times New Roman"/>
        </w:rPr>
        <w:tab/>
      </w:r>
      <w:r w:rsidRPr="00AA5F19">
        <w:rPr>
          <w:rFonts w:ascii="Times New Roman" w:hAnsi="Times New Roman" w:cs="Times New Roman"/>
        </w:rPr>
        <w:tab/>
        <w:t xml:space="preserve">    </w:t>
      </w:r>
      <w:r w:rsidR="00B3114C">
        <w:rPr>
          <w:rFonts w:ascii="Times New Roman" w:hAnsi="Times New Roman" w:cs="Times New Roman"/>
        </w:rPr>
        <w:t>01</w:t>
      </w:r>
      <w:r w:rsidRPr="00AA5F19">
        <w:rPr>
          <w:rFonts w:ascii="Times New Roman" w:hAnsi="Times New Roman" w:cs="Times New Roman"/>
        </w:rPr>
        <w:t>-</w:t>
      </w:r>
      <w:r w:rsidR="00210A48">
        <w:rPr>
          <w:rFonts w:ascii="Times New Roman" w:hAnsi="Times New Roman" w:cs="Times New Roman"/>
        </w:rPr>
        <w:t>0</w:t>
      </w:r>
      <w:r w:rsidR="00B3114C">
        <w:rPr>
          <w:rFonts w:ascii="Times New Roman" w:hAnsi="Times New Roman" w:cs="Times New Roman"/>
        </w:rPr>
        <w:t>8</w:t>
      </w:r>
      <w:r w:rsidRPr="00AA5F19">
        <w:rPr>
          <w:rFonts w:ascii="Times New Roman" w:hAnsi="Times New Roman" w:cs="Times New Roman"/>
        </w:rPr>
        <w:t>-</w:t>
      </w:r>
      <w:r w:rsidR="00210A48">
        <w:rPr>
          <w:rFonts w:ascii="Times New Roman" w:hAnsi="Times New Roman" w:cs="Times New Roman"/>
        </w:rPr>
        <w:t>2019</w:t>
      </w:r>
      <w:r w:rsidRPr="00AA5F19">
        <w:rPr>
          <w:rFonts w:ascii="Times New Roman" w:hAnsi="Times New Roman" w:cs="Times New Roman"/>
        </w:rPr>
        <w:t xml:space="preserve"> </w:t>
      </w:r>
    </w:p>
    <w:p w:rsidR="00440366" w:rsidRDefault="00210A48" w:rsidP="00AA5F19">
      <w:pPr>
        <w:spacing w:after="0" w:line="240" w:lineRule="auto"/>
        <w:rPr>
          <w:rFonts w:ascii="Times New Roman" w:eastAsia="Times New Roman" w:hAnsi="Times New Roman" w:cs="Times New Roman"/>
          <w:sz w:val="24"/>
          <w:szCs w:val="24"/>
        </w:rPr>
      </w:pPr>
      <w:r>
        <w:rPr>
          <w:rFonts w:ascii="Times New Roman" w:hAnsi="Times New Roman" w:cs="Times New Roman"/>
        </w:rPr>
        <w:t>In addition to P</w:t>
      </w:r>
      <w:r w:rsidR="00AA5F19" w:rsidRPr="00AA5F19">
        <w:rPr>
          <w:rFonts w:ascii="Times New Roman" w:hAnsi="Times New Roman" w:cs="Times New Roman"/>
        </w:rPr>
        <w:t>art-I (General Handout for all courses appended to the time table)</w:t>
      </w:r>
      <w:r>
        <w:rPr>
          <w:rFonts w:ascii="Times New Roman" w:hAnsi="Times New Roman" w:cs="Times New Roman"/>
        </w:rPr>
        <w:t>,</w:t>
      </w:r>
      <w:r w:rsidR="00AA5F19" w:rsidRPr="00AA5F19">
        <w:rPr>
          <w:rFonts w:ascii="Times New Roman" w:hAnsi="Times New Roman" w:cs="Times New Roman"/>
        </w:rPr>
        <w:t xml:space="preserve"> this portion gives further specific details regarding the course</w:t>
      </w:r>
      <w:r w:rsidR="00E05135">
        <w:rPr>
          <w:rFonts w:ascii="Times New Roman" w:eastAsia="Times New Roman" w:hAnsi="Times New Roman" w:cs="Times New Roman"/>
          <w:sz w:val="24"/>
          <w:szCs w:val="24"/>
        </w:rPr>
        <w:t>.</w:t>
      </w:r>
    </w:p>
    <w:p w:rsidR="00440366" w:rsidRDefault="00440366">
      <w:pPr>
        <w:spacing w:after="0" w:line="240" w:lineRule="auto"/>
        <w:rPr>
          <w:rFonts w:ascii="Times New Roman" w:eastAsia="Times New Roman" w:hAnsi="Times New Roman" w:cs="Times New Roman"/>
          <w:sz w:val="24"/>
          <w:szCs w:val="24"/>
        </w:rPr>
      </w:pPr>
    </w:p>
    <w:p w:rsidR="00440366" w:rsidRPr="00AA5F19" w:rsidRDefault="00E05135">
      <w:pPr>
        <w:keepNext/>
        <w:spacing w:after="0" w:line="240" w:lineRule="auto"/>
        <w:rPr>
          <w:rFonts w:ascii="Times New Roman" w:eastAsia="Times New Roman" w:hAnsi="Times New Roman" w:cs="Times New Roman"/>
          <w:sz w:val="24"/>
          <w:szCs w:val="24"/>
        </w:rPr>
      </w:pPr>
      <w:r w:rsidRPr="00AA5F19">
        <w:rPr>
          <w:rFonts w:ascii="Times New Roman" w:eastAsia="Times New Roman" w:hAnsi="Times New Roman" w:cs="Times New Roman"/>
          <w:i/>
          <w:sz w:val="24"/>
          <w:szCs w:val="24"/>
        </w:rPr>
        <w:t>Course No.</w:t>
      </w:r>
      <w:r w:rsidRPr="00AA5F19">
        <w:rPr>
          <w:rFonts w:ascii="Times New Roman" w:eastAsia="Times New Roman" w:hAnsi="Times New Roman" w:cs="Times New Roman"/>
          <w:i/>
          <w:sz w:val="24"/>
          <w:szCs w:val="24"/>
        </w:rPr>
        <w:tab/>
      </w:r>
      <w:r w:rsidRPr="00AA5F19">
        <w:rPr>
          <w:rFonts w:ascii="Times New Roman" w:eastAsia="Times New Roman" w:hAnsi="Times New Roman" w:cs="Times New Roman"/>
          <w:sz w:val="24"/>
          <w:szCs w:val="24"/>
        </w:rPr>
        <w:tab/>
      </w:r>
      <w:r w:rsidRPr="00AA5F19">
        <w:rPr>
          <w:rFonts w:ascii="Times New Roman" w:eastAsia="Times New Roman" w:hAnsi="Times New Roman" w:cs="Times New Roman"/>
          <w:sz w:val="24"/>
          <w:szCs w:val="24"/>
        </w:rPr>
        <w:tab/>
        <w:t>: BITS F437</w:t>
      </w:r>
    </w:p>
    <w:p w:rsidR="00440366" w:rsidRPr="00AA5F19" w:rsidRDefault="00E05135">
      <w:pPr>
        <w:keepNext/>
        <w:spacing w:after="0" w:line="240" w:lineRule="auto"/>
        <w:rPr>
          <w:rFonts w:ascii="Times New Roman" w:eastAsia="Times New Roman" w:hAnsi="Times New Roman" w:cs="Times New Roman"/>
          <w:sz w:val="24"/>
          <w:szCs w:val="24"/>
        </w:rPr>
      </w:pPr>
      <w:r w:rsidRPr="00AA5F19">
        <w:rPr>
          <w:rFonts w:ascii="Times New Roman" w:eastAsia="Times New Roman" w:hAnsi="Times New Roman" w:cs="Times New Roman"/>
          <w:i/>
          <w:sz w:val="24"/>
          <w:szCs w:val="24"/>
        </w:rPr>
        <w:t>Course Title</w:t>
      </w:r>
      <w:r w:rsidRPr="00AA5F19">
        <w:rPr>
          <w:rFonts w:ascii="Times New Roman" w:eastAsia="Times New Roman" w:hAnsi="Times New Roman" w:cs="Times New Roman"/>
          <w:sz w:val="24"/>
          <w:szCs w:val="24"/>
        </w:rPr>
        <w:tab/>
      </w:r>
      <w:r w:rsidRPr="00AA5F19">
        <w:rPr>
          <w:rFonts w:ascii="Times New Roman" w:eastAsia="Times New Roman" w:hAnsi="Times New Roman" w:cs="Times New Roman"/>
          <w:sz w:val="24"/>
          <w:szCs w:val="24"/>
        </w:rPr>
        <w:tab/>
      </w:r>
      <w:r w:rsidRPr="00AA5F19">
        <w:rPr>
          <w:rFonts w:ascii="Times New Roman" w:eastAsia="Times New Roman" w:hAnsi="Times New Roman" w:cs="Times New Roman"/>
          <w:sz w:val="24"/>
          <w:szCs w:val="24"/>
        </w:rPr>
        <w:tab/>
        <w:t xml:space="preserve">: Technical Communication </w:t>
      </w:r>
    </w:p>
    <w:p w:rsidR="00440366" w:rsidRDefault="00E05135">
      <w:pPr>
        <w:keepNext/>
        <w:spacing w:after="0" w:line="240" w:lineRule="auto"/>
        <w:rPr>
          <w:rFonts w:ascii="Times New Roman" w:eastAsia="Times New Roman" w:hAnsi="Times New Roman" w:cs="Times New Roman"/>
          <w:b/>
          <w:sz w:val="24"/>
          <w:szCs w:val="24"/>
        </w:rPr>
      </w:pPr>
      <w:r w:rsidRPr="00AA5F19">
        <w:rPr>
          <w:rFonts w:ascii="Times New Roman" w:eastAsia="Times New Roman" w:hAnsi="Times New Roman" w:cs="Times New Roman"/>
          <w:i/>
          <w:sz w:val="24"/>
          <w:szCs w:val="24"/>
        </w:rPr>
        <w:t>Instructor-in-Charge</w:t>
      </w:r>
      <w:r>
        <w:rPr>
          <w:rFonts w:ascii="Times New Roman" w:eastAsia="Times New Roman" w:hAnsi="Times New Roman" w:cs="Times New Roman"/>
          <w:b/>
          <w:sz w:val="24"/>
          <w:szCs w:val="24"/>
        </w:rPr>
        <w:tab/>
      </w:r>
      <w:r w:rsidR="00AA5F19">
        <w:rPr>
          <w:rFonts w:ascii="Times New Roman" w:eastAsia="Times New Roman" w:hAnsi="Times New Roman" w:cs="Times New Roman"/>
          <w:b/>
          <w:sz w:val="24"/>
          <w:szCs w:val="24"/>
        </w:rPr>
        <w:tab/>
      </w:r>
      <w:r w:rsidR="00210A48">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Santosh </w:t>
      </w:r>
      <w:proofErr w:type="spellStart"/>
      <w:r>
        <w:rPr>
          <w:rFonts w:ascii="Times New Roman" w:eastAsia="Times New Roman" w:hAnsi="Times New Roman" w:cs="Times New Roman"/>
          <w:sz w:val="24"/>
          <w:szCs w:val="24"/>
        </w:rPr>
        <w:t>Mahapatra</w:t>
      </w:r>
      <w:proofErr w:type="spellEnd"/>
    </w:p>
    <w:p w:rsidR="00440366" w:rsidRDefault="00440366">
      <w:pPr>
        <w:keepNext/>
        <w:spacing w:after="0" w:line="240" w:lineRule="auto"/>
        <w:rPr>
          <w:rFonts w:ascii="Times New Roman" w:eastAsia="Times New Roman" w:hAnsi="Times New Roman" w:cs="Times New Roman"/>
          <w:b/>
          <w:sz w:val="24"/>
          <w:szCs w:val="24"/>
        </w:rPr>
      </w:pPr>
    </w:p>
    <w:p w:rsidR="00440366" w:rsidRDefault="00E05135">
      <w:pPr>
        <w:keepNext/>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and Objective:</w:t>
      </w:r>
    </w:p>
    <w:p w:rsidR="00440366" w:rsidRDefault="00E05135">
      <w:pPr>
        <w:keepNext/>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Specifically designed for students of Higher Degree, this course aims to improve their academic and professional English language skills. Since the course is expected to cater to the English language needs of </w:t>
      </w:r>
      <w:r w:rsidR="00C05377">
        <w:rPr>
          <w:rFonts w:ascii="Times New Roman" w:eastAsia="Times New Roman" w:hAnsi="Times New Roman" w:cs="Times New Roman"/>
          <w:sz w:val="24"/>
          <w:szCs w:val="24"/>
        </w:rPr>
        <w:t xml:space="preserve">mainly </w:t>
      </w:r>
      <w:r>
        <w:rPr>
          <w:rFonts w:ascii="Times New Roman" w:eastAsia="Times New Roman" w:hAnsi="Times New Roman" w:cs="Times New Roman"/>
          <w:sz w:val="24"/>
          <w:szCs w:val="24"/>
        </w:rPr>
        <w:t xml:space="preserve">higher degree engineering students, engineering contexts will be used for teaching writing </w:t>
      </w:r>
      <w:r w:rsidR="002159DF">
        <w:rPr>
          <w:rFonts w:ascii="Times New Roman" w:eastAsia="Times New Roman" w:hAnsi="Times New Roman" w:cs="Times New Roman"/>
          <w:sz w:val="24"/>
          <w:szCs w:val="24"/>
        </w:rPr>
        <w:t xml:space="preserve">and speaking </w:t>
      </w:r>
      <w:r>
        <w:rPr>
          <w:rFonts w:ascii="Times New Roman" w:eastAsia="Times New Roman" w:hAnsi="Times New Roman" w:cs="Times New Roman"/>
          <w:sz w:val="24"/>
          <w:szCs w:val="24"/>
        </w:rPr>
        <w:t xml:space="preserve">skills. Even group discussions will focus on topics relevant to engineering. Some useful technological tools like BNC are included in the course so that students can </w:t>
      </w:r>
      <w:r w:rsidR="00210A48">
        <w:rPr>
          <w:rFonts w:ascii="Times New Roman" w:eastAsia="Times New Roman" w:hAnsi="Times New Roman" w:cs="Times New Roman"/>
          <w:sz w:val="24"/>
          <w:szCs w:val="24"/>
        </w:rPr>
        <w:t>learn to be accurate while using English</w:t>
      </w:r>
      <w:r>
        <w:rPr>
          <w:rFonts w:ascii="Times New Roman" w:eastAsia="Times New Roman" w:hAnsi="Times New Roman" w:cs="Times New Roman"/>
          <w:sz w:val="24"/>
          <w:szCs w:val="24"/>
        </w:rPr>
        <w:t xml:space="preserve">. </w:t>
      </w:r>
    </w:p>
    <w:p w:rsidR="00440366" w:rsidRDefault="00440366">
      <w:pPr>
        <w:spacing w:after="0" w:line="240" w:lineRule="auto"/>
        <w:rPr>
          <w:rFonts w:ascii="Times New Roman" w:eastAsia="Times New Roman" w:hAnsi="Times New Roman" w:cs="Times New Roman"/>
          <w:sz w:val="24"/>
          <w:szCs w:val="24"/>
        </w:rPr>
      </w:pPr>
    </w:p>
    <w:p w:rsidR="00440366" w:rsidRDefault="00E0513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 Book:</w:t>
      </w:r>
    </w:p>
    <w:p w:rsidR="00440366" w:rsidRDefault="00440366">
      <w:pPr>
        <w:spacing w:after="0" w:line="240" w:lineRule="auto"/>
        <w:rPr>
          <w:rFonts w:ascii="Times New Roman" w:eastAsia="Times New Roman" w:hAnsi="Times New Roman" w:cs="Times New Roman"/>
          <w:b/>
          <w:sz w:val="24"/>
          <w:szCs w:val="24"/>
        </w:rPr>
      </w:pPr>
    </w:p>
    <w:p w:rsidR="00440366" w:rsidRPr="00E43568" w:rsidRDefault="00E05135" w:rsidP="00E43568">
      <w:pPr>
        <w:pStyle w:val="ListParagraph"/>
        <w:numPr>
          <w:ilvl w:val="0"/>
          <w:numId w:val="3"/>
        </w:numPr>
        <w:spacing w:after="0" w:line="240" w:lineRule="auto"/>
        <w:jc w:val="both"/>
        <w:rPr>
          <w:rFonts w:ascii="Times New Roman" w:eastAsia="Times New Roman" w:hAnsi="Times New Roman" w:cs="Times New Roman"/>
          <w:sz w:val="24"/>
          <w:szCs w:val="24"/>
        </w:rPr>
      </w:pPr>
      <w:r w:rsidRPr="00E43568">
        <w:rPr>
          <w:rFonts w:ascii="Times New Roman" w:eastAsia="Times New Roman" w:hAnsi="Times New Roman" w:cs="Times New Roman"/>
          <w:sz w:val="24"/>
          <w:szCs w:val="24"/>
        </w:rPr>
        <w:t xml:space="preserve">Edward De Chazal and Julie Moore​. 2013​​. </w:t>
      </w:r>
      <w:r w:rsidRPr="00E43568">
        <w:rPr>
          <w:rFonts w:ascii="Times New Roman" w:eastAsia="Times New Roman" w:hAnsi="Times New Roman" w:cs="Times New Roman"/>
          <w:b/>
          <w:i/>
          <w:sz w:val="24"/>
          <w:szCs w:val="24"/>
        </w:rPr>
        <w:t>Oxford EAP: Advanced/C1: Student's Book and DVD-ROM Pack​</w:t>
      </w:r>
      <w:r w:rsidRPr="00E43568">
        <w:rPr>
          <w:rFonts w:ascii="Times New Roman" w:eastAsia="Times New Roman" w:hAnsi="Times New Roman" w:cs="Times New Roman"/>
          <w:sz w:val="24"/>
          <w:szCs w:val="24"/>
        </w:rPr>
        <w:t>. Oxford University Press.</w:t>
      </w:r>
    </w:p>
    <w:p w:rsidR="00440366" w:rsidRDefault="00440366">
      <w:pPr>
        <w:spacing w:after="0" w:line="240" w:lineRule="auto"/>
        <w:ind w:left="360" w:hanging="360"/>
        <w:jc w:val="both"/>
        <w:rPr>
          <w:rFonts w:ascii="Times New Roman" w:eastAsia="Times New Roman" w:hAnsi="Times New Roman" w:cs="Times New Roman"/>
          <w:b/>
          <w:sz w:val="24"/>
          <w:szCs w:val="24"/>
        </w:rPr>
      </w:pPr>
    </w:p>
    <w:p w:rsidR="00440366" w:rsidRDefault="00E05135">
      <w:pPr>
        <w:spacing w:after="0" w:line="240" w:lineRule="auto"/>
        <w:ind w:left="36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Books:</w:t>
      </w:r>
    </w:p>
    <w:p w:rsidR="00440366" w:rsidRDefault="00440366">
      <w:pPr>
        <w:spacing w:after="0" w:line="240" w:lineRule="auto"/>
        <w:ind w:left="360" w:hanging="360"/>
        <w:jc w:val="both"/>
        <w:rPr>
          <w:rFonts w:ascii="Times New Roman" w:eastAsia="Times New Roman" w:hAnsi="Times New Roman" w:cs="Times New Roman"/>
          <w:b/>
          <w:sz w:val="24"/>
          <w:szCs w:val="24"/>
        </w:rPr>
      </w:pPr>
    </w:p>
    <w:p w:rsidR="00E43568" w:rsidRDefault="00967660" w:rsidP="00390BD4">
      <w:pPr>
        <w:pStyle w:val="ListParagraph"/>
        <w:numPr>
          <w:ilvl w:val="0"/>
          <w:numId w:val="2"/>
        </w:numPr>
        <w:spacing w:after="120" w:line="240" w:lineRule="auto"/>
        <w:jc w:val="both"/>
        <w:rPr>
          <w:rFonts w:ascii="Times New Roman" w:eastAsia="Times New Roman" w:hAnsi="Times New Roman" w:cs="Times New Roman"/>
          <w:sz w:val="24"/>
          <w:szCs w:val="24"/>
        </w:rPr>
      </w:pPr>
      <w:r w:rsidRPr="00E43568">
        <w:rPr>
          <w:rFonts w:ascii="Times New Roman" w:eastAsia="Times New Roman" w:hAnsi="Times New Roman" w:cs="Times New Roman"/>
          <w:sz w:val="24"/>
          <w:szCs w:val="24"/>
        </w:rPr>
        <w:t xml:space="preserve">Martin </w:t>
      </w:r>
      <w:proofErr w:type="spellStart"/>
      <w:r w:rsidRPr="00E43568">
        <w:rPr>
          <w:rFonts w:ascii="Times New Roman" w:eastAsia="Times New Roman" w:hAnsi="Times New Roman" w:cs="Times New Roman"/>
          <w:sz w:val="24"/>
          <w:szCs w:val="24"/>
        </w:rPr>
        <w:t>Hewings</w:t>
      </w:r>
      <w:proofErr w:type="spellEnd"/>
      <w:r w:rsidRPr="00E43568">
        <w:rPr>
          <w:rFonts w:ascii="Times New Roman" w:eastAsia="Times New Roman" w:hAnsi="Times New Roman" w:cs="Times New Roman"/>
          <w:sz w:val="24"/>
          <w:szCs w:val="24"/>
        </w:rPr>
        <w:t xml:space="preserve"> </w:t>
      </w:r>
      <w:r w:rsidR="00E05135" w:rsidRPr="00E43568">
        <w:rPr>
          <w:rFonts w:ascii="Times New Roman" w:eastAsia="Times New Roman" w:hAnsi="Times New Roman" w:cs="Times New Roman"/>
          <w:sz w:val="24"/>
          <w:szCs w:val="24"/>
        </w:rPr>
        <w:t xml:space="preserve">and Craig </w:t>
      </w:r>
      <w:proofErr w:type="spellStart"/>
      <w:r w:rsidR="00E05135" w:rsidRPr="00E43568">
        <w:rPr>
          <w:rFonts w:ascii="Times New Roman" w:eastAsia="Times New Roman" w:hAnsi="Times New Roman" w:cs="Times New Roman"/>
          <w:sz w:val="24"/>
          <w:szCs w:val="24"/>
        </w:rPr>
        <w:t>Thaine</w:t>
      </w:r>
      <w:proofErr w:type="spellEnd"/>
      <w:r w:rsidR="00E05135" w:rsidRPr="00E43568">
        <w:rPr>
          <w:rFonts w:ascii="Times New Roman" w:eastAsia="Times New Roman" w:hAnsi="Times New Roman" w:cs="Times New Roman"/>
          <w:sz w:val="24"/>
          <w:szCs w:val="24"/>
        </w:rPr>
        <w:t xml:space="preserve">. 2014. </w:t>
      </w:r>
      <w:r w:rsidR="00E05135" w:rsidRPr="00E43568">
        <w:rPr>
          <w:rFonts w:ascii="Times New Roman" w:eastAsia="Times New Roman" w:hAnsi="Times New Roman" w:cs="Times New Roman"/>
          <w:b/>
          <w:i/>
          <w:sz w:val="24"/>
          <w:szCs w:val="24"/>
        </w:rPr>
        <w:t>Cambridge Academic English (Advanced) Student’s Book</w:t>
      </w:r>
      <w:r w:rsidR="00E05135" w:rsidRPr="00E43568">
        <w:rPr>
          <w:rFonts w:ascii="Times New Roman" w:eastAsia="Times New Roman" w:hAnsi="Times New Roman" w:cs="Times New Roman"/>
          <w:sz w:val="24"/>
          <w:szCs w:val="24"/>
        </w:rPr>
        <w:t>. First South Asian Edition. Cambridge University Press.</w:t>
      </w:r>
    </w:p>
    <w:p w:rsidR="00E43568" w:rsidRDefault="00E05135" w:rsidP="008463B2">
      <w:pPr>
        <w:pStyle w:val="ListParagraph"/>
        <w:numPr>
          <w:ilvl w:val="0"/>
          <w:numId w:val="2"/>
        </w:numPr>
        <w:spacing w:after="120" w:line="240" w:lineRule="auto"/>
        <w:jc w:val="both"/>
        <w:rPr>
          <w:rFonts w:ascii="Times New Roman" w:eastAsia="Times New Roman" w:hAnsi="Times New Roman" w:cs="Times New Roman"/>
          <w:sz w:val="24"/>
          <w:szCs w:val="24"/>
        </w:rPr>
      </w:pPr>
      <w:r w:rsidRPr="00E43568">
        <w:rPr>
          <w:rFonts w:ascii="Times New Roman" w:eastAsia="Times New Roman" w:hAnsi="Times New Roman" w:cs="Times New Roman"/>
          <w:sz w:val="24"/>
          <w:szCs w:val="24"/>
        </w:rPr>
        <w:t xml:space="preserve">Adrian </w:t>
      </w:r>
      <w:proofErr w:type="spellStart"/>
      <w:r w:rsidRPr="00E43568">
        <w:rPr>
          <w:rFonts w:ascii="Times New Roman" w:eastAsia="Times New Roman" w:hAnsi="Times New Roman" w:cs="Times New Roman"/>
          <w:sz w:val="24"/>
          <w:szCs w:val="24"/>
        </w:rPr>
        <w:t>Wallwork</w:t>
      </w:r>
      <w:proofErr w:type="spellEnd"/>
      <w:r w:rsidRPr="00E43568">
        <w:rPr>
          <w:rFonts w:ascii="Times New Roman" w:eastAsia="Times New Roman" w:hAnsi="Times New Roman" w:cs="Times New Roman"/>
          <w:sz w:val="24"/>
          <w:szCs w:val="24"/>
        </w:rPr>
        <w:t xml:space="preserve">. 2015. </w:t>
      </w:r>
      <w:r w:rsidRPr="00E43568">
        <w:rPr>
          <w:rFonts w:ascii="Times New Roman" w:eastAsia="Times New Roman" w:hAnsi="Times New Roman" w:cs="Times New Roman"/>
          <w:b/>
          <w:i/>
          <w:sz w:val="24"/>
          <w:szCs w:val="24"/>
        </w:rPr>
        <w:t>English for Academic Research: Writing Exercises</w:t>
      </w:r>
      <w:r w:rsidRPr="00E43568">
        <w:rPr>
          <w:rFonts w:ascii="Times New Roman" w:eastAsia="Times New Roman" w:hAnsi="Times New Roman" w:cs="Times New Roman"/>
          <w:sz w:val="24"/>
          <w:szCs w:val="24"/>
        </w:rPr>
        <w:t>. Corr. 2nd printing 2015 edition. Springer.</w:t>
      </w:r>
    </w:p>
    <w:p w:rsidR="00E43568" w:rsidRDefault="002570B0" w:rsidP="0073076F">
      <w:pPr>
        <w:pStyle w:val="ListParagraph"/>
        <w:numPr>
          <w:ilvl w:val="0"/>
          <w:numId w:val="2"/>
        </w:numPr>
        <w:spacing w:after="120" w:line="240" w:lineRule="auto"/>
        <w:jc w:val="both"/>
        <w:rPr>
          <w:rFonts w:ascii="Times New Roman" w:eastAsia="Times New Roman" w:hAnsi="Times New Roman" w:cs="Times New Roman"/>
          <w:sz w:val="24"/>
          <w:szCs w:val="24"/>
        </w:rPr>
      </w:pPr>
      <w:r w:rsidRPr="00E43568">
        <w:rPr>
          <w:rFonts w:ascii="Times New Roman" w:eastAsia="Times New Roman" w:hAnsi="Times New Roman" w:cs="Times New Roman"/>
          <w:sz w:val="24"/>
          <w:szCs w:val="24"/>
        </w:rPr>
        <w:t xml:space="preserve">Peter </w:t>
      </w:r>
      <w:proofErr w:type="spellStart"/>
      <w:r w:rsidRPr="00E43568">
        <w:rPr>
          <w:rFonts w:ascii="Times New Roman" w:eastAsia="Times New Roman" w:hAnsi="Times New Roman" w:cs="Times New Roman"/>
          <w:sz w:val="24"/>
          <w:szCs w:val="24"/>
        </w:rPr>
        <w:t>Levrai</w:t>
      </w:r>
      <w:proofErr w:type="spellEnd"/>
      <w:r w:rsidRPr="00E43568">
        <w:rPr>
          <w:rFonts w:ascii="Times New Roman" w:eastAsia="Times New Roman" w:hAnsi="Times New Roman" w:cs="Times New Roman"/>
          <w:sz w:val="24"/>
          <w:szCs w:val="24"/>
        </w:rPr>
        <w:t xml:space="preserve"> and </w:t>
      </w:r>
      <w:proofErr w:type="spellStart"/>
      <w:r w:rsidRPr="00E43568">
        <w:rPr>
          <w:rFonts w:ascii="Times New Roman" w:eastAsia="Times New Roman" w:hAnsi="Times New Roman" w:cs="Times New Roman"/>
          <w:sz w:val="24"/>
          <w:szCs w:val="24"/>
        </w:rPr>
        <w:t>Averil</w:t>
      </w:r>
      <w:proofErr w:type="spellEnd"/>
      <w:r w:rsidRPr="00E43568">
        <w:rPr>
          <w:rFonts w:ascii="Times New Roman" w:eastAsia="Times New Roman" w:hAnsi="Times New Roman" w:cs="Times New Roman"/>
          <w:sz w:val="24"/>
          <w:szCs w:val="24"/>
        </w:rPr>
        <w:t xml:space="preserve"> Bolster. 2015. </w:t>
      </w:r>
      <w:r w:rsidRPr="00E43568">
        <w:rPr>
          <w:rFonts w:ascii="Times New Roman" w:eastAsia="Times New Roman" w:hAnsi="Times New Roman" w:cs="Times New Roman"/>
          <w:b/>
          <w:i/>
          <w:sz w:val="24"/>
          <w:szCs w:val="24"/>
        </w:rPr>
        <w:t>Academic Presenting and Presentations: Student’s Book</w:t>
      </w:r>
      <w:r w:rsidRPr="00E43568">
        <w:rPr>
          <w:rFonts w:ascii="Times New Roman" w:eastAsia="Times New Roman" w:hAnsi="Times New Roman" w:cs="Times New Roman"/>
          <w:sz w:val="24"/>
          <w:szCs w:val="24"/>
        </w:rPr>
        <w:t xml:space="preserve">. </w:t>
      </w:r>
      <w:proofErr w:type="spellStart"/>
      <w:r w:rsidRPr="00E43568">
        <w:rPr>
          <w:rFonts w:ascii="Times New Roman" w:eastAsia="Times New Roman" w:hAnsi="Times New Roman" w:cs="Times New Roman"/>
          <w:sz w:val="24"/>
          <w:szCs w:val="24"/>
        </w:rPr>
        <w:t>BoD</w:t>
      </w:r>
      <w:proofErr w:type="spellEnd"/>
      <w:r w:rsidRPr="00E43568">
        <w:rPr>
          <w:rFonts w:ascii="Times New Roman" w:eastAsia="Times New Roman" w:hAnsi="Times New Roman" w:cs="Times New Roman"/>
          <w:sz w:val="24"/>
          <w:szCs w:val="24"/>
        </w:rPr>
        <w:t xml:space="preserve"> – Books on Demand.</w:t>
      </w:r>
    </w:p>
    <w:p w:rsidR="00E43568" w:rsidRDefault="00E05135" w:rsidP="00207ED0">
      <w:pPr>
        <w:pStyle w:val="ListParagraph"/>
        <w:numPr>
          <w:ilvl w:val="0"/>
          <w:numId w:val="2"/>
        </w:numPr>
        <w:spacing w:after="0" w:line="240" w:lineRule="auto"/>
        <w:jc w:val="both"/>
        <w:rPr>
          <w:rFonts w:ascii="Times New Roman" w:eastAsia="Times New Roman" w:hAnsi="Times New Roman" w:cs="Times New Roman"/>
          <w:sz w:val="24"/>
          <w:szCs w:val="24"/>
        </w:rPr>
      </w:pPr>
      <w:proofErr w:type="spellStart"/>
      <w:r w:rsidRPr="00E43568">
        <w:rPr>
          <w:rFonts w:ascii="Times New Roman" w:eastAsia="Times New Roman" w:hAnsi="Times New Roman" w:cs="Times New Roman"/>
          <w:sz w:val="24"/>
          <w:szCs w:val="24"/>
        </w:rPr>
        <w:t>Tamzen</w:t>
      </w:r>
      <w:proofErr w:type="spellEnd"/>
      <w:r w:rsidRPr="00E43568">
        <w:rPr>
          <w:rFonts w:ascii="Times New Roman" w:eastAsia="Times New Roman" w:hAnsi="Times New Roman" w:cs="Times New Roman"/>
          <w:sz w:val="24"/>
          <w:szCs w:val="24"/>
        </w:rPr>
        <w:t xml:space="preserve"> </w:t>
      </w:r>
      <w:proofErr w:type="spellStart"/>
      <w:r w:rsidRPr="00E43568">
        <w:rPr>
          <w:rFonts w:ascii="Times New Roman" w:eastAsia="Times New Roman" w:hAnsi="Times New Roman" w:cs="Times New Roman"/>
          <w:sz w:val="24"/>
          <w:szCs w:val="24"/>
        </w:rPr>
        <w:t>Armer</w:t>
      </w:r>
      <w:proofErr w:type="spellEnd"/>
      <w:r w:rsidRPr="00E43568">
        <w:rPr>
          <w:rFonts w:ascii="Times New Roman" w:eastAsia="Times New Roman" w:hAnsi="Times New Roman" w:cs="Times New Roman"/>
          <w:sz w:val="24"/>
          <w:szCs w:val="24"/>
        </w:rPr>
        <w:t xml:space="preserve">. 2011. </w:t>
      </w:r>
      <w:r w:rsidRPr="00E43568">
        <w:rPr>
          <w:rFonts w:ascii="Times New Roman" w:eastAsia="Times New Roman" w:hAnsi="Times New Roman" w:cs="Times New Roman"/>
          <w:b/>
          <w:i/>
          <w:sz w:val="24"/>
          <w:szCs w:val="24"/>
        </w:rPr>
        <w:t xml:space="preserve">Cambridge English for Scientists Student's Book with Audio CDs (2). </w:t>
      </w:r>
      <w:r w:rsidRPr="00E43568">
        <w:rPr>
          <w:rFonts w:ascii="Times New Roman" w:eastAsia="Times New Roman" w:hAnsi="Times New Roman" w:cs="Times New Roman"/>
          <w:sz w:val="24"/>
          <w:szCs w:val="24"/>
        </w:rPr>
        <w:t>Cambridge University Press.</w:t>
      </w:r>
    </w:p>
    <w:p w:rsidR="00522D94" w:rsidRPr="00E43568" w:rsidRDefault="00967660" w:rsidP="00207ED0">
      <w:pPr>
        <w:pStyle w:val="ListParagraph"/>
        <w:numPr>
          <w:ilvl w:val="0"/>
          <w:numId w:val="2"/>
        </w:numPr>
        <w:spacing w:after="0" w:line="240" w:lineRule="auto"/>
        <w:jc w:val="both"/>
        <w:rPr>
          <w:rFonts w:ascii="Times New Roman" w:eastAsia="Times New Roman" w:hAnsi="Times New Roman" w:cs="Times New Roman"/>
          <w:sz w:val="24"/>
          <w:szCs w:val="24"/>
        </w:rPr>
      </w:pPr>
      <w:r w:rsidRPr="00E43568">
        <w:rPr>
          <w:rFonts w:ascii="Times New Roman" w:eastAsia="Times New Roman" w:hAnsi="Times New Roman" w:cs="Times New Roman"/>
          <w:sz w:val="24"/>
          <w:szCs w:val="24"/>
        </w:rPr>
        <w:t xml:space="preserve">Stephen Bailey. 2018. </w:t>
      </w:r>
      <w:r w:rsidRPr="00E43568">
        <w:rPr>
          <w:rFonts w:ascii="Times New Roman" w:eastAsia="Times New Roman" w:hAnsi="Times New Roman" w:cs="Times New Roman"/>
          <w:b/>
          <w:i/>
          <w:sz w:val="24"/>
          <w:szCs w:val="24"/>
        </w:rPr>
        <w:t>Academic Writing: A Handbook for International Students</w:t>
      </w:r>
      <w:r w:rsidRPr="00E43568">
        <w:rPr>
          <w:rFonts w:ascii="Times New Roman" w:eastAsia="Times New Roman" w:hAnsi="Times New Roman" w:cs="Times New Roman"/>
          <w:sz w:val="24"/>
          <w:szCs w:val="24"/>
        </w:rPr>
        <w:t>, 5th Edition, Special Indian Edition, Routledge.</w:t>
      </w:r>
      <w:r w:rsidR="00522D94" w:rsidRPr="00E43568">
        <w:rPr>
          <w:rFonts w:ascii="Times New Roman" w:eastAsia="Times New Roman" w:hAnsi="Times New Roman" w:cs="Times New Roman"/>
          <w:sz w:val="24"/>
          <w:szCs w:val="24"/>
        </w:rPr>
        <w:t xml:space="preserve"> </w:t>
      </w:r>
    </w:p>
    <w:p w:rsidR="00440366" w:rsidRDefault="00440366">
      <w:pPr>
        <w:spacing w:after="0" w:line="240" w:lineRule="auto"/>
        <w:jc w:val="both"/>
        <w:rPr>
          <w:rFonts w:ascii="Times New Roman" w:eastAsia="Times New Roman" w:hAnsi="Times New Roman" w:cs="Times New Roman"/>
          <w:sz w:val="24"/>
          <w:szCs w:val="24"/>
        </w:rPr>
      </w:pPr>
    </w:p>
    <w:p w:rsidR="00440366" w:rsidRDefault="00E0513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 Apart from these books, materials from web sources will be used during the course.</w:t>
      </w:r>
    </w:p>
    <w:p w:rsidR="00440366" w:rsidRDefault="00440366">
      <w:pPr>
        <w:spacing w:after="0" w:line="240" w:lineRule="auto"/>
        <w:jc w:val="both"/>
        <w:rPr>
          <w:rFonts w:ascii="Times New Roman" w:eastAsia="Times New Roman" w:hAnsi="Times New Roman" w:cs="Times New Roman"/>
          <w:sz w:val="24"/>
          <w:szCs w:val="24"/>
        </w:rPr>
      </w:pPr>
    </w:p>
    <w:p w:rsidR="00440366" w:rsidRDefault="00E05135">
      <w:pPr>
        <w:spacing w:after="0" w:line="240" w:lineRule="auto"/>
        <w:jc w:val="both"/>
        <w:rPr>
          <w:rFonts w:ascii="Times New Roman" w:eastAsia="Times New Roman" w:hAnsi="Times New Roman" w:cs="Times New Roman"/>
          <w:b/>
          <w:sz w:val="24"/>
          <w:szCs w:val="24"/>
        </w:rPr>
      </w:pPr>
      <w:bookmarkStart w:id="0" w:name="_heading=h.gjdgxs" w:colFirst="0" w:colLast="0"/>
      <w:bookmarkEnd w:id="0"/>
      <w:r>
        <w:rPr>
          <w:rFonts w:ascii="Times New Roman" w:eastAsia="Times New Roman" w:hAnsi="Times New Roman" w:cs="Times New Roman"/>
          <w:b/>
          <w:sz w:val="24"/>
          <w:szCs w:val="24"/>
        </w:rPr>
        <w:t>Course Plan:</w:t>
      </w:r>
    </w:p>
    <w:p w:rsidR="00440366" w:rsidRDefault="00440366">
      <w:pPr>
        <w:spacing w:after="0" w:line="240" w:lineRule="auto"/>
        <w:jc w:val="both"/>
        <w:rPr>
          <w:rFonts w:ascii="Times New Roman" w:eastAsia="Times New Roman" w:hAnsi="Times New Roman" w:cs="Times New Roman"/>
          <w:b/>
          <w:sz w:val="24"/>
          <w:szCs w:val="24"/>
        </w:rPr>
      </w:pPr>
    </w:p>
    <w:tbl>
      <w:tblPr>
        <w:tblStyle w:val="a1"/>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5"/>
        <w:gridCol w:w="3960"/>
        <w:gridCol w:w="4230"/>
        <w:gridCol w:w="1620"/>
      </w:tblGrid>
      <w:tr w:rsidR="00440366" w:rsidTr="00AA5F19">
        <w:tc>
          <w:tcPr>
            <w:tcW w:w="985" w:type="dxa"/>
          </w:tcPr>
          <w:p w:rsidR="00440366" w:rsidRDefault="00E05135">
            <w:pPr>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Lecture No.</w:t>
            </w:r>
          </w:p>
        </w:tc>
        <w:tc>
          <w:tcPr>
            <w:tcW w:w="3960" w:type="dxa"/>
          </w:tcPr>
          <w:p w:rsidR="00440366" w:rsidRDefault="00E05135">
            <w:pPr>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Learning Outcomes (At the end of the specified unit/s, students will be able to…)</w:t>
            </w:r>
          </w:p>
        </w:tc>
        <w:tc>
          <w:tcPr>
            <w:tcW w:w="4230" w:type="dxa"/>
          </w:tcPr>
          <w:p w:rsidR="00440366" w:rsidRDefault="00E05135">
            <w:pPr>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Topics to be covered</w:t>
            </w:r>
          </w:p>
        </w:tc>
        <w:tc>
          <w:tcPr>
            <w:tcW w:w="1620" w:type="dxa"/>
          </w:tcPr>
          <w:p w:rsidR="00440366" w:rsidRPr="00821486" w:rsidRDefault="00821486" w:rsidP="00821486">
            <w:pPr>
              <w:rPr>
                <w:b/>
                <w:bCs/>
              </w:rPr>
            </w:pPr>
            <w:r>
              <w:rPr>
                <w:b/>
                <w:bCs/>
              </w:rPr>
              <w:t xml:space="preserve">Chapter in the </w:t>
            </w:r>
            <w:r w:rsidRPr="00BA568D">
              <w:rPr>
                <w:b/>
                <w:bCs/>
              </w:rPr>
              <w:t>Text Book</w:t>
            </w:r>
          </w:p>
        </w:tc>
      </w:tr>
      <w:tr w:rsidR="00440366" w:rsidTr="00AA5F19">
        <w:tc>
          <w:tcPr>
            <w:tcW w:w="985" w:type="dxa"/>
          </w:tcPr>
          <w:p w:rsidR="00440366" w:rsidRDefault="00E0513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960" w:type="dxa"/>
          </w:tcPr>
          <w:p w:rsidR="00440366" w:rsidRDefault="00E051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Familiarize themselves with the course content, evaluation components and other aspects like </w:t>
            </w:r>
            <w:r>
              <w:rPr>
                <w:rFonts w:ascii="Times New Roman" w:eastAsia="Times New Roman" w:hAnsi="Times New Roman" w:cs="Times New Roman"/>
                <w:sz w:val="24"/>
                <w:szCs w:val="24"/>
              </w:rPr>
              <w:lastRenderedPageBreak/>
              <w:t>textbooks and supplementary materials for the course.</w:t>
            </w:r>
          </w:p>
        </w:tc>
        <w:tc>
          <w:tcPr>
            <w:tcW w:w="4230" w:type="dxa"/>
          </w:tcPr>
          <w:p w:rsidR="00440366" w:rsidRDefault="00E051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Introduction to the course</w:t>
            </w:r>
          </w:p>
          <w:p w:rsidR="00440366" w:rsidRDefault="00440366">
            <w:pPr>
              <w:spacing w:after="0" w:line="240" w:lineRule="auto"/>
              <w:jc w:val="both"/>
              <w:rPr>
                <w:rFonts w:ascii="Arial" w:eastAsia="Arial" w:hAnsi="Arial" w:cs="Arial"/>
                <w:b/>
                <w:color w:val="222222"/>
                <w:sz w:val="28"/>
                <w:szCs w:val="28"/>
                <w:shd w:val="clear" w:color="auto" w:fill="F7F7F7"/>
              </w:rPr>
            </w:pPr>
          </w:p>
          <w:p w:rsidR="00440366" w:rsidRDefault="00440366">
            <w:pPr>
              <w:spacing w:after="0" w:line="240" w:lineRule="auto"/>
              <w:rPr>
                <w:rFonts w:ascii="Times New Roman" w:eastAsia="Times New Roman" w:hAnsi="Times New Roman" w:cs="Times New Roman"/>
                <w:sz w:val="24"/>
                <w:szCs w:val="24"/>
              </w:rPr>
            </w:pPr>
          </w:p>
        </w:tc>
        <w:tc>
          <w:tcPr>
            <w:tcW w:w="1620" w:type="dxa"/>
          </w:tcPr>
          <w:p w:rsidR="00440366" w:rsidRDefault="00E0513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40366" w:rsidTr="00AA5F19">
        <w:trPr>
          <w:trHeight w:val="1232"/>
        </w:trPr>
        <w:tc>
          <w:tcPr>
            <w:tcW w:w="985" w:type="dxa"/>
          </w:tcPr>
          <w:p w:rsidR="00440366" w:rsidRDefault="00E0513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r w:rsidR="0079212E">
              <w:rPr>
                <w:rFonts w:ascii="Times New Roman" w:eastAsia="Times New Roman" w:hAnsi="Times New Roman" w:cs="Times New Roman"/>
                <w:sz w:val="24"/>
                <w:szCs w:val="24"/>
              </w:rPr>
              <w:t>-3</w:t>
            </w:r>
          </w:p>
        </w:tc>
        <w:tc>
          <w:tcPr>
            <w:tcW w:w="3960" w:type="dxa"/>
          </w:tcPr>
          <w:p w:rsidR="00440366" w:rsidRDefault="00E05135" w:rsidP="007921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 aspects of </w:t>
            </w:r>
            <w:r w:rsidR="0079212E">
              <w:rPr>
                <w:rFonts w:ascii="Times New Roman" w:eastAsia="Times New Roman" w:hAnsi="Times New Roman" w:cs="Times New Roman"/>
                <w:sz w:val="24"/>
                <w:szCs w:val="24"/>
              </w:rPr>
              <w:t xml:space="preserve">technical communication, </w:t>
            </w:r>
            <w:r>
              <w:rPr>
                <w:rFonts w:ascii="Times New Roman" w:eastAsia="Times New Roman" w:hAnsi="Times New Roman" w:cs="Times New Roman"/>
                <w:sz w:val="24"/>
                <w:szCs w:val="24"/>
              </w:rPr>
              <w:t>academic and professional English</w:t>
            </w:r>
            <w:r w:rsidR="0079212E">
              <w:rPr>
                <w:rFonts w:ascii="Times New Roman" w:eastAsia="Times New Roman" w:hAnsi="Times New Roman" w:cs="Times New Roman"/>
                <w:sz w:val="24"/>
                <w:szCs w:val="24"/>
              </w:rPr>
              <w:t xml:space="preserve"> language skills</w:t>
            </w:r>
          </w:p>
        </w:tc>
        <w:tc>
          <w:tcPr>
            <w:tcW w:w="4230" w:type="dxa"/>
            <w:shd w:val="clear" w:color="auto" w:fill="auto"/>
          </w:tcPr>
          <w:p w:rsidR="00440366" w:rsidRDefault="00966763" w:rsidP="00AA5F19">
            <w:pPr>
              <w:rPr>
                <w:rFonts w:ascii="Times New Roman" w:eastAsia="Times New Roman" w:hAnsi="Times New Roman" w:cs="Times New Roman"/>
                <w:color w:val="222222"/>
                <w:sz w:val="24"/>
                <w:szCs w:val="24"/>
                <w:shd w:val="clear" w:color="auto" w:fill="F7F7F7"/>
              </w:rPr>
            </w:pPr>
            <w:r w:rsidRPr="00966763">
              <w:rPr>
                <w:rFonts w:ascii="Times New Roman" w:hAnsi="Times New Roman" w:cs="Times New Roman"/>
                <w:sz w:val="24"/>
                <w:szCs w:val="24"/>
              </w:rPr>
              <w:t>Overview of technical communication, verbal and non-verbal communication, academic and professional English language skills</w:t>
            </w:r>
          </w:p>
        </w:tc>
        <w:tc>
          <w:tcPr>
            <w:tcW w:w="1620" w:type="dxa"/>
          </w:tcPr>
          <w:p w:rsidR="00440366" w:rsidRDefault="0079212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TB, Ch1; </w:t>
            </w:r>
            <w:r w:rsidR="00E05135">
              <w:rPr>
                <w:rFonts w:ascii="Times New Roman" w:eastAsia="Times New Roman" w:hAnsi="Times New Roman" w:cs="Times New Roman"/>
                <w:sz w:val="24"/>
                <w:szCs w:val="24"/>
              </w:rPr>
              <w:t>Web sources</w:t>
            </w:r>
          </w:p>
        </w:tc>
      </w:tr>
      <w:tr w:rsidR="00A253C8" w:rsidTr="00AA5F19">
        <w:tc>
          <w:tcPr>
            <w:tcW w:w="985" w:type="dxa"/>
          </w:tcPr>
          <w:p w:rsidR="00A253C8" w:rsidRDefault="00A253C8" w:rsidP="00A253C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p>
        </w:tc>
        <w:tc>
          <w:tcPr>
            <w:tcW w:w="3960" w:type="dxa"/>
          </w:tcPr>
          <w:p w:rsidR="00A253C8" w:rsidRDefault="00A253C8" w:rsidP="00A253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effective academic presentations   </w:t>
            </w:r>
          </w:p>
        </w:tc>
        <w:tc>
          <w:tcPr>
            <w:tcW w:w="4230" w:type="dxa"/>
          </w:tcPr>
          <w:p w:rsidR="00A253C8" w:rsidRDefault="00A253C8" w:rsidP="00A253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Effective Presentation Strategies</w:t>
            </w:r>
          </w:p>
        </w:tc>
        <w:tc>
          <w:tcPr>
            <w:tcW w:w="1620" w:type="dxa"/>
          </w:tcPr>
          <w:p w:rsidR="00A253C8" w:rsidRDefault="00F45E65" w:rsidP="00D067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w:t>
            </w:r>
            <w:r w:rsidR="00967660">
              <w:rPr>
                <w:rFonts w:ascii="Times New Roman" w:eastAsia="Times New Roman" w:hAnsi="Times New Roman" w:cs="Times New Roman"/>
                <w:sz w:val="24"/>
                <w:szCs w:val="24"/>
              </w:rPr>
              <w:t>; RB</w:t>
            </w:r>
            <w:r w:rsidR="00D06720">
              <w:rPr>
                <w:rFonts w:ascii="Times New Roman" w:eastAsia="Times New Roman" w:hAnsi="Times New Roman" w:cs="Times New Roman"/>
                <w:sz w:val="24"/>
                <w:szCs w:val="24"/>
              </w:rPr>
              <w:t>3</w:t>
            </w:r>
            <w:r w:rsidR="00967660">
              <w:rPr>
                <w:rFonts w:ascii="Times New Roman" w:eastAsia="Times New Roman" w:hAnsi="Times New Roman" w:cs="Times New Roman"/>
                <w:sz w:val="24"/>
                <w:szCs w:val="24"/>
              </w:rPr>
              <w:t>.; web sources</w:t>
            </w:r>
          </w:p>
        </w:tc>
      </w:tr>
      <w:tr w:rsidR="00A253C8" w:rsidTr="00AA5F19">
        <w:tc>
          <w:tcPr>
            <w:tcW w:w="985" w:type="dxa"/>
          </w:tcPr>
          <w:p w:rsidR="00A253C8" w:rsidRDefault="00A253C8" w:rsidP="00A253C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8-18</w:t>
            </w:r>
          </w:p>
        </w:tc>
        <w:tc>
          <w:tcPr>
            <w:tcW w:w="3960" w:type="dxa"/>
          </w:tcPr>
          <w:p w:rsidR="00A253C8" w:rsidRDefault="00A253C8" w:rsidP="00A253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Demonstrate ability to use elements of effective writing</w:t>
            </w:r>
          </w:p>
        </w:tc>
        <w:tc>
          <w:tcPr>
            <w:tcW w:w="4230" w:type="dxa"/>
          </w:tcPr>
          <w:p w:rsidR="00A253C8" w:rsidRDefault="00A253C8" w:rsidP="00A253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2159DF">
              <w:rPr>
                <w:rFonts w:ascii="Times New Roman" w:eastAsia="Times New Roman" w:hAnsi="Times New Roman" w:cs="Times New Roman"/>
                <w:sz w:val="24"/>
                <w:szCs w:val="24"/>
              </w:rPr>
              <w:t>lements of effective writing</w:t>
            </w:r>
            <w:r>
              <w:rPr>
                <w:rFonts w:ascii="Times New Roman" w:eastAsia="Times New Roman" w:hAnsi="Times New Roman" w:cs="Times New Roman"/>
                <w:sz w:val="24"/>
                <w:szCs w:val="24"/>
              </w:rPr>
              <w:t xml:space="preserve">: </w:t>
            </w:r>
          </w:p>
          <w:p w:rsidR="00A253C8" w:rsidRPr="0080755D" w:rsidRDefault="00A253C8" w:rsidP="00A253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Presenting a</w:t>
            </w:r>
            <w:r w:rsidRPr="0080755D">
              <w:rPr>
                <w:rFonts w:ascii="Times New Roman" w:eastAsia="Times New Roman" w:hAnsi="Times New Roman" w:cs="Times New Roman"/>
                <w:sz w:val="24"/>
                <w:szCs w:val="24"/>
              </w:rPr>
              <w:t>rgument</w:t>
            </w:r>
            <w:r>
              <w:rPr>
                <w:rFonts w:ascii="Times New Roman" w:eastAsia="Times New Roman" w:hAnsi="Times New Roman" w:cs="Times New Roman"/>
                <w:sz w:val="24"/>
                <w:szCs w:val="24"/>
              </w:rPr>
              <w:t>s</w:t>
            </w:r>
            <w:r w:rsidRPr="0080755D">
              <w:rPr>
                <w:rFonts w:ascii="Times New Roman" w:eastAsia="Times New Roman" w:hAnsi="Times New Roman" w:cs="Times New Roman"/>
                <w:sz w:val="24"/>
                <w:szCs w:val="24"/>
              </w:rPr>
              <w:t xml:space="preserve"> </w:t>
            </w:r>
          </w:p>
          <w:p w:rsidR="00A253C8" w:rsidRPr="0080755D" w:rsidRDefault="00A253C8" w:rsidP="00A253C8">
            <w:pPr>
              <w:spacing w:after="0" w:line="240" w:lineRule="auto"/>
              <w:rPr>
                <w:rFonts w:ascii="Times New Roman" w:eastAsia="Times New Roman" w:hAnsi="Times New Roman" w:cs="Times New Roman"/>
                <w:sz w:val="24"/>
                <w:szCs w:val="24"/>
              </w:rPr>
            </w:pPr>
            <w:r w:rsidRPr="0080755D">
              <w:rPr>
                <w:rFonts w:ascii="Times New Roman" w:eastAsia="Times New Roman" w:hAnsi="Times New Roman" w:cs="Times New Roman"/>
                <w:sz w:val="24"/>
                <w:szCs w:val="24"/>
              </w:rPr>
              <w:t>• Cause and effect</w:t>
            </w:r>
          </w:p>
          <w:p w:rsidR="00A253C8" w:rsidRPr="0080755D" w:rsidRDefault="00A253C8" w:rsidP="00A253C8">
            <w:pPr>
              <w:spacing w:after="0" w:line="240" w:lineRule="auto"/>
              <w:rPr>
                <w:rFonts w:ascii="Times New Roman" w:eastAsia="Times New Roman" w:hAnsi="Times New Roman" w:cs="Times New Roman"/>
                <w:sz w:val="24"/>
                <w:szCs w:val="24"/>
              </w:rPr>
            </w:pPr>
            <w:r w:rsidRPr="0080755D">
              <w:rPr>
                <w:rFonts w:ascii="Times New Roman" w:eastAsia="Times New Roman" w:hAnsi="Times New Roman" w:cs="Times New Roman"/>
                <w:sz w:val="24"/>
                <w:szCs w:val="24"/>
              </w:rPr>
              <w:t>• Comparison</w:t>
            </w:r>
          </w:p>
          <w:p w:rsidR="00A253C8" w:rsidRPr="0080755D" w:rsidRDefault="00A253C8" w:rsidP="00A253C8">
            <w:pPr>
              <w:spacing w:after="0" w:line="240" w:lineRule="auto"/>
              <w:rPr>
                <w:rFonts w:ascii="Times New Roman" w:eastAsia="Times New Roman" w:hAnsi="Times New Roman" w:cs="Times New Roman"/>
                <w:sz w:val="24"/>
                <w:szCs w:val="24"/>
              </w:rPr>
            </w:pPr>
            <w:r w:rsidRPr="0080755D">
              <w:rPr>
                <w:rFonts w:ascii="Times New Roman" w:eastAsia="Times New Roman" w:hAnsi="Times New Roman" w:cs="Times New Roman"/>
                <w:sz w:val="24"/>
                <w:szCs w:val="24"/>
              </w:rPr>
              <w:t>• Problems and solution</w:t>
            </w:r>
          </w:p>
          <w:p w:rsidR="00A253C8" w:rsidRPr="0080755D" w:rsidRDefault="00A253C8" w:rsidP="00A253C8">
            <w:pPr>
              <w:spacing w:after="0" w:line="240" w:lineRule="auto"/>
              <w:rPr>
                <w:rFonts w:ascii="Times New Roman" w:eastAsia="Times New Roman" w:hAnsi="Times New Roman" w:cs="Times New Roman"/>
                <w:sz w:val="24"/>
                <w:szCs w:val="24"/>
              </w:rPr>
            </w:pPr>
            <w:r w:rsidRPr="0080755D">
              <w:rPr>
                <w:rFonts w:ascii="Times New Roman" w:eastAsia="Times New Roman" w:hAnsi="Times New Roman" w:cs="Times New Roman"/>
                <w:sz w:val="24"/>
                <w:szCs w:val="24"/>
              </w:rPr>
              <w:t>• Process writing</w:t>
            </w:r>
          </w:p>
          <w:p w:rsidR="00A253C8" w:rsidRPr="0080755D" w:rsidRDefault="00A253C8" w:rsidP="00A253C8">
            <w:pPr>
              <w:spacing w:after="0" w:line="240" w:lineRule="auto"/>
              <w:rPr>
                <w:rFonts w:ascii="Times New Roman" w:eastAsia="Times New Roman" w:hAnsi="Times New Roman" w:cs="Times New Roman"/>
                <w:sz w:val="24"/>
                <w:szCs w:val="24"/>
              </w:rPr>
            </w:pPr>
            <w:r w:rsidRPr="0080755D">
              <w:rPr>
                <w:rFonts w:ascii="Times New Roman" w:eastAsia="Times New Roman" w:hAnsi="Times New Roman" w:cs="Times New Roman"/>
                <w:sz w:val="24"/>
                <w:szCs w:val="24"/>
              </w:rPr>
              <w:t>• Visual information</w:t>
            </w:r>
          </w:p>
          <w:p w:rsidR="00A253C8" w:rsidRPr="0080755D" w:rsidRDefault="00A253C8" w:rsidP="00A253C8">
            <w:pPr>
              <w:spacing w:after="0" w:line="240" w:lineRule="auto"/>
              <w:rPr>
                <w:rFonts w:ascii="Times New Roman" w:eastAsia="Times New Roman" w:hAnsi="Times New Roman" w:cs="Times New Roman"/>
                <w:sz w:val="24"/>
                <w:szCs w:val="24"/>
              </w:rPr>
            </w:pPr>
            <w:r w:rsidRPr="0080755D">
              <w:rPr>
                <w:rFonts w:ascii="Times New Roman" w:eastAsia="Times New Roman" w:hAnsi="Times New Roman" w:cs="Times New Roman"/>
                <w:sz w:val="24"/>
                <w:szCs w:val="24"/>
              </w:rPr>
              <w:t>• Caution</w:t>
            </w:r>
          </w:p>
          <w:p w:rsidR="00A253C8" w:rsidRPr="0080755D" w:rsidRDefault="00A253C8" w:rsidP="00A253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0755D">
              <w:rPr>
                <w:rFonts w:ascii="Times New Roman" w:eastAsia="Times New Roman" w:hAnsi="Times New Roman" w:cs="Times New Roman"/>
                <w:sz w:val="24"/>
                <w:szCs w:val="24"/>
              </w:rPr>
              <w:t>Linkers/Signposting</w:t>
            </w:r>
          </w:p>
          <w:p w:rsidR="00A253C8" w:rsidRDefault="00A253C8" w:rsidP="00A253C8">
            <w:pPr>
              <w:spacing w:after="0" w:line="240" w:lineRule="auto"/>
              <w:rPr>
                <w:rFonts w:ascii="Times New Roman" w:eastAsia="Times New Roman" w:hAnsi="Times New Roman" w:cs="Times New Roman"/>
                <w:sz w:val="24"/>
                <w:szCs w:val="24"/>
              </w:rPr>
            </w:pPr>
            <w:r w:rsidRPr="0080755D">
              <w:rPr>
                <w:rFonts w:ascii="Times New Roman" w:eastAsia="Times New Roman" w:hAnsi="Times New Roman" w:cs="Times New Roman"/>
                <w:sz w:val="24"/>
                <w:szCs w:val="24"/>
              </w:rPr>
              <w:t>• Summarizing and paraphrasing</w:t>
            </w:r>
          </w:p>
        </w:tc>
        <w:tc>
          <w:tcPr>
            <w:tcW w:w="1620" w:type="dxa"/>
          </w:tcPr>
          <w:p w:rsidR="00A253C8" w:rsidRDefault="00522D94" w:rsidP="00D0672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TB, Ch2,</w:t>
            </w:r>
            <w:r w:rsidR="0096766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w:t>
            </w:r>
            <w:r w:rsidR="00967660">
              <w:rPr>
                <w:rFonts w:ascii="Times New Roman" w:eastAsia="Times New Roman" w:hAnsi="Times New Roman" w:cs="Times New Roman"/>
                <w:sz w:val="24"/>
                <w:szCs w:val="24"/>
              </w:rPr>
              <w:t xml:space="preserve"> 8 &amp; 10;</w:t>
            </w:r>
            <w:r>
              <w:rPr>
                <w:rFonts w:ascii="Times New Roman" w:eastAsia="Times New Roman" w:hAnsi="Times New Roman" w:cs="Times New Roman"/>
                <w:sz w:val="24"/>
                <w:szCs w:val="24"/>
              </w:rPr>
              <w:t xml:space="preserve"> </w:t>
            </w:r>
            <w:r w:rsidR="00967660">
              <w:rPr>
                <w:rFonts w:ascii="Times New Roman" w:eastAsia="Times New Roman" w:hAnsi="Times New Roman" w:cs="Times New Roman"/>
                <w:sz w:val="24"/>
                <w:szCs w:val="24"/>
              </w:rPr>
              <w:t>RB</w:t>
            </w:r>
            <w:r w:rsidR="00D06720">
              <w:rPr>
                <w:rFonts w:ascii="Times New Roman" w:eastAsia="Times New Roman" w:hAnsi="Times New Roman" w:cs="Times New Roman"/>
                <w:sz w:val="24"/>
                <w:szCs w:val="24"/>
              </w:rPr>
              <w:t>5</w:t>
            </w:r>
            <w:r w:rsidR="00967660">
              <w:rPr>
                <w:rFonts w:ascii="Times New Roman" w:eastAsia="Times New Roman" w:hAnsi="Times New Roman" w:cs="Times New Roman"/>
                <w:sz w:val="24"/>
                <w:szCs w:val="24"/>
              </w:rPr>
              <w:t>., pp. 50-61; RB</w:t>
            </w:r>
            <w:r w:rsidR="00D06720">
              <w:rPr>
                <w:rFonts w:ascii="Times New Roman" w:eastAsia="Times New Roman" w:hAnsi="Times New Roman" w:cs="Times New Roman"/>
                <w:sz w:val="24"/>
                <w:szCs w:val="24"/>
              </w:rPr>
              <w:t>1</w:t>
            </w:r>
            <w:r w:rsidR="00967660">
              <w:rPr>
                <w:rFonts w:ascii="Times New Roman" w:eastAsia="Times New Roman" w:hAnsi="Times New Roman" w:cs="Times New Roman"/>
                <w:sz w:val="24"/>
                <w:szCs w:val="24"/>
              </w:rPr>
              <w:t xml:space="preserve">; web sources </w:t>
            </w:r>
          </w:p>
        </w:tc>
      </w:tr>
      <w:tr w:rsidR="00A253C8" w:rsidTr="00AA5F19">
        <w:trPr>
          <w:trHeight w:val="820"/>
        </w:trPr>
        <w:tc>
          <w:tcPr>
            <w:tcW w:w="985" w:type="dxa"/>
            <w:tcBorders>
              <w:bottom w:val="single" w:sz="4" w:space="0" w:color="000000"/>
            </w:tcBorders>
          </w:tcPr>
          <w:p w:rsidR="00A253C8" w:rsidRDefault="00A253C8" w:rsidP="00A253C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19-26</w:t>
            </w:r>
          </w:p>
        </w:tc>
        <w:tc>
          <w:tcPr>
            <w:tcW w:w="3960" w:type="dxa"/>
            <w:tcBorders>
              <w:bottom w:val="single" w:sz="4" w:space="0" w:color="000000"/>
            </w:tcBorders>
          </w:tcPr>
          <w:p w:rsidR="00A253C8" w:rsidRDefault="00A253C8" w:rsidP="00A253C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Analyze various sections of technical reports</w:t>
            </w:r>
          </w:p>
        </w:tc>
        <w:tc>
          <w:tcPr>
            <w:tcW w:w="4230" w:type="dxa"/>
            <w:tcBorders>
              <w:bottom w:val="single" w:sz="4" w:space="0" w:color="000000"/>
            </w:tcBorders>
          </w:tcPr>
          <w:p w:rsidR="00A253C8" w:rsidRDefault="00A253C8" w:rsidP="00A253C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Technical Reports: Obtaining information, sections </w:t>
            </w:r>
          </w:p>
          <w:p w:rsidR="00A253C8" w:rsidRDefault="00A253C8" w:rsidP="00A253C8">
            <w:pPr>
              <w:spacing w:after="0" w:line="240" w:lineRule="auto"/>
              <w:jc w:val="both"/>
              <w:rPr>
                <w:rFonts w:ascii="Times New Roman" w:eastAsia="Times New Roman" w:hAnsi="Times New Roman" w:cs="Times New Roman"/>
                <w:sz w:val="24"/>
                <w:szCs w:val="24"/>
              </w:rPr>
            </w:pPr>
          </w:p>
        </w:tc>
        <w:tc>
          <w:tcPr>
            <w:tcW w:w="1620" w:type="dxa"/>
            <w:tcBorders>
              <w:bottom w:val="single" w:sz="4" w:space="0" w:color="000000"/>
            </w:tcBorders>
          </w:tcPr>
          <w:p w:rsidR="00A253C8" w:rsidRDefault="00967660" w:rsidP="00D067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 RB</w:t>
            </w:r>
            <w:r w:rsidR="00D06720">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Ch. 5-10; </w:t>
            </w:r>
            <w:r w:rsidR="00A253C8">
              <w:rPr>
                <w:rFonts w:ascii="Times New Roman" w:eastAsia="Times New Roman" w:hAnsi="Times New Roman" w:cs="Times New Roman"/>
                <w:sz w:val="24"/>
                <w:szCs w:val="24"/>
              </w:rPr>
              <w:t>web sources</w:t>
            </w:r>
          </w:p>
        </w:tc>
      </w:tr>
      <w:tr w:rsidR="00A253C8" w:rsidTr="00AA5F19">
        <w:trPr>
          <w:trHeight w:val="820"/>
        </w:trPr>
        <w:tc>
          <w:tcPr>
            <w:tcW w:w="985" w:type="dxa"/>
            <w:tcBorders>
              <w:bottom w:val="single" w:sz="4" w:space="0" w:color="000000"/>
            </w:tcBorders>
          </w:tcPr>
          <w:p w:rsidR="00A253C8" w:rsidRDefault="00A253C8" w:rsidP="00A253C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27-35</w:t>
            </w:r>
          </w:p>
        </w:tc>
        <w:tc>
          <w:tcPr>
            <w:tcW w:w="3960" w:type="dxa"/>
            <w:tcBorders>
              <w:bottom w:val="single" w:sz="4" w:space="0" w:color="000000"/>
            </w:tcBorders>
          </w:tcPr>
          <w:p w:rsidR="00A253C8" w:rsidRDefault="00A253C8" w:rsidP="00A253C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Evaluate different sections of research papers and dissertations against norms of academic writing</w:t>
            </w:r>
          </w:p>
        </w:tc>
        <w:tc>
          <w:tcPr>
            <w:tcW w:w="4230" w:type="dxa"/>
            <w:tcBorders>
              <w:bottom w:val="single" w:sz="4" w:space="0" w:color="000000"/>
            </w:tcBorders>
          </w:tcPr>
          <w:p w:rsidR="00A253C8" w:rsidRDefault="00A253C8" w:rsidP="00A253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 Papers/Dissertation: Sections in a research paper/dissertation, avoiding plagiarism, following academic stylesheets, quotation conventions, using technology </w:t>
            </w:r>
          </w:p>
        </w:tc>
        <w:tc>
          <w:tcPr>
            <w:tcW w:w="1620" w:type="dxa"/>
            <w:tcBorders>
              <w:bottom w:val="single" w:sz="4" w:space="0" w:color="000000"/>
            </w:tcBorders>
          </w:tcPr>
          <w:p w:rsidR="00A253C8" w:rsidRDefault="00A253C8" w:rsidP="00A253C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RB</w:t>
            </w:r>
            <w:r w:rsidR="00D06720">
              <w:rPr>
                <w:rFonts w:ascii="Times New Roman" w:eastAsia="Times New Roman" w:hAnsi="Times New Roman" w:cs="Times New Roman"/>
                <w:sz w:val="24"/>
                <w:szCs w:val="24"/>
              </w:rPr>
              <w:t>2</w:t>
            </w:r>
            <w:r>
              <w:rPr>
                <w:rFonts w:ascii="Times New Roman" w:eastAsia="Times New Roman" w:hAnsi="Times New Roman" w:cs="Times New Roman"/>
                <w:sz w:val="24"/>
                <w:szCs w:val="24"/>
              </w:rPr>
              <w:t>, Ch. 10</w:t>
            </w:r>
            <w:r w:rsidR="00967660">
              <w:rPr>
                <w:rFonts w:ascii="Times New Roman" w:eastAsia="Times New Roman" w:hAnsi="Times New Roman" w:cs="Times New Roman"/>
                <w:sz w:val="24"/>
                <w:szCs w:val="24"/>
              </w:rPr>
              <w:t>; web sources</w:t>
            </w:r>
          </w:p>
          <w:p w:rsidR="00A253C8" w:rsidRDefault="00A253C8" w:rsidP="00A253C8">
            <w:pPr>
              <w:spacing w:after="0" w:line="240" w:lineRule="auto"/>
              <w:jc w:val="both"/>
              <w:rPr>
                <w:rFonts w:ascii="Times New Roman" w:eastAsia="Times New Roman" w:hAnsi="Times New Roman" w:cs="Times New Roman"/>
                <w:sz w:val="24"/>
                <w:szCs w:val="24"/>
              </w:rPr>
            </w:pPr>
          </w:p>
        </w:tc>
      </w:tr>
      <w:tr w:rsidR="00A253C8" w:rsidTr="00AA5F19">
        <w:trPr>
          <w:trHeight w:val="820"/>
        </w:trPr>
        <w:tc>
          <w:tcPr>
            <w:tcW w:w="985" w:type="dxa"/>
            <w:tcBorders>
              <w:bottom w:val="single" w:sz="4" w:space="0" w:color="000000"/>
            </w:tcBorders>
          </w:tcPr>
          <w:p w:rsidR="00A253C8" w:rsidRDefault="00A253C8" w:rsidP="00A253C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36-37</w:t>
            </w:r>
          </w:p>
        </w:tc>
        <w:tc>
          <w:tcPr>
            <w:tcW w:w="3960" w:type="dxa"/>
            <w:tcBorders>
              <w:bottom w:val="single" w:sz="4" w:space="0" w:color="000000"/>
            </w:tcBorders>
          </w:tcPr>
          <w:p w:rsidR="00A253C8" w:rsidRDefault="00A253C8" w:rsidP="00A253C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Examine different aspects of technical proposals</w:t>
            </w:r>
          </w:p>
        </w:tc>
        <w:tc>
          <w:tcPr>
            <w:tcW w:w="4230" w:type="dxa"/>
            <w:tcBorders>
              <w:bottom w:val="single" w:sz="4" w:space="0" w:color="000000"/>
            </w:tcBorders>
          </w:tcPr>
          <w:p w:rsidR="00A253C8" w:rsidRDefault="00A253C8" w:rsidP="00A253C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Proposals</w:t>
            </w:r>
          </w:p>
        </w:tc>
        <w:tc>
          <w:tcPr>
            <w:tcW w:w="1620" w:type="dxa"/>
            <w:tcBorders>
              <w:bottom w:val="single" w:sz="4" w:space="0" w:color="000000"/>
            </w:tcBorders>
          </w:tcPr>
          <w:p w:rsidR="00A253C8" w:rsidRDefault="00AA1F82" w:rsidP="00D0672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TB; RB</w:t>
            </w:r>
            <w:r w:rsidR="00D06720">
              <w:rPr>
                <w:rFonts w:ascii="Times New Roman" w:eastAsia="Times New Roman" w:hAnsi="Times New Roman" w:cs="Times New Roman"/>
                <w:sz w:val="24"/>
                <w:szCs w:val="24"/>
              </w:rPr>
              <w:t>4</w:t>
            </w:r>
            <w:r>
              <w:rPr>
                <w:rFonts w:ascii="Times New Roman" w:eastAsia="Times New Roman" w:hAnsi="Times New Roman" w:cs="Times New Roman"/>
                <w:sz w:val="24"/>
                <w:szCs w:val="24"/>
              </w:rPr>
              <w:t>; web sources</w:t>
            </w:r>
          </w:p>
        </w:tc>
      </w:tr>
      <w:tr w:rsidR="00A253C8" w:rsidTr="00AA5F19">
        <w:tc>
          <w:tcPr>
            <w:tcW w:w="985" w:type="dxa"/>
          </w:tcPr>
          <w:p w:rsidR="00A253C8" w:rsidRDefault="00A253C8" w:rsidP="00A253C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38-39</w:t>
            </w:r>
          </w:p>
        </w:tc>
        <w:tc>
          <w:tcPr>
            <w:tcW w:w="3960" w:type="dxa"/>
          </w:tcPr>
          <w:p w:rsidR="00A253C8" w:rsidRDefault="00A253C8" w:rsidP="00A253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Demonstrate ability to participate in group discussions, meetings and conferences </w:t>
            </w:r>
          </w:p>
        </w:tc>
        <w:tc>
          <w:tcPr>
            <w:tcW w:w="4230" w:type="dxa"/>
          </w:tcPr>
          <w:p w:rsidR="00A253C8" w:rsidRDefault="00A253C8" w:rsidP="00A253C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Group discussion</w:t>
            </w:r>
          </w:p>
        </w:tc>
        <w:tc>
          <w:tcPr>
            <w:tcW w:w="1620" w:type="dxa"/>
          </w:tcPr>
          <w:p w:rsidR="00A253C8" w:rsidRDefault="00AA1F82" w:rsidP="00D0672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TB; RB</w:t>
            </w:r>
            <w:r w:rsidR="00D06720">
              <w:rPr>
                <w:rFonts w:ascii="Times New Roman" w:eastAsia="Times New Roman" w:hAnsi="Times New Roman" w:cs="Times New Roman"/>
                <w:sz w:val="24"/>
                <w:szCs w:val="24"/>
              </w:rPr>
              <w:t>4</w:t>
            </w:r>
            <w:r>
              <w:rPr>
                <w:rFonts w:ascii="Times New Roman" w:eastAsia="Times New Roman" w:hAnsi="Times New Roman" w:cs="Times New Roman"/>
                <w:sz w:val="24"/>
                <w:szCs w:val="24"/>
              </w:rPr>
              <w:t>; web sources</w:t>
            </w:r>
          </w:p>
        </w:tc>
      </w:tr>
      <w:tr w:rsidR="00A253C8" w:rsidTr="00AA5F19">
        <w:tc>
          <w:tcPr>
            <w:tcW w:w="985" w:type="dxa"/>
          </w:tcPr>
          <w:p w:rsidR="00A253C8" w:rsidRDefault="00A253C8" w:rsidP="00A253C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40-42</w:t>
            </w:r>
          </w:p>
        </w:tc>
        <w:tc>
          <w:tcPr>
            <w:tcW w:w="3960" w:type="dxa"/>
          </w:tcPr>
          <w:p w:rsidR="00A253C8" w:rsidRDefault="00E7049F" w:rsidP="00A253C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Prepare professional CV</w:t>
            </w:r>
          </w:p>
        </w:tc>
        <w:tc>
          <w:tcPr>
            <w:tcW w:w="4230" w:type="dxa"/>
          </w:tcPr>
          <w:p w:rsidR="00A253C8" w:rsidRDefault="00E7049F" w:rsidP="00A253C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Preparing CVs (and recapitulation)</w:t>
            </w:r>
          </w:p>
        </w:tc>
        <w:tc>
          <w:tcPr>
            <w:tcW w:w="1620" w:type="dxa"/>
          </w:tcPr>
          <w:p w:rsidR="00A253C8" w:rsidRDefault="00E7049F" w:rsidP="00D0672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RB</w:t>
            </w:r>
            <w:r w:rsidR="00D06720">
              <w:rPr>
                <w:rFonts w:ascii="Times New Roman" w:eastAsia="Times New Roman" w:hAnsi="Times New Roman" w:cs="Times New Roman"/>
                <w:sz w:val="24"/>
                <w:szCs w:val="24"/>
              </w:rPr>
              <w:t>4</w:t>
            </w:r>
            <w:r>
              <w:rPr>
                <w:rFonts w:ascii="Times New Roman" w:eastAsia="Times New Roman" w:hAnsi="Times New Roman" w:cs="Times New Roman"/>
                <w:sz w:val="24"/>
                <w:szCs w:val="24"/>
              </w:rPr>
              <w:t>; web sources</w:t>
            </w:r>
          </w:p>
        </w:tc>
      </w:tr>
    </w:tbl>
    <w:p w:rsidR="00AA1F82" w:rsidRDefault="00AA1F82" w:rsidP="00AA1F82">
      <w:pPr>
        <w:spacing w:after="0" w:line="240" w:lineRule="auto"/>
        <w:jc w:val="both"/>
        <w:rPr>
          <w:rFonts w:ascii="Times New Roman" w:eastAsia="Times New Roman" w:hAnsi="Times New Roman" w:cs="Times New Roman"/>
          <w:sz w:val="24"/>
          <w:szCs w:val="24"/>
        </w:rPr>
      </w:pPr>
    </w:p>
    <w:p w:rsidR="00440366" w:rsidRDefault="00E05135" w:rsidP="00AA1F8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Scheme:</w:t>
      </w:r>
    </w:p>
    <w:tbl>
      <w:tblPr>
        <w:tblStyle w:val="a2"/>
        <w:tblW w:w="10957"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7"/>
        <w:gridCol w:w="3870"/>
        <w:gridCol w:w="1350"/>
        <w:gridCol w:w="1350"/>
        <w:gridCol w:w="2430"/>
        <w:gridCol w:w="1170"/>
      </w:tblGrid>
      <w:tr w:rsidR="00440366" w:rsidTr="00AA5F19">
        <w:tc>
          <w:tcPr>
            <w:tcW w:w="787" w:type="dxa"/>
          </w:tcPr>
          <w:p w:rsidR="00440366" w:rsidRDefault="00E05135">
            <w:pPr>
              <w:spacing w:after="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S.No</w:t>
            </w:r>
            <w:proofErr w:type="spellEnd"/>
            <w:r>
              <w:rPr>
                <w:rFonts w:ascii="Times New Roman" w:eastAsia="Times New Roman" w:hAnsi="Times New Roman" w:cs="Times New Roman"/>
                <w:b/>
                <w:sz w:val="24"/>
                <w:szCs w:val="24"/>
              </w:rPr>
              <w:t>.</w:t>
            </w:r>
          </w:p>
        </w:tc>
        <w:tc>
          <w:tcPr>
            <w:tcW w:w="3870" w:type="dxa"/>
          </w:tcPr>
          <w:p w:rsidR="00440366" w:rsidRDefault="00E0513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Component</w:t>
            </w:r>
          </w:p>
        </w:tc>
        <w:tc>
          <w:tcPr>
            <w:tcW w:w="1350" w:type="dxa"/>
          </w:tcPr>
          <w:p w:rsidR="00440366" w:rsidRDefault="00A253C8">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Weighting</w:t>
            </w:r>
          </w:p>
        </w:tc>
        <w:tc>
          <w:tcPr>
            <w:tcW w:w="1350" w:type="dxa"/>
          </w:tcPr>
          <w:p w:rsidR="00440366" w:rsidRDefault="00E0513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Duration</w:t>
            </w:r>
          </w:p>
        </w:tc>
        <w:tc>
          <w:tcPr>
            <w:tcW w:w="2430" w:type="dxa"/>
          </w:tcPr>
          <w:p w:rsidR="00440366" w:rsidRDefault="00E0513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Time &amp; Venue</w:t>
            </w:r>
          </w:p>
        </w:tc>
        <w:tc>
          <w:tcPr>
            <w:tcW w:w="1170" w:type="dxa"/>
          </w:tcPr>
          <w:p w:rsidR="00440366" w:rsidRPr="00821486" w:rsidRDefault="00821486" w:rsidP="00821486">
            <w:r>
              <w:rPr>
                <w:b/>
                <w:bCs/>
              </w:rPr>
              <w:t>Nature of Component</w:t>
            </w:r>
            <w:bookmarkStart w:id="1" w:name="_GoBack"/>
            <w:bookmarkEnd w:id="1"/>
          </w:p>
        </w:tc>
      </w:tr>
      <w:tr w:rsidR="00440366" w:rsidTr="00AA5F19">
        <w:tc>
          <w:tcPr>
            <w:tcW w:w="787" w:type="dxa"/>
          </w:tcPr>
          <w:p w:rsidR="00440366" w:rsidRDefault="00A253C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3870" w:type="dxa"/>
          </w:tcPr>
          <w:p w:rsidR="00440366" w:rsidRDefault="00E0513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Mid-</w:t>
            </w:r>
            <w:proofErr w:type="spellStart"/>
            <w:r>
              <w:rPr>
                <w:rFonts w:ascii="Times New Roman" w:eastAsia="Times New Roman" w:hAnsi="Times New Roman" w:cs="Times New Roman"/>
                <w:sz w:val="24"/>
                <w:szCs w:val="24"/>
              </w:rPr>
              <w:t>sem</w:t>
            </w:r>
            <w:proofErr w:type="spellEnd"/>
            <w:r>
              <w:rPr>
                <w:rFonts w:ascii="Times New Roman" w:eastAsia="Times New Roman" w:hAnsi="Times New Roman" w:cs="Times New Roman"/>
                <w:sz w:val="24"/>
                <w:szCs w:val="24"/>
              </w:rPr>
              <w:t xml:space="preserve"> Exam       </w:t>
            </w:r>
          </w:p>
        </w:tc>
        <w:tc>
          <w:tcPr>
            <w:tcW w:w="1350" w:type="dxa"/>
          </w:tcPr>
          <w:p w:rsidR="00440366" w:rsidRDefault="00A253C8" w:rsidP="00A253C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E05135">
              <w:rPr>
                <w:rFonts w:ascii="Times New Roman" w:eastAsia="Times New Roman" w:hAnsi="Times New Roman" w:cs="Times New Roman"/>
                <w:sz w:val="24"/>
                <w:szCs w:val="24"/>
              </w:rPr>
              <w:t>%</w:t>
            </w:r>
          </w:p>
        </w:tc>
        <w:tc>
          <w:tcPr>
            <w:tcW w:w="1350" w:type="dxa"/>
          </w:tcPr>
          <w:p w:rsidR="00440366" w:rsidRDefault="00E0513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90 minutes</w:t>
            </w:r>
          </w:p>
        </w:tc>
        <w:tc>
          <w:tcPr>
            <w:tcW w:w="2430" w:type="dxa"/>
          </w:tcPr>
          <w:p w:rsidR="00440366" w:rsidRDefault="00843106">
            <w:pPr>
              <w:spacing w:after="0" w:line="240" w:lineRule="auto"/>
              <w:jc w:val="center"/>
              <w:rPr>
                <w:rFonts w:ascii="Times New Roman" w:eastAsia="Times New Roman" w:hAnsi="Times New Roman" w:cs="Times New Roman"/>
                <w:sz w:val="20"/>
                <w:szCs w:val="20"/>
              </w:rPr>
            </w:pPr>
            <w:r w:rsidRPr="00843106">
              <w:rPr>
                <w:rFonts w:ascii="Times New Roman" w:eastAsia="Times New Roman" w:hAnsi="Times New Roman" w:cs="Times New Roman"/>
                <w:sz w:val="20"/>
                <w:szCs w:val="20"/>
              </w:rPr>
              <w:t>29/9</w:t>
            </w:r>
            <w:r>
              <w:rPr>
                <w:rFonts w:ascii="Times New Roman" w:eastAsia="Times New Roman" w:hAnsi="Times New Roman" w:cs="Times New Roman"/>
                <w:sz w:val="20"/>
                <w:szCs w:val="20"/>
              </w:rPr>
              <w:t xml:space="preserve">, </w:t>
            </w:r>
            <w:r w:rsidRPr="00843106">
              <w:rPr>
                <w:rFonts w:ascii="Times New Roman" w:eastAsia="Times New Roman" w:hAnsi="Times New Roman" w:cs="Times New Roman"/>
                <w:sz w:val="20"/>
                <w:szCs w:val="20"/>
              </w:rPr>
              <w:t>11.00 -- 12.30 PM</w:t>
            </w:r>
          </w:p>
        </w:tc>
        <w:tc>
          <w:tcPr>
            <w:tcW w:w="1170" w:type="dxa"/>
          </w:tcPr>
          <w:p w:rsidR="00440366" w:rsidRDefault="00E0513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OB</w:t>
            </w:r>
          </w:p>
        </w:tc>
      </w:tr>
      <w:tr w:rsidR="00440366" w:rsidTr="00AA5F19">
        <w:tc>
          <w:tcPr>
            <w:tcW w:w="787" w:type="dxa"/>
          </w:tcPr>
          <w:p w:rsidR="00440366" w:rsidRDefault="00A253C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870" w:type="dxa"/>
          </w:tcPr>
          <w:p w:rsidR="00440366" w:rsidRDefault="009A29F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Presentation &amp; </w:t>
            </w:r>
            <w:r w:rsidR="00A253C8">
              <w:rPr>
                <w:rFonts w:ascii="Times New Roman" w:eastAsia="Times New Roman" w:hAnsi="Times New Roman" w:cs="Times New Roman"/>
                <w:sz w:val="24"/>
                <w:szCs w:val="24"/>
              </w:rPr>
              <w:t>Classroom assignment</w:t>
            </w:r>
            <w:r w:rsidR="00E05135">
              <w:rPr>
                <w:rFonts w:ascii="Times New Roman" w:eastAsia="Times New Roman" w:hAnsi="Times New Roman" w:cs="Times New Roman"/>
                <w:sz w:val="24"/>
                <w:szCs w:val="24"/>
              </w:rPr>
              <w:t xml:space="preserve">                   </w:t>
            </w:r>
          </w:p>
        </w:tc>
        <w:tc>
          <w:tcPr>
            <w:tcW w:w="1350" w:type="dxa"/>
          </w:tcPr>
          <w:p w:rsidR="00440366" w:rsidRDefault="00A253C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E05135">
              <w:rPr>
                <w:rFonts w:ascii="Times New Roman" w:eastAsia="Times New Roman" w:hAnsi="Times New Roman" w:cs="Times New Roman"/>
                <w:sz w:val="24"/>
                <w:szCs w:val="24"/>
              </w:rPr>
              <w:t xml:space="preserve">0% </w:t>
            </w:r>
          </w:p>
        </w:tc>
        <w:tc>
          <w:tcPr>
            <w:tcW w:w="1350" w:type="dxa"/>
          </w:tcPr>
          <w:p w:rsidR="00440366" w:rsidRDefault="00440366">
            <w:pPr>
              <w:spacing w:after="0" w:line="240" w:lineRule="auto"/>
              <w:jc w:val="both"/>
              <w:rPr>
                <w:rFonts w:ascii="Times New Roman" w:eastAsia="Times New Roman" w:hAnsi="Times New Roman" w:cs="Times New Roman"/>
                <w:sz w:val="24"/>
                <w:szCs w:val="24"/>
              </w:rPr>
            </w:pPr>
          </w:p>
        </w:tc>
        <w:tc>
          <w:tcPr>
            <w:tcW w:w="2430" w:type="dxa"/>
          </w:tcPr>
          <w:p w:rsidR="00440366" w:rsidRDefault="00E0513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TBA</w:t>
            </w:r>
          </w:p>
        </w:tc>
        <w:tc>
          <w:tcPr>
            <w:tcW w:w="1170" w:type="dxa"/>
          </w:tcPr>
          <w:p w:rsidR="00440366" w:rsidRDefault="00440366">
            <w:pPr>
              <w:spacing w:after="0" w:line="240" w:lineRule="auto"/>
              <w:jc w:val="both"/>
              <w:rPr>
                <w:rFonts w:ascii="Times New Roman" w:eastAsia="Times New Roman" w:hAnsi="Times New Roman" w:cs="Times New Roman"/>
                <w:b/>
                <w:sz w:val="24"/>
                <w:szCs w:val="24"/>
              </w:rPr>
            </w:pPr>
          </w:p>
        </w:tc>
      </w:tr>
      <w:tr w:rsidR="00440366" w:rsidTr="00AA5F19">
        <w:tc>
          <w:tcPr>
            <w:tcW w:w="787" w:type="dxa"/>
          </w:tcPr>
          <w:p w:rsidR="00440366" w:rsidRDefault="00A253C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870" w:type="dxa"/>
          </w:tcPr>
          <w:p w:rsidR="00440366" w:rsidRDefault="00E05135">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Compre</w:t>
            </w:r>
            <w:proofErr w:type="spellEnd"/>
            <w:r>
              <w:rPr>
                <w:rFonts w:ascii="Times New Roman" w:eastAsia="Times New Roman" w:hAnsi="Times New Roman" w:cs="Times New Roman"/>
                <w:sz w:val="24"/>
                <w:szCs w:val="24"/>
              </w:rPr>
              <w:t xml:space="preserve"> exam</w:t>
            </w:r>
          </w:p>
        </w:tc>
        <w:tc>
          <w:tcPr>
            <w:tcW w:w="1350" w:type="dxa"/>
          </w:tcPr>
          <w:p w:rsidR="00440366" w:rsidRDefault="00A253C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r w:rsidR="00E05135">
              <w:rPr>
                <w:rFonts w:ascii="Times New Roman" w:eastAsia="Times New Roman" w:hAnsi="Times New Roman" w:cs="Times New Roman"/>
                <w:sz w:val="24"/>
                <w:szCs w:val="24"/>
              </w:rPr>
              <w:t xml:space="preserve">%  </w:t>
            </w:r>
          </w:p>
        </w:tc>
        <w:tc>
          <w:tcPr>
            <w:tcW w:w="1350" w:type="dxa"/>
          </w:tcPr>
          <w:p w:rsidR="00440366" w:rsidRDefault="00E0513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hours</w:t>
            </w:r>
          </w:p>
        </w:tc>
        <w:tc>
          <w:tcPr>
            <w:tcW w:w="2430" w:type="dxa"/>
          </w:tcPr>
          <w:p w:rsidR="00440366" w:rsidRDefault="00843106">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30/11 FN</w:t>
            </w:r>
          </w:p>
        </w:tc>
        <w:tc>
          <w:tcPr>
            <w:tcW w:w="1170" w:type="dxa"/>
          </w:tcPr>
          <w:p w:rsidR="00440366" w:rsidRDefault="00E0513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w:t>
            </w:r>
          </w:p>
        </w:tc>
      </w:tr>
    </w:tbl>
    <w:p w:rsidR="00440366" w:rsidRDefault="00440366">
      <w:pPr>
        <w:spacing w:after="0" w:line="240" w:lineRule="auto"/>
        <w:ind w:left="360"/>
        <w:jc w:val="both"/>
        <w:rPr>
          <w:rFonts w:ascii="Times New Roman" w:eastAsia="Times New Roman" w:hAnsi="Times New Roman" w:cs="Times New Roman"/>
          <w:b/>
          <w:sz w:val="24"/>
          <w:szCs w:val="24"/>
        </w:rPr>
      </w:pPr>
    </w:p>
    <w:p w:rsidR="00440366" w:rsidRDefault="00E05135">
      <w:pPr>
        <w:spacing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Chamber Consultation Hour: </w:t>
      </w:r>
      <w:r>
        <w:rPr>
          <w:rFonts w:ascii="Times New Roman" w:eastAsia="Times New Roman" w:hAnsi="Times New Roman" w:cs="Times New Roman"/>
          <w:sz w:val="24"/>
          <w:szCs w:val="24"/>
        </w:rPr>
        <w:t>To be decided in the classroom.</w:t>
      </w:r>
    </w:p>
    <w:p w:rsidR="00440366" w:rsidRDefault="00E05135" w:rsidP="00AA1F82">
      <w:pPr>
        <w:spacing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Notices: </w:t>
      </w:r>
      <w:r>
        <w:rPr>
          <w:rFonts w:ascii="Times New Roman" w:eastAsia="Times New Roman" w:hAnsi="Times New Roman" w:cs="Times New Roman"/>
          <w:sz w:val="24"/>
          <w:szCs w:val="24"/>
        </w:rPr>
        <w:t>The notices concerning the course will be displayed on the CMS and/or Humanities and Social Sciences notice boards.</w:t>
      </w:r>
    </w:p>
    <w:p w:rsidR="00440366" w:rsidRDefault="00E05135" w:rsidP="00AA1F8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Make-up Policy: </w:t>
      </w:r>
      <w:r w:rsidR="00EA6428">
        <w:rPr>
          <w:rFonts w:ascii="Times New Roman" w:eastAsia="Times New Roman" w:hAnsi="Times New Roman" w:cs="Times New Roman"/>
          <w:sz w:val="24"/>
          <w:szCs w:val="24"/>
        </w:rPr>
        <w:t>M</w:t>
      </w:r>
      <w:r>
        <w:rPr>
          <w:rFonts w:ascii="Times New Roman" w:eastAsia="Times New Roman" w:hAnsi="Times New Roman" w:cs="Times New Roman"/>
          <w:sz w:val="24"/>
          <w:szCs w:val="24"/>
        </w:rPr>
        <w:t>ake-up for an evaluation component will be given only in genuine cases.</w:t>
      </w:r>
    </w:p>
    <w:p w:rsidR="000A534E" w:rsidRDefault="000A534E" w:rsidP="000A534E">
      <w:pPr>
        <w:pStyle w:val="ListParagraph"/>
        <w:widowControl w:val="0"/>
        <w:overflowPunct w:val="0"/>
        <w:autoSpaceDE w:val="0"/>
        <w:autoSpaceDN w:val="0"/>
        <w:adjustRightInd w:val="0"/>
        <w:ind w:left="0"/>
        <w:contextualSpacing w:val="0"/>
        <w:jc w:val="both"/>
        <w:rPr>
          <w:b/>
          <w:bCs/>
        </w:rPr>
      </w:pPr>
    </w:p>
    <w:p w:rsidR="000A534E" w:rsidRPr="000A534E" w:rsidRDefault="000A534E" w:rsidP="000A534E">
      <w:pPr>
        <w:pStyle w:val="ListParagraph"/>
        <w:widowControl w:val="0"/>
        <w:overflowPunct w:val="0"/>
        <w:autoSpaceDE w:val="0"/>
        <w:autoSpaceDN w:val="0"/>
        <w:adjustRightInd w:val="0"/>
        <w:ind w:left="0"/>
        <w:contextualSpacing w:val="0"/>
        <w:jc w:val="both"/>
        <w:rPr>
          <w:rFonts w:ascii="Times New Roman" w:hAnsi="Times New Roman" w:cs="Times New Roman"/>
          <w:b/>
          <w:bCs/>
          <w:sz w:val="24"/>
        </w:rPr>
      </w:pPr>
      <w:r w:rsidRPr="000A534E">
        <w:rPr>
          <w:rFonts w:ascii="Times New Roman" w:hAnsi="Times New Roman" w:cs="Times New Roman"/>
          <w:b/>
          <w:bCs/>
          <w:sz w:val="24"/>
        </w:rPr>
        <w:lastRenderedPageBreak/>
        <w:t>Academic Honesty and Integrity Policy</w:t>
      </w:r>
      <w:r w:rsidRPr="000A534E">
        <w:rPr>
          <w:rFonts w:ascii="Times New Roman" w:hAnsi="Times New Roman" w:cs="Times New Roman"/>
          <w:sz w:val="24"/>
        </w:rPr>
        <w:t xml:space="preserve">: </w:t>
      </w:r>
    </w:p>
    <w:p w:rsidR="000A534E" w:rsidRPr="000A534E" w:rsidRDefault="000A534E" w:rsidP="000A534E">
      <w:pPr>
        <w:pStyle w:val="ListParagraph"/>
        <w:widowControl w:val="0"/>
        <w:overflowPunct w:val="0"/>
        <w:autoSpaceDE w:val="0"/>
        <w:autoSpaceDN w:val="0"/>
        <w:adjustRightInd w:val="0"/>
        <w:ind w:left="0"/>
        <w:contextualSpacing w:val="0"/>
        <w:jc w:val="both"/>
        <w:rPr>
          <w:rFonts w:ascii="Times New Roman" w:hAnsi="Times New Roman" w:cs="Times New Roman"/>
          <w:b/>
          <w:bCs/>
          <w:sz w:val="24"/>
        </w:rPr>
      </w:pPr>
      <w:r w:rsidRPr="000A534E">
        <w:rPr>
          <w:rFonts w:ascii="Times New Roman" w:hAnsi="Times New Roman" w:cs="Times New Roman"/>
          <w:sz w:val="24"/>
        </w:rPr>
        <w:t>Academic honesty and integrity are to be maintained by all the students throughout the semester and no type of academic dishonesty is acceptable.</w:t>
      </w:r>
    </w:p>
    <w:p w:rsidR="000A534E" w:rsidRDefault="000A534E" w:rsidP="00AA1F82">
      <w:pPr>
        <w:spacing w:after="0" w:line="240" w:lineRule="auto"/>
        <w:jc w:val="both"/>
        <w:rPr>
          <w:rFonts w:ascii="Times New Roman" w:eastAsia="Times New Roman" w:hAnsi="Times New Roman" w:cs="Times New Roman"/>
          <w:sz w:val="24"/>
          <w:szCs w:val="24"/>
        </w:rPr>
      </w:pPr>
    </w:p>
    <w:p w:rsidR="00AA5F19" w:rsidRDefault="00AA1F82" w:rsidP="00AA1F82">
      <w:pPr>
        <w:spacing w:after="0" w:line="240" w:lineRule="auto"/>
        <w:ind w:left="86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AA5F19">
        <w:rPr>
          <w:rFonts w:ascii="Times New Roman" w:eastAsia="Times New Roman" w:hAnsi="Times New Roman" w:cs="Times New Roman"/>
          <w:sz w:val="24"/>
          <w:szCs w:val="24"/>
        </w:rPr>
        <w:t xml:space="preserve">Santosh </w:t>
      </w:r>
      <w:proofErr w:type="spellStart"/>
      <w:r w:rsidR="00E05135">
        <w:rPr>
          <w:rFonts w:ascii="Times New Roman" w:eastAsia="Times New Roman" w:hAnsi="Times New Roman" w:cs="Times New Roman"/>
          <w:sz w:val="24"/>
          <w:szCs w:val="24"/>
        </w:rPr>
        <w:t>Mahapatra</w:t>
      </w:r>
      <w:proofErr w:type="spellEnd"/>
      <w:r w:rsidR="00E05135">
        <w:rPr>
          <w:rFonts w:ascii="Times New Roman" w:eastAsia="Times New Roman" w:hAnsi="Times New Roman" w:cs="Times New Roman"/>
          <w:b/>
          <w:sz w:val="24"/>
          <w:szCs w:val="24"/>
        </w:rPr>
        <w:t xml:space="preserve"> </w:t>
      </w:r>
      <w:r w:rsidR="00AA5F19">
        <w:rPr>
          <w:rFonts w:ascii="Times New Roman" w:eastAsia="Times New Roman" w:hAnsi="Times New Roman" w:cs="Times New Roman"/>
          <w:b/>
          <w:sz w:val="24"/>
          <w:szCs w:val="24"/>
        </w:rPr>
        <w:t xml:space="preserve">              </w:t>
      </w:r>
    </w:p>
    <w:p w:rsidR="00440366" w:rsidRPr="007B4773" w:rsidRDefault="007B4773" w:rsidP="007B4773">
      <w:pPr>
        <w:spacing w:after="0" w:line="240" w:lineRule="auto"/>
        <w:ind w:left="7200"/>
        <w:rPr>
          <w:b/>
        </w:rPr>
      </w:pPr>
      <w:r>
        <w:rPr>
          <w:rFonts w:ascii="Times New Roman" w:eastAsia="Times New Roman" w:hAnsi="Times New Roman" w:cs="Times New Roman"/>
          <w:b/>
          <w:sz w:val="24"/>
          <w:szCs w:val="24"/>
        </w:rPr>
        <w:t xml:space="preserve">        </w:t>
      </w:r>
      <w:r w:rsidRPr="007B4773">
        <w:rPr>
          <w:rFonts w:ascii="Times New Roman" w:eastAsia="Times New Roman" w:hAnsi="Times New Roman" w:cs="Times New Roman"/>
          <w:b/>
          <w:sz w:val="24"/>
          <w:szCs w:val="24"/>
        </w:rPr>
        <w:t>INSTRUCTOR-IN-CHARGE</w:t>
      </w:r>
    </w:p>
    <w:sectPr w:rsidR="00440366" w:rsidRPr="007B4773" w:rsidSect="00AA5F19">
      <w:pgSz w:w="12240" w:h="1584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61755"/>
    <w:multiLevelType w:val="multilevel"/>
    <w:tmpl w:val="B0A64072"/>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9EF3B08"/>
    <w:multiLevelType w:val="hybridMultilevel"/>
    <w:tmpl w:val="9D623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F05B5"/>
    <w:multiLevelType w:val="hybridMultilevel"/>
    <w:tmpl w:val="4E0EE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366"/>
    <w:rsid w:val="000A534E"/>
    <w:rsid w:val="00210A48"/>
    <w:rsid w:val="002159DF"/>
    <w:rsid w:val="002570B0"/>
    <w:rsid w:val="00440366"/>
    <w:rsid w:val="00522D94"/>
    <w:rsid w:val="00547AA7"/>
    <w:rsid w:val="005D2E47"/>
    <w:rsid w:val="0079212E"/>
    <w:rsid w:val="007B0F57"/>
    <w:rsid w:val="007B4773"/>
    <w:rsid w:val="0080755D"/>
    <w:rsid w:val="00821486"/>
    <w:rsid w:val="00843106"/>
    <w:rsid w:val="00966763"/>
    <w:rsid w:val="00967660"/>
    <w:rsid w:val="009A29F5"/>
    <w:rsid w:val="00A253C8"/>
    <w:rsid w:val="00A35D08"/>
    <w:rsid w:val="00AA1F82"/>
    <w:rsid w:val="00AA5F19"/>
    <w:rsid w:val="00B3114C"/>
    <w:rsid w:val="00C05377"/>
    <w:rsid w:val="00D06720"/>
    <w:rsid w:val="00E05135"/>
    <w:rsid w:val="00E43568"/>
    <w:rsid w:val="00E7049F"/>
    <w:rsid w:val="00EA6428"/>
    <w:rsid w:val="00F04998"/>
    <w:rsid w:val="00F45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D8DB8"/>
  <w15:docId w15:val="{857B8277-846D-4443-9DB0-FB7BC6AEC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ListParagraph">
    <w:name w:val="List Paragraph"/>
    <w:basedOn w:val="Normal"/>
    <w:uiPriority w:val="1"/>
    <w:qFormat/>
    <w:rsid w:val="00E43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ga6nG8ytNSQdUxkNApy1TSqggw==">AMUW2mXIDu7dpLq29JKybVdlHach/s1DJVwFvV0zYwC7CAQJ8Vi86aYhSjv/93Un+NJfv2cnPuMd1fyTVyJNiz2JjyhdCjcCTJNLbeC3QpVh4JFq7eTO+fspPTdLyZZDB+OZGC7i2nfZKR2xETlMMNVIBSqHEB0KXQ==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3</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20</cp:revision>
  <dcterms:created xsi:type="dcterms:W3CDTF">2018-05-09T14:27:00Z</dcterms:created>
  <dcterms:modified xsi:type="dcterms:W3CDTF">2019-07-30T11:59:00Z</dcterms:modified>
</cp:coreProperties>
</file>