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31756D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2" name="Picture 2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434" w:rsidRPr="0066220A" w:rsidRDefault="00590DF6" w:rsidP="00741434">
      <w:pPr>
        <w:suppressAutoHyphens/>
        <w:jc w:val="center"/>
        <w:rPr>
          <w:b/>
          <w:spacing w:val="-2"/>
        </w:rPr>
      </w:pPr>
      <w:r>
        <w:rPr>
          <w:b/>
          <w:spacing w:val="-2"/>
        </w:rPr>
        <w:t>FIRST</w:t>
      </w:r>
      <w:r w:rsidR="001F036B" w:rsidRPr="0066220A">
        <w:rPr>
          <w:b/>
          <w:spacing w:val="-2"/>
        </w:rPr>
        <w:t xml:space="preserve"> </w:t>
      </w:r>
      <w:r w:rsidR="00741434" w:rsidRPr="0066220A">
        <w:rPr>
          <w:b/>
          <w:spacing w:val="-2"/>
        </w:rPr>
        <w:t>SEMESTER 201</w:t>
      </w:r>
      <w:r>
        <w:rPr>
          <w:b/>
          <w:spacing w:val="-2"/>
        </w:rPr>
        <w:t>9</w:t>
      </w:r>
      <w:r w:rsidR="00741434" w:rsidRPr="0066220A">
        <w:rPr>
          <w:b/>
          <w:spacing w:val="-2"/>
        </w:rPr>
        <w:noBreakHyphen/>
        <w:t>20</w:t>
      </w:r>
      <w:r>
        <w:rPr>
          <w:b/>
          <w:spacing w:val="-2"/>
        </w:rPr>
        <w:t>20</w:t>
      </w:r>
    </w:p>
    <w:p w:rsidR="00741434" w:rsidRPr="0066220A" w:rsidRDefault="00741434" w:rsidP="00741434">
      <w:pPr>
        <w:suppressAutoHyphens/>
        <w:jc w:val="center"/>
        <w:rPr>
          <w:b/>
          <w:spacing w:val="-2"/>
          <w:u w:val="single"/>
        </w:rPr>
      </w:pPr>
      <w:r w:rsidRPr="0066220A">
        <w:rPr>
          <w:b/>
          <w:spacing w:val="-2"/>
          <w:u w:val="single"/>
        </w:rPr>
        <w:t>Course Hand out (Part II)</w:t>
      </w:r>
    </w:p>
    <w:p w:rsidR="00741434" w:rsidRPr="0066220A" w:rsidRDefault="00741434" w:rsidP="00741434">
      <w:pPr>
        <w:suppressAutoHyphens/>
        <w:jc w:val="right"/>
        <w:rPr>
          <w:spacing w:val="-2"/>
        </w:rPr>
      </w:pPr>
      <w:r w:rsidRPr="001F13C4">
        <w:rPr>
          <w:rFonts w:ascii="Arial" w:hAnsi="Arial" w:cs="Arial"/>
          <w:spacing w:val="-2"/>
        </w:rPr>
        <w:t xml:space="preserve">                                                                                  </w:t>
      </w:r>
      <w:r w:rsidR="008B5EE1" w:rsidRPr="0066220A">
        <w:rPr>
          <w:spacing w:val="-2"/>
        </w:rPr>
        <w:t>01</w:t>
      </w:r>
      <w:r w:rsidR="007D5403">
        <w:rPr>
          <w:spacing w:val="-2"/>
        </w:rPr>
        <w:t>-</w:t>
      </w:r>
      <w:r w:rsidR="008B5EE1" w:rsidRPr="0066220A">
        <w:rPr>
          <w:spacing w:val="-2"/>
        </w:rPr>
        <w:t>0</w:t>
      </w:r>
      <w:r w:rsidR="00590DF6">
        <w:rPr>
          <w:spacing w:val="-2"/>
        </w:rPr>
        <w:t>8</w:t>
      </w:r>
      <w:r w:rsidR="007D5403">
        <w:rPr>
          <w:spacing w:val="-2"/>
        </w:rPr>
        <w:t>-</w:t>
      </w:r>
      <w:r w:rsidR="008B5EE1" w:rsidRPr="0066220A">
        <w:rPr>
          <w:spacing w:val="-2"/>
        </w:rPr>
        <w:t>201</w:t>
      </w:r>
      <w:r w:rsidR="00FE1FCF" w:rsidRPr="0066220A">
        <w:rPr>
          <w:spacing w:val="-2"/>
        </w:rPr>
        <w:t>9</w:t>
      </w:r>
    </w:p>
    <w:p w:rsidR="00741434" w:rsidRPr="00E72B08" w:rsidRDefault="00741434" w:rsidP="00741434">
      <w:pPr>
        <w:suppressAutoHyphens/>
        <w:jc w:val="both"/>
        <w:rPr>
          <w:color w:val="002060"/>
          <w:spacing w:val="-2"/>
        </w:rPr>
      </w:pPr>
      <w:r w:rsidRPr="00E72B08">
        <w:rPr>
          <w:spacing w:val="-2"/>
        </w:rPr>
        <w:t>In addition to Part I (General Handout for all courses appended to the time table), this portion gives further specific details regarding the course.</w:t>
      </w:r>
    </w:p>
    <w:p w:rsidR="00741434" w:rsidRPr="00E72B08" w:rsidRDefault="00741434" w:rsidP="00741434">
      <w:pPr>
        <w:suppressAutoHyphens/>
        <w:jc w:val="both"/>
        <w:rPr>
          <w:b/>
          <w:spacing w:val="-2"/>
        </w:rPr>
      </w:pPr>
    </w:p>
    <w:p w:rsidR="00741434" w:rsidRPr="00E72B08" w:rsidRDefault="00741434" w:rsidP="00FE1FCF">
      <w:pPr>
        <w:rPr>
          <w:i/>
          <w:iCs/>
        </w:rPr>
      </w:pPr>
      <w:r w:rsidRPr="00E72B08">
        <w:rPr>
          <w:i/>
          <w:iCs/>
        </w:rPr>
        <w:t xml:space="preserve">Course No            </w:t>
      </w:r>
      <w:r w:rsidRPr="00E72B08">
        <w:rPr>
          <w:i/>
          <w:iCs/>
        </w:rPr>
        <w:tab/>
      </w:r>
      <w:r w:rsidRPr="00E72B08">
        <w:rPr>
          <w:i/>
          <w:iCs/>
        </w:rPr>
        <w:tab/>
      </w:r>
      <w:r w:rsidRPr="00E72B08">
        <w:rPr>
          <w:iCs/>
        </w:rPr>
        <w:t xml:space="preserve">: </w:t>
      </w:r>
      <w:r w:rsidR="00516572">
        <w:rPr>
          <w:i/>
          <w:iCs/>
        </w:rPr>
        <w:t>CE F</w:t>
      </w:r>
      <w:r w:rsidRPr="00E72B08">
        <w:rPr>
          <w:i/>
          <w:iCs/>
        </w:rPr>
        <w:t>366/ CE F367</w:t>
      </w:r>
    </w:p>
    <w:p w:rsidR="00741434" w:rsidRPr="00E72B08" w:rsidRDefault="00741434" w:rsidP="00FE1FCF">
      <w:pPr>
        <w:rPr>
          <w:i/>
          <w:iCs/>
        </w:rPr>
      </w:pPr>
      <w:r w:rsidRPr="00E72B08">
        <w:rPr>
          <w:i/>
          <w:iCs/>
        </w:rPr>
        <w:t xml:space="preserve">Course Title         </w:t>
      </w:r>
      <w:r w:rsidRPr="00E72B08">
        <w:rPr>
          <w:i/>
          <w:iCs/>
        </w:rPr>
        <w:tab/>
      </w:r>
      <w:r w:rsidRPr="00E72B08">
        <w:rPr>
          <w:i/>
          <w:iCs/>
        </w:rPr>
        <w:tab/>
      </w:r>
      <w:r w:rsidRPr="00E72B08">
        <w:rPr>
          <w:iCs/>
        </w:rPr>
        <w:t>:</w:t>
      </w:r>
      <w:r w:rsidRPr="00E72B08">
        <w:rPr>
          <w:i/>
          <w:iCs/>
        </w:rPr>
        <w:t xml:space="preserve"> </w:t>
      </w:r>
      <w:r w:rsidRPr="00E72B08">
        <w:rPr>
          <w:iCs/>
        </w:rPr>
        <w:t>Laboratory Project</w:t>
      </w:r>
      <w:r w:rsidRPr="00E72B08">
        <w:rPr>
          <w:i/>
          <w:iCs/>
        </w:rPr>
        <w:t xml:space="preserve"> </w:t>
      </w:r>
    </w:p>
    <w:p w:rsidR="00741434" w:rsidRPr="00E72B08" w:rsidRDefault="00741434" w:rsidP="00FE1FCF">
      <w:pPr>
        <w:rPr>
          <w:iCs/>
        </w:rPr>
      </w:pPr>
      <w:r w:rsidRPr="00E72B08">
        <w:rPr>
          <w:i/>
          <w:iCs/>
        </w:rPr>
        <w:t>Instructor</w:t>
      </w:r>
      <w:r w:rsidRPr="00E72B08">
        <w:rPr>
          <w:i/>
          <w:iCs/>
        </w:rPr>
        <w:noBreakHyphen/>
        <w:t>in</w:t>
      </w:r>
      <w:r w:rsidRPr="00E72B08">
        <w:rPr>
          <w:i/>
          <w:iCs/>
        </w:rPr>
        <w:noBreakHyphen/>
        <w:t xml:space="preserve">charge </w:t>
      </w:r>
      <w:r w:rsidRPr="00E72B08">
        <w:rPr>
          <w:i/>
          <w:iCs/>
        </w:rPr>
        <w:tab/>
      </w:r>
      <w:r w:rsidR="00FE1FCF" w:rsidRPr="00E72B08">
        <w:rPr>
          <w:iCs/>
        </w:rPr>
        <w:tab/>
      </w:r>
      <w:r w:rsidRPr="00E72B08">
        <w:rPr>
          <w:iCs/>
        </w:rPr>
        <w:t>:</w:t>
      </w:r>
      <w:r w:rsidRPr="00E72B08">
        <w:rPr>
          <w:i/>
          <w:iCs/>
        </w:rPr>
        <w:t xml:space="preserve"> </w:t>
      </w:r>
      <w:r w:rsidR="00FA74D0" w:rsidRPr="00E72B08">
        <w:rPr>
          <w:iCs/>
        </w:rPr>
        <w:t>Dr. ARKAMITRA KAR</w:t>
      </w:r>
    </w:p>
    <w:p w:rsidR="00741434" w:rsidRPr="00E72B08" w:rsidRDefault="00741434" w:rsidP="00FE1FCF">
      <w:pPr>
        <w:rPr>
          <w:i/>
          <w:iCs/>
        </w:rPr>
      </w:pPr>
    </w:p>
    <w:p w:rsidR="000A43FC" w:rsidRPr="00E72B08" w:rsidRDefault="000A43FC" w:rsidP="000A43FC">
      <w:pPr>
        <w:suppressAutoHyphens/>
        <w:jc w:val="both"/>
        <w:rPr>
          <w:b/>
          <w:spacing w:val="-2"/>
        </w:rPr>
      </w:pPr>
      <w:r w:rsidRPr="00E72B08">
        <w:rPr>
          <w:b/>
          <w:spacing w:val="-2"/>
        </w:rPr>
        <w:t xml:space="preserve">1.   Scope and Objective of the course: </w:t>
      </w:r>
    </w:p>
    <w:p w:rsidR="000A43FC" w:rsidRPr="00E72B08" w:rsidRDefault="000A43FC" w:rsidP="000A43FC">
      <w:pPr>
        <w:suppressAutoHyphens/>
        <w:jc w:val="both"/>
        <w:rPr>
          <w:spacing w:val="-2"/>
        </w:rPr>
      </w:pPr>
      <w:r w:rsidRPr="00E72B08">
        <w:rPr>
          <w:spacing w:val="-2"/>
        </w:rPr>
        <w:t xml:space="preserve">The course is designed to provide an opportunity for students to learn to execute the research sequence comprising of the following objectives: </w:t>
      </w:r>
    </w:p>
    <w:p w:rsidR="000A43FC" w:rsidRPr="00E72B08" w:rsidRDefault="000A43FC" w:rsidP="000A43FC">
      <w:pPr>
        <w:pStyle w:val="ListParagraph"/>
        <w:numPr>
          <w:ilvl w:val="0"/>
          <w:numId w:val="7"/>
        </w:numPr>
        <w:suppressAutoHyphens/>
        <w:jc w:val="both"/>
        <w:rPr>
          <w:spacing w:val="-2"/>
        </w:rPr>
      </w:pPr>
      <w:r w:rsidRPr="00E72B08">
        <w:rPr>
          <w:spacing w:val="-2"/>
        </w:rPr>
        <w:t xml:space="preserve">To define a research problem and to study published literature </w:t>
      </w:r>
      <w:r w:rsidR="00925F3A" w:rsidRPr="00E72B08">
        <w:rPr>
          <w:spacing w:val="-2"/>
        </w:rPr>
        <w:t>in details</w:t>
      </w:r>
    </w:p>
    <w:p w:rsidR="000A43FC" w:rsidRPr="00E72B08" w:rsidRDefault="000A43FC" w:rsidP="000A43FC">
      <w:pPr>
        <w:pStyle w:val="ListParagraph"/>
        <w:numPr>
          <w:ilvl w:val="0"/>
          <w:numId w:val="7"/>
        </w:numPr>
        <w:suppressAutoHyphens/>
        <w:jc w:val="both"/>
        <w:rPr>
          <w:spacing w:val="-2"/>
        </w:rPr>
      </w:pPr>
      <w:r w:rsidRPr="00E72B08">
        <w:rPr>
          <w:spacing w:val="-2"/>
        </w:rPr>
        <w:t>To draw up an hypothesis</w:t>
      </w:r>
      <w:r w:rsidR="00925F3A" w:rsidRPr="00E72B08">
        <w:rPr>
          <w:spacing w:val="-2"/>
        </w:rPr>
        <w:t xml:space="preserve"> and properly</w:t>
      </w:r>
      <w:r w:rsidR="00741434" w:rsidRPr="00E72B08">
        <w:rPr>
          <w:spacing w:val="-2"/>
        </w:rPr>
        <w:t xml:space="preserve"> identify the scope</w:t>
      </w:r>
      <w:r w:rsidR="00925F3A" w:rsidRPr="00E72B08">
        <w:rPr>
          <w:spacing w:val="-2"/>
        </w:rPr>
        <w:t xml:space="preserve"> of the study</w:t>
      </w:r>
    </w:p>
    <w:p w:rsidR="00925F3A" w:rsidRPr="00E72B08" w:rsidRDefault="00925F3A" w:rsidP="001F13C4">
      <w:pPr>
        <w:pStyle w:val="ListParagraph"/>
        <w:numPr>
          <w:ilvl w:val="0"/>
          <w:numId w:val="7"/>
        </w:numPr>
        <w:suppressAutoHyphens/>
        <w:jc w:val="both"/>
        <w:rPr>
          <w:spacing w:val="-2"/>
        </w:rPr>
      </w:pPr>
      <w:r w:rsidRPr="00E72B08">
        <w:rPr>
          <w:spacing w:val="-2"/>
        </w:rPr>
        <w:t>To design the objectives</w:t>
      </w:r>
    </w:p>
    <w:p w:rsidR="000A43FC" w:rsidRPr="00E72B08" w:rsidRDefault="000A43FC" w:rsidP="000A43FC">
      <w:pPr>
        <w:pStyle w:val="ListParagraph"/>
        <w:numPr>
          <w:ilvl w:val="0"/>
          <w:numId w:val="7"/>
        </w:numPr>
        <w:suppressAutoHyphens/>
        <w:jc w:val="both"/>
        <w:rPr>
          <w:spacing w:val="-2"/>
        </w:rPr>
      </w:pPr>
      <w:r w:rsidRPr="00E72B08">
        <w:rPr>
          <w:spacing w:val="-2"/>
        </w:rPr>
        <w:t>To s</w:t>
      </w:r>
      <w:r w:rsidR="00741434" w:rsidRPr="00E72B08">
        <w:rPr>
          <w:spacing w:val="-2"/>
        </w:rPr>
        <w:t>trategize and develop an outline</w:t>
      </w:r>
    </w:p>
    <w:p w:rsidR="000A43FC" w:rsidRPr="00E72B08" w:rsidRDefault="000A43FC" w:rsidP="000A43FC">
      <w:pPr>
        <w:pStyle w:val="ListParagraph"/>
        <w:numPr>
          <w:ilvl w:val="0"/>
          <w:numId w:val="7"/>
        </w:numPr>
        <w:suppressAutoHyphens/>
        <w:jc w:val="both"/>
        <w:rPr>
          <w:spacing w:val="-2"/>
        </w:rPr>
      </w:pPr>
      <w:r w:rsidRPr="00E72B08">
        <w:rPr>
          <w:spacing w:val="-2"/>
        </w:rPr>
        <w:t xml:space="preserve">To design </w:t>
      </w:r>
      <w:r w:rsidR="00741434" w:rsidRPr="00E72B08">
        <w:rPr>
          <w:spacing w:val="-2"/>
        </w:rPr>
        <w:t xml:space="preserve">the </w:t>
      </w:r>
      <w:r w:rsidRPr="00E72B08">
        <w:rPr>
          <w:spacing w:val="-2"/>
        </w:rPr>
        <w:t>experiments</w:t>
      </w:r>
    </w:p>
    <w:p w:rsidR="000A43FC" w:rsidRPr="00E72B08" w:rsidRDefault="000A43FC" w:rsidP="000A43FC">
      <w:pPr>
        <w:pStyle w:val="ListParagraph"/>
        <w:numPr>
          <w:ilvl w:val="0"/>
          <w:numId w:val="7"/>
        </w:numPr>
        <w:suppressAutoHyphens/>
        <w:jc w:val="both"/>
        <w:rPr>
          <w:spacing w:val="-2"/>
        </w:rPr>
      </w:pPr>
      <w:r w:rsidRPr="00E72B08">
        <w:rPr>
          <w:spacing w:val="-2"/>
        </w:rPr>
        <w:t>To conduct hands-on experimentation (design, conduct experiments, trouble-shoot and refine and replicate and most importantly, observe and monitor the entire process and soak in as many issues as possible)</w:t>
      </w:r>
    </w:p>
    <w:p w:rsidR="000A43FC" w:rsidRPr="00E72B08" w:rsidRDefault="000A43FC" w:rsidP="000A43FC">
      <w:pPr>
        <w:pStyle w:val="ListParagraph"/>
        <w:numPr>
          <w:ilvl w:val="0"/>
          <w:numId w:val="7"/>
        </w:numPr>
        <w:suppressAutoHyphens/>
        <w:jc w:val="both"/>
        <w:rPr>
          <w:spacing w:val="-2"/>
        </w:rPr>
      </w:pPr>
      <w:r w:rsidRPr="00E72B08">
        <w:rPr>
          <w:spacing w:val="-2"/>
        </w:rPr>
        <w:t>To conduct post-experimentation work (list observations, analyze and compile and finally elucidate and articulate the research conducted)</w:t>
      </w:r>
    </w:p>
    <w:p w:rsidR="000A43FC" w:rsidRPr="00E72B08" w:rsidRDefault="000A43FC" w:rsidP="000A43FC">
      <w:pPr>
        <w:suppressAutoHyphens/>
        <w:jc w:val="both"/>
        <w:rPr>
          <w:spacing w:val="-2"/>
          <w:sz w:val="22"/>
        </w:rPr>
      </w:pPr>
    </w:p>
    <w:p w:rsidR="000A43FC" w:rsidRPr="00E72B08" w:rsidRDefault="000A43FC" w:rsidP="000A43FC">
      <w:pPr>
        <w:suppressAutoHyphens/>
        <w:jc w:val="both"/>
        <w:rPr>
          <w:spacing w:val="-2"/>
        </w:rPr>
      </w:pPr>
      <w:r w:rsidRPr="00E72B08">
        <w:rPr>
          <w:spacing w:val="-2"/>
        </w:rPr>
        <w:t xml:space="preserve">The broad </w:t>
      </w:r>
      <w:r w:rsidR="00E72B08" w:rsidRPr="00E72B08">
        <w:rPr>
          <w:spacing w:val="-2"/>
        </w:rPr>
        <w:t>scop</w:t>
      </w:r>
      <w:r w:rsidRPr="00E72B08">
        <w:rPr>
          <w:spacing w:val="-2"/>
        </w:rPr>
        <w:t>e is to exemplify and inculcate to students the joy of continual learning and improvement.</w:t>
      </w:r>
    </w:p>
    <w:p w:rsidR="000A43FC" w:rsidRPr="00E72B08" w:rsidRDefault="000A43FC" w:rsidP="000A43FC">
      <w:pPr>
        <w:suppressAutoHyphens/>
        <w:jc w:val="both"/>
        <w:rPr>
          <w:spacing w:val="-2"/>
        </w:rPr>
      </w:pPr>
    </w:p>
    <w:p w:rsidR="00E72B08" w:rsidRPr="00E72B08" w:rsidRDefault="00E72B08" w:rsidP="00E72B08">
      <w:pPr>
        <w:spacing w:before="12"/>
        <w:rPr>
          <w:color w:val="FF0000"/>
        </w:rPr>
      </w:pPr>
      <w:r w:rsidRPr="00E72B08">
        <w:t>Student Learning Outcomes (SLOs) assessed in this course –</w:t>
      </w:r>
      <w:r w:rsidRPr="00E72B08">
        <w:rPr>
          <w:b/>
        </w:rPr>
        <w:t xml:space="preserve"> (a), (b), (d), (e), (f), (h), (i), (j), </w:t>
      </w:r>
      <w:r w:rsidRPr="00E72B08">
        <w:t>and</w:t>
      </w:r>
      <w:r w:rsidRPr="00E72B08">
        <w:rPr>
          <w:b/>
        </w:rPr>
        <w:t xml:space="preserve"> (k).</w:t>
      </w:r>
    </w:p>
    <w:p w:rsidR="00E72B08" w:rsidRPr="00E72B08" w:rsidRDefault="00E72B08" w:rsidP="000A43FC">
      <w:pPr>
        <w:suppressAutoHyphens/>
        <w:jc w:val="both"/>
        <w:rPr>
          <w:spacing w:val="-2"/>
        </w:rPr>
      </w:pPr>
    </w:p>
    <w:p w:rsidR="00E72B08" w:rsidRPr="00E72B08" w:rsidRDefault="00E72B08" w:rsidP="000A43FC">
      <w:pPr>
        <w:suppressAutoHyphens/>
        <w:jc w:val="both"/>
        <w:rPr>
          <w:spacing w:val="-2"/>
        </w:rPr>
      </w:pPr>
    </w:p>
    <w:p w:rsidR="000A43FC" w:rsidRPr="00E72B08" w:rsidRDefault="000A43FC" w:rsidP="000A43FC">
      <w:pPr>
        <w:suppressAutoHyphens/>
        <w:jc w:val="both"/>
        <w:rPr>
          <w:b/>
          <w:spacing w:val="-2"/>
        </w:rPr>
      </w:pPr>
      <w:r w:rsidRPr="00E72B08">
        <w:rPr>
          <w:b/>
          <w:spacing w:val="-2"/>
        </w:rPr>
        <w:t xml:space="preserve">2.   Plan of Work: </w:t>
      </w:r>
    </w:p>
    <w:p w:rsidR="000A43FC" w:rsidRPr="00E72B08" w:rsidRDefault="000A43FC" w:rsidP="000A43FC">
      <w:pPr>
        <w:suppressAutoHyphens/>
        <w:jc w:val="both"/>
        <w:rPr>
          <w:spacing w:val="-2"/>
        </w:rPr>
      </w:pPr>
      <w:r w:rsidRPr="00E72B08">
        <w:rPr>
          <w:spacing w:val="-2"/>
        </w:rPr>
        <w:t xml:space="preserve">The plan of work for each student will be decided by the respective mentors. Each student should submit the hardcopy to Instructor and adhere to the plan of work. </w:t>
      </w:r>
    </w:p>
    <w:p w:rsidR="000A43FC" w:rsidRPr="00E72B08" w:rsidRDefault="000A43FC" w:rsidP="000A43FC">
      <w:pPr>
        <w:suppressAutoHyphens/>
        <w:jc w:val="both"/>
        <w:rPr>
          <w:spacing w:val="-2"/>
        </w:rPr>
      </w:pPr>
    </w:p>
    <w:p w:rsidR="000A43FC" w:rsidRDefault="000A43FC" w:rsidP="000A43FC">
      <w:pPr>
        <w:suppressAutoHyphens/>
        <w:jc w:val="both"/>
        <w:rPr>
          <w:spacing w:val="-2"/>
        </w:rPr>
      </w:pPr>
    </w:p>
    <w:p w:rsidR="00E72B08" w:rsidRDefault="00E72B08" w:rsidP="000A43FC">
      <w:pPr>
        <w:suppressAutoHyphens/>
        <w:jc w:val="both"/>
        <w:rPr>
          <w:spacing w:val="-2"/>
        </w:rPr>
      </w:pPr>
    </w:p>
    <w:p w:rsidR="00E72B08" w:rsidRPr="00E72B08" w:rsidRDefault="00E72B08" w:rsidP="000A43FC">
      <w:pPr>
        <w:suppressAutoHyphens/>
        <w:jc w:val="both"/>
        <w:rPr>
          <w:spacing w:val="-2"/>
        </w:rPr>
      </w:pPr>
    </w:p>
    <w:p w:rsidR="000A43FC" w:rsidRPr="00E72B08" w:rsidRDefault="000A43FC" w:rsidP="000A43FC">
      <w:pPr>
        <w:suppressAutoHyphens/>
        <w:jc w:val="both"/>
        <w:rPr>
          <w:spacing w:val="-2"/>
        </w:rPr>
      </w:pPr>
    </w:p>
    <w:p w:rsidR="000A43FC" w:rsidRPr="00E72B08" w:rsidRDefault="000A43FC" w:rsidP="000A43FC">
      <w:pPr>
        <w:suppressAutoHyphens/>
        <w:jc w:val="both"/>
        <w:rPr>
          <w:spacing w:val="-2"/>
        </w:rPr>
      </w:pPr>
    </w:p>
    <w:p w:rsidR="000A43FC" w:rsidRPr="00E72B08" w:rsidRDefault="000A43FC" w:rsidP="000A43FC">
      <w:pPr>
        <w:suppressAutoHyphens/>
        <w:jc w:val="both"/>
        <w:rPr>
          <w:spacing w:val="-2"/>
        </w:rPr>
      </w:pPr>
    </w:p>
    <w:p w:rsidR="000A43FC" w:rsidRPr="00E72B08" w:rsidRDefault="000A43FC" w:rsidP="000A43FC">
      <w:pPr>
        <w:suppressAutoHyphens/>
        <w:jc w:val="both"/>
        <w:rPr>
          <w:spacing w:val="-2"/>
        </w:rPr>
      </w:pPr>
    </w:p>
    <w:p w:rsidR="000A43FC" w:rsidRPr="00E72B08" w:rsidRDefault="000A43FC" w:rsidP="000A43FC">
      <w:pPr>
        <w:suppressAutoHyphens/>
        <w:jc w:val="both"/>
        <w:rPr>
          <w:spacing w:val="-2"/>
        </w:rPr>
      </w:pPr>
    </w:p>
    <w:p w:rsidR="000A43FC" w:rsidRDefault="000A43FC" w:rsidP="000A43FC">
      <w:pPr>
        <w:suppressAutoHyphens/>
        <w:jc w:val="both"/>
        <w:rPr>
          <w:b/>
          <w:spacing w:val="-2"/>
        </w:rPr>
      </w:pPr>
      <w:r w:rsidRPr="00E72B08">
        <w:rPr>
          <w:b/>
          <w:spacing w:val="-2"/>
        </w:rPr>
        <w:lastRenderedPageBreak/>
        <w:t>3.   Evaluation Scheme:</w:t>
      </w:r>
    </w:p>
    <w:p w:rsidR="00E72B08" w:rsidRPr="00E72B08" w:rsidRDefault="00E72B08" w:rsidP="000A43FC">
      <w:pPr>
        <w:suppressAutoHyphens/>
        <w:jc w:val="both"/>
        <w:rPr>
          <w:b/>
          <w:spacing w:val="-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solid" w:color="C6D9F1" w:themeColor="text2" w:themeTint="33" w:fill="auto"/>
        <w:tblLook w:val="01E0" w:firstRow="1" w:lastRow="1" w:firstColumn="1" w:lastColumn="1" w:noHBand="0" w:noVBand="0"/>
      </w:tblPr>
      <w:tblGrid>
        <w:gridCol w:w="820"/>
        <w:gridCol w:w="3545"/>
        <w:gridCol w:w="1511"/>
        <w:gridCol w:w="1398"/>
      </w:tblGrid>
      <w:tr w:rsidR="006B354D" w:rsidRPr="00E72B08" w:rsidTr="008B5EE1">
        <w:trPr>
          <w:trHeight w:val="454"/>
          <w:jc w:val="center"/>
        </w:trPr>
        <w:tc>
          <w:tcPr>
            <w:tcW w:w="820" w:type="dxa"/>
            <w:tcBorders>
              <w:bottom w:val="single" w:sz="4" w:space="0" w:color="auto"/>
            </w:tcBorders>
            <w:shd w:val="clear" w:color="C6D9F1" w:themeColor="text2" w:themeTint="33" w:fill="auto"/>
            <w:vAlign w:val="center"/>
          </w:tcPr>
          <w:p w:rsidR="00741434" w:rsidRPr="00E72B08" w:rsidRDefault="00741434" w:rsidP="001F13C4">
            <w:pPr>
              <w:suppressAutoHyphens/>
              <w:rPr>
                <w:b/>
                <w:spacing w:val="-2"/>
              </w:rPr>
            </w:pPr>
            <w:proofErr w:type="spellStart"/>
            <w:r w:rsidRPr="00E72B08">
              <w:rPr>
                <w:b/>
                <w:spacing w:val="-2"/>
              </w:rPr>
              <w:t>S.No</w:t>
            </w:r>
            <w:proofErr w:type="spellEnd"/>
            <w:r w:rsidRPr="00E72B08">
              <w:rPr>
                <w:b/>
                <w:spacing w:val="-2"/>
              </w:rPr>
              <w:t>.</w:t>
            </w:r>
          </w:p>
        </w:tc>
        <w:tc>
          <w:tcPr>
            <w:tcW w:w="3545" w:type="dxa"/>
            <w:tcBorders>
              <w:bottom w:val="single" w:sz="4" w:space="0" w:color="auto"/>
            </w:tcBorders>
            <w:shd w:val="clear" w:color="C6D9F1" w:themeColor="text2" w:themeTint="33" w:fill="auto"/>
            <w:vAlign w:val="center"/>
          </w:tcPr>
          <w:p w:rsidR="00741434" w:rsidRPr="00E72B08" w:rsidRDefault="00741434" w:rsidP="001F13C4">
            <w:pPr>
              <w:suppressAutoHyphens/>
              <w:rPr>
                <w:b/>
                <w:spacing w:val="-2"/>
              </w:rPr>
            </w:pPr>
            <w:r w:rsidRPr="00E72B08">
              <w:rPr>
                <w:b/>
                <w:spacing w:val="-2"/>
              </w:rPr>
              <w:t>Components</w:t>
            </w:r>
          </w:p>
        </w:tc>
        <w:tc>
          <w:tcPr>
            <w:tcW w:w="1511" w:type="dxa"/>
            <w:tcBorders>
              <w:bottom w:val="single" w:sz="4" w:space="0" w:color="auto"/>
            </w:tcBorders>
            <w:shd w:val="clear" w:color="C6D9F1" w:themeColor="text2" w:themeTint="33" w:fill="auto"/>
            <w:vAlign w:val="center"/>
          </w:tcPr>
          <w:p w:rsidR="00741434" w:rsidRPr="00E72B08" w:rsidRDefault="00741434" w:rsidP="001F13C4">
            <w:pPr>
              <w:suppressAutoHyphens/>
              <w:jc w:val="center"/>
              <w:rPr>
                <w:b/>
                <w:spacing w:val="-2"/>
              </w:rPr>
            </w:pPr>
            <w:r w:rsidRPr="00E72B08">
              <w:rPr>
                <w:b/>
                <w:spacing w:val="-2"/>
              </w:rPr>
              <w:t>Weightage, %</w:t>
            </w:r>
          </w:p>
        </w:tc>
        <w:tc>
          <w:tcPr>
            <w:tcW w:w="1398" w:type="dxa"/>
            <w:tcBorders>
              <w:bottom w:val="single" w:sz="4" w:space="0" w:color="auto"/>
            </w:tcBorders>
            <w:shd w:val="clear" w:color="C6D9F1" w:themeColor="text2" w:themeTint="33" w:fill="auto"/>
            <w:vAlign w:val="center"/>
          </w:tcPr>
          <w:p w:rsidR="00741434" w:rsidRPr="00E72B08" w:rsidRDefault="00741434" w:rsidP="001F13C4">
            <w:pPr>
              <w:suppressAutoHyphens/>
              <w:rPr>
                <w:b/>
                <w:spacing w:val="-2"/>
              </w:rPr>
            </w:pPr>
            <w:r w:rsidRPr="00E72B08">
              <w:rPr>
                <w:b/>
                <w:spacing w:val="-2"/>
              </w:rPr>
              <w:t>Due Date</w:t>
            </w:r>
          </w:p>
        </w:tc>
      </w:tr>
      <w:tr w:rsidR="006B354D" w:rsidRPr="00E72B08" w:rsidTr="008B5EE1">
        <w:trPr>
          <w:trHeight w:val="323"/>
          <w:jc w:val="center"/>
        </w:trPr>
        <w:tc>
          <w:tcPr>
            <w:tcW w:w="8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1.</w:t>
            </w:r>
          </w:p>
        </w:tc>
        <w:tc>
          <w:tcPr>
            <w:tcW w:w="35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Project Outline &amp; Plan of Work</w:t>
            </w:r>
          </w:p>
        </w:tc>
        <w:tc>
          <w:tcPr>
            <w:tcW w:w="151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41434" w:rsidRPr="00E72B08" w:rsidRDefault="00741434" w:rsidP="001F13C4">
            <w:pPr>
              <w:suppressAutoHyphens/>
              <w:jc w:val="center"/>
              <w:rPr>
                <w:spacing w:val="-2"/>
              </w:rPr>
            </w:pPr>
            <w:r w:rsidRPr="00E72B08">
              <w:rPr>
                <w:spacing w:val="-2"/>
              </w:rPr>
              <w:t>5</w:t>
            </w:r>
          </w:p>
        </w:tc>
        <w:tc>
          <w:tcPr>
            <w:tcW w:w="139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41434" w:rsidRPr="00E72B08" w:rsidRDefault="00FA74D0" w:rsidP="00590DF6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15</w:t>
            </w:r>
            <w:r w:rsidR="00741434" w:rsidRPr="00E72B08">
              <w:rPr>
                <w:spacing w:val="-2"/>
              </w:rPr>
              <w:t>.0</w:t>
            </w:r>
            <w:r w:rsidR="00590DF6">
              <w:rPr>
                <w:spacing w:val="-2"/>
              </w:rPr>
              <w:t>8</w:t>
            </w:r>
            <w:r w:rsidR="00741434" w:rsidRPr="00E72B08">
              <w:rPr>
                <w:spacing w:val="-2"/>
              </w:rPr>
              <w:t>.201</w:t>
            </w:r>
            <w:r w:rsidR="00803C0D" w:rsidRPr="00E72B08">
              <w:rPr>
                <w:spacing w:val="-2"/>
              </w:rPr>
              <w:t>9</w:t>
            </w:r>
          </w:p>
        </w:tc>
      </w:tr>
      <w:tr w:rsidR="006B354D" w:rsidRPr="00E72B08" w:rsidTr="008B5EE1">
        <w:trPr>
          <w:trHeight w:val="260"/>
          <w:jc w:val="center"/>
        </w:trPr>
        <w:tc>
          <w:tcPr>
            <w:tcW w:w="820" w:type="dxa"/>
            <w:shd w:val="clear" w:color="auto" w:fill="FFFFFF" w:themeFill="background1"/>
            <w:vAlign w:val="center"/>
          </w:tcPr>
          <w:p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2.</w:t>
            </w:r>
          </w:p>
        </w:tc>
        <w:tc>
          <w:tcPr>
            <w:tcW w:w="3545" w:type="dxa"/>
            <w:shd w:val="clear" w:color="auto" w:fill="FFFFFF" w:themeFill="background1"/>
            <w:vAlign w:val="center"/>
          </w:tcPr>
          <w:p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Literature Survey</w:t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:rsidR="00741434" w:rsidRPr="00E72B08" w:rsidRDefault="00741434" w:rsidP="001F13C4">
            <w:pPr>
              <w:suppressAutoHyphens/>
              <w:jc w:val="center"/>
              <w:rPr>
                <w:spacing w:val="-2"/>
              </w:rPr>
            </w:pPr>
            <w:r w:rsidRPr="00E72B08">
              <w:rPr>
                <w:spacing w:val="-2"/>
              </w:rPr>
              <w:t>5</w:t>
            </w:r>
          </w:p>
        </w:tc>
        <w:tc>
          <w:tcPr>
            <w:tcW w:w="1398" w:type="dxa"/>
            <w:shd w:val="clear" w:color="auto" w:fill="FFFFFF" w:themeFill="background1"/>
            <w:vAlign w:val="center"/>
          </w:tcPr>
          <w:p w:rsidR="00741434" w:rsidRPr="00E72B08" w:rsidRDefault="00EF5656" w:rsidP="00590DF6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10</w:t>
            </w:r>
            <w:r w:rsidR="00741434" w:rsidRPr="00E72B08">
              <w:rPr>
                <w:spacing w:val="-2"/>
              </w:rPr>
              <w:t>.0</w:t>
            </w:r>
            <w:r w:rsidR="00590DF6">
              <w:rPr>
                <w:spacing w:val="-2"/>
              </w:rPr>
              <w:t>9</w:t>
            </w:r>
            <w:r w:rsidR="00741434" w:rsidRPr="00E72B08">
              <w:rPr>
                <w:spacing w:val="-2"/>
              </w:rPr>
              <w:t>.201</w:t>
            </w:r>
            <w:r w:rsidR="00803C0D" w:rsidRPr="00E72B08">
              <w:rPr>
                <w:spacing w:val="-2"/>
              </w:rPr>
              <w:t>9</w:t>
            </w:r>
          </w:p>
        </w:tc>
      </w:tr>
      <w:tr w:rsidR="006B354D" w:rsidRPr="00E72B08" w:rsidTr="008B5EE1">
        <w:trPr>
          <w:trHeight w:val="170"/>
          <w:jc w:val="center"/>
        </w:trPr>
        <w:tc>
          <w:tcPr>
            <w:tcW w:w="820" w:type="dxa"/>
            <w:shd w:val="clear" w:color="auto" w:fill="FFFFFF" w:themeFill="background1"/>
            <w:vAlign w:val="center"/>
          </w:tcPr>
          <w:p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3.</w:t>
            </w:r>
          </w:p>
        </w:tc>
        <w:tc>
          <w:tcPr>
            <w:tcW w:w="3545" w:type="dxa"/>
            <w:shd w:val="clear" w:color="auto" w:fill="FFFFFF" w:themeFill="background1"/>
            <w:vAlign w:val="center"/>
          </w:tcPr>
          <w:p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Lab Related Activities - I</w:t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:rsidR="00741434" w:rsidRPr="00E72B08" w:rsidRDefault="00741434" w:rsidP="001F13C4">
            <w:pPr>
              <w:suppressAutoHyphens/>
              <w:jc w:val="center"/>
              <w:rPr>
                <w:spacing w:val="-2"/>
              </w:rPr>
            </w:pPr>
            <w:r w:rsidRPr="00E72B08">
              <w:rPr>
                <w:spacing w:val="-2"/>
              </w:rPr>
              <w:t>20</w:t>
            </w:r>
          </w:p>
        </w:tc>
        <w:tc>
          <w:tcPr>
            <w:tcW w:w="1398" w:type="dxa"/>
            <w:shd w:val="clear" w:color="auto" w:fill="FFFFFF" w:themeFill="background1"/>
            <w:vAlign w:val="center"/>
          </w:tcPr>
          <w:p w:rsidR="00741434" w:rsidRPr="00E72B08" w:rsidRDefault="00FA74D0" w:rsidP="00590DF6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05</w:t>
            </w:r>
            <w:r w:rsidR="00741434" w:rsidRPr="00E72B08">
              <w:rPr>
                <w:spacing w:val="-2"/>
              </w:rPr>
              <w:t>.</w:t>
            </w:r>
            <w:r w:rsidR="00590DF6">
              <w:rPr>
                <w:spacing w:val="-2"/>
              </w:rPr>
              <w:t>10</w:t>
            </w:r>
            <w:r w:rsidR="00741434" w:rsidRPr="00E72B08">
              <w:rPr>
                <w:spacing w:val="-2"/>
              </w:rPr>
              <w:t>.201</w:t>
            </w:r>
            <w:r w:rsidR="00803C0D" w:rsidRPr="00E72B08">
              <w:rPr>
                <w:spacing w:val="-2"/>
              </w:rPr>
              <w:t>9</w:t>
            </w:r>
          </w:p>
        </w:tc>
      </w:tr>
      <w:tr w:rsidR="006B354D" w:rsidRPr="00E72B08" w:rsidTr="008B5EE1">
        <w:trPr>
          <w:trHeight w:val="188"/>
          <w:jc w:val="center"/>
        </w:trPr>
        <w:tc>
          <w:tcPr>
            <w:tcW w:w="820" w:type="dxa"/>
            <w:shd w:val="clear" w:color="auto" w:fill="FFFFFF" w:themeFill="background1"/>
            <w:vAlign w:val="center"/>
          </w:tcPr>
          <w:p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4.</w:t>
            </w:r>
          </w:p>
        </w:tc>
        <w:tc>
          <w:tcPr>
            <w:tcW w:w="3545" w:type="dxa"/>
            <w:shd w:val="clear" w:color="auto" w:fill="FFFFFF" w:themeFill="background1"/>
            <w:vAlign w:val="center"/>
          </w:tcPr>
          <w:p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Mid-semester Report</w:t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:rsidR="00741434" w:rsidRPr="00E72B08" w:rsidRDefault="00741434" w:rsidP="001F13C4">
            <w:pPr>
              <w:suppressAutoHyphens/>
              <w:jc w:val="center"/>
              <w:rPr>
                <w:spacing w:val="-2"/>
              </w:rPr>
            </w:pPr>
            <w:r w:rsidRPr="00E72B08">
              <w:rPr>
                <w:spacing w:val="-2"/>
              </w:rPr>
              <w:t>10</w:t>
            </w:r>
          </w:p>
        </w:tc>
        <w:tc>
          <w:tcPr>
            <w:tcW w:w="1398" w:type="dxa"/>
            <w:shd w:val="clear" w:color="auto" w:fill="FFFFFF" w:themeFill="background1"/>
            <w:vAlign w:val="center"/>
          </w:tcPr>
          <w:p w:rsidR="00741434" w:rsidRPr="00E72B08" w:rsidRDefault="00590DF6" w:rsidP="00590DF6">
            <w:pPr>
              <w:suppressAutoHyphens/>
              <w:rPr>
                <w:spacing w:val="-2"/>
              </w:rPr>
            </w:pPr>
            <w:r>
              <w:rPr>
                <w:spacing w:val="-2"/>
              </w:rPr>
              <w:t>05</w:t>
            </w:r>
            <w:r w:rsidR="00741434" w:rsidRPr="00E72B08">
              <w:rPr>
                <w:spacing w:val="-2"/>
              </w:rPr>
              <w:t>.</w:t>
            </w:r>
            <w:r>
              <w:rPr>
                <w:spacing w:val="-2"/>
              </w:rPr>
              <w:t>10</w:t>
            </w:r>
            <w:r w:rsidR="00741434" w:rsidRPr="00E72B08">
              <w:rPr>
                <w:spacing w:val="-2"/>
              </w:rPr>
              <w:t>.201</w:t>
            </w:r>
            <w:r w:rsidR="00803C0D" w:rsidRPr="00E72B08">
              <w:rPr>
                <w:spacing w:val="-2"/>
              </w:rPr>
              <w:t>9</w:t>
            </w:r>
          </w:p>
        </w:tc>
      </w:tr>
      <w:tr w:rsidR="006B354D" w:rsidRPr="00E72B08" w:rsidTr="008B5EE1">
        <w:trPr>
          <w:trHeight w:val="278"/>
          <w:jc w:val="center"/>
        </w:trPr>
        <w:tc>
          <w:tcPr>
            <w:tcW w:w="820" w:type="dxa"/>
            <w:shd w:val="clear" w:color="auto" w:fill="FFFFFF" w:themeFill="background1"/>
            <w:vAlign w:val="center"/>
          </w:tcPr>
          <w:p w:rsidR="00741434" w:rsidRPr="00E72B08" w:rsidRDefault="001F13C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 xml:space="preserve">5. </w:t>
            </w:r>
          </w:p>
        </w:tc>
        <w:tc>
          <w:tcPr>
            <w:tcW w:w="3545" w:type="dxa"/>
            <w:shd w:val="clear" w:color="auto" w:fill="FFFFFF" w:themeFill="background1"/>
            <w:vAlign w:val="center"/>
          </w:tcPr>
          <w:p w:rsidR="00741434" w:rsidRPr="00E72B08" w:rsidRDefault="001F13C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Mid Semester Seminar</w:t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:rsidR="00741434" w:rsidRPr="00E72B08" w:rsidRDefault="001F13C4" w:rsidP="001F13C4">
            <w:pPr>
              <w:suppressAutoHyphens/>
              <w:jc w:val="center"/>
              <w:rPr>
                <w:spacing w:val="-2"/>
              </w:rPr>
            </w:pPr>
            <w:r w:rsidRPr="00E72B08">
              <w:rPr>
                <w:spacing w:val="-2"/>
              </w:rPr>
              <w:t>10</w:t>
            </w:r>
          </w:p>
        </w:tc>
        <w:tc>
          <w:tcPr>
            <w:tcW w:w="1398" w:type="dxa"/>
            <w:shd w:val="clear" w:color="auto" w:fill="FFFFFF" w:themeFill="background1"/>
            <w:vAlign w:val="center"/>
          </w:tcPr>
          <w:p w:rsidR="00741434" w:rsidRPr="00E72B08" w:rsidRDefault="00590DF6" w:rsidP="00590DF6">
            <w:pPr>
              <w:suppressAutoHyphens/>
              <w:rPr>
                <w:spacing w:val="-2"/>
              </w:rPr>
            </w:pPr>
            <w:r>
              <w:rPr>
                <w:spacing w:val="-2"/>
              </w:rPr>
              <w:t>05</w:t>
            </w:r>
            <w:r w:rsidR="001F13C4" w:rsidRPr="00E72B08">
              <w:rPr>
                <w:spacing w:val="-2"/>
              </w:rPr>
              <w:t>.</w:t>
            </w:r>
            <w:r>
              <w:rPr>
                <w:spacing w:val="-2"/>
              </w:rPr>
              <w:t>10</w:t>
            </w:r>
            <w:r w:rsidR="001F13C4" w:rsidRPr="00E72B08">
              <w:rPr>
                <w:spacing w:val="-2"/>
              </w:rPr>
              <w:t>.201</w:t>
            </w:r>
            <w:r w:rsidR="00803C0D" w:rsidRPr="00E72B08">
              <w:rPr>
                <w:spacing w:val="-2"/>
              </w:rPr>
              <w:t>9</w:t>
            </w:r>
          </w:p>
        </w:tc>
      </w:tr>
      <w:tr w:rsidR="001F13C4" w:rsidRPr="00E72B08" w:rsidTr="008B5EE1">
        <w:trPr>
          <w:trHeight w:val="260"/>
          <w:jc w:val="center"/>
        </w:trPr>
        <w:tc>
          <w:tcPr>
            <w:tcW w:w="820" w:type="dxa"/>
            <w:shd w:val="clear" w:color="auto" w:fill="FFFFFF" w:themeFill="background1"/>
            <w:vAlign w:val="center"/>
          </w:tcPr>
          <w:p w:rsidR="001F13C4" w:rsidRPr="00E72B08" w:rsidRDefault="001F13C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6.</w:t>
            </w:r>
          </w:p>
        </w:tc>
        <w:tc>
          <w:tcPr>
            <w:tcW w:w="3545" w:type="dxa"/>
            <w:shd w:val="clear" w:color="auto" w:fill="FFFFFF" w:themeFill="background1"/>
            <w:vAlign w:val="center"/>
          </w:tcPr>
          <w:p w:rsidR="001F13C4" w:rsidRPr="00E72B08" w:rsidRDefault="001F13C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Lab Related Activities - 2</w:t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:rsidR="001F13C4" w:rsidRPr="00E72B08" w:rsidRDefault="00183D7C" w:rsidP="001F13C4">
            <w:pPr>
              <w:suppressAutoHyphens/>
              <w:jc w:val="center"/>
              <w:rPr>
                <w:spacing w:val="-2"/>
              </w:rPr>
            </w:pPr>
            <w:r w:rsidRPr="00E72B08">
              <w:rPr>
                <w:spacing w:val="-2"/>
              </w:rPr>
              <w:t>3</w:t>
            </w:r>
            <w:r w:rsidR="001F13C4" w:rsidRPr="00E72B08">
              <w:rPr>
                <w:spacing w:val="-2"/>
              </w:rPr>
              <w:t>0</w:t>
            </w:r>
          </w:p>
        </w:tc>
        <w:tc>
          <w:tcPr>
            <w:tcW w:w="1398" w:type="dxa"/>
            <w:shd w:val="clear" w:color="auto" w:fill="FFFFFF" w:themeFill="background1"/>
            <w:vAlign w:val="center"/>
          </w:tcPr>
          <w:p w:rsidR="001F13C4" w:rsidRPr="00E72B08" w:rsidRDefault="00EF5656" w:rsidP="00590DF6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10</w:t>
            </w:r>
            <w:r w:rsidR="001F13C4" w:rsidRPr="00E72B08">
              <w:rPr>
                <w:spacing w:val="-2"/>
              </w:rPr>
              <w:t>.</w:t>
            </w:r>
            <w:r w:rsidR="00590DF6">
              <w:rPr>
                <w:spacing w:val="-2"/>
              </w:rPr>
              <w:t>11</w:t>
            </w:r>
            <w:r w:rsidR="001F13C4" w:rsidRPr="00E72B08">
              <w:rPr>
                <w:spacing w:val="-2"/>
              </w:rPr>
              <w:t>.201</w:t>
            </w:r>
            <w:r w:rsidR="00803C0D" w:rsidRPr="00E72B08">
              <w:rPr>
                <w:spacing w:val="-2"/>
              </w:rPr>
              <w:t>9</w:t>
            </w:r>
          </w:p>
        </w:tc>
      </w:tr>
      <w:tr w:rsidR="00741434" w:rsidRPr="00E72B08" w:rsidTr="008B5EE1">
        <w:trPr>
          <w:trHeight w:val="260"/>
          <w:jc w:val="center"/>
        </w:trPr>
        <w:tc>
          <w:tcPr>
            <w:tcW w:w="820" w:type="dxa"/>
            <w:shd w:val="clear" w:color="auto" w:fill="FFFFFF" w:themeFill="background1"/>
            <w:vAlign w:val="center"/>
          </w:tcPr>
          <w:p w:rsidR="00741434" w:rsidRPr="00E72B08" w:rsidRDefault="00183D7C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7</w:t>
            </w:r>
            <w:r w:rsidR="00741434" w:rsidRPr="00E72B08">
              <w:rPr>
                <w:spacing w:val="-2"/>
              </w:rPr>
              <w:t>.</w:t>
            </w:r>
          </w:p>
        </w:tc>
        <w:tc>
          <w:tcPr>
            <w:tcW w:w="3545" w:type="dxa"/>
            <w:shd w:val="clear" w:color="auto" w:fill="FFFFFF" w:themeFill="background1"/>
            <w:vAlign w:val="center"/>
          </w:tcPr>
          <w:p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Final Report</w:t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:rsidR="00741434" w:rsidRPr="00E72B08" w:rsidRDefault="001F13C4" w:rsidP="001F13C4">
            <w:pPr>
              <w:suppressAutoHyphens/>
              <w:jc w:val="center"/>
              <w:rPr>
                <w:spacing w:val="-2"/>
              </w:rPr>
            </w:pPr>
            <w:r w:rsidRPr="00E72B08">
              <w:rPr>
                <w:spacing w:val="-2"/>
              </w:rPr>
              <w:t>10</w:t>
            </w:r>
          </w:p>
        </w:tc>
        <w:tc>
          <w:tcPr>
            <w:tcW w:w="1398" w:type="dxa"/>
            <w:shd w:val="clear" w:color="auto" w:fill="FFFFFF" w:themeFill="background1"/>
            <w:vAlign w:val="center"/>
          </w:tcPr>
          <w:p w:rsidR="00741434" w:rsidRPr="00E72B08" w:rsidRDefault="008B5EE1" w:rsidP="00590DF6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2</w:t>
            </w:r>
            <w:r w:rsidR="00590DF6">
              <w:rPr>
                <w:spacing w:val="-2"/>
              </w:rPr>
              <w:t>8</w:t>
            </w:r>
            <w:r w:rsidR="00741434" w:rsidRPr="00E72B08">
              <w:rPr>
                <w:spacing w:val="-2"/>
              </w:rPr>
              <w:t>.</w:t>
            </w:r>
            <w:r w:rsidR="00590DF6">
              <w:rPr>
                <w:spacing w:val="-2"/>
              </w:rPr>
              <w:t>11</w:t>
            </w:r>
            <w:r w:rsidR="00741434" w:rsidRPr="00E72B08">
              <w:rPr>
                <w:spacing w:val="-2"/>
              </w:rPr>
              <w:t>.201</w:t>
            </w:r>
            <w:r w:rsidR="00803C0D" w:rsidRPr="00E72B08">
              <w:rPr>
                <w:spacing w:val="-2"/>
              </w:rPr>
              <w:t>9</w:t>
            </w:r>
          </w:p>
        </w:tc>
      </w:tr>
      <w:tr w:rsidR="00741434" w:rsidRPr="00E72B08" w:rsidTr="008B5EE1">
        <w:trPr>
          <w:trHeight w:val="170"/>
          <w:jc w:val="center"/>
        </w:trPr>
        <w:tc>
          <w:tcPr>
            <w:tcW w:w="820" w:type="dxa"/>
            <w:shd w:val="clear" w:color="auto" w:fill="FFFFFF" w:themeFill="background1"/>
            <w:vAlign w:val="center"/>
          </w:tcPr>
          <w:p w:rsidR="00741434" w:rsidRPr="00E72B08" w:rsidRDefault="00183D7C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8</w:t>
            </w:r>
            <w:r w:rsidR="00741434" w:rsidRPr="00E72B08">
              <w:rPr>
                <w:spacing w:val="-2"/>
              </w:rPr>
              <w:t>.</w:t>
            </w:r>
          </w:p>
        </w:tc>
        <w:tc>
          <w:tcPr>
            <w:tcW w:w="3545" w:type="dxa"/>
            <w:shd w:val="clear" w:color="auto" w:fill="FFFFFF" w:themeFill="background1"/>
            <w:vAlign w:val="center"/>
          </w:tcPr>
          <w:p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Final Seminar and Viva</w:t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:rsidR="00741434" w:rsidRPr="00E72B08" w:rsidRDefault="001F13C4" w:rsidP="001F13C4">
            <w:pPr>
              <w:suppressAutoHyphens/>
              <w:jc w:val="center"/>
              <w:rPr>
                <w:spacing w:val="-2"/>
              </w:rPr>
            </w:pPr>
            <w:r w:rsidRPr="00E72B08">
              <w:rPr>
                <w:spacing w:val="-2"/>
              </w:rPr>
              <w:t>10</w:t>
            </w:r>
          </w:p>
        </w:tc>
        <w:tc>
          <w:tcPr>
            <w:tcW w:w="1398" w:type="dxa"/>
            <w:shd w:val="clear" w:color="auto" w:fill="FFFFFF" w:themeFill="background1"/>
            <w:vAlign w:val="center"/>
          </w:tcPr>
          <w:p w:rsidR="00741434" w:rsidRPr="00E72B08" w:rsidRDefault="008B5EE1" w:rsidP="00590DF6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2</w:t>
            </w:r>
            <w:r w:rsidR="00590DF6">
              <w:rPr>
                <w:spacing w:val="-2"/>
              </w:rPr>
              <w:t>8</w:t>
            </w:r>
            <w:r w:rsidR="00741434" w:rsidRPr="00E72B08">
              <w:rPr>
                <w:spacing w:val="-2"/>
              </w:rPr>
              <w:t>.</w:t>
            </w:r>
            <w:r w:rsidR="00590DF6">
              <w:rPr>
                <w:spacing w:val="-2"/>
              </w:rPr>
              <w:t>11</w:t>
            </w:r>
            <w:r w:rsidR="00741434" w:rsidRPr="00E72B08">
              <w:rPr>
                <w:spacing w:val="-2"/>
              </w:rPr>
              <w:t>.201</w:t>
            </w:r>
            <w:r w:rsidR="00803C0D" w:rsidRPr="00E72B08">
              <w:rPr>
                <w:spacing w:val="-2"/>
              </w:rPr>
              <w:t>9</w:t>
            </w:r>
          </w:p>
        </w:tc>
      </w:tr>
    </w:tbl>
    <w:p w:rsidR="00741434" w:rsidRPr="00E72B08" w:rsidRDefault="00741434" w:rsidP="000A43FC">
      <w:pPr>
        <w:suppressAutoHyphens/>
        <w:jc w:val="both"/>
        <w:rPr>
          <w:b/>
          <w:spacing w:val="-2"/>
        </w:rPr>
      </w:pPr>
    </w:p>
    <w:p w:rsidR="000A43FC" w:rsidRPr="00E72B08" w:rsidRDefault="000A43FC" w:rsidP="000A43FC">
      <w:pPr>
        <w:suppressAutoHyphens/>
        <w:jc w:val="both"/>
        <w:rPr>
          <w:b/>
          <w:spacing w:val="-2"/>
        </w:rPr>
      </w:pPr>
      <w:r w:rsidRPr="00E72B08">
        <w:rPr>
          <w:b/>
          <w:spacing w:val="-2"/>
        </w:rPr>
        <w:t>4.   Mid</w:t>
      </w:r>
      <w:r w:rsidRPr="00E72B08">
        <w:rPr>
          <w:b/>
          <w:spacing w:val="-2"/>
        </w:rPr>
        <w:noBreakHyphen/>
        <w:t xml:space="preserve">semester grading: </w:t>
      </w:r>
    </w:p>
    <w:p w:rsidR="000A43FC" w:rsidRPr="00E72B08" w:rsidRDefault="000A43FC" w:rsidP="000A43FC">
      <w:pPr>
        <w:suppressAutoHyphens/>
        <w:jc w:val="both"/>
        <w:rPr>
          <w:spacing w:val="-2"/>
        </w:rPr>
      </w:pPr>
      <w:r w:rsidRPr="00E72B08">
        <w:rPr>
          <w:spacing w:val="-2"/>
        </w:rPr>
        <w:t>Mid</w:t>
      </w:r>
      <w:r w:rsidRPr="00E72B08">
        <w:rPr>
          <w:spacing w:val="-2"/>
        </w:rPr>
        <w:noBreakHyphen/>
        <w:t>semester grading will be done after mid</w:t>
      </w:r>
      <w:r w:rsidRPr="00E72B08">
        <w:rPr>
          <w:spacing w:val="-2"/>
        </w:rPr>
        <w:noBreakHyphen/>
        <w:t>semester seminar.</w:t>
      </w:r>
    </w:p>
    <w:p w:rsidR="000A43FC" w:rsidRPr="00E72B08" w:rsidRDefault="000A43FC" w:rsidP="000A43FC">
      <w:pPr>
        <w:suppressAutoHyphens/>
        <w:jc w:val="both"/>
        <w:rPr>
          <w:spacing w:val="-2"/>
        </w:rPr>
      </w:pPr>
    </w:p>
    <w:p w:rsidR="000A43FC" w:rsidRPr="00E72B08" w:rsidRDefault="000A43FC" w:rsidP="000A43FC">
      <w:pPr>
        <w:suppressAutoHyphens/>
        <w:jc w:val="both"/>
        <w:rPr>
          <w:b/>
          <w:spacing w:val="-2"/>
        </w:rPr>
      </w:pPr>
      <w:r w:rsidRPr="00E72B08">
        <w:rPr>
          <w:b/>
          <w:spacing w:val="-2"/>
        </w:rPr>
        <w:t>5.   Grading Procedure:</w:t>
      </w:r>
    </w:p>
    <w:p w:rsidR="000A43FC" w:rsidRPr="00E72B08" w:rsidRDefault="000A43FC" w:rsidP="000A43FC">
      <w:pPr>
        <w:suppressAutoHyphens/>
        <w:jc w:val="both"/>
        <w:rPr>
          <w:spacing w:val="-2"/>
        </w:rPr>
      </w:pPr>
      <w:r w:rsidRPr="00E72B08">
        <w:rPr>
          <w:spacing w:val="-2"/>
        </w:rPr>
        <w:t xml:space="preserve">The project outline and plan of work, weekly experimental work and interactions will be solely </w:t>
      </w:r>
      <w:r w:rsidR="001F13C4" w:rsidRPr="00E72B08">
        <w:rPr>
          <w:spacing w:val="-2"/>
        </w:rPr>
        <w:t>evaluated</w:t>
      </w:r>
      <w:r w:rsidRPr="00E72B08">
        <w:rPr>
          <w:spacing w:val="-2"/>
        </w:rPr>
        <w:t xml:space="preserve"> by the respective mentor</w:t>
      </w:r>
      <w:r w:rsidR="001F13C4" w:rsidRPr="00E72B08">
        <w:rPr>
          <w:spacing w:val="-2"/>
        </w:rPr>
        <w:t>s</w:t>
      </w:r>
      <w:r w:rsidRPr="00E72B08">
        <w:rPr>
          <w:spacing w:val="-2"/>
        </w:rPr>
        <w:t xml:space="preserve">. The mid-semester report, mid-semester seminar, final report and final seminar and viva will be graded by a panel consisting of the mentor and one or two other examiners and an average score will be considered. The other examiners will be chosen by the mentor himself / herself. Further, each mentor will recommend a grade for his student based on the marks the student has scored </w:t>
      </w:r>
      <w:r w:rsidR="001F13C4" w:rsidRPr="00E72B08">
        <w:rPr>
          <w:spacing w:val="-2"/>
        </w:rPr>
        <w:t>and the grades will be reported by the IC accordingly.</w:t>
      </w:r>
    </w:p>
    <w:p w:rsidR="000A43FC" w:rsidRPr="00E72B08" w:rsidRDefault="000A43FC" w:rsidP="000A43FC">
      <w:pPr>
        <w:suppressAutoHyphens/>
        <w:jc w:val="both"/>
        <w:rPr>
          <w:spacing w:val="-2"/>
        </w:rPr>
      </w:pPr>
    </w:p>
    <w:p w:rsidR="000A43FC" w:rsidRPr="00E72B08" w:rsidRDefault="000A43FC" w:rsidP="000A43FC">
      <w:pPr>
        <w:suppressAutoHyphens/>
        <w:jc w:val="both"/>
        <w:rPr>
          <w:b/>
          <w:spacing w:val="-2"/>
        </w:rPr>
      </w:pPr>
      <w:r w:rsidRPr="00E72B08">
        <w:rPr>
          <w:b/>
          <w:spacing w:val="-2"/>
        </w:rPr>
        <w:t>6. General:</w:t>
      </w:r>
    </w:p>
    <w:p w:rsidR="000A43FC" w:rsidRPr="00E72B08" w:rsidRDefault="000A43FC" w:rsidP="000A43FC">
      <w:pPr>
        <w:suppressAutoHyphens/>
        <w:jc w:val="both"/>
        <w:rPr>
          <w:spacing w:val="-2"/>
        </w:rPr>
      </w:pPr>
      <w:r w:rsidRPr="00E72B08">
        <w:rPr>
          <w:spacing w:val="-2"/>
        </w:rPr>
        <w:t>It is the student's responsibility to ensure:</w:t>
      </w:r>
    </w:p>
    <w:p w:rsidR="000A43FC" w:rsidRPr="00E72B08" w:rsidRDefault="000A43FC" w:rsidP="000A43FC">
      <w:pPr>
        <w:numPr>
          <w:ilvl w:val="0"/>
          <w:numId w:val="6"/>
        </w:numPr>
        <w:suppressAutoHyphens/>
        <w:jc w:val="both"/>
        <w:rPr>
          <w:spacing w:val="-2"/>
        </w:rPr>
      </w:pPr>
      <w:r w:rsidRPr="00E72B08">
        <w:rPr>
          <w:spacing w:val="-2"/>
        </w:rPr>
        <w:t>Continuous interaction with the Instructor.</w:t>
      </w:r>
    </w:p>
    <w:p w:rsidR="000A43FC" w:rsidRPr="00E72B08" w:rsidRDefault="000A43FC" w:rsidP="000A43FC">
      <w:pPr>
        <w:numPr>
          <w:ilvl w:val="0"/>
          <w:numId w:val="6"/>
        </w:numPr>
        <w:suppressAutoHyphens/>
        <w:jc w:val="both"/>
        <w:rPr>
          <w:spacing w:val="-2"/>
        </w:rPr>
      </w:pPr>
      <w:r w:rsidRPr="00E72B08">
        <w:rPr>
          <w:spacing w:val="-2"/>
        </w:rPr>
        <w:t xml:space="preserve">Work to the satisfaction of the Instructor and adherence to </w:t>
      </w:r>
      <w:r w:rsidR="0078476F" w:rsidRPr="00E72B08">
        <w:rPr>
          <w:spacing w:val="-2"/>
        </w:rPr>
        <w:t xml:space="preserve">the </w:t>
      </w:r>
      <w:r w:rsidRPr="00E72B08">
        <w:rPr>
          <w:spacing w:val="-2"/>
        </w:rPr>
        <w:t>plan of work.</w:t>
      </w:r>
    </w:p>
    <w:p w:rsidR="000A43FC" w:rsidRPr="00E72B08" w:rsidRDefault="000A43FC" w:rsidP="000A43FC">
      <w:pPr>
        <w:suppressAutoHyphens/>
        <w:jc w:val="both"/>
        <w:rPr>
          <w:spacing w:val="-2"/>
        </w:rPr>
      </w:pPr>
    </w:p>
    <w:p w:rsidR="000A43FC" w:rsidRPr="00E72B08" w:rsidRDefault="000A43FC" w:rsidP="000A43FC">
      <w:pPr>
        <w:suppressAutoHyphens/>
        <w:jc w:val="both"/>
        <w:rPr>
          <w:b/>
          <w:spacing w:val="-2"/>
        </w:rPr>
      </w:pPr>
      <w:r w:rsidRPr="00E72B08">
        <w:rPr>
          <w:b/>
          <w:spacing w:val="-2"/>
        </w:rPr>
        <w:t xml:space="preserve">7.   Notices: </w:t>
      </w:r>
    </w:p>
    <w:p w:rsidR="000A43FC" w:rsidRPr="00E72B08" w:rsidRDefault="000A43FC" w:rsidP="000A43FC">
      <w:pPr>
        <w:suppressAutoHyphens/>
        <w:jc w:val="both"/>
        <w:rPr>
          <w:spacing w:val="-2"/>
        </w:rPr>
      </w:pPr>
      <w:r w:rsidRPr="00E72B08">
        <w:rPr>
          <w:spacing w:val="-2"/>
        </w:rPr>
        <w:t>All notices pertaining to this course will be put up on the CMS.</w:t>
      </w:r>
    </w:p>
    <w:p w:rsidR="000A43FC" w:rsidRPr="00E72B08" w:rsidRDefault="000A43FC" w:rsidP="000A43FC">
      <w:pPr>
        <w:suppressAutoHyphens/>
        <w:jc w:val="both"/>
        <w:rPr>
          <w:bCs/>
          <w:spacing w:val="-2"/>
        </w:rPr>
      </w:pPr>
    </w:p>
    <w:p w:rsidR="000A43FC" w:rsidRPr="00E72B08" w:rsidRDefault="000A43FC" w:rsidP="000A43FC">
      <w:pPr>
        <w:suppressAutoHyphens/>
        <w:jc w:val="both"/>
        <w:rPr>
          <w:b/>
          <w:spacing w:val="-2"/>
        </w:rPr>
      </w:pPr>
      <w:r w:rsidRPr="00E72B08">
        <w:rPr>
          <w:b/>
          <w:bCs/>
          <w:spacing w:val="-2"/>
        </w:rPr>
        <w:t>8. Project Report</w:t>
      </w:r>
      <w:r w:rsidRPr="00E72B08">
        <w:rPr>
          <w:b/>
          <w:spacing w:val="-2"/>
        </w:rPr>
        <w:tab/>
      </w:r>
    </w:p>
    <w:p w:rsidR="008B5EE1" w:rsidRPr="00E72B08" w:rsidRDefault="00516572" w:rsidP="00516572">
      <w:pPr>
        <w:pStyle w:val="BodyTextIndent2"/>
        <w:spacing w:line="360" w:lineRule="auto"/>
        <w:ind w:left="448"/>
        <w:rPr>
          <w:b/>
        </w:rPr>
      </w:pPr>
      <w:r>
        <w:t xml:space="preserve">       </w:t>
      </w:r>
      <w:r>
        <w:t xml:space="preserve">The project report shall be submitted to the instructor. The reports will be checked by the instructor using </w:t>
      </w:r>
      <w:proofErr w:type="spellStart"/>
      <w:r>
        <w:rPr>
          <w:b/>
        </w:rPr>
        <w:t>Turnitin</w:t>
      </w:r>
      <w:proofErr w:type="spellEnd"/>
      <w:r>
        <w:t xml:space="preserve"> software. </w:t>
      </w:r>
      <w:r>
        <w:rPr>
          <w:b/>
        </w:rPr>
        <w:t xml:space="preserve">A soft copy of the </w:t>
      </w:r>
      <w:proofErr w:type="spellStart"/>
      <w:r>
        <w:rPr>
          <w:b/>
        </w:rPr>
        <w:t>midsem</w:t>
      </w:r>
      <w:proofErr w:type="spellEnd"/>
      <w:r>
        <w:rPr>
          <w:b/>
        </w:rPr>
        <w:t xml:space="preserve"> and final report along with the </w:t>
      </w:r>
      <w:proofErr w:type="spellStart"/>
      <w:r>
        <w:rPr>
          <w:b/>
        </w:rPr>
        <w:t>turnitin</w:t>
      </w:r>
      <w:proofErr w:type="spellEnd"/>
      <w:r>
        <w:rPr>
          <w:b/>
        </w:rPr>
        <w:t xml:space="preserve"> report and receipt is to be submitted to the Instructor in-charge through your instructor.</w:t>
      </w:r>
      <w:bookmarkStart w:id="0" w:name="_GoBack"/>
      <w:bookmarkEnd w:id="0"/>
    </w:p>
    <w:p w:rsidR="00516572" w:rsidRDefault="00516572" w:rsidP="00516572">
      <w:pPr>
        <w:pStyle w:val="BodyTextIndent2"/>
        <w:spacing w:line="360" w:lineRule="auto"/>
        <w:ind w:left="0" w:hanging="92"/>
        <w:rPr>
          <w:b/>
        </w:rPr>
      </w:pPr>
      <w:r w:rsidRPr="00916DEA">
        <w:t>9.</w:t>
      </w:r>
      <w:r>
        <w:rPr>
          <w:b/>
        </w:rPr>
        <w:t xml:space="preserve"> </w:t>
      </w:r>
      <w:r w:rsidRPr="000877E7">
        <w:rPr>
          <w:b/>
          <w:bCs/>
          <w:color w:val="000000"/>
          <w:shd w:val="clear" w:color="auto" w:fill="FFFFFF"/>
        </w:rPr>
        <w:t>Academic Honesty and Integrity Policy</w:t>
      </w:r>
      <w:r w:rsidRPr="000877E7">
        <w:rPr>
          <w:color w:val="000000"/>
          <w:shd w:val="clear" w:color="auto" w:fill="FFFFFF"/>
        </w:rPr>
        <w:t xml:space="preserve">: Academic honesty and integrity are to be maintained by all the </w:t>
      </w:r>
      <w:r w:rsidRPr="000877E7">
        <w:rPr>
          <w:color w:val="000000"/>
          <w:shd w:val="clear" w:color="auto" w:fill="FFFFFF"/>
        </w:rPr>
        <w:t xml:space="preserve">students </w:t>
      </w:r>
      <w:r>
        <w:rPr>
          <w:color w:val="000000"/>
          <w:shd w:val="clear" w:color="auto" w:fill="FFFFFF"/>
        </w:rPr>
        <w:t>throughout</w:t>
      </w:r>
      <w:r w:rsidRPr="000877E7">
        <w:rPr>
          <w:color w:val="000000"/>
          <w:shd w:val="clear" w:color="auto" w:fill="FFFFFF"/>
        </w:rPr>
        <w:t xml:space="preserve"> the semester and no type of academic dishonesty is acceptable.</w:t>
      </w:r>
    </w:p>
    <w:p w:rsidR="008B5EE1" w:rsidRPr="00E72B08" w:rsidRDefault="008B5EE1" w:rsidP="006B354D">
      <w:pPr>
        <w:pStyle w:val="BodyTextIndent2"/>
        <w:ind w:left="0" w:firstLine="0"/>
        <w:jc w:val="both"/>
      </w:pPr>
    </w:p>
    <w:p w:rsidR="006B354D" w:rsidRPr="00E72B08" w:rsidRDefault="006B354D" w:rsidP="006B354D">
      <w:pPr>
        <w:pStyle w:val="BodyTextIndent2"/>
        <w:ind w:left="0" w:firstLine="0"/>
        <w:jc w:val="both"/>
        <w:rPr>
          <w:b/>
        </w:rPr>
      </w:pPr>
    </w:p>
    <w:p w:rsidR="000A43FC" w:rsidRPr="00E72B08" w:rsidRDefault="000A43FC" w:rsidP="000A43FC">
      <w:pPr>
        <w:suppressAutoHyphens/>
        <w:jc w:val="right"/>
        <w:rPr>
          <w:b/>
          <w:bCs/>
          <w:spacing w:val="-2"/>
        </w:rPr>
      </w:pPr>
      <w:r w:rsidRPr="00E72B08">
        <w:rPr>
          <w:b/>
          <w:bCs/>
          <w:spacing w:val="-2"/>
        </w:rPr>
        <w:t>Instructor</w:t>
      </w:r>
      <w:r w:rsidRPr="00E72B08">
        <w:rPr>
          <w:b/>
          <w:bCs/>
          <w:spacing w:val="-2"/>
        </w:rPr>
        <w:noBreakHyphen/>
        <w:t>In</w:t>
      </w:r>
      <w:r w:rsidRPr="00E72B08">
        <w:rPr>
          <w:b/>
          <w:bCs/>
          <w:spacing w:val="-2"/>
        </w:rPr>
        <w:noBreakHyphen/>
        <w:t xml:space="preserve">Charge, </w:t>
      </w:r>
    </w:p>
    <w:p w:rsidR="000A43FC" w:rsidRPr="00E72B08" w:rsidRDefault="000A43FC" w:rsidP="000A43FC">
      <w:pPr>
        <w:suppressAutoHyphens/>
        <w:jc w:val="right"/>
        <w:rPr>
          <w:b/>
          <w:bCs/>
          <w:spacing w:val="-2"/>
        </w:rPr>
      </w:pPr>
      <w:r w:rsidRPr="00E72B08">
        <w:rPr>
          <w:b/>
          <w:bCs/>
          <w:spacing w:val="-2"/>
        </w:rPr>
        <w:t>CE F366/ CE F367</w:t>
      </w:r>
    </w:p>
    <w:sectPr w:rsidR="000A43FC" w:rsidRPr="00E72B08" w:rsidSect="00F91F4C">
      <w:headerReference w:type="default" r:id="rId8"/>
      <w:footerReference w:type="default" r:id="rId9"/>
      <w:pgSz w:w="12240" w:h="15840" w:code="1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851" w:rsidRDefault="00130851" w:rsidP="00EB2F06">
      <w:r>
        <w:separator/>
      </w:r>
    </w:p>
  </w:endnote>
  <w:endnote w:type="continuationSeparator" w:id="0">
    <w:p w:rsidR="00130851" w:rsidRDefault="00130851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31756D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9525" b="9525"/>
          <wp:docPr id="1" name="Picture 1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851" w:rsidRDefault="00130851" w:rsidP="00EB2F06">
      <w:r>
        <w:separator/>
      </w:r>
    </w:p>
  </w:footnote>
  <w:footnote w:type="continuationSeparator" w:id="0">
    <w:p w:rsidR="00130851" w:rsidRDefault="00130851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C78A0"/>
    <w:multiLevelType w:val="hybridMultilevel"/>
    <w:tmpl w:val="2222F54E"/>
    <w:lvl w:ilvl="0" w:tplc="BFA49C4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C249F"/>
    <w:multiLevelType w:val="hybridMultilevel"/>
    <w:tmpl w:val="372E3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B4624"/>
    <w:multiLevelType w:val="hybridMultilevel"/>
    <w:tmpl w:val="22C4256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530CE"/>
    <w:multiLevelType w:val="hybridMultilevel"/>
    <w:tmpl w:val="3AC02D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DE4"/>
    <w:rsid w:val="00005179"/>
    <w:rsid w:val="00007AB7"/>
    <w:rsid w:val="00015D23"/>
    <w:rsid w:val="00022DFF"/>
    <w:rsid w:val="00055BC8"/>
    <w:rsid w:val="000A43FC"/>
    <w:rsid w:val="000A4CE9"/>
    <w:rsid w:val="000D0C39"/>
    <w:rsid w:val="00130851"/>
    <w:rsid w:val="00183D7C"/>
    <w:rsid w:val="001A170B"/>
    <w:rsid w:val="001C7DCB"/>
    <w:rsid w:val="001E7A4C"/>
    <w:rsid w:val="001F036B"/>
    <w:rsid w:val="001F13C4"/>
    <w:rsid w:val="00210724"/>
    <w:rsid w:val="0021277E"/>
    <w:rsid w:val="002134F1"/>
    <w:rsid w:val="00217EB9"/>
    <w:rsid w:val="00240A50"/>
    <w:rsid w:val="00251FD3"/>
    <w:rsid w:val="00256511"/>
    <w:rsid w:val="002870D0"/>
    <w:rsid w:val="002913DC"/>
    <w:rsid w:val="0029648E"/>
    <w:rsid w:val="002B0BB5"/>
    <w:rsid w:val="002F1369"/>
    <w:rsid w:val="0031756D"/>
    <w:rsid w:val="003558C3"/>
    <w:rsid w:val="003D6BA8"/>
    <w:rsid w:val="003F66A8"/>
    <w:rsid w:val="00424693"/>
    <w:rsid w:val="0043332F"/>
    <w:rsid w:val="00440A17"/>
    <w:rsid w:val="004571B3"/>
    <w:rsid w:val="00491086"/>
    <w:rsid w:val="004A0909"/>
    <w:rsid w:val="004B6BD2"/>
    <w:rsid w:val="004F3AE4"/>
    <w:rsid w:val="00502033"/>
    <w:rsid w:val="00507883"/>
    <w:rsid w:val="00507A43"/>
    <w:rsid w:val="0051535D"/>
    <w:rsid w:val="00516572"/>
    <w:rsid w:val="00550DFD"/>
    <w:rsid w:val="00562598"/>
    <w:rsid w:val="00562AB6"/>
    <w:rsid w:val="00564332"/>
    <w:rsid w:val="00576A69"/>
    <w:rsid w:val="00590DF6"/>
    <w:rsid w:val="005B6CD0"/>
    <w:rsid w:val="005C114B"/>
    <w:rsid w:val="005C4D4C"/>
    <w:rsid w:val="005C5B22"/>
    <w:rsid w:val="005C6693"/>
    <w:rsid w:val="0066220A"/>
    <w:rsid w:val="00670BDE"/>
    <w:rsid w:val="006B354D"/>
    <w:rsid w:val="006D3BA6"/>
    <w:rsid w:val="006E78AC"/>
    <w:rsid w:val="007033CD"/>
    <w:rsid w:val="00741434"/>
    <w:rsid w:val="007543E4"/>
    <w:rsid w:val="0078476F"/>
    <w:rsid w:val="007C3F1E"/>
    <w:rsid w:val="007D5403"/>
    <w:rsid w:val="007D58BE"/>
    <w:rsid w:val="007E402E"/>
    <w:rsid w:val="008005D9"/>
    <w:rsid w:val="00803C0D"/>
    <w:rsid w:val="00825F70"/>
    <w:rsid w:val="00831DD5"/>
    <w:rsid w:val="008755AB"/>
    <w:rsid w:val="008A0931"/>
    <w:rsid w:val="008A2200"/>
    <w:rsid w:val="008B5EE1"/>
    <w:rsid w:val="0090234D"/>
    <w:rsid w:val="00925F3A"/>
    <w:rsid w:val="0097488C"/>
    <w:rsid w:val="00983916"/>
    <w:rsid w:val="0099795C"/>
    <w:rsid w:val="009B48FD"/>
    <w:rsid w:val="00A44798"/>
    <w:rsid w:val="00AB3A58"/>
    <w:rsid w:val="00AD25E1"/>
    <w:rsid w:val="00AF125F"/>
    <w:rsid w:val="00B15443"/>
    <w:rsid w:val="00B23878"/>
    <w:rsid w:val="00B25D20"/>
    <w:rsid w:val="00B47B13"/>
    <w:rsid w:val="00B55284"/>
    <w:rsid w:val="00B86684"/>
    <w:rsid w:val="00B94BAD"/>
    <w:rsid w:val="00BA568D"/>
    <w:rsid w:val="00BF796A"/>
    <w:rsid w:val="00C338D9"/>
    <w:rsid w:val="00C62E7E"/>
    <w:rsid w:val="00C6663B"/>
    <w:rsid w:val="00C7754D"/>
    <w:rsid w:val="00CF0102"/>
    <w:rsid w:val="00CF21AC"/>
    <w:rsid w:val="00CF285D"/>
    <w:rsid w:val="00D036CE"/>
    <w:rsid w:val="00D7554F"/>
    <w:rsid w:val="00D877DE"/>
    <w:rsid w:val="00DA1841"/>
    <w:rsid w:val="00DB7398"/>
    <w:rsid w:val="00DC0E44"/>
    <w:rsid w:val="00DD7A77"/>
    <w:rsid w:val="00DD7F75"/>
    <w:rsid w:val="00DE0644"/>
    <w:rsid w:val="00DE3D84"/>
    <w:rsid w:val="00E26B75"/>
    <w:rsid w:val="00E438D3"/>
    <w:rsid w:val="00E570AD"/>
    <w:rsid w:val="00E61C30"/>
    <w:rsid w:val="00E72B08"/>
    <w:rsid w:val="00E754E7"/>
    <w:rsid w:val="00EB2F06"/>
    <w:rsid w:val="00EB7E1B"/>
    <w:rsid w:val="00EF1CBE"/>
    <w:rsid w:val="00EF5656"/>
    <w:rsid w:val="00F45E80"/>
    <w:rsid w:val="00F74057"/>
    <w:rsid w:val="00F85BB1"/>
    <w:rsid w:val="00F868F3"/>
    <w:rsid w:val="00F91F4C"/>
    <w:rsid w:val="00FA74D0"/>
    <w:rsid w:val="00FB4DE4"/>
    <w:rsid w:val="00FE1FCF"/>
    <w:rsid w:val="00FE56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96C9B2"/>
  <w15:docId w15:val="{CD8D2EBC-549C-42ED-893F-247FBA40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styleId="Hyperlink">
    <w:name w:val="Hyperlink"/>
    <w:rsid w:val="000A43FC"/>
    <w:rPr>
      <w:color w:val="0000FF"/>
      <w:u w:val="single"/>
    </w:rPr>
  </w:style>
  <w:style w:type="character" w:customStyle="1" w:styleId="gbps2">
    <w:name w:val="gbps2"/>
    <w:rsid w:val="000A43FC"/>
  </w:style>
  <w:style w:type="paragraph" w:styleId="ListParagraph">
    <w:name w:val="List Paragraph"/>
    <w:basedOn w:val="Normal"/>
    <w:uiPriority w:val="34"/>
    <w:qFormat/>
    <w:rsid w:val="000A4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7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9</cp:revision>
  <cp:lastPrinted>2014-09-08T11:05:00Z</cp:lastPrinted>
  <dcterms:created xsi:type="dcterms:W3CDTF">2017-12-26T06:14:00Z</dcterms:created>
  <dcterms:modified xsi:type="dcterms:W3CDTF">2019-07-28T04:56:00Z</dcterms:modified>
</cp:coreProperties>
</file>