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034152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C43E2C">
        <w:rPr>
          <w:b/>
          <w:bCs/>
        </w:rPr>
        <w:t>1</w:t>
      </w:r>
      <w:r w:rsidR="006E7E7D">
        <w:rPr>
          <w:b/>
          <w:bCs/>
        </w:rPr>
        <w:t>8</w:t>
      </w:r>
      <w:r w:rsidR="00FB4DE4">
        <w:rPr>
          <w:b/>
          <w:bCs/>
        </w:rPr>
        <w:t>-20</w:t>
      </w:r>
      <w:r w:rsidR="00C43E2C">
        <w:rPr>
          <w:b/>
          <w:bCs/>
        </w:rPr>
        <w:t>1</w:t>
      </w:r>
      <w:r w:rsidR="006E7E7D">
        <w:rPr>
          <w:b/>
          <w:bCs/>
        </w:rPr>
        <w:t>9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202762">
        <w:t>01-08-2019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555C23">
        <w:rPr>
          <w:i/>
          <w:iCs/>
        </w:rPr>
        <w:t>CS F214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555C23">
        <w:rPr>
          <w:i w:val="0"/>
          <w:iCs w:val="0"/>
        </w:rPr>
        <w:t>Logic in Computer Science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555C23">
        <w:rPr>
          <w:i w:val="0"/>
          <w:iCs w:val="0"/>
        </w:rPr>
        <w:t>Tathagata Ray</w:t>
      </w:r>
    </w:p>
    <w:p w:rsidR="00AD25E1" w:rsidRDefault="00AD25E1"/>
    <w:p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555C23" w:rsidRPr="0000519E" w:rsidRDefault="00555C23" w:rsidP="00555C23">
      <w:pPr>
        <w:jc w:val="both"/>
        <w:rPr>
          <w:sz w:val="22"/>
          <w:szCs w:val="22"/>
        </w:rPr>
      </w:pPr>
      <w:r w:rsidRPr="0000519E">
        <w:rPr>
          <w:sz w:val="22"/>
          <w:szCs w:val="22"/>
        </w:rPr>
        <w:t xml:space="preserve">Logic plays a fundamental role in computer science. The course covers topics in propositional logic – syntax, semantics, satisfiability </w:t>
      </w:r>
      <w:r>
        <w:rPr>
          <w:sz w:val="22"/>
          <w:szCs w:val="22"/>
        </w:rPr>
        <w:t>and</w:t>
      </w:r>
      <w:r w:rsidRPr="0000519E">
        <w:rPr>
          <w:sz w:val="22"/>
          <w:szCs w:val="22"/>
        </w:rPr>
        <w:t xml:space="preserve"> validity, predicate or first order logic – syntax, semantics, satisfiability &amp; validity, completeness &amp; compactness, Undecidability &amp; incompleteness. The course also deals with verification by model checking, li</w:t>
      </w:r>
      <w:r>
        <w:rPr>
          <w:sz w:val="22"/>
          <w:szCs w:val="22"/>
        </w:rPr>
        <w:t xml:space="preserve">near-time temporal logic (LTL) and </w:t>
      </w:r>
      <w:r w:rsidRPr="0000519E">
        <w:rPr>
          <w:sz w:val="22"/>
          <w:szCs w:val="22"/>
        </w:rPr>
        <w:t xml:space="preserve">computational tree logic (CTL). </w:t>
      </w:r>
      <w:r>
        <w:rPr>
          <w:sz w:val="22"/>
          <w:szCs w:val="22"/>
        </w:rPr>
        <w:t>Other topics that will be briefly touched upon include p</w:t>
      </w:r>
      <w:r w:rsidRPr="0000519E">
        <w:rPr>
          <w:sz w:val="22"/>
          <w:szCs w:val="22"/>
        </w:rPr>
        <w:t xml:space="preserve">rogram verification using Hoare logic </w:t>
      </w:r>
      <w:r>
        <w:rPr>
          <w:sz w:val="22"/>
          <w:szCs w:val="22"/>
        </w:rPr>
        <w:t>and</w:t>
      </w:r>
      <w:r w:rsidRPr="0000519E">
        <w:rPr>
          <w:sz w:val="22"/>
          <w:szCs w:val="22"/>
        </w:rPr>
        <w:t xml:space="preserve"> proofs of correctness. Modal logic </w:t>
      </w:r>
      <w:r>
        <w:rPr>
          <w:sz w:val="22"/>
          <w:szCs w:val="22"/>
        </w:rPr>
        <w:t>and</w:t>
      </w:r>
      <w:r w:rsidRPr="0000519E">
        <w:rPr>
          <w:sz w:val="22"/>
          <w:szCs w:val="22"/>
        </w:rPr>
        <w:t xml:space="preserve"> logic programming are also introduced.</w:t>
      </w:r>
    </w:p>
    <w:p w:rsidR="00555C23" w:rsidRDefault="00555C23">
      <w:pPr>
        <w:rPr>
          <w:b/>
          <w:bCs/>
        </w:rPr>
      </w:pPr>
    </w:p>
    <w:p w:rsidR="00555C23" w:rsidRDefault="00555C23">
      <w:pPr>
        <w:rPr>
          <w:sz w:val="22"/>
          <w:szCs w:val="22"/>
        </w:rPr>
      </w:pPr>
      <w:r w:rsidRPr="0000519E">
        <w:rPr>
          <w:sz w:val="22"/>
          <w:szCs w:val="22"/>
        </w:rPr>
        <w:t xml:space="preserve">The objective of the course is to </w:t>
      </w:r>
    </w:p>
    <w:p w:rsidR="00555C23" w:rsidRPr="00555C23" w:rsidRDefault="00555C23" w:rsidP="00555C23">
      <w:pPr>
        <w:numPr>
          <w:ilvl w:val="0"/>
          <w:numId w:val="4"/>
        </w:numPr>
        <w:rPr>
          <w:b/>
          <w:bCs/>
        </w:rPr>
      </w:pPr>
      <w:r>
        <w:rPr>
          <w:sz w:val="22"/>
          <w:szCs w:val="22"/>
        </w:rPr>
        <w:t xml:space="preserve">Describe </w:t>
      </w:r>
      <w:r w:rsidRPr="0000519E">
        <w:rPr>
          <w:sz w:val="22"/>
          <w:szCs w:val="22"/>
        </w:rPr>
        <w:t>basic notions of logic that are important in computer science.</w:t>
      </w:r>
    </w:p>
    <w:p w:rsidR="00555C23" w:rsidRPr="00555C23" w:rsidRDefault="00555C23" w:rsidP="00555C23">
      <w:pPr>
        <w:numPr>
          <w:ilvl w:val="0"/>
          <w:numId w:val="4"/>
        </w:numPr>
        <w:rPr>
          <w:b/>
          <w:bCs/>
        </w:rPr>
      </w:pPr>
      <w:r>
        <w:rPr>
          <w:sz w:val="22"/>
          <w:szCs w:val="22"/>
        </w:rPr>
        <w:t>Describe the significance of different logical representations such as propositional and predicate logic in computer science</w:t>
      </w:r>
    </w:p>
    <w:p w:rsidR="00555C23" w:rsidRPr="00555C23" w:rsidRDefault="00555C23" w:rsidP="00555C23">
      <w:pPr>
        <w:numPr>
          <w:ilvl w:val="0"/>
          <w:numId w:val="4"/>
        </w:numPr>
        <w:rPr>
          <w:b/>
          <w:bCs/>
        </w:rPr>
      </w:pPr>
      <w:r>
        <w:rPr>
          <w:sz w:val="22"/>
          <w:szCs w:val="22"/>
        </w:rPr>
        <w:t xml:space="preserve">Impart proof writing skills </w:t>
      </w:r>
    </w:p>
    <w:p w:rsidR="00555C23" w:rsidRPr="00555C23" w:rsidRDefault="00555C23" w:rsidP="00555C23">
      <w:pPr>
        <w:numPr>
          <w:ilvl w:val="0"/>
          <w:numId w:val="4"/>
        </w:numPr>
        <w:rPr>
          <w:bCs/>
        </w:rPr>
      </w:pPr>
      <w:r w:rsidRPr="00555C23">
        <w:rPr>
          <w:bCs/>
        </w:rPr>
        <w:t xml:space="preserve">Enable them to write proofs for program verification. </w:t>
      </w: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555C23" w:rsidRPr="001F1D69" w:rsidRDefault="00555C23" w:rsidP="00555C23">
      <w:pPr>
        <w:numPr>
          <w:ilvl w:val="0"/>
          <w:numId w:val="2"/>
        </w:numPr>
        <w:rPr>
          <w:sz w:val="22"/>
          <w:szCs w:val="22"/>
        </w:rPr>
      </w:pPr>
      <w:r w:rsidRPr="001F1D69">
        <w:rPr>
          <w:sz w:val="22"/>
          <w:szCs w:val="22"/>
        </w:rPr>
        <w:t xml:space="preserve">Huth, Michael, and Ryan, Mark, </w:t>
      </w:r>
      <w:r w:rsidRPr="001F1D69">
        <w:rPr>
          <w:b/>
          <w:i/>
          <w:sz w:val="22"/>
          <w:szCs w:val="22"/>
        </w:rPr>
        <w:t>Logic in Computer Science</w:t>
      </w:r>
      <w:r w:rsidRPr="001F1D69">
        <w:rPr>
          <w:b/>
          <w:sz w:val="22"/>
          <w:szCs w:val="22"/>
        </w:rPr>
        <w:t xml:space="preserve">, </w:t>
      </w:r>
      <w:r w:rsidRPr="001F1D69">
        <w:rPr>
          <w:sz w:val="22"/>
          <w:szCs w:val="22"/>
        </w:rPr>
        <w:t>2e, Cambridge University Press, 2004.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555C23" w:rsidRDefault="00555C23" w:rsidP="00555C23">
      <w:pPr>
        <w:numPr>
          <w:ilvl w:val="0"/>
          <w:numId w:val="3"/>
        </w:numPr>
        <w:jc w:val="both"/>
        <w:rPr>
          <w:sz w:val="22"/>
          <w:szCs w:val="22"/>
        </w:rPr>
      </w:pPr>
      <w:r w:rsidRPr="001F1D69">
        <w:rPr>
          <w:sz w:val="22"/>
          <w:szCs w:val="22"/>
        </w:rPr>
        <w:t xml:space="preserve">Ben-Ari, Mordechai, </w:t>
      </w:r>
      <w:r w:rsidRPr="001F1D69">
        <w:rPr>
          <w:b/>
          <w:sz w:val="22"/>
          <w:szCs w:val="22"/>
        </w:rPr>
        <w:t>Mathematical Logic for Computer Science</w:t>
      </w:r>
      <w:r w:rsidRPr="001F1D69">
        <w:rPr>
          <w:sz w:val="22"/>
          <w:szCs w:val="22"/>
        </w:rPr>
        <w:t>, 2e, Springer, 2003.</w:t>
      </w:r>
      <w:bookmarkStart w:id="0" w:name="textbook"/>
    </w:p>
    <w:p w:rsidR="00555C23" w:rsidRPr="001C4FE6" w:rsidRDefault="00555C23" w:rsidP="00555C23">
      <w:pPr>
        <w:numPr>
          <w:ilvl w:val="0"/>
          <w:numId w:val="3"/>
        </w:numPr>
        <w:jc w:val="both"/>
        <w:rPr>
          <w:sz w:val="22"/>
          <w:szCs w:val="22"/>
        </w:rPr>
      </w:pPr>
      <w:r w:rsidRPr="001C4FE6">
        <w:rPr>
          <w:sz w:val="22"/>
          <w:szCs w:val="22"/>
        </w:rPr>
        <w:t>Enderton, Herbert B.</w:t>
      </w:r>
      <w:r w:rsidRPr="001C4FE6">
        <w:rPr>
          <w:b/>
          <w:sz w:val="22"/>
          <w:szCs w:val="22"/>
        </w:rPr>
        <w:t xml:space="preserve"> </w:t>
      </w:r>
      <w:r w:rsidRPr="001C4FE6">
        <w:rPr>
          <w:b/>
          <w:iCs/>
          <w:sz w:val="22"/>
          <w:szCs w:val="22"/>
        </w:rPr>
        <w:t>A Mathematical Introduction to Logic</w:t>
      </w:r>
      <w:r w:rsidRPr="001C4FE6">
        <w:rPr>
          <w:sz w:val="22"/>
          <w:szCs w:val="22"/>
        </w:rPr>
        <w:t xml:space="preserve">, 2e, Academic Press, 2001. </w:t>
      </w:r>
      <w:bookmarkEnd w:id="0"/>
    </w:p>
    <w:p w:rsidR="00555C23" w:rsidRPr="001F1D69" w:rsidRDefault="00555C23" w:rsidP="00555C23">
      <w:pPr>
        <w:numPr>
          <w:ilvl w:val="0"/>
          <w:numId w:val="3"/>
        </w:numPr>
        <w:jc w:val="both"/>
        <w:rPr>
          <w:sz w:val="22"/>
          <w:szCs w:val="22"/>
        </w:rPr>
      </w:pPr>
      <w:r w:rsidRPr="001F1D69">
        <w:rPr>
          <w:bCs/>
          <w:sz w:val="22"/>
          <w:szCs w:val="22"/>
        </w:rPr>
        <w:t>John Kelly</w:t>
      </w:r>
      <w:r w:rsidRPr="001F1D69">
        <w:rPr>
          <w:sz w:val="22"/>
          <w:szCs w:val="22"/>
        </w:rPr>
        <w:t xml:space="preserve">, </w:t>
      </w:r>
      <w:r w:rsidRPr="001F1D69">
        <w:rPr>
          <w:b/>
          <w:iCs/>
          <w:sz w:val="22"/>
          <w:szCs w:val="22"/>
        </w:rPr>
        <w:t>the Essence of Logic</w:t>
      </w:r>
      <w:r w:rsidRPr="001F1D69">
        <w:rPr>
          <w:sz w:val="22"/>
          <w:szCs w:val="22"/>
        </w:rPr>
        <w:t>, Prentice-Hall India, Eastern Economy Edition, 1997.</w:t>
      </w:r>
    </w:p>
    <w:p w:rsidR="00555C23" w:rsidRPr="001F1D69" w:rsidRDefault="00555C23" w:rsidP="00555C23">
      <w:pPr>
        <w:numPr>
          <w:ilvl w:val="0"/>
          <w:numId w:val="3"/>
        </w:numPr>
        <w:jc w:val="both"/>
        <w:rPr>
          <w:sz w:val="22"/>
          <w:szCs w:val="22"/>
        </w:rPr>
      </w:pPr>
      <w:r w:rsidRPr="001F1D69">
        <w:rPr>
          <w:bCs/>
          <w:sz w:val="22"/>
          <w:szCs w:val="22"/>
        </w:rPr>
        <w:t>I. M. Copi</w:t>
      </w:r>
      <w:r w:rsidRPr="001F1D69">
        <w:rPr>
          <w:sz w:val="22"/>
          <w:szCs w:val="22"/>
        </w:rPr>
        <w:t xml:space="preserve">, </w:t>
      </w:r>
      <w:r w:rsidRPr="001F1D69">
        <w:rPr>
          <w:b/>
          <w:iCs/>
          <w:sz w:val="22"/>
          <w:szCs w:val="22"/>
        </w:rPr>
        <w:t>Symbolic Logic</w:t>
      </w:r>
      <w:r w:rsidRPr="001F1D69">
        <w:rPr>
          <w:sz w:val="22"/>
          <w:szCs w:val="22"/>
        </w:rPr>
        <w:t>, Prentice-Hall India, reprint of 1979 edition by Macmillan.</w:t>
      </w:r>
    </w:p>
    <w:p w:rsidR="00555C23" w:rsidRDefault="00555C23" w:rsidP="00555C23">
      <w:pPr>
        <w:numPr>
          <w:ilvl w:val="0"/>
          <w:numId w:val="3"/>
        </w:numPr>
        <w:jc w:val="both"/>
        <w:rPr>
          <w:sz w:val="22"/>
          <w:szCs w:val="22"/>
        </w:rPr>
      </w:pPr>
      <w:r w:rsidRPr="001F1D69">
        <w:rPr>
          <w:sz w:val="22"/>
          <w:szCs w:val="22"/>
        </w:rPr>
        <w:t xml:space="preserve">Clocksin-mellish, </w:t>
      </w:r>
      <w:r w:rsidRPr="001F1D69">
        <w:rPr>
          <w:b/>
          <w:sz w:val="22"/>
          <w:szCs w:val="22"/>
        </w:rPr>
        <w:t>programming in prolog</w:t>
      </w:r>
      <w:r w:rsidRPr="001F1D69">
        <w:rPr>
          <w:sz w:val="22"/>
          <w:szCs w:val="22"/>
        </w:rPr>
        <w:t>, 5e, Springer, 2003.</w:t>
      </w:r>
    </w:p>
    <w:p w:rsidR="00555C23" w:rsidRPr="00555C23" w:rsidRDefault="00555C23" w:rsidP="00555C23">
      <w:pPr>
        <w:ind w:left="720"/>
        <w:jc w:val="both"/>
        <w:rPr>
          <w:sz w:val="22"/>
          <w:szCs w:val="22"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555C23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Pr="00BA568D" w:rsidRDefault="00555C23" w:rsidP="00650507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Pr="00BA568D" w:rsidRDefault="00555C23" w:rsidP="006505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the course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Pr="00BA568D" w:rsidRDefault="00555C23" w:rsidP="00650507">
            <w:pPr>
              <w:jc w:val="center"/>
              <w:rPr>
                <w:sz w:val="22"/>
                <w:szCs w:val="22"/>
              </w:rPr>
            </w:pPr>
            <w:r w:rsidRPr="00E272B0">
              <w:rPr>
                <w:b/>
                <w:sz w:val="22"/>
                <w:szCs w:val="22"/>
              </w:rPr>
              <w:t>Introduction</w:t>
            </w:r>
            <w:r w:rsidRPr="00E272B0">
              <w:rPr>
                <w:sz w:val="22"/>
                <w:szCs w:val="22"/>
              </w:rPr>
              <w:t>: Course overview, Introduction to logic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Pr="00BA568D" w:rsidRDefault="00555C23" w:rsidP="006505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</w:t>
            </w:r>
          </w:p>
        </w:tc>
      </w:tr>
      <w:tr w:rsidR="00555C23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Pr="00BA568D" w:rsidRDefault="00555C23" w:rsidP="006505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Default="00555C23" w:rsidP="006505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Understanding Propositional Logic, Proof rules for inferring </w:t>
            </w:r>
            <w:r>
              <w:rPr>
                <w:sz w:val="22"/>
                <w:szCs w:val="22"/>
              </w:rPr>
              <w:lastRenderedPageBreak/>
              <w:t>formulas, and Normal forms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Pr="00E272B0" w:rsidRDefault="00555C23" w:rsidP="00650507">
            <w:pPr>
              <w:jc w:val="center"/>
              <w:rPr>
                <w:b/>
                <w:sz w:val="22"/>
                <w:szCs w:val="22"/>
              </w:rPr>
            </w:pPr>
            <w:r w:rsidRPr="00E272B0">
              <w:rPr>
                <w:b/>
                <w:sz w:val="22"/>
                <w:szCs w:val="22"/>
              </w:rPr>
              <w:lastRenderedPageBreak/>
              <w:t>Propositional logic</w:t>
            </w:r>
            <w:r w:rsidRPr="00E272B0">
              <w:rPr>
                <w:sz w:val="22"/>
                <w:szCs w:val="22"/>
              </w:rPr>
              <w:t>: Declarative sentences, Deductive systems, Propositional logic as a formal language, Semantics, Normal forms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Default="00555C23" w:rsidP="006505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</w:t>
            </w:r>
          </w:p>
        </w:tc>
      </w:tr>
      <w:tr w:rsidR="00555C23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Default="00555C23" w:rsidP="00650507">
            <w:pPr>
              <w:jc w:val="center"/>
              <w:rPr>
                <w:sz w:val="22"/>
                <w:szCs w:val="22"/>
              </w:rPr>
            </w:pPr>
            <w:r w:rsidRPr="00F73405">
              <w:rPr>
                <w:sz w:val="22"/>
                <w:szCs w:val="22"/>
              </w:rPr>
              <w:lastRenderedPageBreak/>
              <w:t>11-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Default="00555C23" w:rsidP="006505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Understanding Predicate Logic, differences with propositional logic, Proof theory, semantics of predicate logic.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Pr="00E272B0" w:rsidRDefault="00555C23" w:rsidP="00650507">
            <w:pPr>
              <w:jc w:val="center"/>
              <w:rPr>
                <w:b/>
                <w:sz w:val="22"/>
                <w:szCs w:val="22"/>
              </w:rPr>
            </w:pPr>
            <w:r w:rsidRPr="00E272B0">
              <w:rPr>
                <w:b/>
              </w:rPr>
              <w:t>Predicate logic</w:t>
            </w:r>
            <w:r w:rsidRPr="00E272B0">
              <w:t>: Limitations of propositional logic</w:t>
            </w:r>
            <w:r>
              <w:t>,</w:t>
            </w:r>
            <w:r w:rsidRPr="00E272B0">
              <w:rPr>
                <w:szCs w:val="20"/>
              </w:rPr>
              <w:t xml:space="preserve"> Predicate logic as a formal language</w:t>
            </w:r>
            <w:r>
              <w:rPr>
                <w:szCs w:val="20"/>
              </w:rPr>
              <w:t>,</w:t>
            </w:r>
            <w:r w:rsidRPr="00AF39DB">
              <w:t xml:space="preserve"> Proof theory</w:t>
            </w:r>
            <w:r>
              <w:t xml:space="preserve">, </w:t>
            </w:r>
            <w:r w:rsidRPr="00AF39DB">
              <w:t>Semantics</w:t>
            </w:r>
            <w:r>
              <w:t>,</w:t>
            </w:r>
            <w:r w:rsidRPr="00AF39DB">
              <w:t xml:space="preserve"> Satisfiability &amp; validity</w:t>
            </w:r>
            <w:r>
              <w:t>,</w:t>
            </w:r>
            <w:r w:rsidRPr="00AF39DB">
              <w:t xml:space="preserve"> Completeness &amp; compactness</w:t>
            </w:r>
            <w:r>
              <w:t>,</w:t>
            </w:r>
            <w:r w:rsidRPr="00AF39DB">
              <w:t xml:space="preserve"> Undecidability &amp; </w:t>
            </w:r>
            <w:r>
              <w:t>incompleteness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Pr="004B1CAE" w:rsidRDefault="00555C23" w:rsidP="0065050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Chapter 2</w:t>
            </w:r>
          </w:p>
        </w:tc>
      </w:tr>
      <w:tr w:rsidR="00555C23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Pr="00F73405" w:rsidRDefault="00555C23" w:rsidP="006505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21-27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Default="00555C23" w:rsidP="006505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Understanding linear-time temporal logic, Model Checking tools, planning problems.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Pr="00E272B0" w:rsidRDefault="00555C23" w:rsidP="00650507">
            <w:pPr>
              <w:jc w:val="center"/>
              <w:rPr>
                <w:b/>
              </w:rPr>
            </w:pPr>
            <w:r w:rsidRPr="00D76284">
              <w:rPr>
                <w:b/>
                <w:sz w:val="22"/>
                <w:szCs w:val="22"/>
              </w:rPr>
              <w:t>Various approaches to verification</w:t>
            </w:r>
            <w:r w:rsidRPr="00D76284">
              <w:rPr>
                <w:sz w:val="22"/>
                <w:szCs w:val="22"/>
              </w:rPr>
              <w:t>: Need for verification, Approaches to verification, Verification by model checking, Temporal Logic, LTL, Limitations of LTL, CTL &amp; CTL*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Default="00555C23" w:rsidP="0065050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Chapter 3</w:t>
            </w:r>
          </w:p>
        </w:tc>
      </w:tr>
      <w:tr w:rsidR="00555C23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Default="00555C23" w:rsidP="006505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28-32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Default="00555C23" w:rsidP="006505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Understanding total correctness proofs and verifying program correctness.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Pr="00D76284" w:rsidRDefault="00555C23" w:rsidP="0065050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V</w:t>
            </w:r>
            <w:r w:rsidRPr="00FF0343">
              <w:rPr>
                <w:b/>
              </w:rPr>
              <w:t>arious approaches to program verification</w:t>
            </w:r>
            <w:r w:rsidRPr="00FF0343">
              <w:t>:</w:t>
            </w:r>
            <w:r>
              <w:t xml:space="preserve"> </w:t>
            </w:r>
            <w:r w:rsidRPr="00AF39DB">
              <w:t>Overview of program verification</w:t>
            </w:r>
            <w:r>
              <w:t>,</w:t>
            </w:r>
            <w:r w:rsidRPr="00AF39DB">
              <w:t xml:space="preserve"> </w:t>
            </w:r>
            <w:r>
              <w:t xml:space="preserve">Framework for </w:t>
            </w:r>
            <w:r w:rsidRPr="00AF39DB">
              <w:t>software verification</w:t>
            </w:r>
            <w:r>
              <w:t>,</w:t>
            </w:r>
            <w:r w:rsidRPr="00AF39DB">
              <w:t xml:space="preserve"> Hoare logic</w:t>
            </w:r>
            <w:r>
              <w:t>,</w:t>
            </w:r>
            <w:r w:rsidRPr="00AF39DB">
              <w:t xml:space="preserve"> Proofs of correctness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Default="00555C23" w:rsidP="0065050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Chapter4.</w:t>
            </w:r>
          </w:p>
        </w:tc>
      </w:tr>
      <w:tr w:rsidR="00555C23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Default="00555C23" w:rsidP="006505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33-37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Default="00555C23" w:rsidP="006505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Extending the modes of truth, How to represent the basic modal logic using Kripke’s formulation.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Default="00555C23" w:rsidP="00650507">
            <w:pPr>
              <w:jc w:val="center"/>
              <w:rPr>
                <w:b/>
              </w:rPr>
            </w:pPr>
            <w:r w:rsidRPr="006C3ECC">
              <w:rPr>
                <w:b/>
                <w:sz w:val="22"/>
                <w:szCs w:val="22"/>
              </w:rPr>
              <w:t>Role of modal logic in computer science</w:t>
            </w:r>
            <w:r w:rsidRPr="006C3ECC">
              <w:rPr>
                <w:sz w:val="22"/>
                <w:szCs w:val="22"/>
              </w:rPr>
              <w:t>: History of modal logic Syntax &amp; semantics, Kripke's Formulation of Modal Logic, Logic engineering, Knowledge in multi-agent systems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Default="00555C23" w:rsidP="0065050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Chapter 5</w:t>
            </w:r>
          </w:p>
        </w:tc>
      </w:tr>
      <w:tr w:rsidR="00555C23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Default="00555C23" w:rsidP="006505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Default="00555C23" w:rsidP="006505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logic programming using prolog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Pr="006C3ECC" w:rsidRDefault="00555C23" w:rsidP="0065050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logic programming </w:t>
            </w:r>
            <w:r w:rsidRPr="00AF5CB9">
              <w:rPr>
                <w:b/>
                <w:sz w:val="22"/>
                <w:szCs w:val="22"/>
              </w:rPr>
              <w:t>paradigm</w:t>
            </w:r>
            <w:r w:rsidRPr="00AF5CB9">
              <w:rPr>
                <w:sz w:val="22"/>
                <w:szCs w:val="22"/>
              </w:rPr>
              <w:t>: Overview of logic programming paradigm, Propositional logic programming, First order logic programming, Prolog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55C23" w:rsidRDefault="00555C23" w:rsidP="0065050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Notes</w:t>
            </w:r>
          </w:p>
        </w:tc>
      </w:tr>
    </w:tbl>
    <w:p w:rsidR="00EB7E1B" w:rsidRDefault="00EB7E1B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555C23" w:rsidTr="00FA151A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C23" w:rsidRPr="00290AC6" w:rsidRDefault="00045771" w:rsidP="006505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Midterm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C23" w:rsidRPr="00290AC6" w:rsidRDefault="00045771" w:rsidP="006505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  <w:r w:rsidR="00555C23" w:rsidRPr="00290AC6">
              <w:rPr>
                <w:sz w:val="22"/>
                <w:szCs w:val="22"/>
              </w:rPr>
              <w:t xml:space="preserve"> Mins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C23" w:rsidRPr="00290AC6" w:rsidRDefault="00EC2313" w:rsidP="006505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555C23" w:rsidRPr="00290AC6">
              <w:rPr>
                <w:sz w:val="22"/>
                <w:szCs w:val="22"/>
              </w:rPr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C23" w:rsidRPr="00290AC6" w:rsidRDefault="00A90D66" w:rsidP="006505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30/09</w:t>
            </w:r>
            <w:r w:rsidR="00523347">
              <w:rPr>
                <w:sz w:val="22"/>
                <w:szCs w:val="22"/>
              </w:rPr>
              <w:t xml:space="preserve"> 11:00 a.m. to 12:30 p.m.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C23" w:rsidRPr="00290AC6" w:rsidRDefault="00555C23" w:rsidP="00650507">
            <w:pPr>
              <w:rPr>
                <w:sz w:val="22"/>
                <w:szCs w:val="22"/>
              </w:rPr>
            </w:pPr>
            <w:r w:rsidRPr="00290AC6">
              <w:rPr>
                <w:sz w:val="22"/>
                <w:szCs w:val="22"/>
              </w:rPr>
              <w:t>Closed Book</w:t>
            </w:r>
          </w:p>
        </w:tc>
      </w:tr>
      <w:tr w:rsidR="00555C23" w:rsidTr="00FA151A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DC" w:rsidRPr="00290AC6" w:rsidRDefault="008E08F2" w:rsidP="001E48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Quizzes</w:t>
            </w:r>
            <w:r w:rsidR="00E63FBC">
              <w:rPr>
                <w:sz w:val="22"/>
                <w:szCs w:val="22"/>
              </w:rPr>
              <w:t>(2</w:t>
            </w:r>
            <w:r w:rsidR="001E48DC">
              <w:rPr>
                <w:sz w:val="22"/>
                <w:szCs w:val="22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C23" w:rsidRPr="00290AC6" w:rsidRDefault="00EC2313" w:rsidP="006505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Will be announced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C23" w:rsidRPr="00290AC6" w:rsidRDefault="00EC2313" w:rsidP="006505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55C23" w:rsidRPr="00290AC6">
              <w:rPr>
                <w:sz w:val="22"/>
                <w:szCs w:val="22"/>
              </w:rPr>
              <w:t>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C23" w:rsidRPr="00290AC6" w:rsidRDefault="00A90D66" w:rsidP="006505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3rd Sept 2019</w:t>
            </w:r>
            <w:r w:rsidR="00BC6550">
              <w:rPr>
                <w:sz w:val="22"/>
                <w:szCs w:val="22"/>
              </w:rPr>
              <w:t>, 5</w:t>
            </w:r>
            <w:r w:rsidR="00BC6550" w:rsidRPr="00BC655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November 2019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C23" w:rsidRPr="00290AC6" w:rsidRDefault="00EC2313" w:rsidP="006505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  <w:tr w:rsidR="00555C23" w:rsidTr="00FA151A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C23" w:rsidRPr="00290AC6" w:rsidRDefault="00555C23" w:rsidP="00650507">
            <w:pPr>
              <w:rPr>
                <w:sz w:val="22"/>
                <w:szCs w:val="22"/>
              </w:rPr>
            </w:pPr>
            <w:r w:rsidRPr="00290AC6">
              <w:rPr>
                <w:sz w:val="22"/>
                <w:szCs w:val="22"/>
              </w:rPr>
              <w:t>Assignments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C23" w:rsidRPr="00290AC6" w:rsidRDefault="00555C23" w:rsidP="00650507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C23" w:rsidRPr="00290AC6" w:rsidRDefault="00555C23" w:rsidP="00650507">
            <w:pPr>
              <w:rPr>
                <w:sz w:val="22"/>
                <w:szCs w:val="22"/>
              </w:rPr>
            </w:pPr>
            <w:r w:rsidRPr="00290AC6">
              <w:rPr>
                <w:sz w:val="22"/>
                <w:szCs w:val="22"/>
              </w:rPr>
              <w:t>20%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C23" w:rsidRPr="00290AC6" w:rsidRDefault="00555C23" w:rsidP="00650507">
            <w:pPr>
              <w:rPr>
                <w:sz w:val="22"/>
                <w:szCs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C23" w:rsidRPr="00290AC6" w:rsidRDefault="00EC2313" w:rsidP="006505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555C23" w:rsidTr="00FA151A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C23" w:rsidRPr="00290AC6" w:rsidRDefault="00555C23" w:rsidP="00650507">
            <w:pPr>
              <w:rPr>
                <w:sz w:val="22"/>
                <w:szCs w:val="22"/>
              </w:rPr>
            </w:pPr>
            <w:r w:rsidRPr="00290AC6">
              <w:rPr>
                <w:sz w:val="22"/>
                <w:szCs w:val="22"/>
              </w:rPr>
              <w:t xml:space="preserve">Comprehensive Exam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C23" w:rsidRPr="00290AC6" w:rsidRDefault="00555C23" w:rsidP="00650507">
            <w:pPr>
              <w:rPr>
                <w:sz w:val="22"/>
                <w:szCs w:val="22"/>
              </w:rPr>
            </w:pPr>
            <w:r w:rsidRPr="00290AC6">
              <w:rPr>
                <w:sz w:val="22"/>
                <w:szCs w:val="22"/>
              </w:rPr>
              <w:t>3 hrs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C23" w:rsidRPr="00290AC6" w:rsidRDefault="00EC2313" w:rsidP="006505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  <w:r w:rsidR="00555C23" w:rsidRPr="00290AC6">
              <w:rPr>
                <w:sz w:val="22"/>
                <w:szCs w:val="22"/>
              </w:rPr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C23" w:rsidRPr="00290AC6" w:rsidRDefault="00A90D66" w:rsidP="006505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523347">
              <w:rPr>
                <w:sz w:val="22"/>
                <w:szCs w:val="22"/>
              </w:rPr>
              <w:t>/12 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C23" w:rsidRPr="00290AC6" w:rsidRDefault="00555C23" w:rsidP="00650507">
            <w:pPr>
              <w:rPr>
                <w:sz w:val="22"/>
                <w:szCs w:val="22"/>
              </w:rPr>
            </w:pPr>
            <w:r w:rsidRPr="00290AC6">
              <w:rPr>
                <w:sz w:val="22"/>
                <w:szCs w:val="22"/>
              </w:rPr>
              <w:t>Closed Book</w:t>
            </w:r>
          </w:p>
        </w:tc>
      </w:tr>
    </w:tbl>
    <w:p w:rsidR="00AD25E1" w:rsidRDefault="00AD25E1">
      <w:pPr>
        <w:jc w:val="both"/>
      </w:pPr>
    </w:p>
    <w:p w:rsidR="00555C23" w:rsidRDefault="00555C23" w:rsidP="00555C23">
      <w:pPr>
        <w:jc w:val="both"/>
      </w:pPr>
      <w:r>
        <w:rPr>
          <w:b/>
          <w:bCs/>
        </w:rPr>
        <w:t>Chamber Consultation Hour:</w:t>
      </w:r>
      <w:r w:rsidR="00EC2313">
        <w:t xml:space="preserve"> </w:t>
      </w:r>
      <w:r w:rsidR="00A90D66">
        <w:rPr>
          <w:color w:val="FF0000"/>
          <w:u w:val="single"/>
        </w:rPr>
        <w:t>Saturday 12.00 noon to 1</w:t>
      </w:r>
      <w:r w:rsidR="00EC2313" w:rsidRPr="00BC6550">
        <w:rPr>
          <w:color w:val="FF0000"/>
          <w:u w:val="single"/>
        </w:rPr>
        <w:t>.00 p.m.</w:t>
      </w:r>
    </w:p>
    <w:p w:rsidR="00555C23" w:rsidRDefault="00555C23" w:rsidP="00555C23">
      <w:pPr>
        <w:jc w:val="both"/>
      </w:pPr>
    </w:p>
    <w:p w:rsidR="00555C23" w:rsidRPr="00290AC6" w:rsidRDefault="00555C23" w:rsidP="00555C23">
      <w:pPr>
        <w:jc w:val="both"/>
      </w:pPr>
      <w:r>
        <w:rPr>
          <w:b/>
          <w:bCs/>
        </w:rPr>
        <w:t>Notices:</w:t>
      </w:r>
      <w:r>
        <w:t xml:space="preserve"> </w:t>
      </w:r>
      <w:r w:rsidRPr="00290AC6">
        <w:t>All notices related to the c</w:t>
      </w:r>
      <w:r>
        <w:t>ourse will be displayed on CSIS notice board only and will be announced in class.</w:t>
      </w:r>
    </w:p>
    <w:p w:rsidR="00555C23" w:rsidRDefault="00555C23" w:rsidP="00555C23">
      <w:pPr>
        <w:jc w:val="both"/>
        <w:rPr>
          <w:sz w:val="20"/>
          <w:szCs w:val="20"/>
        </w:rPr>
      </w:pPr>
    </w:p>
    <w:p w:rsidR="00555C23" w:rsidRDefault="00555C23" w:rsidP="00555C23">
      <w:r w:rsidRPr="00A44798">
        <w:rPr>
          <w:b/>
        </w:rPr>
        <w:t>Make-up Policy:</w:t>
      </w:r>
      <w:r>
        <w:rPr>
          <w:b/>
        </w:rPr>
        <w:t xml:space="preserve"> </w:t>
      </w:r>
      <w:r>
        <w:t xml:space="preserve">Makeup is highly discouraged for this course. Makeup will be given only in genuine cases and that too with prior notification only (after following </w:t>
      </w:r>
      <w:r w:rsidR="0052036D">
        <w:t>Timetable &amp; Exams</w:t>
      </w:r>
      <w:bookmarkStart w:id="1" w:name="_GoBack"/>
      <w:bookmarkEnd w:id="1"/>
      <w:r>
        <w:t xml:space="preserve"> rules). </w:t>
      </w:r>
      <w:r w:rsidR="00BC6550">
        <w:t xml:space="preserve">In case of medical </w:t>
      </w:r>
      <w:r w:rsidR="00BC6550">
        <w:lastRenderedPageBreak/>
        <w:t xml:space="preserve">emergency, you have to produce a letter from chief warden approving it. </w:t>
      </w:r>
      <w:r>
        <w:t xml:space="preserve">In any case, the discretion to give makeup for tests lies with IC.  </w:t>
      </w:r>
      <w:r w:rsidRPr="00382095">
        <w:t xml:space="preserve"> </w:t>
      </w:r>
    </w:p>
    <w:p w:rsidR="00EC2313" w:rsidRDefault="00EC2313" w:rsidP="00555C23"/>
    <w:p w:rsidR="00EC2313" w:rsidRDefault="00EC2313" w:rsidP="00EC2313">
      <w:pPr>
        <w:shd w:val="clear" w:color="auto" w:fill="FFFFFF"/>
        <w:rPr>
          <w:rFonts w:ascii="Arial" w:hAnsi="Arial" w:cs="Arial"/>
          <w:color w:val="FF0000"/>
        </w:rPr>
      </w:pPr>
      <w:r w:rsidRPr="0027705D">
        <w:rPr>
          <w:b/>
        </w:rPr>
        <w:t>Academic Honesty and Integrity Policy:</w:t>
      </w:r>
      <w:r w:rsidRPr="0027705D">
        <w:t xml:space="preserve"> Academic honesty and integrity are to be maintained by all the students throughout the semester and no type of academic dishonesty is acceptable</w:t>
      </w:r>
      <w:r w:rsidRPr="0027705D">
        <w:rPr>
          <w:rFonts w:ascii="Arial" w:hAnsi="Arial" w:cs="Arial"/>
          <w:color w:val="FF0000"/>
        </w:rPr>
        <w:t>.</w:t>
      </w:r>
      <w:r w:rsidR="00A90D66">
        <w:rPr>
          <w:rFonts w:ascii="Arial" w:hAnsi="Arial" w:cs="Arial"/>
          <w:color w:val="FF0000"/>
        </w:rPr>
        <w:t xml:space="preserve"> </w:t>
      </w:r>
    </w:p>
    <w:p w:rsidR="00A90D66" w:rsidRDefault="00A90D66" w:rsidP="00EC2313">
      <w:pPr>
        <w:shd w:val="clear" w:color="auto" w:fill="FFFFFF"/>
        <w:rPr>
          <w:rFonts w:ascii="Arial" w:hAnsi="Arial" w:cs="Arial"/>
          <w:color w:val="FF0000"/>
        </w:rPr>
      </w:pPr>
    </w:p>
    <w:p w:rsidR="00A90D66" w:rsidRPr="00A90D66" w:rsidRDefault="00A90D66" w:rsidP="00EC2313">
      <w:pPr>
        <w:shd w:val="clear" w:color="auto" w:fill="FFFFFF"/>
        <w:rPr>
          <w:b/>
          <w:color w:val="FF0000"/>
        </w:rPr>
      </w:pPr>
      <w:r w:rsidRPr="00A90D66">
        <w:rPr>
          <w:b/>
          <w:color w:val="FF0000"/>
        </w:rPr>
        <w:t xml:space="preserve">Disclaimer: The dates of quizzes are tentative. Any kind of unfair means in exams and assignments will be strictly dealt. </w:t>
      </w:r>
    </w:p>
    <w:p w:rsidR="00EC2313" w:rsidRPr="00A90D66" w:rsidRDefault="00EC2313" w:rsidP="00555C23">
      <w:pPr>
        <w:rPr>
          <w:b/>
          <w:color w:val="FF0000"/>
        </w:rPr>
      </w:pPr>
    </w:p>
    <w:p w:rsidR="00555C23" w:rsidRDefault="00555C23" w:rsidP="00555C23">
      <w:pPr>
        <w:rPr>
          <w:b/>
          <w:bCs/>
        </w:rPr>
      </w:pPr>
    </w:p>
    <w:p w:rsidR="00555C23" w:rsidRDefault="00555C23" w:rsidP="00555C23">
      <w:pPr>
        <w:jc w:val="right"/>
        <w:rPr>
          <w:b/>
          <w:bCs/>
        </w:rPr>
      </w:pPr>
      <w:r>
        <w:rPr>
          <w:b/>
          <w:bCs/>
        </w:rPr>
        <w:t xml:space="preserve"> INSTRUCTOR-IN-CHARGE</w:t>
      </w:r>
    </w:p>
    <w:p w:rsidR="00555C23" w:rsidRDefault="00555C23" w:rsidP="00555C23">
      <w:pPr>
        <w:jc w:val="right"/>
        <w:rPr>
          <w:b/>
          <w:bCs/>
        </w:rPr>
      </w:pPr>
      <w:r>
        <w:rPr>
          <w:b/>
          <w:bCs/>
        </w:rPr>
        <w:t>Dr. Tathagata Ray</w:t>
      </w:r>
    </w:p>
    <w:p w:rsidR="00555C23" w:rsidRPr="00290AC6" w:rsidRDefault="00555C23" w:rsidP="00555C23">
      <w:pPr>
        <w:jc w:val="right"/>
        <w:rPr>
          <w:b/>
          <w:bCs/>
        </w:rPr>
      </w:pPr>
      <w:r>
        <w:rPr>
          <w:sz w:val="20"/>
          <w:szCs w:val="20"/>
        </w:rPr>
        <w:t xml:space="preserve">Email: </w:t>
      </w:r>
      <w:hyperlink r:id="rId8" w:history="1">
        <w:r w:rsidRPr="00837579">
          <w:rPr>
            <w:rStyle w:val="Hyperlink"/>
            <w:sz w:val="20"/>
            <w:szCs w:val="20"/>
          </w:rPr>
          <w:t>rayt@hyderabad.bits-pilani.ac.i</w:t>
        </w:r>
      </w:hyperlink>
      <w:r>
        <w:rPr>
          <w:sz w:val="20"/>
          <w:szCs w:val="20"/>
        </w:rPr>
        <w:t>n</w:t>
      </w:r>
    </w:p>
    <w:p w:rsidR="00AD25E1" w:rsidRDefault="00AD25E1">
      <w:pPr>
        <w:jc w:val="right"/>
      </w:pPr>
    </w:p>
    <w:sectPr w:rsidR="00AD25E1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6F1" w:rsidRDefault="00E616F1" w:rsidP="00EB2F06">
      <w:r>
        <w:separator/>
      </w:r>
    </w:p>
  </w:endnote>
  <w:endnote w:type="continuationSeparator" w:id="0">
    <w:p w:rsidR="00E616F1" w:rsidRDefault="00E616F1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034152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6F1" w:rsidRDefault="00E616F1" w:rsidP="00EB2F06">
      <w:r>
        <w:separator/>
      </w:r>
    </w:p>
  </w:footnote>
  <w:footnote w:type="continuationSeparator" w:id="0">
    <w:p w:rsidR="00E616F1" w:rsidRDefault="00E616F1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95917"/>
    <w:multiLevelType w:val="hybridMultilevel"/>
    <w:tmpl w:val="345C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34152"/>
    <w:rsid w:val="00045771"/>
    <w:rsid w:val="00055BC8"/>
    <w:rsid w:val="000A4CE9"/>
    <w:rsid w:val="000B27D6"/>
    <w:rsid w:val="000D0C39"/>
    <w:rsid w:val="00106199"/>
    <w:rsid w:val="0013142C"/>
    <w:rsid w:val="001346DF"/>
    <w:rsid w:val="00167B88"/>
    <w:rsid w:val="001E48DC"/>
    <w:rsid w:val="00202762"/>
    <w:rsid w:val="0021277E"/>
    <w:rsid w:val="00217EB9"/>
    <w:rsid w:val="00240A50"/>
    <w:rsid w:val="00251FD3"/>
    <w:rsid w:val="00256511"/>
    <w:rsid w:val="00287414"/>
    <w:rsid w:val="0029648E"/>
    <w:rsid w:val="002F1369"/>
    <w:rsid w:val="003558C3"/>
    <w:rsid w:val="0038376D"/>
    <w:rsid w:val="003D6BA8"/>
    <w:rsid w:val="003F66A8"/>
    <w:rsid w:val="004571B3"/>
    <w:rsid w:val="00507883"/>
    <w:rsid w:val="00507A43"/>
    <w:rsid w:val="0051535D"/>
    <w:rsid w:val="0052036D"/>
    <w:rsid w:val="00523347"/>
    <w:rsid w:val="00536108"/>
    <w:rsid w:val="00555C23"/>
    <w:rsid w:val="00562598"/>
    <w:rsid w:val="00562AB6"/>
    <w:rsid w:val="00576A69"/>
    <w:rsid w:val="005A6464"/>
    <w:rsid w:val="005C5B22"/>
    <w:rsid w:val="005C6693"/>
    <w:rsid w:val="00670BDE"/>
    <w:rsid w:val="006E7E7D"/>
    <w:rsid w:val="007543E4"/>
    <w:rsid w:val="007D58BE"/>
    <w:rsid w:val="007E402E"/>
    <w:rsid w:val="008005D9"/>
    <w:rsid w:val="008312B7"/>
    <w:rsid w:val="00831DD5"/>
    <w:rsid w:val="008A2200"/>
    <w:rsid w:val="008E08F2"/>
    <w:rsid w:val="00943518"/>
    <w:rsid w:val="0097488C"/>
    <w:rsid w:val="00983916"/>
    <w:rsid w:val="009B48FD"/>
    <w:rsid w:val="00A44798"/>
    <w:rsid w:val="00A90D66"/>
    <w:rsid w:val="00AC35BF"/>
    <w:rsid w:val="00AD25E1"/>
    <w:rsid w:val="00AF125F"/>
    <w:rsid w:val="00B23878"/>
    <w:rsid w:val="00B55284"/>
    <w:rsid w:val="00B86684"/>
    <w:rsid w:val="00BA568D"/>
    <w:rsid w:val="00BB5D7C"/>
    <w:rsid w:val="00BC6550"/>
    <w:rsid w:val="00C338D9"/>
    <w:rsid w:val="00C43E2C"/>
    <w:rsid w:val="00C6663B"/>
    <w:rsid w:val="00CF21AC"/>
    <w:rsid w:val="00D036CE"/>
    <w:rsid w:val="00D5574F"/>
    <w:rsid w:val="00DA1841"/>
    <w:rsid w:val="00DB7398"/>
    <w:rsid w:val="00DD7A77"/>
    <w:rsid w:val="00DE3D84"/>
    <w:rsid w:val="00E616F1"/>
    <w:rsid w:val="00E61C30"/>
    <w:rsid w:val="00E63FBC"/>
    <w:rsid w:val="00E754E7"/>
    <w:rsid w:val="00EB2F06"/>
    <w:rsid w:val="00EB7E1B"/>
    <w:rsid w:val="00EC2313"/>
    <w:rsid w:val="00EF1A72"/>
    <w:rsid w:val="00F34A71"/>
    <w:rsid w:val="00F45E80"/>
    <w:rsid w:val="00F74057"/>
    <w:rsid w:val="00F8231B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0F3167"/>
  <w15:docId w15:val="{0FFF8911-7801-47CA-A26F-4670B325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55C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t@hyderabad.bits-pilani.ac.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4</cp:revision>
  <cp:lastPrinted>2014-09-08T11:05:00Z</cp:lastPrinted>
  <dcterms:created xsi:type="dcterms:W3CDTF">2019-07-24T05:17:00Z</dcterms:created>
  <dcterms:modified xsi:type="dcterms:W3CDTF">2019-07-28T06:59:00Z</dcterms:modified>
</cp:coreProperties>
</file>