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43D" w:rsidRPr="00F431F6" w:rsidRDefault="000A543D" w:rsidP="000A543D">
      <w:pPr>
        <w:suppressAutoHyphens/>
        <w:jc w:val="center"/>
        <w:rPr>
          <w:rFonts w:ascii="Arial" w:hAnsi="Arial" w:cs="Arial"/>
          <w:b/>
          <w:spacing w:val="-2"/>
        </w:rPr>
      </w:pPr>
      <w:r>
        <w:rPr>
          <w:rFonts w:ascii="Arial" w:hAnsi="Arial" w:cs="Arial"/>
          <w:b/>
          <w:noProof/>
          <w:spacing w:val="-2"/>
          <w:lang w:val="en-IN" w:eastAsia="en-IN"/>
        </w:rPr>
        <mc:AlternateContent>
          <mc:Choice Requires="wps">
            <w:drawing>
              <wp:anchor distT="0" distB="0" distL="114300" distR="114300" simplePos="0" relativeHeight="251659264" behindDoc="0" locked="0" layoutInCell="1" allowOverlap="1" wp14:anchorId="72CD66BE" wp14:editId="4CEB81C1">
                <wp:simplePos x="0" y="0"/>
                <wp:positionH relativeFrom="column">
                  <wp:posOffset>104775</wp:posOffset>
                </wp:positionH>
                <wp:positionV relativeFrom="paragraph">
                  <wp:posOffset>-47625</wp:posOffset>
                </wp:positionV>
                <wp:extent cx="57150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43D" w:rsidRDefault="000A543D" w:rsidP="000A5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D66BE" id="_x0000_t202" coordsize="21600,21600" o:spt="202" path="m,l,21600r21600,l21600,xe">
                <v:stroke joinstyle="miter"/>
                <v:path gradientshapeok="t" o:connecttype="rect"/>
              </v:shapetype>
              <v:shape id="Text Box 2" o:spid="_x0000_s1026" type="#_x0000_t202" style="position:absolute;left:0;text-align:left;margin-left:8.25pt;margin-top:-3.75pt;width:45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ofgIAAGM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" filled="f" stroked="f" strokeweight=".5pt">
                <v:textbox>
                  <w:txbxContent>
                    <w:p w:rsidR="000A543D" w:rsidRDefault="000A543D" w:rsidP="000A543D"/>
                  </w:txbxContent>
                </v:textbox>
              </v:shape>
            </w:pict>
          </mc:Fallback>
        </mc:AlternateContent>
      </w:r>
      <w:r w:rsidRPr="00F431F6">
        <w:rPr>
          <w:b/>
          <w:bCs/>
          <w:noProof/>
          <w:lang w:val="en-IN" w:eastAsia="en-IN"/>
        </w:rPr>
        <w:drawing>
          <wp:inline distT="0" distB="0" distL="0" distR="0" wp14:anchorId="01DDB730" wp14:editId="31C95965">
            <wp:extent cx="4806087" cy="1023848"/>
            <wp:effectExtent l="0" t="0" r="0" b="508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6087" cy="1023848"/>
                    </a:xfrm>
                    <a:prstGeom prst="rect">
                      <a:avLst/>
                    </a:prstGeom>
                    <a:noFill/>
                    <a:ln>
                      <a:noFill/>
                    </a:ln>
                  </pic:spPr>
                </pic:pic>
              </a:graphicData>
            </a:graphic>
          </wp:inline>
        </w:drawing>
      </w:r>
    </w:p>
    <w:p w:rsidR="000A543D" w:rsidRPr="00347782" w:rsidRDefault="000A543D" w:rsidP="000A543D">
      <w:pPr>
        <w:jc w:val="center"/>
        <w:rPr>
          <w:rFonts w:ascii="Times New Roman" w:hAnsi="Times New Roman"/>
          <w:b/>
          <w:bCs/>
        </w:rPr>
      </w:pPr>
      <w:r>
        <w:rPr>
          <w:rFonts w:ascii="Times New Roman" w:hAnsi="Times New Roman"/>
          <w:b/>
          <w:bCs/>
        </w:rPr>
        <w:t>FIRST SEMESTER 2019</w:t>
      </w:r>
      <w:r w:rsidRPr="00347782">
        <w:rPr>
          <w:rFonts w:ascii="Times New Roman" w:hAnsi="Times New Roman"/>
          <w:b/>
          <w:bCs/>
        </w:rPr>
        <w:t>-</w:t>
      </w:r>
      <w:r>
        <w:rPr>
          <w:rFonts w:ascii="Times New Roman" w:hAnsi="Times New Roman"/>
          <w:b/>
          <w:bCs/>
        </w:rPr>
        <w:t>2020</w:t>
      </w:r>
    </w:p>
    <w:p w:rsidR="000A543D" w:rsidRPr="00347782" w:rsidRDefault="000A543D" w:rsidP="000A543D">
      <w:pPr>
        <w:tabs>
          <w:tab w:val="center" w:pos="4514"/>
          <w:tab w:val="left" w:pos="7530"/>
        </w:tabs>
        <w:rPr>
          <w:rFonts w:ascii="Times New Roman" w:hAnsi="Times New Roman"/>
          <w:b/>
          <w:bCs/>
        </w:rPr>
      </w:pPr>
      <w:r>
        <w:rPr>
          <w:rFonts w:ascii="Times New Roman" w:hAnsi="Times New Roman"/>
          <w:b/>
          <w:bCs/>
        </w:rPr>
        <w:tab/>
      </w:r>
      <w:r w:rsidRPr="00347782">
        <w:rPr>
          <w:rFonts w:ascii="Times New Roman" w:hAnsi="Times New Roman"/>
          <w:b/>
          <w:bCs/>
        </w:rPr>
        <w:t>Course Handout Part-II</w:t>
      </w:r>
      <w:r w:rsidR="006B504F">
        <w:rPr>
          <w:rFonts w:ascii="Times New Roman" w:hAnsi="Times New Roman"/>
          <w:b/>
          <w:bCs/>
        </w:rPr>
        <w:tab/>
      </w:r>
      <w:r w:rsidR="004E5AB8">
        <w:rPr>
          <w:rFonts w:ascii="Times New Roman" w:hAnsi="Times New Roman"/>
          <w:b/>
          <w:bCs/>
        </w:rPr>
        <w:t>01-08-2019</w:t>
      </w:r>
      <w:r>
        <w:rPr>
          <w:rFonts w:ascii="Times New Roman" w:hAnsi="Times New Roman"/>
          <w:b/>
          <w:bCs/>
        </w:rPr>
        <w:t xml:space="preserve"> </w:t>
      </w:r>
    </w:p>
    <w:p w:rsidR="000A543D" w:rsidRPr="00347782" w:rsidRDefault="000A543D" w:rsidP="000A543D">
      <w:pPr>
        <w:suppressAutoHyphens/>
        <w:jc w:val="right"/>
        <w:rPr>
          <w:rFonts w:ascii="Times New Roman" w:hAnsi="Times New Roman"/>
          <w:spacing w:val="-2"/>
        </w:rPr>
      </w:pPr>
    </w:p>
    <w:p w:rsidR="000A543D" w:rsidRPr="00347782" w:rsidRDefault="000A543D" w:rsidP="000A543D">
      <w:pPr>
        <w:suppressAutoHyphens/>
        <w:jc w:val="both"/>
        <w:rPr>
          <w:rFonts w:ascii="Times New Roman" w:hAnsi="Times New Roman"/>
          <w:spacing w:val="-2"/>
        </w:rPr>
      </w:pPr>
      <w:r w:rsidRPr="00347782">
        <w:rPr>
          <w:rFonts w:ascii="Times New Roman" w:hAnsi="Times New Roman"/>
          <w:spacing w:val="-2"/>
        </w:rPr>
        <w:t>In addition to part</w:t>
      </w:r>
      <w:r w:rsidRPr="00347782">
        <w:rPr>
          <w:rFonts w:ascii="Times New Roman" w:hAnsi="Times New Roman"/>
          <w:spacing w:val="-2"/>
        </w:rPr>
        <w:noBreakHyphen/>
        <w:t>I (General Handout for all courses appended to the timetable)</w:t>
      </w:r>
      <w:r w:rsidR="00510081">
        <w:rPr>
          <w:rFonts w:ascii="Times New Roman" w:hAnsi="Times New Roman"/>
          <w:spacing w:val="-2"/>
        </w:rPr>
        <w:t>,</w:t>
      </w:r>
      <w:r w:rsidRPr="00347782">
        <w:rPr>
          <w:rFonts w:ascii="Times New Roman" w:hAnsi="Times New Roman"/>
          <w:spacing w:val="-2"/>
        </w:rPr>
        <w:t xml:space="preserve"> this portion gives further specific details regarding the course.</w:t>
      </w:r>
    </w:p>
    <w:p w:rsidR="000A543D" w:rsidRPr="00347782" w:rsidRDefault="000A543D" w:rsidP="000A543D">
      <w:pPr>
        <w:suppressAutoHyphens/>
        <w:jc w:val="both"/>
        <w:rPr>
          <w:rFonts w:ascii="Times New Roman" w:hAnsi="Times New Roman"/>
          <w:spacing w:val="-2"/>
        </w:rPr>
      </w:pPr>
    </w:p>
    <w:p w:rsidR="000A543D" w:rsidRPr="00347782" w:rsidRDefault="000A543D" w:rsidP="000A543D">
      <w:pPr>
        <w:suppressAutoHyphens/>
        <w:jc w:val="both"/>
        <w:rPr>
          <w:rFonts w:ascii="Times New Roman" w:hAnsi="Times New Roman"/>
          <w:iCs/>
          <w:spacing w:val="-2"/>
        </w:rPr>
      </w:pPr>
      <w:r w:rsidRPr="00347782">
        <w:rPr>
          <w:rFonts w:ascii="Times New Roman" w:hAnsi="Times New Roman"/>
          <w:iCs/>
          <w:spacing w:val="-2"/>
        </w:rPr>
        <w:t xml:space="preserve">Course No. :   </w:t>
      </w:r>
      <w:r w:rsidRPr="00347782">
        <w:rPr>
          <w:rFonts w:ascii="Times New Roman" w:hAnsi="Times New Roman"/>
          <w:iCs/>
          <w:spacing w:val="-2"/>
        </w:rPr>
        <w:tab/>
      </w:r>
      <w:r w:rsidRPr="00347782">
        <w:rPr>
          <w:rFonts w:ascii="Times New Roman" w:hAnsi="Times New Roman"/>
          <w:iCs/>
          <w:spacing w:val="-2"/>
        </w:rPr>
        <w:tab/>
        <w:t>MATH F111</w:t>
      </w:r>
    </w:p>
    <w:p w:rsidR="000A543D" w:rsidRPr="00347782" w:rsidRDefault="000A543D" w:rsidP="000A543D">
      <w:pPr>
        <w:pStyle w:val="Heading3"/>
        <w:rPr>
          <w:b w:val="0"/>
          <w:sz w:val="20"/>
        </w:rPr>
      </w:pPr>
      <w:r w:rsidRPr="00347782">
        <w:rPr>
          <w:b w:val="0"/>
          <w:sz w:val="20"/>
        </w:rPr>
        <w:t xml:space="preserve">Course Title:   </w:t>
      </w:r>
      <w:r w:rsidRPr="00347782">
        <w:rPr>
          <w:b w:val="0"/>
          <w:sz w:val="20"/>
        </w:rPr>
        <w:tab/>
      </w:r>
      <w:r w:rsidRPr="00347782">
        <w:rPr>
          <w:b w:val="0"/>
          <w:sz w:val="20"/>
        </w:rPr>
        <w:tab/>
        <w:t>MATHEMATICS I</w:t>
      </w:r>
    </w:p>
    <w:p w:rsidR="000A543D" w:rsidRPr="00347782" w:rsidRDefault="000A543D" w:rsidP="000A543D">
      <w:pPr>
        <w:suppressAutoHyphens/>
        <w:jc w:val="both"/>
        <w:rPr>
          <w:rFonts w:ascii="Times New Roman" w:hAnsi="Times New Roman"/>
          <w:bCs/>
          <w:iCs/>
          <w:spacing w:val="-2"/>
        </w:rPr>
      </w:pPr>
      <w:r w:rsidRPr="00347782">
        <w:rPr>
          <w:rFonts w:ascii="Times New Roman" w:hAnsi="Times New Roman"/>
          <w:iCs/>
          <w:spacing w:val="-2"/>
        </w:rPr>
        <w:t>Instructor</w:t>
      </w:r>
      <w:r w:rsidRPr="00347782">
        <w:rPr>
          <w:rFonts w:ascii="Times New Roman" w:hAnsi="Times New Roman"/>
          <w:iCs/>
          <w:spacing w:val="-2"/>
        </w:rPr>
        <w:noBreakHyphen/>
        <w:t>in</w:t>
      </w:r>
      <w:r w:rsidRPr="00347782">
        <w:rPr>
          <w:rFonts w:ascii="Times New Roman" w:hAnsi="Times New Roman"/>
          <w:iCs/>
          <w:spacing w:val="-2"/>
        </w:rPr>
        <w:noBreakHyphen/>
        <w:t>charge</w:t>
      </w:r>
      <w:r w:rsidRPr="00347782">
        <w:rPr>
          <w:rFonts w:ascii="Times New Roman" w:hAnsi="Times New Roman"/>
          <w:bCs/>
          <w:iCs/>
          <w:spacing w:val="-2"/>
        </w:rPr>
        <w:t>:</w:t>
      </w:r>
      <w:r w:rsidRPr="00347782">
        <w:rPr>
          <w:rFonts w:ascii="Times New Roman" w:hAnsi="Times New Roman"/>
          <w:bCs/>
          <w:iCs/>
          <w:spacing w:val="-2"/>
        </w:rPr>
        <w:tab/>
        <w:t>S</w:t>
      </w:r>
      <w:r>
        <w:rPr>
          <w:rFonts w:ascii="Times New Roman" w:hAnsi="Times New Roman"/>
          <w:bCs/>
          <w:iCs/>
          <w:spacing w:val="-2"/>
        </w:rPr>
        <w:t>HARAN GOPAL</w:t>
      </w:r>
    </w:p>
    <w:p w:rsidR="000A543D" w:rsidRPr="00034702" w:rsidRDefault="000A543D" w:rsidP="000A543D">
      <w:pPr>
        <w:suppressAutoHyphens/>
        <w:ind w:left="2160" w:hanging="2160"/>
        <w:jc w:val="both"/>
        <w:rPr>
          <w:rFonts w:ascii="Times New Roman" w:hAnsi="Times New Roman"/>
          <w:bCs/>
          <w:iCs/>
          <w:color w:val="FF0000"/>
          <w:spacing w:val="-2"/>
        </w:rPr>
      </w:pPr>
      <w:r w:rsidRPr="00347782">
        <w:rPr>
          <w:rFonts w:ascii="Times New Roman" w:hAnsi="Times New Roman"/>
          <w:bCs/>
          <w:spacing w:val="-2"/>
        </w:rPr>
        <w:t xml:space="preserve">Name of </w:t>
      </w:r>
      <w:r w:rsidRPr="00347782">
        <w:rPr>
          <w:rFonts w:ascii="Times New Roman" w:hAnsi="Times New Roman"/>
          <w:iCs/>
          <w:spacing w:val="-2"/>
        </w:rPr>
        <w:t>Instructors</w:t>
      </w:r>
      <w:r w:rsidRPr="00347782">
        <w:rPr>
          <w:rFonts w:ascii="Times New Roman" w:hAnsi="Times New Roman"/>
          <w:bCs/>
          <w:iCs/>
          <w:spacing w:val="-2"/>
        </w:rPr>
        <w:t xml:space="preserve">: </w:t>
      </w:r>
      <w:r w:rsidRPr="00347782">
        <w:rPr>
          <w:rFonts w:ascii="Times New Roman" w:hAnsi="Times New Roman"/>
          <w:bCs/>
          <w:iCs/>
          <w:spacing w:val="-2"/>
        </w:rPr>
        <w:tab/>
      </w:r>
      <w:r w:rsidR="00034702">
        <w:rPr>
          <w:rFonts w:ascii="Times New Roman" w:hAnsi="Times New Roman"/>
          <w:bCs/>
          <w:iCs/>
          <w:spacing w:val="-2"/>
        </w:rPr>
        <w:t>A M</w:t>
      </w:r>
      <w:r w:rsidR="00034702" w:rsidRPr="00034702">
        <w:rPr>
          <w:rFonts w:ascii="Times New Roman" w:hAnsi="Times New Roman"/>
          <w:bCs/>
          <w:iCs/>
          <w:spacing w:val="-2"/>
        </w:rPr>
        <w:t xml:space="preserve">ichael </w:t>
      </w:r>
      <w:r w:rsidR="00034702">
        <w:rPr>
          <w:rFonts w:ascii="Times New Roman" w:hAnsi="Times New Roman"/>
          <w:bCs/>
          <w:iCs/>
          <w:spacing w:val="-2"/>
        </w:rPr>
        <w:t>A</w:t>
      </w:r>
      <w:r w:rsidR="00034702" w:rsidRPr="00034702">
        <w:rPr>
          <w:rFonts w:ascii="Times New Roman" w:hAnsi="Times New Roman"/>
          <w:bCs/>
          <w:iCs/>
          <w:spacing w:val="-2"/>
        </w:rPr>
        <w:t xml:space="preserve">lphonse, </w:t>
      </w:r>
      <w:r w:rsidR="00034702">
        <w:rPr>
          <w:rFonts w:ascii="Times New Roman" w:hAnsi="Times New Roman"/>
          <w:bCs/>
          <w:iCs/>
          <w:spacing w:val="-2"/>
        </w:rPr>
        <w:t xml:space="preserve">D K </w:t>
      </w:r>
      <w:proofErr w:type="spellStart"/>
      <w:r w:rsidR="00034702">
        <w:rPr>
          <w:rFonts w:ascii="Times New Roman" w:hAnsi="Times New Roman"/>
          <w:bCs/>
          <w:iCs/>
          <w:spacing w:val="-2"/>
        </w:rPr>
        <w:t>Satpathi</w:t>
      </w:r>
      <w:proofErr w:type="spellEnd"/>
      <w:r w:rsidR="00034702">
        <w:rPr>
          <w:rFonts w:ascii="Times New Roman" w:hAnsi="Times New Roman"/>
          <w:bCs/>
          <w:iCs/>
          <w:spacing w:val="-2"/>
        </w:rPr>
        <w:t>,</w:t>
      </w:r>
      <w:r w:rsidR="00967B16">
        <w:rPr>
          <w:rFonts w:ascii="Times New Roman" w:hAnsi="Times New Roman"/>
          <w:bCs/>
          <w:iCs/>
          <w:spacing w:val="-2"/>
        </w:rPr>
        <w:t xml:space="preserve"> B Mishra, </w:t>
      </w:r>
      <w:r w:rsidR="00034702">
        <w:rPr>
          <w:rFonts w:ascii="Times New Roman" w:hAnsi="Times New Roman"/>
          <w:bCs/>
          <w:iCs/>
          <w:spacing w:val="-2"/>
        </w:rPr>
        <w:t>M</w:t>
      </w:r>
      <w:r w:rsidR="00967B16">
        <w:rPr>
          <w:rFonts w:ascii="Times New Roman" w:hAnsi="Times New Roman"/>
          <w:bCs/>
          <w:iCs/>
          <w:spacing w:val="-2"/>
        </w:rPr>
        <w:t xml:space="preserve">anish Kumar, </w:t>
      </w:r>
      <w:proofErr w:type="spellStart"/>
      <w:r w:rsidR="00967B16">
        <w:rPr>
          <w:rFonts w:ascii="Times New Roman" w:hAnsi="Times New Roman"/>
          <w:bCs/>
          <w:iCs/>
          <w:spacing w:val="-2"/>
        </w:rPr>
        <w:t>Sumit</w:t>
      </w:r>
      <w:proofErr w:type="spellEnd"/>
      <w:r w:rsidR="00967B16">
        <w:rPr>
          <w:rFonts w:ascii="Times New Roman" w:hAnsi="Times New Roman"/>
          <w:bCs/>
          <w:iCs/>
          <w:spacing w:val="-2"/>
        </w:rPr>
        <w:t xml:space="preserve"> Kumar V,</w:t>
      </w:r>
      <w:r w:rsidR="001F642E">
        <w:rPr>
          <w:rFonts w:ascii="Times New Roman" w:hAnsi="Times New Roman"/>
          <w:bCs/>
          <w:iCs/>
          <w:spacing w:val="-2"/>
        </w:rPr>
        <w:t xml:space="preserve"> </w:t>
      </w:r>
      <w:proofErr w:type="spellStart"/>
      <w:r w:rsidR="001F642E">
        <w:rPr>
          <w:rFonts w:ascii="Times New Roman" w:hAnsi="Times New Roman"/>
          <w:bCs/>
          <w:iCs/>
          <w:spacing w:val="-2"/>
        </w:rPr>
        <w:t>Deepika</w:t>
      </w:r>
      <w:proofErr w:type="spellEnd"/>
      <w:r w:rsidR="001F642E">
        <w:rPr>
          <w:rFonts w:ascii="Times New Roman" w:hAnsi="Times New Roman"/>
          <w:bCs/>
          <w:iCs/>
          <w:spacing w:val="-2"/>
        </w:rPr>
        <w:t xml:space="preserve">, G </w:t>
      </w:r>
      <w:proofErr w:type="spellStart"/>
      <w:r w:rsidR="001F642E">
        <w:rPr>
          <w:rFonts w:ascii="Times New Roman" w:hAnsi="Times New Roman"/>
          <w:bCs/>
          <w:iCs/>
          <w:spacing w:val="-2"/>
        </w:rPr>
        <w:t>Murali</w:t>
      </w:r>
      <w:proofErr w:type="spellEnd"/>
      <w:r w:rsidR="001F642E">
        <w:rPr>
          <w:rFonts w:ascii="Times New Roman" w:hAnsi="Times New Roman"/>
          <w:bCs/>
          <w:iCs/>
          <w:spacing w:val="-2"/>
        </w:rPr>
        <w:t xml:space="preserve"> Mohan Reddy, </w:t>
      </w:r>
      <w:proofErr w:type="spellStart"/>
      <w:r w:rsidR="00715FE6">
        <w:rPr>
          <w:rFonts w:ascii="Times New Roman" w:hAnsi="Times New Roman"/>
          <w:bCs/>
          <w:iCs/>
          <w:spacing w:val="-2"/>
        </w:rPr>
        <w:t>Debop</w:t>
      </w:r>
      <w:r w:rsidR="00967B16">
        <w:rPr>
          <w:rFonts w:ascii="Times New Roman" w:hAnsi="Times New Roman"/>
          <w:bCs/>
          <w:iCs/>
          <w:spacing w:val="-2"/>
        </w:rPr>
        <w:t>am</w:t>
      </w:r>
      <w:proofErr w:type="spellEnd"/>
      <w:r w:rsidR="00967B16">
        <w:rPr>
          <w:rFonts w:ascii="Times New Roman" w:hAnsi="Times New Roman"/>
          <w:bCs/>
          <w:iCs/>
          <w:spacing w:val="-2"/>
        </w:rPr>
        <w:t xml:space="preserve"> </w:t>
      </w:r>
      <w:proofErr w:type="spellStart"/>
      <w:r w:rsidR="00967B16">
        <w:rPr>
          <w:rFonts w:ascii="Times New Roman" w:hAnsi="Times New Roman"/>
          <w:bCs/>
          <w:iCs/>
          <w:spacing w:val="-2"/>
        </w:rPr>
        <w:t>Chakraborthy</w:t>
      </w:r>
      <w:proofErr w:type="spellEnd"/>
      <w:r w:rsidR="00967B16">
        <w:rPr>
          <w:rFonts w:ascii="Times New Roman" w:hAnsi="Times New Roman"/>
          <w:bCs/>
          <w:iCs/>
          <w:spacing w:val="-2"/>
        </w:rPr>
        <w:t xml:space="preserve">, </w:t>
      </w:r>
      <w:proofErr w:type="spellStart"/>
      <w:r w:rsidR="00967B16">
        <w:rPr>
          <w:rFonts w:ascii="Times New Roman" w:hAnsi="Times New Roman"/>
          <w:bCs/>
          <w:iCs/>
          <w:spacing w:val="-2"/>
        </w:rPr>
        <w:t>Jhuma</w:t>
      </w:r>
      <w:proofErr w:type="spellEnd"/>
      <w:r w:rsidR="00967B16">
        <w:rPr>
          <w:rFonts w:ascii="Times New Roman" w:hAnsi="Times New Roman"/>
          <w:bCs/>
          <w:iCs/>
          <w:spacing w:val="-2"/>
        </w:rPr>
        <w:t xml:space="preserve"> Sen Gupta,</w:t>
      </w:r>
      <w:r w:rsidR="00B10705">
        <w:rPr>
          <w:rFonts w:ascii="Times New Roman" w:hAnsi="Times New Roman"/>
          <w:bCs/>
          <w:iCs/>
          <w:spacing w:val="-2"/>
        </w:rPr>
        <w:t xml:space="preserve"> </w:t>
      </w:r>
      <w:proofErr w:type="spellStart"/>
      <w:r w:rsidR="00B10705" w:rsidRPr="00B10705">
        <w:rPr>
          <w:rFonts w:ascii="Times New Roman" w:hAnsi="Times New Roman"/>
          <w:bCs/>
          <w:iCs/>
          <w:spacing w:val="-2"/>
        </w:rPr>
        <w:t>Pratyusha</w:t>
      </w:r>
      <w:proofErr w:type="spellEnd"/>
      <w:r w:rsidR="00B10705" w:rsidRPr="00B10705">
        <w:rPr>
          <w:rFonts w:ascii="Times New Roman" w:hAnsi="Times New Roman"/>
          <w:bCs/>
          <w:iCs/>
          <w:spacing w:val="-2"/>
        </w:rPr>
        <w:t xml:space="preserve"> </w:t>
      </w:r>
      <w:proofErr w:type="spellStart"/>
      <w:r w:rsidR="00B10705" w:rsidRPr="00B10705">
        <w:rPr>
          <w:rFonts w:ascii="Times New Roman" w:hAnsi="Times New Roman"/>
          <w:bCs/>
          <w:iCs/>
          <w:spacing w:val="-2"/>
        </w:rPr>
        <w:t>Chattopadhyaa</w:t>
      </w:r>
      <w:proofErr w:type="spellEnd"/>
      <w:r w:rsidR="00B10705">
        <w:rPr>
          <w:rFonts w:ascii="Times New Roman" w:hAnsi="Times New Roman"/>
          <w:bCs/>
          <w:iCs/>
          <w:spacing w:val="-2"/>
        </w:rPr>
        <w:t>,</w:t>
      </w:r>
      <w:r w:rsidR="00967B16">
        <w:rPr>
          <w:rFonts w:ascii="Times New Roman" w:hAnsi="Times New Roman"/>
          <w:bCs/>
          <w:iCs/>
          <w:spacing w:val="-2"/>
        </w:rPr>
        <w:t xml:space="preserve"> </w:t>
      </w:r>
      <w:proofErr w:type="spellStart"/>
      <w:r w:rsidR="00967B16">
        <w:rPr>
          <w:rFonts w:ascii="Times New Roman" w:hAnsi="Times New Roman"/>
          <w:bCs/>
          <w:iCs/>
          <w:spacing w:val="-2"/>
        </w:rPr>
        <w:t>Basua</w:t>
      </w:r>
      <w:proofErr w:type="spellEnd"/>
      <w:r w:rsidR="00967B16">
        <w:rPr>
          <w:rFonts w:ascii="Times New Roman" w:hAnsi="Times New Roman"/>
          <w:bCs/>
          <w:iCs/>
          <w:spacing w:val="-2"/>
        </w:rPr>
        <w:t xml:space="preserve"> </w:t>
      </w:r>
      <w:proofErr w:type="spellStart"/>
      <w:r w:rsidR="00967B16">
        <w:rPr>
          <w:rFonts w:ascii="Times New Roman" w:hAnsi="Times New Roman"/>
          <w:bCs/>
          <w:iCs/>
          <w:spacing w:val="-2"/>
        </w:rPr>
        <w:t>Deb</w:t>
      </w:r>
      <w:r w:rsidR="00E95FF8">
        <w:rPr>
          <w:rFonts w:ascii="Times New Roman" w:hAnsi="Times New Roman"/>
          <w:bCs/>
          <w:iCs/>
          <w:spacing w:val="-2"/>
        </w:rPr>
        <w:t>a</w:t>
      </w:r>
      <w:r w:rsidR="00967B16">
        <w:rPr>
          <w:rFonts w:ascii="Times New Roman" w:hAnsi="Times New Roman"/>
          <w:bCs/>
          <w:iCs/>
          <w:spacing w:val="-2"/>
        </w:rPr>
        <w:t>nanda</w:t>
      </w:r>
      <w:proofErr w:type="spellEnd"/>
      <w:r w:rsidR="00967B16">
        <w:rPr>
          <w:rFonts w:ascii="Times New Roman" w:hAnsi="Times New Roman"/>
          <w:bCs/>
          <w:iCs/>
          <w:spacing w:val="-2"/>
        </w:rPr>
        <w:t xml:space="preserve">, R </w:t>
      </w:r>
      <w:proofErr w:type="spellStart"/>
      <w:r w:rsidR="00967B16">
        <w:rPr>
          <w:rFonts w:ascii="Times New Roman" w:hAnsi="Times New Roman"/>
          <w:bCs/>
          <w:iCs/>
          <w:spacing w:val="-2"/>
        </w:rPr>
        <w:t>R</w:t>
      </w:r>
      <w:r w:rsidR="00034702" w:rsidRPr="00034702">
        <w:rPr>
          <w:rFonts w:ascii="Times New Roman" w:hAnsi="Times New Roman"/>
          <w:bCs/>
          <w:iCs/>
          <w:spacing w:val="-2"/>
        </w:rPr>
        <w:t>evathi</w:t>
      </w:r>
      <w:proofErr w:type="spellEnd"/>
      <w:r w:rsidR="009460F1">
        <w:rPr>
          <w:rFonts w:ascii="Times New Roman" w:hAnsi="Times New Roman"/>
          <w:bCs/>
          <w:iCs/>
          <w:spacing w:val="-2"/>
        </w:rPr>
        <w:t xml:space="preserve">, Sri Sakti </w:t>
      </w:r>
      <w:proofErr w:type="spellStart"/>
      <w:r w:rsidR="009460F1">
        <w:rPr>
          <w:rFonts w:ascii="Times New Roman" w:hAnsi="Times New Roman"/>
          <w:bCs/>
          <w:iCs/>
          <w:spacing w:val="-2"/>
        </w:rPr>
        <w:t>Swarup</w:t>
      </w:r>
      <w:proofErr w:type="spellEnd"/>
      <w:r w:rsidR="009460F1">
        <w:rPr>
          <w:rFonts w:ascii="Times New Roman" w:hAnsi="Times New Roman"/>
          <w:bCs/>
          <w:iCs/>
          <w:spacing w:val="-2"/>
        </w:rPr>
        <w:t xml:space="preserve"> </w:t>
      </w:r>
      <w:proofErr w:type="spellStart"/>
      <w:r w:rsidR="009460F1">
        <w:rPr>
          <w:rFonts w:ascii="Times New Roman" w:hAnsi="Times New Roman"/>
          <w:bCs/>
          <w:iCs/>
          <w:spacing w:val="-2"/>
        </w:rPr>
        <w:t>Anupindi</w:t>
      </w:r>
      <w:proofErr w:type="spellEnd"/>
      <w:r w:rsidR="009460F1">
        <w:rPr>
          <w:rFonts w:ascii="Times New Roman" w:hAnsi="Times New Roman"/>
          <w:bCs/>
          <w:iCs/>
          <w:spacing w:val="-2"/>
        </w:rPr>
        <w:t xml:space="preserve">, </w:t>
      </w:r>
      <w:proofErr w:type="spellStart"/>
      <w:r w:rsidR="009460F1">
        <w:rPr>
          <w:rFonts w:ascii="Times New Roman" w:hAnsi="Times New Roman"/>
          <w:bCs/>
          <w:iCs/>
          <w:spacing w:val="-2"/>
        </w:rPr>
        <w:t>Faiz</w:t>
      </w:r>
      <w:proofErr w:type="spellEnd"/>
      <w:r w:rsidR="009460F1">
        <w:rPr>
          <w:rFonts w:ascii="Times New Roman" w:hAnsi="Times New Roman"/>
          <w:bCs/>
          <w:iCs/>
          <w:spacing w:val="-2"/>
        </w:rPr>
        <w:t xml:space="preserve"> Imam.</w:t>
      </w:r>
      <w:r w:rsidR="005970B3" w:rsidRPr="00034702">
        <w:rPr>
          <w:rFonts w:ascii="Times New Roman" w:hAnsi="Times New Roman"/>
          <w:bCs/>
          <w:iCs/>
          <w:color w:val="FF0000"/>
          <w:spacing w:val="-2"/>
        </w:rPr>
        <w:t xml:space="preserve"> </w:t>
      </w:r>
    </w:p>
    <w:p w:rsidR="000A543D" w:rsidRPr="00347782" w:rsidRDefault="000A543D" w:rsidP="000A543D">
      <w:pPr>
        <w:suppressAutoHyphens/>
        <w:jc w:val="both"/>
        <w:rPr>
          <w:rFonts w:ascii="Times New Roman" w:hAnsi="Times New Roman"/>
          <w:bCs/>
          <w:spacing w:val="-2"/>
        </w:rPr>
      </w:pPr>
    </w:p>
    <w:p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 xml:space="preserve">Scope and Objective of the Course: </w:t>
      </w:r>
    </w:p>
    <w:p w:rsidR="000A543D" w:rsidRPr="00347782" w:rsidRDefault="000A543D" w:rsidP="000A543D">
      <w:pPr>
        <w:suppressAutoHyphens/>
        <w:jc w:val="both"/>
        <w:rPr>
          <w:rFonts w:ascii="Times New Roman" w:hAnsi="Times New Roman"/>
          <w:bCs/>
          <w:spacing w:val="-2"/>
        </w:rPr>
      </w:pPr>
    </w:p>
    <w:p w:rsidR="000A543D" w:rsidRPr="00347782" w:rsidRDefault="000A543D" w:rsidP="000A543D">
      <w:pPr>
        <w:suppressAutoHyphens/>
        <w:jc w:val="both"/>
        <w:rPr>
          <w:rFonts w:ascii="Times New Roman" w:hAnsi="Times New Roman"/>
          <w:bCs/>
          <w:spacing w:val="-2"/>
        </w:rPr>
      </w:pPr>
      <w:r w:rsidRPr="00347782">
        <w:rPr>
          <w:rFonts w:ascii="Times New Roman" w:hAnsi="Times New Roman"/>
          <w:bCs/>
          <w:spacing w:val="-2"/>
        </w:rPr>
        <w:t>Calculus is needed in every branch of science and engineering, as all dynamics is modeled through differential and integral equations. Functions of several variables appear more frequently in science than func</w:t>
      </w:r>
      <w:r w:rsidR="009317D1">
        <w:rPr>
          <w:rFonts w:ascii="Times New Roman" w:hAnsi="Times New Roman"/>
          <w:bCs/>
          <w:spacing w:val="-2"/>
        </w:rPr>
        <w:t>tion</w:t>
      </w:r>
      <w:r w:rsidRPr="00347782">
        <w:rPr>
          <w:rFonts w:ascii="Times New Roman" w:hAnsi="Times New Roman"/>
          <w:bCs/>
          <w:spacing w:val="-2"/>
        </w:rPr>
        <w:t>s of a single variable. Their derivatives are more interesting because of the different approaches in which the variables can interact. Their integrals occur in several areas. All these lead in a natural way to functions of several variables.</w:t>
      </w:r>
    </w:p>
    <w:p w:rsidR="000A543D" w:rsidRPr="00347782" w:rsidRDefault="000A543D" w:rsidP="000A543D">
      <w:pPr>
        <w:suppressAutoHyphens/>
        <w:jc w:val="both"/>
        <w:rPr>
          <w:rFonts w:ascii="Times New Roman" w:hAnsi="Times New Roman"/>
          <w:spacing w:val="-2"/>
        </w:rPr>
      </w:pPr>
    </w:p>
    <w:p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Text Book:</w:t>
      </w:r>
    </w:p>
    <w:p w:rsidR="000A543D" w:rsidRPr="005536F5" w:rsidRDefault="000A543D" w:rsidP="000A543D">
      <w:pPr>
        <w:pStyle w:val="ListParagraph"/>
        <w:numPr>
          <w:ilvl w:val="0"/>
          <w:numId w:val="2"/>
        </w:numPr>
        <w:suppressAutoHyphens/>
        <w:jc w:val="both"/>
        <w:rPr>
          <w:rFonts w:ascii="Times New Roman" w:hAnsi="Times New Roman"/>
          <w:spacing w:val="-2"/>
        </w:rPr>
      </w:pPr>
      <w:r w:rsidRPr="00347782">
        <w:rPr>
          <w:rFonts w:ascii="Times New Roman" w:hAnsi="Times New Roman"/>
          <w:spacing w:val="-2"/>
        </w:rPr>
        <w:t xml:space="preserve">George B. Thomas, Maurice D. Weir and Joel Hass, </w:t>
      </w:r>
      <w:r w:rsidRPr="00347782">
        <w:rPr>
          <w:rFonts w:ascii="Times New Roman" w:hAnsi="Times New Roman"/>
          <w:i/>
          <w:spacing w:val="-2"/>
        </w:rPr>
        <w:t>Thomas</w:t>
      </w:r>
      <w:r w:rsidRPr="00347782">
        <w:rPr>
          <w:rFonts w:ascii="Times New Roman" w:hAnsi="Times New Roman"/>
          <w:spacing w:val="-2"/>
        </w:rPr>
        <w:t>’</w:t>
      </w:r>
      <w:r w:rsidRPr="00347782">
        <w:rPr>
          <w:rFonts w:ascii="Times New Roman" w:hAnsi="Times New Roman"/>
          <w:i/>
          <w:spacing w:val="-2"/>
        </w:rPr>
        <w:t xml:space="preserve"> Calculus</w:t>
      </w:r>
      <w:r w:rsidRPr="00347782">
        <w:rPr>
          <w:rFonts w:ascii="Times New Roman" w:hAnsi="Times New Roman"/>
          <w:spacing w:val="-2"/>
        </w:rPr>
        <w:t>, Pearson, 1</w:t>
      </w:r>
      <w:r>
        <w:rPr>
          <w:rFonts w:ascii="Times New Roman" w:hAnsi="Times New Roman"/>
          <w:spacing w:val="-2"/>
        </w:rPr>
        <w:t>4</w:t>
      </w:r>
      <w:r w:rsidRPr="00347782">
        <w:rPr>
          <w:rFonts w:ascii="Times New Roman" w:hAnsi="Times New Roman"/>
          <w:spacing w:val="-2"/>
          <w:vertAlign w:val="superscript"/>
        </w:rPr>
        <w:t>th</w:t>
      </w:r>
      <w:r w:rsidRPr="00347782">
        <w:rPr>
          <w:rFonts w:ascii="Times New Roman" w:hAnsi="Times New Roman"/>
          <w:spacing w:val="-2"/>
        </w:rPr>
        <w:t xml:space="preserve"> Edition, </w:t>
      </w:r>
      <w:r>
        <w:rPr>
          <w:rFonts w:ascii="Times New Roman" w:hAnsi="Times New Roman"/>
          <w:spacing w:val="-2"/>
        </w:rPr>
        <w:t>2018</w:t>
      </w:r>
      <w:r w:rsidRPr="00347782">
        <w:rPr>
          <w:rFonts w:ascii="Times New Roman" w:hAnsi="Times New Roman"/>
          <w:spacing w:val="-2"/>
        </w:rPr>
        <w:t xml:space="preserve">. </w:t>
      </w:r>
    </w:p>
    <w:p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Reference Books:</w:t>
      </w:r>
    </w:p>
    <w:p w:rsidR="000A543D" w:rsidRPr="00347782" w:rsidRDefault="000A543D" w:rsidP="000A543D">
      <w:pPr>
        <w:pStyle w:val="ListParagraph"/>
        <w:numPr>
          <w:ilvl w:val="0"/>
          <w:numId w:val="1"/>
        </w:numPr>
        <w:suppressAutoHyphens/>
        <w:jc w:val="both"/>
        <w:rPr>
          <w:rFonts w:ascii="Times New Roman" w:hAnsi="Times New Roman"/>
          <w:spacing w:val="-2"/>
        </w:rPr>
      </w:pPr>
      <w:r w:rsidRPr="00347782">
        <w:rPr>
          <w:rFonts w:ascii="Times New Roman" w:hAnsi="Times New Roman"/>
          <w:spacing w:val="-2"/>
        </w:rPr>
        <w:t xml:space="preserve">Erwin </w:t>
      </w:r>
      <w:proofErr w:type="spellStart"/>
      <w:r w:rsidRPr="00347782">
        <w:rPr>
          <w:rFonts w:ascii="Times New Roman" w:hAnsi="Times New Roman"/>
          <w:spacing w:val="-2"/>
        </w:rPr>
        <w:t>Kreyszig</w:t>
      </w:r>
      <w:proofErr w:type="spellEnd"/>
      <w:r w:rsidRPr="00347782">
        <w:rPr>
          <w:rFonts w:ascii="Times New Roman" w:hAnsi="Times New Roman"/>
          <w:spacing w:val="-2"/>
        </w:rPr>
        <w:t xml:space="preserve">, </w:t>
      </w:r>
      <w:r w:rsidRPr="00347782">
        <w:rPr>
          <w:rFonts w:ascii="Times New Roman" w:hAnsi="Times New Roman"/>
          <w:i/>
          <w:spacing w:val="-2"/>
        </w:rPr>
        <w:t>Advanced Engineering Mathematics</w:t>
      </w:r>
      <w:r w:rsidRPr="00347782">
        <w:rPr>
          <w:rFonts w:ascii="Times New Roman" w:hAnsi="Times New Roman"/>
          <w:spacing w:val="-2"/>
        </w:rPr>
        <w:t xml:space="preserve">, </w:t>
      </w:r>
      <w:r>
        <w:rPr>
          <w:rFonts w:ascii="Times New Roman" w:hAnsi="Times New Roman"/>
          <w:spacing w:val="-2"/>
        </w:rPr>
        <w:t>10</w:t>
      </w:r>
      <w:r w:rsidRPr="00911F69">
        <w:rPr>
          <w:rFonts w:ascii="Times New Roman" w:hAnsi="Times New Roman"/>
          <w:spacing w:val="-2"/>
          <w:vertAlign w:val="superscript"/>
        </w:rPr>
        <w:t>th</w:t>
      </w:r>
      <w:r>
        <w:rPr>
          <w:rFonts w:ascii="Times New Roman" w:hAnsi="Times New Roman"/>
          <w:spacing w:val="-2"/>
        </w:rPr>
        <w:t xml:space="preserve"> </w:t>
      </w:r>
      <w:r w:rsidRPr="00347782">
        <w:rPr>
          <w:rFonts w:ascii="Times New Roman" w:hAnsi="Times New Roman"/>
          <w:spacing w:val="-2"/>
        </w:rPr>
        <w:t xml:space="preserve">Edition, Wiley-India, </w:t>
      </w:r>
      <w:r>
        <w:rPr>
          <w:rFonts w:ascii="Times New Roman" w:hAnsi="Times New Roman"/>
          <w:spacing w:val="-2"/>
        </w:rPr>
        <w:t>2015</w:t>
      </w:r>
      <w:r w:rsidRPr="00347782">
        <w:rPr>
          <w:rFonts w:ascii="Times New Roman" w:hAnsi="Times New Roman"/>
          <w:spacing w:val="-2"/>
        </w:rPr>
        <w:t>.</w:t>
      </w:r>
    </w:p>
    <w:p w:rsidR="000A543D" w:rsidRPr="00347782" w:rsidRDefault="000A543D" w:rsidP="000A543D">
      <w:pPr>
        <w:pStyle w:val="ListParagraph"/>
        <w:numPr>
          <w:ilvl w:val="0"/>
          <w:numId w:val="1"/>
        </w:numPr>
        <w:suppressAutoHyphens/>
        <w:jc w:val="both"/>
        <w:rPr>
          <w:rFonts w:ascii="Times New Roman" w:hAnsi="Times New Roman"/>
          <w:spacing w:val="-2"/>
        </w:rPr>
      </w:pPr>
      <w:proofErr w:type="gramStart"/>
      <w:r w:rsidRPr="00347782">
        <w:rPr>
          <w:rFonts w:ascii="Times New Roman" w:hAnsi="Times New Roman"/>
          <w:spacing w:val="-2"/>
        </w:rPr>
        <w:t>James  Stewart</w:t>
      </w:r>
      <w:proofErr w:type="gramEnd"/>
      <w:r w:rsidRPr="00347782">
        <w:rPr>
          <w:rFonts w:ascii="Times New Roman" w:hAnsi="Times New Roman"/>
          <w:spacing w:val="-2"/>
        </w:rPr>
        <w:t xml:space="preserve">, </w:t>
      </w:r>
      <w:r w:rsidRPr="00347782">
        <w:rPr>
          <w:rFonts w:ascii="Times New Roman" w:hAnsi="Times New Roman"/>
          <w:i/>
          <w:spacing w:val="-2"/>
        </w:rPr>
        <w:t>Calculus</w:t>
      </w:r>
      <w:r w:rsidRPr="00347782">
        <w:rPr>
          <w:rFonts w:ascii="Times New Roman" w:hAnsi="Times New Roman"/>
          <w:spacing w:val="-2"/>
        </w:rPr>
        <w:t xml:space="preserve">, </w:t>
      </w:r>
      <w:r>
        <w:rPr>
          <w:rFonts w:ascii="Times New Roman" w:hAnsi="Times New Roman"/>
          <w:spacing w:val="-2"/>
        </w:rPr>
        <w:t>7</w:t>
      </w:r>
      <w:r w:rsidR="00D914B6" w:rsidRPr="00D914B6">
        <w:rPr>
          <w:rFonts w:ascii="Times New Roman" w:hAnsi="Times New Roman"/>
          <w:spacing w:val="-2"/>
          <w:vertAlign w:val="superscript"/>
        </w:rPr>
        <w:t>th</w:t>
      </w:r>
      <w:r w:rsidR="00D914B6">
        <w:rPr>
          <w:rFonts w:ascii="Times New Roman" w:hAnsi="Times New Roman"/>
          <w:spacing w:val="-2"/>
        </w:rPr>
        <w:t xml:space="preserve"> </w:t>
      </w:r>
      <w:r w:rsidRPr="00347782">
        <w:rPr>
          <w:rFonts w:ascii="Times New Roman" w:hAnsi="Times New Roman"/>
          <w:spacing w:val="-2"/>
        </w:rPr>
        <w:t>Edition, Cengage L</w:t>
      </w:r>
      <w:r>
        <w:rPr>
          <w:rFonts w:ascii="Times New Roman" w:hAnsi="Times New Roman"/>
          <w:spacing w:val="-2"/>
        </w:rPr>
        <w:t>earning, 2017</w:t>
      </w:r>
      <w:r w:rsidRPr="00347782">
        <w:rPr>
          <w:rFonts w:ascii="Times New Roman" w:hAnsi="Times New Roman"/>
          <w:spacing w:val="-2"/>
        </w:rPr>
        <w:t xml:space="preserve">. </w:t>
      </w:r>
    </w:p>
    <w:p w:rsidR="000A543D" w:rsidRPr="00347782" w:rsidRDefault="000A543D" w:rsidP="000A543D">
      <w:pPr>
        <w:pStyle w:val="ListParagraph"/>
        <w:numPr>
          <w:ilvl w:val="0"/>
          <w:numId w:val="1"/>
        </w:numPr>
        <w:suppressAutoHyphens/>
        <w:jc w:val="both"/>
        <w:rPr>
          <w:rFonts w:ascii="Times New Roman" w:hAnsi="Times New Roman"/>
          <w:spacing w:val="-2"/>
        </w:rPr>
      </w:pPr>
      <w:r w:rsidRPr="00347782">
        <w:rPr>
          <w:rFonts w:ascii="Times New Roman" w:hAnsi="Times New Roman"/>
          <w:spacing w:val="-2"/>
        </w:rPr>
        <w:t xml:space="preserve">Monty J. Strauss, Gerald L. Bradley and Karl J. Smith, </w:t>
      </w:r>
      <w:r w:rsidRPr="00347782">
        <w:rPr>
          <w:rFonts w:ascii="Times New Roman" w:hAnsi="Times New Roman"/>
          <w:i/>
          <w:spacing w:val="-2"/>
        </w:rPr>
        <w:t>Calculus</w:t>
      </w:r>
      <w:r w:rsidRPr="00347782">
        <w:rPr>
          <w:rFonts w:ascii="Times New Roman" w:hAnsi="Times New Roman"/>
          <w:spacing w:val="-2"/>
        </w:rPr>
        <w:t>, 3</w:t>
      </w:r>
      <w:r w:rsidRPr="00347782">
        <w:rPr>
          <w:rFonts w:ascii="Times New Roman" w:hAnsi="Times New Roman"/>
          <w:spacing w:val="-2"/>
          <w:vertAlign w:val="superscript"/>
        </w:rPr>
        <w:t>rd</w:t>
      </w:r>
      <w:r w:rsidRPr="00347782">
        <w:rPr>
          <w:rFonts w:ascii="Times New Roman" w:hAnsi="Times New Roman"/>
          <w:spacing w:val="-2"/>
        </w:rPr>
        <w:t xml:space="preserve"> Edition, Pearson, 2007. </w:t>
      </w:r>
    </w:p>
    <w:p w:rsidR="000A543D" w:rsidRPr="00347782" w:rsidRDefault="000A543D" w:rsidP="000A543D">
      <w:pPr>
        <w:suppressAutoHyphens/>
        <w:jc w:val="both"/>
        <w:rPr>
          <w:rFonts w:ascii="Times New Roman" w:hAnsi="Times New Roman"/>
          <w:spacing w:val="-2"/>
        </w:rPr>
      </w:pPr>
    </w:p>
    <w:p w:rsidR="000A543D" w:rsidRPr="00347782" w:rsidRDefault="000A543D" w:rsidP="000A543D">
      <w:pPr>
        <w:suppressAutoHyphens/>
        <w:spacing w:after="120"/>
        <w:jc w:val="both"/>
        <w:rPr>
          <w:rFonts w:ascii="Times New Roman" w:hAnsi="Times New Roman"/>
          <w:b/>
          <w:spacing w:val="-2"/>
        </w:rPr>
      </w:pPr>
      <w:r w:rsidRPr="00347782">
        <w:rPr>
          <w:rFonts w:ascii="Times New Roman" w:hAnsi="Times New Roman"/>
          <w:b/>
          <w:spacing w:val="-2"/>
        </w:rPr>
        <w:t>Course Plan:</w:t>
      </w:r>
    </w:p>
    <w:tbl>
      <w:tblPr>
        <w:tblW w:w="535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2879"/>
        <w:gridCol w:w="4049"/>
        <w:gridCol w:w="2160"/>
      </w:tblGrid>
      <w:tr w:rsidR="000A543D" w:rsidRPr="00347782" w:rsidTr="0073715B">
        <w:trPr>
          <w:trHeight w:val="818"/>
        </w:trPr>
        <w:tc>
          <w:tcPr>
            <w:tcW w:w="410" w:type="pct"/>
          </w:tcPr>
          <w:p w:rsidR="000A543D" w:rsidRPr="00347782" w:rsidRDefault="000A543D" w:rsidP="0073715B">
            <w:pPr>
              <w:suppressAutoHyphens/>
              <w:jc w:val="both"/>
              <w:rPr>
                <w:rFonts w:ascii="Times New Roman" w:hAnsi="Times New Roman"/>
                <w:b/>
                <w:spacing w:val="-2"/>
              </w:rPr>
            </w:pPr>
            <w:bookmarkStart w:id="0" w:name="_GoBack" w:colFirst="3" w:colLast="3"/>
            <w:r w:rsidRPr="00347782">
              <w:rPr>
                <w:rFonts w:ascii="Times New Roman" w:hAnsi="Times New Roman"/>
                <w:b/>
                <w:spacing w:val="-2"/>
              </w:rPr>
              <w:t>Lect. No.</w:t>
            </w:r>
          </w:p>
        </w:tc>
        <w:tc>
          <w:tcPr>
            <w:tcW w:w="1454"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Learning Objectives</w:t>
            </w:r>
          </w:p>
        </w:tc>
        <w:tc>
          <w:tcPr>
            <w:tcW w:w="2045"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Topics to be Covered</w:t>
            </w:r>
          </w:p>
        </w:tc>
        <w:tc>
          <w:tcPr>
            <w:tcW w:w="1091" w:type="pct"/>
          </w:tcPr>
          <w:p w:rsidR="000171EB" w:rsidRPr="000171EB" w:rsidRDefault="000171EB" w:rsidP="000171EB">
            <w:pPr>
              <w:rPr>
                <w:rFonts w:ascii="Times New Roman" w:hAnsi="Times New Roman"/>
                <w:b/>
                <w:bCs/>
              </w:rPr>
            </w:pPr>
            <w:r w:rsidRPr="000171EB">
              <w:rPr>
                <w:rFonts w:ascii="Times New Roman" w:hAnsi="Times New Roman"/>
                <w:b/>
                <w:bCs/>
                <w:sz w:val="22"/>
                <w:szCs w:val="22"/>
              </w:rPr>
              <w:t>Chapter in the Text Book</w:t>
            </w:r>
          </w:p>
          <w:p w:rsidR="000A543D" w:rsidRPr="000171EB" w:rsidRDefault="000A543D" w:rsidP="000A543D">
            <w:pPr>
              <w:suppressAutoHyphens/>
              <w:jc w:val="both"/>
              <w:rPr>
                <w:rFonts w:ascii="Times New Roman" w:hAnsi="Times New Roman"/>
                <w:b/>
                <w:spacing w:val="-2"/>
              </w:rPr>
            </w:pPr>
          </w:p>
        </w:tc>
      </w:tr>
      <w:bookmarkEnd w:id="0"/>
      <w:tr w:rsidR="000A543D" w:rsidRPr="00347782" w:rsidTr="0073715B">
        <w:trPr>
          <w:trHeight w:val="332"/>
        </w:trPr>
        <w:tc>
          <w:tcPr>
            <w:tcW w:w="410"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1</w:t>
            </w:r>
          </w:p>
        </w:tc>
        <w:tc>
          <w:tcPr>
            <w:tcW w:w="1454"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Overview of the course</w:t>
            </w:r>
          </w:p>
        </w:tc>
        <w:tc>
          <w:tcPr>
            <w:tcW w:w="2045" w:type="pct"/>
          </w:tcPr>
          <w:p w:rsidR="000A543D" w:rsidRPr="00347782" w:rsidRDefault="000A543D" w:rsidP="0073715B">
            <w:pPr>
              <w:tabs>
                <w:tab w:val="left" w:pos="975"/>
              </w:tabs>
              <w:rPr>
                <w:rFonts w:ascii="Times New Roman" w:hAnsi="Times New Roman"/>
              </w:rPr>
            </w:pPr>
            <w:r>
              <w:rPr>
                <w:rFonts w:ascii="Times New Roman" w:hAnsi="Times New Roman"/>
                <w:b/>
                <w:spacing w:val="-2"/>
              </w:rPr>
              <w:t>-</w:t>
            </w:r>
          </w:p>
        </w:tc>
        <w:tc>
          <w:tcPr>
            <w:tcW w:w="1091"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w:t>
            </w:r>
          </w:p>
        </w:tc>
      </w:tr>
      <w:tr w:rsidR="000A543D" w:rsidRPr="00347782" w:rsidTr="0073715B">
        <w:trPr>
          <w:trHeight w:val="140"/>
        </w:trPr>
        <w:tc>
          <w:tcPr>
            <w:tcW w:w="410"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2-3</w:t>
            </w:r>
          </w:p>
        </w:tc>
        <w:tc>
          <w:tcPr>
            <w:tcW w:w="1454" w:type="pct"/>
          </w:tcPr>
          <w:p w:rsidR="000A543D" w:rsidRPr="00347782" w:rsidRDefault="000A543D" w:rsidP="0073715B">
            <w:pPr>
              <w:pStyle w:val="Heading2"/>
              <w:jc w:val="left"/>
              <w:rPr>
                <w:sz w:val="20"/>
              </w:rPr>
            </w:pPr>
            <w:r w:rsidRPr="00347782">
              <w:rPr>
                <w:sz w:val="20"/>
              </w:rPr>
              <w:t xml:space="preserve">To explain how </w:t>
            </w:r>
            <w:r w:rsidRPr="00347782">
              <w:rPr>
                <w:bCs w:val="0"/>
                <w:sz w:val="20"/>
              </w:rPr>
              <w:t>calculus of one variable real-valued functions are related to vector valued functions.</w:t>
            </w:r>
          </w:p>
        </w:tc>
        <w:tc>
          <w:tcPr>
            <w:tcW w:w="2045"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 xml:space="preserve">Limit, continuity and differentiability of vector </w:t>
            </w:r>
            <w:r w:rsidRPr="00347782">
              <w:rPr>
                <w:rFonts w:ascii="Times New Roman" w:hAnsi="Times New Roman"/>
                <w:bCs/>
              </w:rPr>
              <w:t>functions,</w:t>
            </w:r>
            <w:r w:rsidRPr="00347782">
              <w:rPr>
                <w:rFonts w:ascii="Times New Roman" w:hAnsi="Times New Roman"/>
                <w:bCs/>
                <w:spacing w:val="-2"/>
              </w:rPr>
              <w:t xml:space="preserve"> arc length, velocity and unit tangent vector </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13.1, 13.2 (only Integrals of Vector Functions is included, Projectile Motion is excluded), 13.3</w:t>
            </w:r>
          </w:p>
        </w:tc>
      </w:tr>
      <w:tr w:rsidR="000A543D" w:rsidRPr="00347782" w:rsidTr="0073715B">
        <w:trPr>
          <w:trHeight w:val="503"/>
        </w:trPr>
        <w:tc>
          <w:tcPr>
            <w:tcW w:w="410"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4-6</w:t>
            </w:r>
          </w:p>
        </w:tc>
        <w:tc>
          <w:tcPr>
            <w:tcW w:w="1454" w:type="pct"/>
          </w:tcPr>
          <w:p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To explain the concepts of curvature and torsion.</w:t>
            </w:r>
          </w:p>
        </w:tc>
        <w:tc>
          <w:tcPr>
            <w:tcW w:w="2045"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 xml:space="preserve">Curvature, normal </w:t>
            </w:r>
            <w:r w:rsidRPr="00347782">
              <w:rPr>
                <w:rFonts w:ascii="Times New Roman" w:hAnsi="Times New Roman"/>
                <w:bCs/>
              </w:rPr>
              <w:t xml:space="preserve">vector, torsion and </w:t>
            </w:r>
            <w:proofErr w:type="spellStart"/>
            <w:r w:rsidRPr="00347782">
              <w:rPr>
                <w:rFonts w:ascii="Times New Roman" w:hAnsi="Times New Roman"/>
                <w:bCs/>
              </w:rPr>
              <w:t>binormal</w:t>
            </w:r>
            <w:proofErr w:type="spellEnd"/>
            <w:r w:rsidRPr="00347782">
              <w:rPr>
                <w:rFonts w:ascii="Times New Roman" w:hAnsi="Times New Roman"/>
                <w:bCs/>
              </w:rPr>
              <w:t xml:space="preserve"> vector, tangential and normal components of velocity and acceleration</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13.4, 13.5</w:t>
            </w:r>
          </w:p>
        </w:tc>
      </w:tr>
      <w:tr w:rsidR="000A543D" w:rsidRPr="00347782" w:rsidTr="0073715B">
        <w:trPr>
          <w:trHeight w:val="673"/>
        </w:trPr>
        <w:tc>
          <w:tcPr>
            <w:tcW w:w="410"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7-8</w:t>
            </w:r>
          </w:p>
        </w:tc>
        <w:tc>
          <w:tcPr>
            <w:tcW w:w="1454" w:type="pct"/>
          </w:tcPr>
          <w:p w:rsidR="000A543D" w:rsidRPr="00347782" w:rsidRDefault="000A543D" w:rsidP="0073715B">
            <w:pPr>
              <w:pStyle w:val="Heading2"/>
              <w:jc w:val="left"/>
              <w:rPr>
                <w:sz w:val="20"/>
              </w:rPr>
            </w:pPr>
            <w:r>
              <w:rPr>
                <w:sz w:val="20"/>
              </w:rPr>
              <w:t>To learn</w:t>
            </w:r>
            <w:r w:rsidRPr="00347782">
              <w:rPr>
                <w:sz w:val="20"/>
              </w:rPr>
              <w:t xml:space="preserve"> to prove continuity, discontinuity and existence of limits for the functions of several variables.</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Functions of  several  variables, level curves, limits,</w:t>
            </w:r>
            <w:r w:rsidRPr="00347782">
              <w:rPr>
                <w:rFonts w:ascii="Times New Roman" w:hAnsi="Times New Roman"/>
              </w:rPr>
              <w:t xml:space="preserve"> continuity</w:t>
            </w:r>
            <w:r w:rsidRPr="00347782">
              <w:rPr>
                <w:rFonts w:ascii="Times New Roman" w:hAnsi="Times New Roman"/>
                <w:spacing w:val="-2"/>
              </w:rPr>
              <w:t xml:space="preserve"> </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14.1, 14.2</w:t>
            </w:r>
          </w:p>
        </w:tc>
      </w:tr>
      <w:tr w:rsidR="000A543D" w:rsidRPr="00347782" w:rsidTr="0073715B">
        <w:trPr>
          <w:trHeight w:val="439"/>
        </w:trPr>
        <w:tc>
          <w:tcPr>
            <w:tcW w:w="410"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9-11</w:t>
            </w:r>
          </w:p>
        </w:tc>
        <w:tc>
          <w:tcPr>
            <w:tcW w:w="1454" w:type="pct"/>
          </w:tcPr>
          <w:p w:rsidR="000A543D" w:rsidRPr="00347782" w:rsidRDefault="000A543D" w:rsidP="000A543D">
            <w:pPr>
              <w:suppressAutoHyphens/>
              <w:rPr>
                <w:rFonts w:ascii="Times New Roman" w:hAnsi="Times New Roman"/>
                <w:bCs/>
                <w:spacing w:val="-2"/>
              </w:rPr>
            </w:pPr>
            <w:r w:rsidRPr="00347782">
              <w:rPr>
                <w:rFonts w:ascii="Times New Roman" w:hAnsi="Times New Roman"/>
              </w:rPr>
              <w:t>To define partial derivatives and explain the</w:t>
            </w:r>
            <w:r>
              <w:rPr>
                <w:rFonts w:ascii="Times New Roman" w:hAnsi="Times New Roman"/>
              </w:rPr>
              <w:t xml:space="preserve"> chain </w:t>
            </w:r>
            <w:r w:rsidRPr="00347782">
              <w:rPr>
                <w:rFonts w:ascii="Times New Roman" w:hAnsi="Times New Roman"/>
              </w:rPr>
              <w:t xml:space="preserve"> rules for functions of several variables</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 xml:space="preserve">Partial derivatives, chain rule </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14.3, 14.4</w:t>
            </w:r>
          </w:p>
          <w:p w:rsidR="000A543D" w:rsidRPr="00347782" w:rsidRDefault="000A543D" w:rsidP="0073715B">
            <w:pPr>
              <w:suppressAutoHyphens/>
              <w:jc w:val="center"/>
              <w:rPr>
                <w:rFonts w:ascii="Times New Roman" w:hAnsi="Times New Roman"/>
                <w:bCs/>
                <w:spacing w:val="-2"/>
              </w:rPr>
            </w:pPr>
          </w:p>
        </w:tc>
      </w:tr>
      <w:tr w:rsidR="000A543D" w:rsidRPr="00347782" w:rsidTr="0073715B">
        <w:trPr>
          <w:trHeight w:val="530"/>
        </w:trPr>
        <w:tc>
          <w:tcPr>
            <w:tcW w:w="410" w:type="pct"/>
          </w:tcPr>
          <w:p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12-14</w:t>
            </w:r>
          </w:p>
        </w:tc>
        <w:tc>
          <w:tcPr>
            <w:tcW w:w="1454" w:type="pct"/>
          </w:tcPr>
          <w:p w:rsidR="000A543D" w:rsidRPr="00347782" w:rsidRDefault="000A543D" w:rsidP="0073715B">
            <w:pPr>
              <w:pStyle w:val="Heading4"/>
              <w:rPr>
                <w:sz w:val="20"/>
              </w:rPr>
            </w:pPr>
            <w:r w:rsidRPr="00347782">
              <w:rPr>
                <w:sz w:val="20"/>
              </w:rPr>
              <w:t>To explain how to find the derivative along a particular direction</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 xml:space="preserve">Directional derivative, gradient vectors, tangent planes and normal line, Estimating the change in a specific direction, Linearization of functions of </w:t>
            </w:r>
            <w:r w:rsidRPr="00347782">
              <w:rPr>
                <w:rFonts w:ascii="Times New Roman" w:hAnsi="Times New Roman"/>
                <w:spacing w:val="-2"/>
              </w:rPr>
              <w:lastRenderedPageBreak/>
              <w:t>two and three variables, The error in the standard linear approximation</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lastRenderedPageBreak/>
              <w:t>14.5, 14.6</w:t>
            </w:r>
          </w:p>
        </w:tc>
      </w:tr>
      <w:tr w:rsidR="000A543D" w:rsidRPr="00347782" w:rsidTr="000A543D">
        <w:trPr>
          <w:trHeight w:val="1005"/>
        </w:trPr>
        <w:tc>
          <w:tcPr>
            <w:tcW w:w="410" w:type="pct"/>
          </w:tcPr>
          <w:p w:rsidR="000A543D" w:rsidRPr="00347782" w:rsidRDefault="00213113" w:rsidP="00213113">
            <w:pPr>
              <w:suppressAutoHyphens/>
              <w:jc w:val="both"/>
              <w:rPr>
                <w:rFonts w:ascii="Times New Roman" w:hAnsi="Times New Roman"/>
                <w:bCs/>
                <w:spacing w:val="-2"/>
              </w:rPr>
            </w:pPr>
            <w:r>
              <w:rPr>
                <w:rFonts w:ascii="Times New Roman" w:hAnsi="Times New Roman"/>
                <w:bCs/>
                <w:spacing w:val="-2"/>
              </w:rPr>
              <w:lastRenderedPageBreak/>
              <w:t>15</w:t>
            </w:r>
            <w:r w:rsidR="000A543D" w:rsidRPr="00347782">
              <w:rPr>
                <w:rFonts w:ascii="Times New Roman" w:hAnsi="Times New Roman"/>
                <w:bCs/>
                <w:spacing w:val="-2"/>
              </w:rPr>
              <w:t>-1</w:t>
            </w:r>
            <w:r>
              <w:rPr>
                <w:rFonts w:ascii="Times New Roman" w:hAnsi="Times New Roman"/>
                <w:bCs/>
                <w:spacing w:val="-2"/>
              </w:rPr>
              <w:t>7</w:t>
            </w:r>
          </w:p>
        </w:tc>
        <w:tc>
          <w:tcPr>
            <w:tcW w:w="1454" w:type="pct"/>
          </w:tcPr>
          <w:p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 xml:space="preserve">To explain the concepts of local </w:t>
            </w:r>
            <w:r w:rsidRPr="00347782">
              <w:rPr>
                <w:rFonts w:ascii="Times New Roman" w:hAnsi="Times New Roman"/>
                <w:spacing w:val="-2"/>
              </w:rPr>
              <w:t>maximum and minimum for functions of several variables</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Maximum, minimum and saddle points of functions of two or three variables, constrained maxima and minima – method of Lagrange multipliers.</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14.7, 14.8</w:t>
            </w:r>
          </w:p>
        </w:tc>
      </w:tr>
      <w:tr w:rsidR="000A543D" w:rsidRPr="00347782" w:rsidTr="000A543D">
        <w:trPr>
          <w:trHeight w:val="834"/>
        </w:trPr>
        <w:tc>
          <w:tcPr>
            <w:tcW w:w="410" w:type="pct"/>
          </w:tcPr>
          <w:p w:rsidR="000A543D" w:rsidRPr="00347782" w:rsidRDefault="00213113" w:rsidP="00213113">
            <w:pPr>
              <w:suppressAutoHyphens/>
              <w:jc w:val="both"/>
              <w:rPr>
                <w:rFonts w:ascii="Times New Roman" w:hAnsi="Times New Roman"/>
                <w:bCs/>
                <w:spacing w:val="-2"/>
              </w:rPr>
            </w:pPr>
            <w:r>
              <w:rPr>
                <w:rFonts w:ascii="Times New Roman" w:hAnsi="Times New Roman"/>
                <w:bCs/>
                <w:spacing w:val="-2"/>
              </w:rPr>
              <w:t>18</w:t>
            </w:r>
            <w:r w:rsidR="000A543D" w:rsidRPr="00347782">
              <w:rPr>
                <w:rFonts w:ascii="Times New Roman" w:hAnsi="Times New Roman"/>
                <w:bCs/>
                <w:spacing w:val="-2"/>
              </w:rPr>
              <w:t>-</w:t>
            </w:r>
            <w:r>
              <w:rPr>
                <w:rFonts w:ascii="Times New Roman" w:hAnsi="Times New Roman"/>
                <w:bCs/>
                <w:spacing w:val="-2"/>
              </w:rPr>
              <w:t>21</w:t>
            </w:r>
          </w:p>
        </w:tc>
        <w:tc>
          <w:tcPr>
            <w:tcW w:w="1454" w:type="pct"/>
          </w:tcPr>
          <w:p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 xml:space="preserve">How to obtain length of a polar curve and area of a surface of revolution of a polar curve? </w:t>
            </w:r>
          </w:p>
        </w:tc>
        <w:tc>
          <w:tcPr>
            <w:tcW w:w="2045" w:type="pct"/>
          </w:tcPr>
          <w:p w:rsidR="000A543D" w:rsidRPr="00347782" w:rsidRDefault="000A543D" w:rsidP="00D6436B">
            <w:pPr>
              <w:suppressAutoHyphens/>
              <w:rPr>
                <w:rFonts w:ascii="Times New Roman" w:hAnsi="Times New Roman"/>
                <w:spacing w:val="-2"/>
              </w:rPr>
            </w:pPr>
            <w:r w:rsidRPr="00347782">
              <w:rPr>
                <w:rFonts w:ascii="Times New Roman" w:hAnsi="Times New Roman"/>
                <w:spacing w:val="-2"/>
              </w:rPr>
              <w:t>Polar Coordinates, Graphing in Polar Coordinat</w:t>
            </w:r>
            <w:r w:rsidR="00CE1635">
              <w:rPr>
                <w:rFonts w:ascii="Times New Roman" w:hAnsi="Times New Roman"/>
                <w:spacing w:val="-2"/>
              </w:rPr>
              <w:t>e</w:t>
            </w:r>
            <w:r w:rsidRPr="00347782">
              <w:rPr>
                <w:rFonts w:ascii="Times New Roman" w:hAnsi="Times New Roman"/>
                <w:spacing w:val="-2"/>
              </w:rPr>
              <w:t>s, Length of a polar curve, area of a surface of revolution, Conic</w:t>
            </w:r>
            <w:r w:rsidR="00D6436B">
              <w:rPr>
                <w:rFonts w:ascii="Times New Roman" w:hAnsi="Times New Roman"/>
                <w:spacing w:val="-2"/>
              </w:rPr>
              <w:t xml:space="preserve">s in polar coordinates. </w:t>
            </w:r>
            <w:r w:rsidRPr="00347782">
              <w:rPr>
                <w:rFonts w:ascii="Times New Roman" w:hAnsi="Times New Roman"/>
                <w:spacing w:val="-2"/>
              </w:rPr>
              <w:t xml:space="preserve"> </w:t>
            </w:r>
          </w:p>
        </w:tc>
        <w:tc>
          <w:tcPr>
            <w:tcW w:w="1091" w:type="pct"/>
          </w:tcPr>
          <w:p w:rsidR="000A543D" w:rsidRPr="00347782" w:rsidRDefault="00213113" w:rsidP="0073715B">
            <w:pPr>
              <w:suppressAutoHyphens/>
              <w:jc w:val="center"/>
              <w:rPr>
                <w:rFonts w:ascii="Times New Roman" w:hAnsi="Times New Roman"/>
                <w:bCs/>
                <w:spacing w:val="-2"/>
              </w:rPr>
            </w:pPr>
            <w:r>
              <w:rPr>
                <w:rFonts w:ascii="Times New Roman" w:hAnsi="Times New Roman"/>
                <w:bCs/>
                <w:spacing w:val="-2"/>
              </w:rPr>
              <w:t>11.3-11.5 and 11.7</w:t>
            </w:r>
          </w:p>
        </w:tc>
      </w:tr>
      <w:tr w:rsidR="000A543D" w:rsidRPr="00347782" w:rsidTr="0073715B">
        <w:trPr>
          <w:trHeight w:val="673"/>
        </w:trPr>
        <w:tc>
          <w:tcPr>
            <w:tcW w:w="410" w:type="pct"/>
          </w:tcPr>
          <w:p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22-23</w:t>
            </w:r>
          </w:p>
        </w:tc>
        <w:tc>
          <w:tcPr>
            <w:tcW w:w="1454" w:type="pct"/>
          </w:tcPr>
          <w:p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 xml:space="preserve">How formula for area in polar coordinates can be found through polar double integral? </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Double integrals, area, change of integrals to polar coordinates. Double integrals in polar form</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 xml:space="preserve">15.1 - 15.4 </w:t>
            </w:r>
          </w:p>
          <w:p w:rsidR="000A543D" w:rsidRPr="00347782" w:rsidRDefault="000A543D" w:rsidP="0073715B">
            <w:pPr>
              <w:suppressAutoHyphens/>
              <w:jc w:val="center"/>
              <w:rPr>
                <w:rFonts w:ascii="Times New Roman" w:hAnsi="Times New Roman"/>
                <w:bCs/>
                <w:spacing w:val="-2"/>
              </w:rPr>
            </w:pPr>
          </w:p>
        </w:tc>
      </w:tr>
      <w:tr w:rsidR="000A543D" w:rsidRPr="00347782" w:rsidTr="0073715B">
        <w:trPr>
          <w:trHeight w:val="673"/>
        </w:trPr>
        <w:tc>
          <w:tcPr>
            <w:tcW w:w="410" w:type="pct"/>
          </w:tcPr>
          <w:p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24-26</w:t>
            </w:r>
          </w:p>
        </w:tc>
        <w:tc>
          <w:tcPr>
            <w:tcW w:w="1454" w:type="pct"/>
          </w:tcPr>
          <w:p w:rsidR="000A543D" w:rsidRPr="00347782" w:rsidRDefault="000A543D" w:rsidP="00CE1635">
            <w:pPr>
              <w:pStyle w:val="Heading4"/>
              <w:rPr>
                <w:sz w:val="20"/>
              </w:rPr>
            </w:pPr>
            <w:r w:rsidRPr="00347782">
              <w:rPr>
                <w:sz w:val="20"/>
              </w:rPr>
              <w:t xml:space="preserve">To identify which type of </w:t>
            </w:r>
            <w:r w:rsidR="00CE1635">
              <w:rPr>
                <w:sz w:val="20"/>
              </w:rPr>
              <w:t>i</w:t>
            </w:r>
            <w:r w:rsidRPr="00347782">
              <w:rPr>
                <w:sz w:val="20"/>
              </w:rPr>
              <w:t>ntegral evaluates volume of a solid in a simpler way</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Triple integral, integral in Cylindrical and Spherical coordinates, Substitutions in multiple integrals</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15.5, 15.7, 15.8</w:t>
            </w:r>
          </w:p>
        </w:tc>
      </w:tr>
      <w:tr w:rsidR="000A543D" w:rsidRPr="00347782" w:rsidTr="0073715B">
        <w:trPr>
          <w:trHeight w:val="998"/>
        </w:trPr>
        <w:tc>
          <w:tcPr>
            <w:tcW w:w="410" w:type="pct"/>
          </w:tcPr>
          <w:p w:rsidR="000A543D" w:rsidRPr="00347782" w:rsidRDefault="000A543D" w:rsidP="00213113">
            <w:pPr>
              <w:suppressAutoHyphens/>
              <w:jc w:val="both"/>
              <w:rPr>
                <w:rFonts w:ascii="Times New Roman" w:hAnsi="Times New Roman"/>
                <w:bCs/>
                <w:spacing w:val="-2"/>
              </w:rPr>
            </w:pPr>
            <w:r w:rsidRPr="00347782">
              <w:rPr>
                <w:rFonts w:ascii="Times New Roman" w:hAnsi="Times New Roman"/>
                <w:bCs/>
                <w:spacing w:val="-2"/>
              </w:rPr>
              <w:t>2</w:t>
            </w:r>
            <w:r w:rsidR="00213113">
              <w:rPr>
                <w:rFonts w:ascii="Times New Roman" w:hAnsi="Times New Roman"/>
                <w:bCs/>
                <w:spacing w:val="-2"/>
              </w:rPr>
              <w:t>7</w:t>
            </w:r>
            <w:r w:rsidRPr="00347782">
              <w:rPr>
                <w:rFonts w:ascii="Times New Roman" w:hAnsi="Times New Roman"/>
                <w:bCs/>
                <w:spacing w:val="-2"/>
              </w:rPr>
              <w:t>-3</w:t>
            </w:r>
            <w:r w:rsidR="00213113">
              <w:rPr>
                <w:rFonts w:ascii="Times New Roman" w:hAnsi="Times New Roman"/>
                <w:bCs/>
                <w:spacing w:val="-2"/>
              </w:rPr>
              <w:t>1</w:t>
            </w:r>
          </w:p>
        </w:tc>
        <w:tc>
          <w:tcPr>
            <w:tcW w:w="1454" w:type="pct"/>
          </w:tcPr>
          <w:p w:rsidR="000A543D" w:rsidRPr="00347782" w:rsidRDefault="000A543D" w:rsidP="000A543D">
            <w:pPr>
              <w:pStyle w:val="Heading2"/>
              <w:jc w:val="left"/>
              <w:rPr>
                <w:sz w:val="20"/>
              </w:rPr>
            </w:pPr>
            <w:r w:rsidRPr="00347782">
              <w:rPr>
                <w:sz w:val="20"/>
              </w:rPr>
              <w:t>To explain the equivalent def</w:t>
            </w:r>
            <w:r>
              <w:rPr>
                <w:sz w:val="20"/>
              </w:rPr>
              <w:t>initions of conservative field and understand h</w:t>
            </w:r>
            <w:r w:rsidRPr="00347782">
              <w:rPr>
                <w:sz w:val="20"/>
              </w:rPr>
              <w:t>ow Green’s theorem can simplify evaluation of line integrals</w:t>
            </w:r>
            <w:r>
              <w:rPr>
                <w:sz w:val="20"/>
              </w:rPr>
              <w:t>.</w:t>
            </w:r>
            <w:r w:rsidRPr="00347782">
              <w:rPr>
                <w:sz w:val="20"/>
              </w:rPr>
              <w:t xml:space="preserve">  </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rPr>
              <w:t>Line integral, work, circulation, flux,</w:t>
            </w:r>
            <w:r w:rsidRPr="00347782">
              <w:rPr>
                <w:rFonts w:ascii="Times New Roman" w:hAnsi="Times New Roman"/>
                <w:spacing w:val="-2"/>
              </w:rPr>
              <w:t xml:space="preserve"> path independence, potential function, </w:t>
            </w:r>
            <w:r w:rsidRPr="00347782">
              <w:rPr>
                <w:rFonts w:ascii="Times New Roman" w:hAnsi="Times New Roman"/>
              </w:rPr>
              <w:t>conservative fields, Green’s theorem in the  plane</w:t>
            </w:r>
            <w:r w:rsidRPr="00347782">
              <w:rPr>
                <w:rFonts w:ascii="Times New Roman" w:hAnsi="Times New Roman"/>
                <w:spacing w:val="-2"/>
              </w:rPr>
              <w:t xml:space="preserve"> </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16.1 – 16.4</w:t>
            </w:r>
          </w:p>
        </w:tc>
      </w:tr>
      <w:tr w:rsidR="000A543D" w:rsidRPr="00347782" w:rsidTr="0073715B">
        <w:trPr>
          <w:trHeight w:val="673"/>
        </w:trPr>
        <w:tc>
          <w:tcPr>
            <w:tcW w:w="410" w:type="pct"/>
          </w:tcPr>
          <w:p w:rsidR="000A543D" w:rsidRPr="00347782" w:rsidRDefault="00213113" w:rsidP="0073715B">
            <w:pPr>
              <w:suppressAutoHyphens/>
              <w:jc w:val="both"/>
              <w:rPr>
                <w:rFonts w:ascii="Times New Roman" w:hAnsi="Times New Roman"/>
                <w:bCs/>
                <w:spacing w:val="-2"/>
              </w:rPr>
            </w:pPr>
            <w:r>
              <w:rPr>
                <w:rFonts w:ascii="Times New Roman" w:hAnsi="Times New Roman"/>
                <w:bCs/>
                <w:spacing w:val="-2"/>
              </w:rPr>
              <w:t>32</w:t>
            </w:r>
            <w:r w:rsidR="000A543D" w:rsidRPr="00347782">
              <w:rPr>
                <w:rFonts w:ascii="Times New Roman" w:hAnsi="Times New Roman"/>
                <w:bCs/>
                <w:spacing w:val="-2"/>
              </w:rPr>
              <w:t>-35</w:t>
            </w:r>
          </w:p>
        </w:tc>
        <w:tc>
          <w:tcPr>
            <w:tcW w:w="1454" w:type="pct"/>
          </w:tcPr>
          <w:p w:rsidR="000A543D" w:rsidRPr="00347782" w:rsidRDefault="000A543D" w:rsidP="000A543D">
            <w:pPr>
              <w:pStyle w:val="Heading4"/>
              <w:rPr>
                <w:sz w:val="20"/>
              </w:rPr>
            </w:pPr>
            <w:r w:rsidRPr="00347782">
              <w:rPr>
                <w:sz w:val="20"/>
              </w:rPr>
              <w:t>To explain the c</w:t>
            </w:r>
            <w:r>
              <w:rPr>
                <w:sz w:val="20"/>
              </w:rPr>
              <w:t>oncept of surface measure and learn</w:t>
            </w:r>
            <w:r w:rsidRPr="00347782">
              <w:rPr>
                <w:sz w:val="20"/>
              </w:rPr>
              <w:t xml:space="preserve"> to apply Stokes theorem</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Surface area and surface integral, Stokes’ theorem,  Gauss divergence theorem</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16.5 - 16.8</w:t>
            </w:r>
          </w:p>
        </w:tc>
      </w:tr>
      <w:tr w:rsidR="000A543D" w:rsidRPr="00347782" w:rsidTr="0073715B">
        <w:trPr>
          <w:trHeight w:val="1277"/>
        </w:trPr>
        <w:tc>
          <w:tcPr>
            <w:tcW w:w="410"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36-40</w:t>
            </w:r>
          </w:p>
        </w:tc>
        <w:tc>
          <w:tcPr>
            <w:tcW w:w="1454" w:type="pct"/>
          </w:tcPr>
          <w:p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To explain the convergence of infinite series</w:t>
            </w:r>
            <w:r>
              <w:rPr>
                <w:rFonts w:ascii="Times New Roman" w:hAnsi="Times New Roman"/>
                <w:bCs/>
                <w:spacing w:val="-2"/>
              </w:rPr>
              <w:t xml:space="preserve"> with examples and </w:t>
            </w:r>
            <w:r w:rsidRPr="00347782">
              <w:rPr>
                <w:rFonts w:ascii="Times New Roman" w:hAnsi="Times New Roman"/>
                <w:bCs/>
                <w:spacing w:val="-2"/>
              </w:rPr>
              <w:t xml:space="preserve">counter examples </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Sequence of real numbers, frequently occurring limits, infinite series</w:t>
            </w:r>
            <w:r>
              <w:rPr>
                <w:rFonts w:ascii="Times New Roman" w:hAnsi="Times New Roman"/>
                <w:spacing w:val="-2"/>
              </w:rPr>
              <w:t>,</w:t>
            </w:r>
            <w:r w:rsidRPr="00347782">
              <w:rPr>
                <w:rFonts w:ascii="Times New Roman" w:hAnsi="Times New Roman"/>
                <w:spacing w:val="-2"/>
              </w:rPr>
              <w:t xml:space="preserve"> different tests of convergence, series of nonnegative terms, absolute and conditional  convergence, alternating series</w:t>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10.1 – 10.6</w:t>
            </w:r>
          </w:p>
        </w:tc>
      </w:tr>
      <w:tr w:rsidR="000A543D" w:rsidRPr="00347782" w:rsidTr="0073715B">
        <w:trPr>
          <w:trHeight w:val="512"/>
        </w:trPr>
        <w:tc>
          <w:tcPr>
            <w:tcW w:w="410" w:type="pct"/>
          </w:tcPr>
          <w:p w:rsidR="000A543D" w:rsidRPr="00347782" w:rsidRDefault="000A543D" w:rsidP="0073715B">
            <w:pPr>
              <w:suppressAutoHyphens/>
              <w:jc w:val="both"/>
              <w:rPr>
                <w:rFonts w:ascii="Times New Roman" w:hAnsi="Times New Roman"/>
                <w:bCs/>
                <w:spacing w:val="-2"/>
              </w:rPr>
            </w:pPr>
            <w:r w:rsidRPr="00347782">
              <w:rPr>
                <w:rFonts w:ascii="Times New Roman" w:hAnsi="Times New Roman"/>
                <w:bCs/>
                <w:spacing w:val="-2"/>
              </w:rPr>
              <w:t>41-42</w:t>
            </w:r>
          </w:p>
        </w:tc>
        <w:tc>
          <w:tcPr>
            <w:tcW w:w="1454" w:type="pct"/>
          </w:tcPr>
          <w:p w:rsidR="000A543D" w:rsidRPr="00347782" w:rsidRDefault="000A543D" w:rsidP="0073715B">
            <w:pPr>
              <w:suppressAutoHyphens/>
              <w:rPr>
                <w:rFonts w:ascii="Times New Roman" w:hAnsi="Times New Roman"/>
                <w:bCs/>
                <w:spacing w:val="-2"/>
              </w:rPr>
            </w:pPr>
            <w:r w:rsidRPr="00347782">
              <w:rPr>
                <w:rFonts w:ascii="Times New Roman" w:hAnsi="Times New Roman"/>
                <w:bCs/>
                <w:spacing w:val="-2"/>
              </w:rPr>
              <w:t>To explain the power series and their properties</w:t>
            </w:r>
          </w:p>
        </w:tc>
        <w:tc>
          <w:tcPr>
            <w:tcW w:w="2045" w:type="pct"/>
          </w:tcPr>
          <w:p w:rsidR="000A543D" w:rsidRPr="00347782" w:rsidRDefault="000A543D" w:rsidP="0073715B">
            <w:pPr>
              <w:suppressAutoHyphens/>
              <w:rPr>
                <w:rFonts w:ascii="Times New Roman" w:hAnsi="Times New Roman"/>
                <w:spacing w:val="-2"/>
              </w:rPr>
            </w:pPr>
            <w:r w:rsidRPr="00347782">
              <w:rPr>
                <w:rFonts w:ascii="Times New Roman" w:hAnsi="Times New Roman"/>
                <w:spacing w:val="-2"/>
              </w:rPr>
              <w:t>Power series, Taylor and Maclaurin series</w:t>
            </w:r>
            <w:r w:rsidRPr="00347782">
              <w:rPr>
                <w:rFonts w:ascii="Times New Roman" w:hAnsi="Times New Roman"/>
                <w:spacing w:val="-2"/>
              </w:rPr>
              <w:tab/>
            </w:r>
          </w:p>
        </w:tc>
        <w:tc>
          <w:tcPr>
            <w:tcW w:w="1091"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10.7 – 10.8</w:t>
            </w:r>
          </w:p>
        </w:tc>
      </w:tr>
    </w:tbl>
    <w:p w:rsidR="000A543D" w:rsidRPr="00347782" w:rsidRDefault="000A543D" w:rsidP="000A543D">
      <w:pPr>
        <w:suppressAutoHyphens/>
        <w:jc w:val="both"/>
        <w:rPr>
          <w:rFonts w:ascii="Times New Roman" w:hAnsi="Times New Roman"/>
          <w:spacing w:val="-2"/>
        </w:rPr>
      </w:pPr>
    </w:p>
    <w:p w:rsidR="000A543D" w:rsidRPr="00347782" w:rsidRDefault="000A543D" w:rsidP="000A543D">
      <w:pPr>
        <w:suppressAutoHyphens/>
        <w:spacing w:after="120"/>
        <w:jc w:val="both"/>
        <w:rPr>
          <w:rFonts w:ascii="Times New Roman" w:hAnsi="Times New Roman"/>
          <w:b/>
          <w:spacing w:val="-2"/>
        </w:rPr>
      </w:pPr>
      <w:r w:rsidRPr="00347782">
        <w:rPr>
          <w:rFonts w:ascii="Times New Roman" w:hAnsi="Times New Roman"/>
          <w:b/>
          <w:spacing w:val="-2"/>
        </w:rPr>
        <w:t>Evaluation Scheme:</w:t>
      </w:r>
    </w:p>
    <w:tbl>
      <w:tblPr>
        <w:tblW w:w="5269"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1605"/>
        <w:gridCol w:w="1685"/>
        <w:gridCol w:w="1783"/>
        <w:gridCol w:w="2650"/>
        <w:gridCol w:w="1514"/>
      </w:tblGrid>
      <w:tr w:rsidR="000A543D" w:rsidRPr="00347782" w:rsidTr="008D6402">
        <w:trPr>
          <w:trHeight w:val="636"/>
        </w:trPr>
        <w:tc>
          <w:tcPr>
            <w:tcW w:w="259"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EC No.</w:t>
            </w:r>
          </w:p>
        </w:tc>
        <w:tc>
          <w:tcPr>
            <w:tcW w:w="824"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Evaluation Component</w:t>
            </w:r>
          </w:p>
        </w:tc>
        <w:tc>
          <w:tcPr>
            <w:tcW w:w="865"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Duration</w:t>
            </w:r>
          </w:p>
        </w:tc>
        <w:tc>
          <w:tcPr>
            <w:tcW w:w="915"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Weightage</w:t>
            </w:r>
            <w:r w:rsidR="00E443B8">
              <w:rPr>
                <w:rFonts w:ascii="Times New Roman" w:hAnsi="Times New Roman"/>
                <w:b/>
                <w:spacing w:val="-2"/>
              </w:rPr>
              <w:t>*</w:t>
            </w:r>
          </w:p>
        </w:tc>
        <w:tc>
          <w:tcPr>
            <w:tcW w:w="1360" w:type="pct"/>
          </w:tcPr>
          <w:p w:rsidR="000A543D" w:rsidRPr="00347782" w:rsidRDefault="000A543D" w:rsidP="0073715B">
            <w:pPr>
              <w:suppressAutoHyphens/>
              <w:jc w:val="both"/>
              <w:rPr>
                <w:rFonts w:ascii="Times New Roman" w:hAnsi="Times New Roman"/>
                <w:b/>
                <w:spacing w:val="-2"/>
              </w:rPr>
            </w:pPr>
            <w:r w:rsidRPr="00347782">
              <w:rPr>
                <w:rFonts w:ascii="Times New Roman" w:hAnsi="Times New Roman"/>
                <w:b/>
                <w:spacing w:val="-2"/>
              </w:rPr>
              <w:t xml:space="preserve">Date,      Time        </w:t>
            </w:r>
          </w:p>
        </w:tc>
        <w:tc>
          <w:tcPr>
            <w:tcW w:w="777" w:type="pct"/>
          </w:tcPr>
          <w:p w:rsidR="000A543D" w:rsidRPr="00347782" w:rsidRDefault="000A543D" w:rsidP="0073715B">
            <w:pPr>
              <w:suppressAutoHyphens/>
              <w:rPr>
                <w:rFonts w:ascii="Times New Roman" w:hAnsi="Times New Roman"/>
                <w:b/>
                <w:spacing w:val="-2"/>
              </w:rPr>
            </w:pPr>
            <w:r w:rsidRPr="00347782">
              <w:rPr>
                <w:rFonts w:ascii="Times New Roman" w:hAnsi="Times New Roman"/>
                <w:b/>
                <w:spacing w:val="-2"/>
              </w:rPr>
              <w:t>Nature of Component</w:t>
            </w:r>
          </w:p>
        </w:tc>
      </w:tr>
      <w:tr w:rsidR="000A543D" w:rsidRPr="00347782" w:rsidTr="008D6402">
        <w:trPr>
          <w:trHeight w:val="212"/>
        </w:trPr>
        <w:tc>
          <w:tcPr>
            <w:tcW w:w="259"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w:t>
            </w:r>
          </w:p>
        </w:tc>
        <w:tc>
          <w:tcPr>
            <w:tcW w:w="824" w:type="pct"/>
          </w:tcPr>
          <w:p w:rsidR="000A543D" w:rsidRPr="00347782" w:rsidRDefault="000A543D" w:rsidP="0073715B">
            <w:pPr>
              <w:pStyle w:val="Heading2"/>
              <w:rPr>
                <w:sz w:val="20"/>
              </w:rPr>
            </w:pPr>
            <w:r>
              <w:rPr>
                <w:sz w:val="20"/>
              </w:rPr>
              <w:t>Quiz</w:t>
            </w:r>
            <w:r w:rsidRPr="00347782">
              <w:rPr>
                <w:sz w:val="20"/>
              </w:rPr>
              <w:t>-I</w:t>
            </w:r>
          </w:p>
        </w:tc>
        <w:tc>
          <w:tcPr>
            <w:tcW w:w="865" w:type="pct"/>
          </w:tcPr>
          <w:p w:rsidR="000A543D" w:rsidRPr="00347782" w:rsidRDefault="000A543D" w:rsidP="0073715B">
            <w:pPr>
              <w:rPr>
                <w:rFonts w:ascii="Times New Roman" w:hAnsi="Times New Roman"/>
              </w:rPr>
            </w:pPr>
            <w:r>
              <w:rPr>
                <w:rFonts w:ascii="Times New Roman" w:hAnsi="Times New Roman"/>
              </w:rPr>
              <w:t>To be announced in the class</w:t>
            </w:r>
          </w:p>
        </w:tc>
        <w:tc>
          <w:tcPr>
            <w:tcW w:w="915"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10%</w:t>
            </w:r>
          </w:p>
        </w:tc>
        <w:tc>
          <w:tcPr>
            <w:tcW w:w="1360" w:type="pct"/>
          </w:tcPr>
          <w:p w:rsidR="000A543D" w:rsidRPr="00347782" w:rsidRDefault="000A543D" w:rsidP="0073715B">
            <w:pPr>
              <w:rPr>
                <w:rFonts w:ascii="Times New Roman" w:hAnsi="Times New Roman"/>
              </w:rPr>
            </w:pPr>
            <w:r>
              <w:rPr>
                <w:rFonts w:ascii="Times New Roman" w:hAnsi="Times New Roman"/>
              </w:rPr>
              <w:t>To be announced in the class</w:t>
            </w:r>
          </w:p>
        </w:tc>
        <w:tc>
          <w:tcPr>
            <w:tcW w:w="777" w:type="pct"/>
          </w:tcPr>
          <w:p w:rsidR="000A543D" w:rsidRPr="00347782" w:rsidRDefault="000A543D" w:rsidP="0073715B">
            <w:pPr>
              <w:pStyle w:val="Heading2"/>
              <w:rPr>
                <w:sz w:val="20"/>
              </w:rPr>
            </w:pPr>
            <w:r>
              <w:rPr>
                <w:sz w:val="20"/>
              </w:rPr>
              <w:t>Closed</w:t>
            </w:r>
            <w:r w:rsidRPr="00347782">
              <w:rPr>
                <w:sz w:val="20"/>
              </w:rPr>
              <w:t xml:space="preserve"> Book </w:t>
            </w:r>
          </w:p>
        </w:tc>
      </w:tr>
      <w:tr w:rsidR="000A543D" w:rsidRPr="00347782" w:rsidTr="008D6402">
        <w:trPr>
          <w:trHeight w:val="212"/>
        </w:trPr>
        <w:tc>
          <w:tcPr>
            <w:tcW w:w="259"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2.</w:t>
            </w:r>
          </w:p>
        </w:tc>
        <w:tc>
          <w:tcPr>
            <w:tcW w:w="824"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Mid-Semester</w:t>
            </w:r>
          </w:p>
        </w:tc>
        <w:tc>
          <w:tcPr>
            <w:tcW w:w="865" w:type="pct"/>
          </w:tcPr>
          <w:p w:rsidR="000A543D" w:rsidRPr="00347782" w:rsidRDefault="000A543D" w:rsidP="0073715B">
            <w:pPr>
              <w:suppressAutoHyphens/>
              <w:jc w:val="center"/>
              <w:rPr>
                <w:rFonts w:ascii="Times New Roman" w:hAnsi="Times New Roman"/>
                <w:bCs/>
                <w:spacing w:val="-2"/>
              </w:rPr>
            </w:pPr>
            <w:r>
              <w:rPr>
                <w:rFonts w:ascii="Times New Roman" w:hAnsi="Times New Roman"/>
                <w:bCs/>
                <w:spacing w:val="-2"/>
              </w:rPr>
              <w:t>1.5 hours</w:t>
            </w:r>
          </w:p>
        </w:tc>
        <w:tc>
          <w:tcPr>
            <w:tcW w:w="915"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35%</w:t>
            </w:r>
          </w:p>
        </w:tc>
        <w:tc>
          <w:tcPr>
            <w:tcW w:w="1360" w:type="pct"/>
          </w:tcPr>
          <w:p w:rsidR="000A543D" w:rsidRPr="00347782" w:rsidRDefault="004E5AB8" w:rsidP="0073715B">
            <w:pPr>
              <w:jc w:val="center"/>
              <w:rPr>
                <w:rFonts w:ascii="Times New Roman" w:hAnsi="Times New Roman"/>
              </w:rPr>
            </w:pPr>
            <w:r w:rsidRPr="004E5AB8">
              <w:rPr>
                <w:rFonts w:ascii="Times New Roman" w:hAnsi="Times New Roman"/>
              </w:rPr>
              <w:t>30/9</w:t>
            </w:r>
            <w:r>
              <w:rPr>
                <w:rFonts w:ascii="Times New Roman" w:hAnsi="Times New Roman"/>
              </w:rPr>
              <w:t xml:space="preserve">, </w:t>
            </w:r>
            <w:r w:rsidRPr="004E5AB8">
              <w:rPr>
                <w:rFonts w:ascii="Times New Roman" w:hAnsi="Times New Roman"/>
              </w:rPr>
              <w:t>1.30 -- 3.00 PM</w:t>
            </w:r>
          </w:p>
        </w:tc>
        <w:tc>
          <w:tcPr>
            <w:tcW w:w="777" w:type="pct"/>
          </w:tcPr>
          <w:p w:rsidR="000A543D" w:rsidRPr="00347782" w:rsidRDefault="008D6402" w:rsidP="0073715B">
            <w:pPr>
              <w:suppressAutoHyphens/>
              <w:jc w:val="center"/>
              <w:rPr>
                <w:rFonts w:ascii="Times New Roman" w:hAnsi="Times New Roman"/>
                <w:bCs/>
                <w:spacing w:val="-2"/>
              </w:rPr>
            </w:pPr>
            <w:r>
              <w:rPr>
                <w:rFonts w:ascii="Times New Roman" w:hAnsi="Times New Roman"/>
                <w:bCs/>
                <w:spacing w:val="-2"/>
              </w:rPr>
              <w:t>Open</w:t>
            </w:r>
            <w:r w:rsidR="000A543D" w:rsidRPr="00347782">
              <w:rPr>
                <w:rFonts w:ascii="Times New Roman" w:hAnsi="Times New Roman"/>
                <w:bCs/>
                <w:spacing w:val="-2"/>
              </w:rPr>
              <w:t xml:space="preserve"> Book</w:t>
            </w:r>
          </w:p>
        </w:tc>
      </w:tr>
      <w:tr w:rsidR="000A543D" w:rsidRPr="00347782" w:rsidTr="008D6402">
        <w:trPr>
          <w:trHeight w:val="212"/>
        </w:trPr>
        <w:tc>
          <w:tcPr>
            <w:tcW w:w="259"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3.</w:t>
            </w:r>
          </w:p>
        </w:tc>
        <w:tc>
          <w:tcPr>
            <w:tcW w:w="824" w:type="pct"/>
          </w:tcPr>
          <w:p w:rsidR="000A543D" w:rsidRPr="00347782" w:rsidRDefault="000A543D" w:rsidP="0073715B">
            <w:pPr>
              <w:suppressAutoHyphens/>
              <w:jc w:val="center"/>
              <w:rPr>
                <w:rFonts w:ascii="Times New Roman" w:hAnsi="Times New Roman"/>
                <w:bCs/>
                <w:spacing w:val="-2"/>
              </w:rPr>
            </w:pPr>
            <w:r>
              <w:rPr>
                <w:rFonts w:ascii="Times New Roman" w:hAnsi="Times New Roman"/>
                <w:bCs/>
                <w:spacing w:val="-2"/>
              </w:rPr>
              <w:t>Quiz</w:t>
            </w:r>
            <w:r w:rsidRPr="00347782">
              <w:rPr>
                <w:rFonts w:ascii="Times New Roman" w:hAnsi="Times New Roman"/>
                <w:bCs/>
                <w:spacing w:val="-2"/>
              </w:rPr>
              <w:t>-II</w:t>
            </w:r>
          </w:p>
        </w:tc>
        <w:tc>
          <w:tcPr>
            <w:tcW w:w="865" w:type="pct"/>
          </w:tcPr>
          <w:p w:rsidR="000A543D" w:rsidRPr="00347782" w:rsidRDefault="000A543D" w:rsidP="0073715B">
            <w:pPr>
              <w:rPr>
                <w:rFonts w:ascii="Times New Roman" w:hAnsi="Times New Roman"/>
              </w:rPr>
            </w:pPr>
            <w:r>
              <w:rPr>
                <w:rFonts w:ascii="Times New Roman" w:hAnsi="Times New Roman"/>
              </w:rPr>
              <w:t>To be announced in the class</w:t>
            </w:r>
          </w:p>
        </w:tc>
        <w:tc>
          <w:tcPr>
            <w:tcW w:w="915" w:type="pct"/>
          </w:tcPr>
          <w:p w:rsidR="000A543D" w:rsidRPr="00347782" w:rsidRDefault="000A543D" w:rsidP="0073715B">
            <w:pPr>
              <w:suppressAutoHyphens/>
              <w:jc w:val="center"/>
              <w:rPr>
                <w:rFonts w:ascii="Times New Roman" w:hAnsi="Times New Roman"/>
                <w:bCs/>
                <w:spacing w:val="-2"/>
              </w:rPr>
            </w:pPr>
            <w:r w:rsidRPr="00347782">
              <w:rPr>
                <w:rFonts w:ascii="Times New Roman" w:hAnsi="Times New Roman"/>
                <w:bCs/>
                <w:spacing w:val="-2"/>
              </w:rPr>
              <w:t>10%</w:t>
            </w:r>
          </w:p>
        </w:tc>
        <w:tc>
          <w:tcPr>
            <w:tcW w:w="1360" w:type="pct"/>
          </w:tcPr>
          <w:p w:rsidR="000A543D" w:rsidRPr="00347782" w:rsidRDefault="000A543D" w:rsidP="0073715B">
            <w:pPr>
              <w:rPr>
                <w:rFonts w:ascii="Times New Roman" w:hAnsi="Times New Roman"/>
              </w:rPr>
            </w:pPr>
            <w:r>
              <w:rPr>
                <w:rFonts w:ascii="Times New Roman" w:hAnsi="Times New Roman"/>
              </w:rPr>
              <w:t>To be announced in the class</w:t>
            </w:r>
          </w:p>
        </w:tc>
        <w:tc>
          <w:tcPr>
            <w:tcW w:w="777" w:type="pct"/>
          </w:tcPr>
          <w:p w:rsidR="000A543D" w:rsidRPr="00347782" w:rsidRDefault="000A543D" w:rsidP="0073715B">
            <w:pPr>
              <w:suppressAutoHyphens/>
              <w:jc w:val="center"/>
              <w:rPr>
                <w:rFonts w:ascii="Times New Roman" w:hAnsi="Times New Roman"/>
                <w:bCs/>
                <w:spacing w:val="-2"/>
              </w:rPr>
            </w:pPr>
            <w:r>
              <w:rPr>
                <w:rFonts w:ascii="Times New Roman" w:hAnsi="Times New Roman"/>
                <w:bCs/>
                <w:spacing w:val="-2"/>
              </w:rPr>
              <w:t>Closed</w:t>
            </w:r>
            <w:r w:rsidRPr="00347782">
              <w:rPr>
                <w:rFonts w:ascii="Times New Roman" w:hAnsi="Times New Roman"/>
                <w:bCs/>
                <w:spacing w:val="-2"/>
              </w:rPr>
              <w:t xml:space="preserve"> Book</w:t>
            </w:r>
          </w:p>
        </w:tc>
      </w:tr>
      <w:tr w:rsidR="008D6402" w:rsidRPr="00347782" w:rsidTr="0007787E">
        <w:trPr>
          <w:trHeight w:val="482"/>
        </w:trPr>
        <w:tc>
          <w:tcPr>
            <w:tcW w:w="259" w:type="pct"/>
          </w:tcPr>
          <w:p w:rsidR="008D6402" w:rsidRPr="00347782" w:rsidRDefault="009460F1" w:rsidP="0073715B">
            <w:pPr>
              <w:suppressAutoHyphens/>
              <w:jc w:val="center"/>
              <w:rPr>
                <w:rFonts w:ascii="Times New Roman" w:hAnsi="Times New Roman"/>
                <w:bCs/>
                <w:spacing w:val="-2"/>
              </w:rPr>
            </w:pPr>
            <w:r>
              <w:rPr>
                <w:rFonts w:ascii="Times New Roman" w:hAnsi="Times New Roman"/>
                <w:bCs/>
                <w:spacing w:val="-2"/>
              </w:rPr>
              <w:t>4</w:t>
            </w:r>
            <w:r w:rsidR="008D6402" w:rsidRPr="00347782">
              <w:rPr>
                <w:rFonts w:ascii="Times New Roman" w:hAnsi="Times New Roman"/>
                <w:bCs/>
                <w:spacing w:val="-2"/>
              </w:rPr>
              <w:t>.</w:t>
            </w:r>
          </w:p>
        </w:tc>
        <w:tc>
          <w:tcPr>
            <w:tcW w:w="824" w:type="pct"/>
          </w:tcPr>
          <w:p w:rsidR="008D6402" w:rsidRPr="00347782" w:rsidRDefault="008D6402" w:rsidP="0073715B">
            <w:pPr>
              <w:suppressAutoHyphens/>
              <w:ind w:right="36"/>
              <w:jc w:val="center"/>
              <w:rPr>
                <w:rFonts w:ascii="Times New Roman" w:hAnsi="Times New Roman"/>
                <w:bCs/>
                <w:spacing w:val="-2"/>
              </w:rPr>
            </w:pPr>
            <w:r w:rsidRPr="00347782">
              <w:rPr>
                <w:rFonts w:ascii="Times New Roman" w:hAnsi="Times New Roman"/>
                <w:bCs/>
                <w:spacing w:val="-2"/>
              </w:rPr>
              <w:t>Comprehensive Examination</w:t>
            </w:r>
          </w:p>
        </w:tc>
        <w:tc>
          <w:tcPr>
            <w:tcW w:w="865" w:type="pct"/>
          </w:tcPr>
          <w:p w:rsidR="008D6402" w:rsidRPr="00347782" w:rsidRDefault="008D6402" w:rsidP="0073715B">
            <w:pPr>
              <w:suppressAutoHyphens/>
              <w:jc w:val="center"/>
              <w:rPr>
                <w:rFonts w:ascii="Times New Roman" w:hAnsi="Times New Roman"/>
                <w:bCs/>
                <w:spacing w:val="-2"/>
              </w:rPr>
            </w:pPr>
            <w:r>
              <w:rPr>
                <w:rFonts w:ascii="Times New Roman" w:hAnsi="Times New Roman"/>
                <w:bCs/>
                <w:spacing w:val="-2"/>
              </w:rPr>
              <w:t>3 hours</w:t>
            </w:r>
          </w:p>
        </w:tc>
        <w:tc>
          <w:tcPr>
            <w:tcW w:w="915" w:type="pct"/>
          </w:tcPr>
          <w:p w:rsidR="008D6402" w:rsidRPr="00347782" w:rsidRDefault="008D6402" w:rsidP="0073715B">
            <w:pPr>
              <w:suppressAutoHyphens/>
              <w:jc w:val="center"/>
              <w:rPr>
                <w:rFonts w:ascii="Times New Roman" w:hAnsi="Times New Roman"/>
                <w:bCs/>
                <w:spacing w:val="-2"/>
              </w:rPr>
            </w:pPr>
            <w:r>
              <w:rPr>
                <w:rFonts w:ascii="Times New Roman" w:hAnsi="Times New Roman"/>
                <w:bCs/>
                <w:spacing w:val="-2"/>
              </w:rPr>
              <w:t>45%</w:t>
            </w:r>
          </w:p>
        </w:tc>
        <w:tc>
          <w:tcPr>
            <w:tcW w:w="1360" w:type="pct"/>
          </w:tcPr>
          <w:p w:rsidR="008D6402" w:rsidRPr="00347782" w:rsidRDefault="004E5AB8" w:rsidP="0073715B">
            <w:pPr>
              <w:jc w:val="center"/>
              <w:rPr>
                <w:rFonts w:ascii="Times New Roman" w:hAnsi="Times New Roman"/>
                <w:bCs/>
                <w:spacing w:val="-2"/>
              </w:rPr>
            </w:pPr>
            <w:r>
              <w:rPr>
                <w:rFonts w:ascii="Times New Roman" w:hAnsi="Times New Roman"/>
                <w:bCs/>
                <w:spacing w:val="-2"/>
              </w:rPr>
              <w:t>5/12 FN</w:t>
            </w:r>
          </w:p>
        </w:tc>
        <w:tc>
          <w:tcPr>
            <w:tcW w:w="777" w:type="pct"/>
          </w:tcPr>
          <w:p w:rsidR="008D6402" w:rsidRPr="00347782" w:rsidRDefault="008D6402" w:rsidP="0073715B">
            <w:pPr>
              <w:suppressAutoHyphens/>
              <w:jc w:val="center"/>
              <w:rPr>
                <w:rFonts w:ascii="Times New Roman" w:hAnsi="Times New Roman"/>
                <w:bCs/>
                <w:spacing w:val="-2"/>
              </w:rPr>
            </w:pPr>
            <w:r>
              <w:rPr>
                <w:rFonts w:ascii="Times New Roman" w:hAnsi="Times New Roman"/>
                <w:bCs/>
                <w:spacing w:val="-2"/>
              </w:rPr>
              <w:t>Closed</w:t>
            </w:r>
            <w:r w:rsidRPr="00347782">
              <w:rPr>
                <w:rFonts w:ascii="Times New Roman" w:hAnsi="Times New Roman"/>
                <w:bCs/>
                <w:spacing w:val="-2"/>
              </w:rPr>
              <w:t xml:space="preserve"> Book</w:t>
            </w:r>
          </w:p>
        </w:tc>
      </w:tr>
    </w:tbl>
    <w:p w:rsidR="000A543D" w:rsidRPr="00347782" w:rsidRDefault="000A543D" w:rsidP="000A543D">
      <w:pPr>
        <w:suppressAutoHyphens/>
        <w:jc w:val="both"/>
        <w:rPr>
          <w:rFonts w:ascii="Times New Roman" w:hAnsi="Times New Roman"/>
          <w:b/>
          <w:bCs/>
          <w:spacing w:val="-2"/>
        </w:rPr>
      </w:pPr>
    </w:p>
    <w:p w:rsidR="00626B9E" w:rsidRPr="00E443B8" w:rsidRDefault="00626B9E" w:rsidP="00626B9E">
      <w:pPr>
        <w:tabs>
          <w:tab w:val="left" w:pos="360"/>
        </w:tabs>
        <w:suppressAutoHyphens/>
        <w:jc w:val="both"/>
        <w:rPr>
          <w:rFonts w:ascii="Times New Roman" w:hAnsi="Times New Roman"/>
          <w:spacing w:val="-2"/>
        </w:rPr>
      </w:pPr>
      <w:r>
        <w:rPr>
          <w:rFonts w:ascii="Times New Roman" w:hAnsi="Times New Roman"/>
          <w:b/>
          <w:spacing w:val="-2"/>
        </w:rPr>
        <w:t xml:space="preserve">* </w:t>
      </w:r>
      <w:r w:rsidRPr="00E443B8">
        <w:rPr>
          <w:rFonts w:ascii="Times New Roman" w:hAnsi="Times New Roman"/>
          <w:spacing w:val="-2"/>
        </w:rPr>
        <w:t>The total marks of all the comp</w:t>
      </w:r>
      <w:r w:rsidR="004105AE">
        <w:rPr>
          <w:rFonts w:ascii="Times New Roman" w:hAnsi="Times New Roman"/>
          <w:spacing w:val="-2"/>
        </w:rPr>
        <w:t>onents, taken together will be 3</w:t>
      </w:r>
      <w:r w:rsidRPr="00E443B8">
        <w:rPr>
          <w:rFonts w:ascii="Times New Roman" w:hAnsi="Times New Roman"/>
          <w:spacing w:val="-2"/>
        </w:rPr>
        <w:t>00.</w:t>
      </w:r>
    </w:p>
    <w:p w:rsidR="00626B9E" w:rsidRPr="00626B9E" w:rsidRDefault="00626B9E" w:rsidP="00626B9E">
      <w:pPr>
        <w:tabs>
          <w:tab w:val="left" w:pos="360"/>
        </w:tabs>
        <w:suppressAutoHyphens/>
        <w:jc w:val="both"/>
        <w:rPr>
          <w:rFonts w:ascii="Times New Roman" w:hAnsi="Times New Roman"/>
          <w:b/>
          <w:spacing w:val="-2"/>
        </w:rPr>
      </w:pPr>
    </w:p>
    <w:p w:rsidR="000A543D" w:rsidRPr="00347782" w:rsidRDefault="000A543D" w:rsidP="000A543D">
      <w:pPr>
        <w:tabs>
          <w:tab w:val="left" w:pos="360"/>
        </w:tabs>
        <w:suppressAutoHyphens/>
        <w:jc w:val="both"/>
        <w:rPr>
          <w:rFonts w:ascii="Times New Roman" w:hAnsi="Times New Roman"/>
          <w:spacing w:val="-2"/>
        </w:rPr>
      </w:pPr>
      <w:r w:rsidRPr="00347782">
        <w:rPr>
          <w:rFonts w:ascii="Times New Roman" w:hAnsi="Times New Roman"/>
          <w:b/>
          <w:spacing w:val="-2"/>
        </w:rPr>
        <w:t>Chamber consultation hour:</w:t>
      </w:r>
      <w:r w:rsidRPr="00347782">
        <w:rPr>
          <w:rFonts w:ascii="Times New Roman" w:hAnsi="Times New Roman"/>
          <w:spacing w:val="-2"/>
        </w:rPr>
        <w:t xml:space="preserve">  To be announced in the class. </w:t>
      </w:r>
    </w:p>
    <w:p w:rsidR="000A543D" w:rsidRPr="00347782" w:rsidRDefault="000A543D" w:rsidP="000A543D">
      <w:pPr>
        <w:suppressAutoHyphens/>
        <w:jc w:val="both"/>
        <w:rPr>
          <w:rFonts w:ascii="Times New Roman" w:hAnsi="Times New Roman"/>
          <w:spacing w:val="-2"/>
        </w:rPr>
      </w:pPr>
      <w:r w:rsidRPr="00347782">
        <w:rPr>
          <w:rFonts w:ascii="Times New Roman" w:hAnsi="Times New Roman"/>
          <w:b/>
          <w:spacing w:val="-2"/>
        </w:rPr>
        <w:t>Make-up Policy</w:t>
      </w:r>
      <w:r w:rsidRPr="00347782">
        <w:rPr>
          <w:rFonts w:ascii="Times New Roman" w:hAnsi="Times New Roman"/>
          <w:spacing w:val="-2"/>
        </w:rPr>
        <w:t xml:space="preserve">: </w:t>
      </w:r>
    </w:p>
    <w:p w:rsidR="000A543D" w:rsidRPr="00347782" w:rsidRDefault="000A543D" w:rsidP="000A543D">
      <w:pPr>
        <w:suppressAutoHyphens/>
        <w:ind w:left="2250" w:hanging="2250"/>
        <w:jc w:val="both"/>
        <w:rPr>
          <w:rFonts w:ascii="Times New Roman" w:hAnsi="Times New Roman"/>
          <w:spacing w:val="-2"/>
        </w:rPr>
      </w:pPr>
      <w:r w:rsidRPr="00347782">
        <w:rPr>
          <w:rFonts w:ascii="Times New Roman" w:hAnsi="Times New Roman"/>
          <w:spacing w:val="-2"/>
        </w:rPr>
        <w:t xml:space="preserve">Make-up will be given only for very genuine cases and prior permission has to be obtained from </w:t>
      </w:r>
      <w:r w:rsidR="000C61A8">
        <w:rPr>
          <w:rFonts w:ascii="Times New Roman" w:hAnsi="Times New Roman"/>
          <w:spacing w:val="-2"/>
        </w:rPr>
        <w:t xml:space="preserve">the </w:t>
      </w:r>
      <w:r w:rsidRPr="00347782">
        <w:rPr>
          <w:rFonts w:ascii="Times New Roman" w:hAnsi="Times New Roman"/>
          <w:spacing w:val="-2"/>
        </w:rPr>
        <w:t>I/C.</w:t>
      </w:r>
    </w:p>
    <w:p w:rsidR="000A543D" w:rsidRPr="00347782" w:rsidRDefault="000A543D" w:rsidP="000A543D">
      <w:pPr>
        <w:suppressAutoHyphens/>
        <w:jc w:val="both"/>
        <w:rPr>
          <w:rFonts w:ascii="Times New Roman" w:hAnsi="Times New Roman"/>
          <w:spacing w:val="-2"/>
        </w:rPr>
      </w:pPr>
      <w:r w:rsidRPr="00347782">
        <w:rPr>
          <w:rFonts w:ascii="Times New Roman" w:hAnsi="Times New Roman"/>
          <w:b/>
          <w:spacing w:val="-2"/>
        </w:rPr>
        <w:t xml:space="preserve">Notices: </w:t>
      </w:r>
      <w:r w:rsidRPr="00347782">
        <w:rPr>
          <w:rFonts w:ascii="Times New Roman" w:hAnsi="Times New Roman"/>
          <w:spacing w:val="-2"/>
        </w:rPr>
        <w:t xml:space="preserve">The notices concerning this course will be displayed on the CMS Notice Board only.  </w:t>
      </w:r>
    </w:p>
    <w:p w:rsidR="000A543D" w:rsidRPr="00347782" w:rsidRDefault="000A543D" w:rsidP="000A543D">
      <w:pPr>
        <w:jc w:val="both"/>
        <w:rPr>
          <w:rFonts w:ascii="Times New Roman" w:hAnsi="Times New Roman"/>
        </w:rPr>
      </w:pPr>
      <w:r w:rsidRPr="00347782">
        <w:rPr>
          <w:rFonts w:ascii="Times New Roman" w:hAnsi="Times New Roman"/>
          <w:b/>
          <w:spacing w:val="-2"/>
        </w:rPr>
        <w:t>Academic Honesty and Integrity Policy:</w:t>
      </w:r>
      <w:r w:rsidRPr="00347782">
        <w:rPr>
          <w:rFonts w:ascii="Times New Roman" w:hAnsi="Times New Roman"/>
          <w:spacing w:val="-2"/>
        </w:rPr>
        <w:t xml:space="preserve"> Academic honesty and integrity are to be maintained by all the students throughout the semester and no type of academic dishonesty is acceptable.</w:t>
      </w:r>
    </w:p>
    <w:p w:rsidR="000A543D" w:rsidRPr="00347782" w:rsidRDefault="000A543D" w:rsidP="000A543D">
      <w:pPr>
        <w:suppressAutoHyphens/>
        <w:jc w:val="both"/>
        <w:rPr>
          <w:rFonts w:ascii="Times New Roman" w:hAnsi="Times New Roman"/>
          <w:spacing w:val="-2"/>
        </w:rPr>
      </w:pPr>
    </w:p>
    <w:p w:rsidR="000A543D" w:rsidRPr="00347782" w:rsidRDefault="000A543D" w:rsidP="000A543D">
      <w:pPr>
        <w:suppressAutoHyphens/>
        <w:jc w:val="both"/>
        <w:rPr>
          <w:rFonts w:ascii="Times New Roman" w:hAnsi="Times New Roman"/>
          <w:spacing w:val="-2"/>
        </w:rPr>
      </w:pPr>
    </w:p>
    <w:p w:rsidR="000A543D" w:rsidRPr="00347782" w:rsidRDefault="000A543D" w:rsidP="000A543D">
      <w:pPr>
        <w:suppressAutoHyphens/>
        <w:jc w:val="right"/>
        <w:rPr>
          <w:rFonts w:ascii="Times New Roman" w:hAnsi="Times New Roman"/>
          <w:bCs/>
          <w:spacing w:val="-2"/>
        </w:rPr>
      </w:pPr>
    </w:p>
    <w:p w:rsidR="000A543D" w:rsidRPr="00347782" w:rsidRDefault="000A543D" w:rsidP="000A543D">
      <w:pPr>
        <w:suppressAutoHyphens/>
        <w:jc w:val="right"/>
        <w:rPr>
          <w:rFonts w:ascii="Times New Roman" w:hAnsi="Times New Roman"/>
          <w:b/>
          <w:spacing w:val="-2"/>
        </w:rPr>
      </w:pPr>
      <w:r w:rsidRPr="00347782">
        <w:rPr>
          <w:rFonts w:ascii="Times New Roman" w:hAnsi="Times New Roman"/>
          <w:b/>
          <w:bCs/>
          <w:spacing w:val="-2"/>
        </w:rPr>
        <w:t xml:space="preserve">INSTRUCTOR IN </w:t>
      </w:r>
      <w:r w:rsidRPr="00347782">
        <w:rPr>
          <w:rFonts w:ascii="Times New Roman" w:hAnsi="Times New Roman"/>
          <w:b/>
          <w:bCs/>
          <w:spacing w:val="-2"/>
        </w:rPr>
        <w:noBreakHyphen/>
        <w:t>CHARGE</w:t>
      </w:r>
      <w:r w:rsidRPr="00347782">
        <w:rPr>
          <w:rFonts w:ascii="Times New Roman" w:hAnsi="Times New Roman"/>
          <w:b/>
          <w:spacing w:val="-2"/>
        </w:rPr>
        <w:t xml:space="preserve"> </w:t>
      </w:r>
    </w:p>
    <w:p w:rsidR="00473AE9" w:rsidRDefault="000A543D" w:rsidP="00626B9E">
      <w:pPr>
        <w:suppressAutoHyphens/>
        <w:jc w:val="right"/>
      </w:pPr>
      <w:r w:rsidRPr="00347782">
        <w:rPr>
          <w:rFonts w:ascii="Times New Roman" w:hAnsi="Times New Roman"/>
          <w:b/>
          <w:spacing w:val="-2"/>
        </w:rPr>
        <w:t xml:space="preserve">                                     </w:t>
      </w:r>
      <w:r w:rsidRPr="00347782">
        <w:rPr>
          <w:rFonts w:ascii="Times New Roman" w:hAnsi="Times New Roman"/>
          <w:b/>
          <w:spacing w:val="-2"/>
        </w:rPr>
        <w:tab/>
      </w:r>
      <w:r w:rsidRPr="00347782">
        <w:rPr>
          <w:rFonts w:ascii="Times New Roman" w:hAnsi="Times New Roman"/>
          <w:b/>
          <w:spacing w:val="-2"/>
        </w:rPr>
        <w:tab/>
      </w:r>
      <w:r w:rsidRPr="00347782">
        <w:rPr>
          <w:rFonts w:ascii="Times New Roman" w:hAnsi="Times New Roman"/>
          <w:b/>
          <w:bCs/>
          <w:spacing w:val="-2"/>
        </w:rPr>
        <w:t xml:space="preserve">            MATH F111  </w:t>
      </w:r>
    </w:p>
    <w:sectPr w:rsidR="00473AE9" w:rsidSect="00997366">
      <w:footerReference w:type="default" r:id="rId8"/>
      <w:endnotePr>
        <w:numFmt w:val="decimal"/>
      </w:endnotePr>
      <w:pgSz w:w="11909" w:h="16834" w:code="9"/>
      <w:pgMar w:top="1440" w:right="1440" w:bottom="1530" w:left="1440" w:header="0" w:footer="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E00" w:rsidRDefault="001B7E00">
      <w:r>
        <w:separator/>
      </w:r>
    </w:p>
  </w:endnote>
  <w:endnote w:type="continuationSeparator" w:id="0">
    <w:p w:rsidR="001B7E00" w:rsidRDefault="001B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908" w:rsidRDefault="005970B3">
    <w:pPr>
      <w:pStyle w:val="Footer"/>
    </w:pPr>
    <w:r>
      <w:ptab w:relativeTo="margin" w:alignment="left" w:leader="none"/>
    </w:r>
    <w:r>
      <w:rPr>
        <w:noProof/>
        <w:lang w:val="en-IN" w:eastAsia="en-IN"/>
      </w:rPr>
      <w:drawing>
        <wp:inline distT="0" distB="0" distL="0" distR="0" wp14:anchorId="58B3A4B7" wp14:editId="7EC2E4E2">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AD6908" w:rsidRDefault="001B7E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E00" w:rsidRDefault="001B7E00">
      <w:r>
        <w:separator/>
      </w:r>
    </w:p>
  </w:footnote>
  <w:footnote w:type="continuationSeparator" w:id="0">
    <w:p w:rsidR="001B7E00" w:rsidRDefault="001B7E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55409"/>
    <w:multiLevelType w:val="hybridMultilevel"/>
    <w:tmpl w:val="6C3CBA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F0B69"/>
    <w:multiLevelType w:val="hybridMultilevel"/>
    <w:tmpl w:val="DD9AFB60"/>
    <w:lvl w:ilvl="0" w:tplc="5EBE0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361E"/>
    <w:multiLevelType w:val="hybridMultilevel"/>
    <w:tmpl w:val="F8C075E4"/>
    <w:lvl w:ilvl="0" w:tplc="B746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3D"/>
    <w:rsid w:val="000171EB"/>
    <w:rsid w:val="00034702"/>
    <w:rsid w:val="000A543D"/>
    <w:rsid w:val="000C61A8"/>
    <w:rsid w:val="001B7E00"/>
    <w:rsid w:val="001F1BDC"/>
    <w:rsid w:val="001F642E"/>
    <w:rsid w:val="00213113"/>
    <w:rsid w:val="00267AB0"/>
    <w:rsid w:val="00346314"/>
    <w:rsid w:val="003621F2"/>
    <w:rsid w:val="004105AE"/>
    <w:rsid w:val="004563FA"/>
    <w:rsid w:val="00473AE9"/>
    <w:rsid w:val="004E5AB8"/>
    <w:rsid w:val="00510081"/>
    <w:rsid w:val="005970B3"/>
    <w:rsid w:val="00626B9E"/>
    <w:rsid w:val="006B504F"/>
    <w:rsid w:val="006F4FB5"/>
    <w:rsid w:val="00715FE6"/>
    <w:rsid w:val="00734EFE"/>
    <w:rsid w:val="00811FEC"/>
    <w:rsid w:val="008D6402"/>
    <w:rsid w:val="009317D1"/>
    <w:rsid w:val="009460F1"/>
    <w:rsid w:val="009563F5"/>
    <w:rsid w:val="00967B16"/>
    <w:rsid w:val="009C70A9"/>
    <w:rsid w:val="00A7166A"/>
    <w:rsid w:val="00B10705"/>
    <w:rsid w:val="00BD596D"/>
    <w:rsid w:val="00CE1635"/>
    <w:rsid w:val="00D23F29"/>
    <w:rsid w:val="00D6436B"/>
    <w:rsid w:val="00D7642C"/>
    <w:rsid w:val="00D914B6"/>
    <w:rsid w:val="00E443B8"/>
    <w:rsid w:val="00E95FF8"/>
    <w:rsid w:val="00EA3F1F"/>
    <w:rsid w:val="00FD2B5A"/>
    <w:rsid w:val="00FF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E37EF-F1C2-4837-BAB7-CE5E253D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43D"/>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paragraph" w:styleId="Heading2">
    <w:name w:val="heading 2"/>
    <w:basedOn w:val="Normal"/>
    <w:next w:val="Normal"/>
    <w:link w:val="Heading2Char"/>
    <w:qFormat/>
    <w:rsid w:val="000A543D"/>
    <w:pPr>
      <w:keepNext/>
      <w:suppressAutoHyphens/>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suppressAutoHyphens/>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43D"/>
    <w:rPr>
      <w:rFonts w:ascii="Times New Roman" w:eastAsia="Times New Roman" w:hAnsi="Times New Roman" w:cs="Times New Roman"/>
      <w:bCs/>
      <w:spacing w:val="-2"/>
      <w:sz w:val="24"/>
      <w:szCs w:val="20"/>
      <w:lang w:val="en-US"/>
    </w:rPr>
  </w:style>
  <w:style w:type="character" w:customStyle="1" w:styleId="Heading3Char">
    <w:name w:val="Heading 3 Char"/>
    <w:basedOn w:val="DefaultParagraphFont"/>
    <w:link w:val="Heading3"/>
    <w:rsid w:val="000A543D"/>
    <w:rPr>
      <w:rFonts w:ascii="Times New Roman" w:eastAsia="Times New Roman" w:hAnsi="Times New Roman" w:cs="Times New Roman"/>
      <w:b/>
      <w:iCs/>
      <w:spacing w:val="-2"/>
      <w:sz w:val="24"/>
      <w:szCs w:val="20"/>
      <w:lang w:val="en-US"/>
    </w:rPr>
  </w:style>
  <w:style w:type="character" w:customStyle="1" w:styleId="Heading4Char">
    <w:name w:val="Heading 4 Char"/>
    <w:basedOn w:val="DefaultParagraphFont"/>
    <w:link w:val="Heading4"/>
    <w:rsid w:val="000A543D"/>
    <w:rPr>
      <w:rFonts w:ascii="Times New Roman" w:eastAsia="Times New Roman" w:hAnsi="Times New Roman" w:cs="Times New Roman"/>
      <w:bCs/>
      <w:spacing w:val="-2"/>
      <w:sz w:val="24"/>
      <w:szCs w:val="20"/>
      <w:lang w:val="en-US"/>
    </w:rPr>
  </w:style>
  <w:style w:type="paragraph" w:styleId="ListParagraph">
    <w:name w:val="List Paragraph"/>
    <w:basedOn w:val="Normal"/>
    <w:uiPriority w:val="34"/>
    <w:qFormat/>
    <w:rsid w:val="000A543D"/>
    <w:pPr>
      <w:ind w:left="720"/>
      <w:contextualSpacing/>
    </w:pPr>
  </w:style>
  <w:style w:type="paragraph" w:styleId="Footer">
    <w:name w:val="footer"/>
    <w:basedOn w:val="Normal"/>
    <w:link w:val="FooterChar"/>
    <w:uiPriority w:val="99"/>
    <w:rsid w:val="000A543D"/>
    <w:pPr>
      <w:tabs>
        <w:tab w:val="center" w:pos="4680"/>
        <w:tab w:val="right" w:pos="9360"/>
      </w:tabs>
    </w:pPr>
  </w:style>
  <w:style w:type="character" w:customStyle="1" w:styleId="FooterChar">
    <w:name w:val="Footer Char"/>
    <w:basedOn w:val="DefaultParagraphFont"/>
    <w:link w:val="Footer"/>
    <w:uiPriority w:val="99"/>
    <w:rsid w:val="000A543D"/>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0A543D"/>
    <w:rPr>
      <w:rFonts w:ascii="Tahoma" w:hAnsi="Tahoma" w:cs="Tahoma"/>
      <w:sz w:val="16"/>
      <w:szCs w:val="16"/>
    </w:rPr>
  </w:style>
  <w:style w:type="character" w:customStyle="1" w:styleId="BalloonTextChar">
    <w:name w:val="Balloon Text Char"/>
    <w:basedOn w:val="DefaultParagraphFont"/>
    <w:link w:val="BalloonText"/>
    <w:uiPriority w:val="99"/>
    <w:semiHidden/>
    <w:rsid w:val="000A543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2019-07-22T04:58:00Z</dcterms:created>
  <dcterms:modified xsi:type="dcterms:W3CDTF">2019-07-30T12:08:00Z</dcterms:modified>
</cp:coreProperties>
</file>