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44" w:rsidRDefault="00B6262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SECOND SEMESTER 2019-2020</w:t>
      </w:r>
    </w:p>
    <w:p w:rsidR="007D5544" w:rsidRDefault="005D370B">
      <w:pPr>
        <w:pStyle w:val="Standard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Handout (Part-II)</w:t>
      </w:r>
    </w:p>
    <w:p w:rsidR="007D5544" w:rsidRPr="00174DEE" w:rsidRDefault="005D370B">
      <w:pPr>
        <w:pStyle w:val="Standard"/>
        <w:jc w:val="right"/>
      </w:pPr>
      <w:r w:rsidRPr="00174DEE">
        <w:rPr>
          <w:rFonts w:ascii="Times New Roman" w:hAnsi="Times New Roman" w:cs="Times New Roman"/>
          <w:sz w:val="24"/>
        </w:rPr>
        <w:t xml:space="preserve">    </w:t>
      </w:r>
      <w:r w:rsidRPr="00174DEE">
        <w:rPr>
          <w:rFonts w:ascii="Times New Roman" w:hAnsi="Times New Roman" w:cs="Times New Roman"/>
          <w:sz w:val="24"/>
        </w:rPr>
        <w:tab/>
      </w:r>
      <w:r w:rsidRPr="00174DEE">
        <w:rPr>
          <w:rFonts w:ascii="Times New Roman" w:hAnsi="Times New Roman" w:cs="Times New Roman"/>
          <w:sz w:val="24"/>
        </w:rPr>
        <w:tab/>
      </w:r>
      <w:r w:rsidRPr="00174DEE">
        <w:rPr>
          <w:rFonts w:ascii="Times New Roman" w:hAnsi="Times New Roman" w:cs="Times New Roman"/>
          <w:sz w:val="24"/>
        </w:rPr>
        <w:tab/>
      </w:r>
      <w:r w:rsidRPr="00174DEE">
        <w:rPr>
          <w:rFonts w:ascii="Times New Roman" w:hAnsi="Times New Roman" w:cs="Times New Roman"/>
          <w:sz w:val="24"/>
        </w:rPr>
        <w:tab/>
      </w:r>
      <w:r w:rsidRPr="00174DEE">
        <w:rPr>
          <w:rFonts w:ascii="Times New Roman" w:hAnsi="Times New Roman" w:cs="Times New Roman"/>
          <w:sz w:val="24"/>
        </w:rPr>
        <w:tab/>
      </w:r>
      <w:r w:rsidR="00174DEE" w:rsidRPr="00174DEE">
        <w:rPr>
          <w:rFonts w:ascii="Times New Roman" w:hAnsi="Times New Roman" w:cs="Times New Roman"/>
          <w:sz w:val="24"/>
        </w:rPr>
        <w:tab/>
      </w:r>
      <w:r w:rsidR="00174DEE" w:rsidRPr="00174DEE">
        <w:rPr>
          <w:rFonts w:ascii="Times New Roman" w:hAnsi="Times New Roman" w:cs="Times New Roman"/>
          <w:sz w:val="24"/>
        </w:rPr>
        <w:tab/>
      </w:r>
      <w:r w:rsidR="00174DEE" w:rsidRPr="00174DEE">
        <w:rPr>
          <w:rFonts w:ascii="Times New Roman" w:hAnsi="Times New Roman" w:cs="Times New Roman"/>
          <w:sz w:val="24"/>
        </w:rPr>
        <w:tab/>
        <w:t>06-01-2020</w:t>
      </w:r>
      <w:r w:rsidRPr="00174DEE">
        <w:rPr>
          <w:rFonts w:ascii="Times New Roman" w:hAnsi="Times New Roman" w:cs="Times New Roman"/>
          <w:sz w:val="24"/>
        </w:rPr>
        <w:tab/>
      </w:r>
      <w:r w:rsidRPr="00174DEE">
        <w:rPr>
          <w:rFonts w:ascii="Times New Roman" w:hAnsi="Times New Roman" w:cs="Times New Roman"/>
          <w:sz w:val="24"/>
        </w:rPr>
        <w:tab/>
        <w:t xml:space="preserve">                            </w:t>
      </w:r>
      <w:r w:rsidRPr="00174DEE">
        <w:rPr>
          <w:rFonts w:ascii="Times New Roman" w:hAnsi="Times New Roman" w:cs="Times New Roman"/>
          <w:sz w:val="24"/>
        </w:rPr>
        <w:tab/>
        <w:t xml:space="preserve">  </w:t>
      </w:r>
    </w:p>
    <w:p w:rsidR="007D5544" w:rsidRDefault="005D370B">
      <w:pPr>
        <w:pStyle w:val="Standard"/>
        <w:jc w:val="both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>In addition to Part</w:t>
      </w:r>
      <w:r>
        <w:rPr>
          <w:rFonts w:ascii="Times New Roman" w:hAnsi="Times New Roman" w:cs="Times New Roman"/>
          <w:spacing w:val="-2"/>
          <w:sz w:val="24"/>
        </w:rPr>
        <w:noBreakHyphen/>
        <w:t>I (General Handout for all Courses appended to the time table) this portion gives further specific details regarding the Course.</w:t>
      </w:r>
    </w:p>
    <w:p w:rsidR="007D5544" w:rsidRDefault="007D5544">
      <w:pPr>
        <w:pStyle w:val="Heading3"/>
        <w:numPr>
          <w:ilvl w:val="2"/>
          <w:numId w:val="1"/>
        </w:numPr>
        <w:jc w:val="both"/>
        <w:rPr>
          <w:b w:val="0"/>
          <w:bCs w:val="0"/>
          <w:spacing w:val="-2"/>
        </w:rPr>
      </w:pPr>
    </w:p>
    <w:p w:rsidR="007D5544" w:rsidRDefault="005D370B">
      <w:pPr>
        <w:pStyle w:val="Heading3"/>
        <w:numPr>
          <w:ilvl w:val="2"/>
          <w:numId w:val="1"/>
        </w:numPr>
        <w:jc w:val="both"/>
      </w:pPr>
      <w:r w:rsidRPr="005051A4">
        <w:rPr>
          <w:spacing w:val="-2"/>
        </w:rPr>
        <w:t>Course No.</w:t>
      </w:r>
      <w:r w:rsidR="005051A4">
        <w:rPr>
          <w:i/>
          <w:spacing w:val="-2"/>
        </w:rPr>
        <w:t xml:space="preserve">               </w:t>
      </w:r>
      <w:r>
        <w:rPr>
          <w:i/>
          <w:spacing w:val="-2"/>
        </w:rPr>
        <w:t xml:space="preserve"> </w:t>
      </w:r>
      <w:r>
        <w:rPr>
          <w:spacing w:val="-2"/>
        </w:rPr>
        <w:t xml:space="preserve">: </w:t>
      </w:r>
      <w:r w:rsidRPr="005051A4">
        <w:rPr>
          <w:rFonts w:ascii="Times Roman" w:hAnsi="Times Roman" w:cs="Times Roman"/>
          <w:b w:val="0"/>
        </w:rPr>
        <w:t>MATH F112</w:t>
      </w:r>
      <w:r>
        <w:rPr>
          <w:rFonts w:ascii="Times Roman" w:hAnsi="Times Roman" w:cs="Times Roman"/>
        </w:rPr>
        <w:tab/>
      </w:r>
    </w:p>
    <w:p w:rsidR="007D5544" w:rsidRDefault="007D5544">
      <w:pPr>
        <w:pStyle w:val="Standard"/>
        <w:jc w:val="both"/>
        <w:rPr>
          <w:rFonts w:ascii="Times Roman" w:hAnsi="Times Roman" w:cs="Times Roman"/>
        </w:rPr>
      </w:pPr>
    </w:p>
    <w:p w:rsidR="007D5544" w:rsidRPr="005051A4" w:rsidRDefault="005D370B">
      <w:pPr>
        <w:pStyle w:val="Standard"/>
        <w:jc w:val="both"/>
      </w:pPr>
      <w:r w:rsidRPr="005051A4">
        <w:rPr>
          <w:rFonts w:ascii="Times New Roman" w:hAnsi="Times New Roman" w:cs="Times New Roman"/>
          <w:b/>
          <w:spacing w:val="-2"/>
          <w:sz w:val="24"/>
        </w:rPr>
        <w:t>Course Title</w:t>
      </w:r>
      <w:r w:rsidR="005051A4">
        <w:rPr>
          <w:rFonts w:ascii="Times New Roman" w:hAnsi="Times New Roman" w:cs="Times New Roman"/>
          <w:b/>
          <w:i/>
          <w:spacing w:val="-2"/>
          <w:sz w:val="24"/>
        </w:rPr>
        <w:t xml:space="preserve">              </w:t>
      </w:r>
      <w:r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</w:rPr>
        <w:t>: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 w:rsidRPr="005051A4">
        <w:rPr>
          <w:rFonts w:ascii="Times New Roman" w:hAnsi="Times New Roman" w:cs="Times New Roman"/>
          <w:spacing w:val="-2"/>
          <w:sz w:val="24"/>
        </w:rPr>
        <w:t>MATHEMATICS-II</w:t>
      </w:r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</w:rPr>
      </w:pPr>
    </w:p>
    <w:p w:rsidR="007D5544" w:rsidRPr="005051A4" w:rsidRDefault="00E67FF2">
      <w:pPr>
        <w:pStyle w:val="Standard"/>
        <w:jc w:val="both"/>
      </w:pPr>
      <w:r>
        <w:rPr>
          <w:rFonts w:ascii="Times New Roman" w:hAnsi="Times New Roman" w:cs="Times New Roman"/>
          <w:b/>
          <w:spacing w:val="-2"/>
          <w:sz w:val="24"/>
        </w:rPr>
        <w:t>Instructor-</w:t>
      </w:r>
      <w:proofErr w:type="spellStart"/>
      <w:r>
        <w:rPr>
          <w:rFonts w:ascii="Times New Roman" w:hAnsi="Times New Roman" w:cs="Times New Roman"/>
          <w:b/>
          <w:spacing w:val="-2"/>
          <w:sz w:val="24"/>
        </w:rPr>
        <w:t>I</w:t>
      </w:r>
      <w:r w:rsidR="005D370B" w:rsidRPr="005051A4">
        <w:rPr>
          <w:rFonts w:ascii="Times New Roman" w:hAnsi="Times New Roman" w:cs="Times New Roman"/>
          <w:b/>
          <w:spacing w:val="-2"/>
          <w:sz w:val="24"/>
        </w:rPr>
        <w:t>ncharge</w:t>
      </w:r>
      <w:proofErr w:type="spellEnd"/>
      <w:r w:rsidR="005051A4"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 w:rsidR="005051A4">
        <w:rPr>
          <w:rFonts w:ascii="Times New Roman" w:hAnsi="Times New Roman" w:cs="Times New Roman"/>
          <w:b/>
          <w:i/>
          <w:spacing w:val="-2"/>
          <w:sz w:val="24"/>
        </w:rPr>
        <w:tab/>
      </w:r>
      <w:r w:rsidR="001D4841">
        <w:rPr>
          <w:rFonts w:ascii="Times New Roman" w:hAnsi="Times New Roman" w:cs="Times New Roman"/>
          <w:b/>
          <w:spacing w:val="-2"/>
          <w:sz w:val="24"/>
        </w:rPr>
        <w:t xml:space="preserve">: </w:t>
      </w:r>
      <w:r>
        <w:rPr>
          <w:rFonts w:ascii="Times New Roman" w:hAnsi="Times New Roman" w:cs="Times New Roman"/>
          <w:spacing w:val="-2"/>
          <w:sz w:val="24"/>
        </w:rPr>
        <w:t>A. MICHAEL ALPHONSE</w:t>
      </w:r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</w:rPr>
      </w:pPr>
    </w:p>
    <w:p w:rsidR="007D5544" w:rsidRPr="005051A4" w:rsidRDefault="005051A4">
      <w:pPr>
        <w:pStyle w:val="Standard"/>
        <w:ind w:left="2250" w:hanging="2250"/>
        <w:jc w:val="both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b/>
          <w:spacing w:val="-2"/>
          <w:sz w:val="24"/>
        </w:rPr>
        <w:t xml:space="preserve">Instructors               </w:t>
      </w:r>
      <w:r w:rsidR="005D370B">
        <w:rPr>
          <w:rFonts w:ascii="Times New Roman" w:hAnsi="Times New Roman" w:cs="Times New Roman"/>
          <w:b/>
          <w:spacing w:val="-2"/>
          <w:sz w:val="24"/>
        </w:rPr>
        <w:t xml:space="preserve"> : </w:t>
      </w:r>
      <w:r>
        <w:rPr>
          <w:rFonts w:ascii="Times New Roman" w:hAnsi="Times New Roman" w:cs="Times New Roman"/>
          <w:spacing w:val="-2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pacing w:val="-2"/>
          <w:sz w:val="24"/>
        </w:rPr>
        <w:t>Ramu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, Anil </w:t>
      </w:r>
      <w:proofErr w:type="spellStart"/>
      <w:r>
        <w:rPr>
          <w:rFonts w:ascii="Times New Roman" w:hAnsi="Times New Roman" w:cs="Times New Roman"/>
          <w:spacing w:val="-2"/>
          <w:sz w:val="24"/>
        </w:rPr>
        <w:t>Nemili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2"/>
          <w:sz w:val="24"/>
        </w:rPr>
        <w:t>Deepika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2"/>
          <w:sz w:val="24"/>
        </w:rPr>
        <w:t>Jhuma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Sen Gupta, K </w:t>
      </w:r>
      <w:proofErr w:type="spellStart"/>
      <w:r>
        <w:rPr>
          <w:rFonts w:ascii="Times New Roman" w:hAnsi="Times New Roman" w:cs="Times New Roman"/>
          <w:spacing w:val="-2"/>
          <w:sz w:val="24"/>
        </w:rPr>
        <w:t>Bhargav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Kumar, Kishore Kumar, PK </w:t>
      </w:r>
      <w:proofErr w:type="spellStart"/>
      <w:r>
        <w:rPr>
          <w:rFonts w:ascii="Times New Roman" w:hAnsi="Times New Roman" w:cs="Times New Roman"/>
          <w:spacing w:val="-2"/>
          <w:sz w:val="24"/>
        </w:rPr>
        <w:t>Sahoo</w:t>
      </w:r>
      <w:proofErr w:type="spellEnd"/>
      <w:r w:rsidR="00E67FF2"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 w:rsidR="00E67FF2">
        <w:rPr>
          <w:rFonts w:ascii="Times New Roman" w:hAnsi="Times New Roman" w:cs="Times New Roman"/>
          <w:spacing w:val="-2"/>
          <w:sz w:val="24"/>
        </w:rPr>
        <w:t>Pratyusha</w:t>
      </w:r>
      <w:proofErr w:type="spellEnd"/>
      <w:r w:rsidR="00E67FF2">
        <w:rPr>
          <w:rFonts w:ascii="Times New Roman" w:hAnsi="Times New Roman" w:cs="Times New Roman"/>
          <w:spacing w:val="-2"/>
          <w:sz w:val="24"/>
        </w:rPr>
        <w:t xml:space="preserve"> Cha</w:t>
      </w:r>
      <w:r w:rsidR="00AF7F7F">
        <w:rPr>
          <w:rFonts w:ascii="Times New Roman" w:hAnsi="Times New Roman" w:cs="Times New Roman"/>
          <w:spacing w:val="-2"/>
          <w:sz w:val="24"/>
        </w:rPr>
        <w:t>t</w:t>
      </w:r>
      <w:r w:rsidR="00E67FF2">
        <w:rPr>
          <w:rFonts w:ascii="Times New Roman" w:hAnsi="Times New Roman" w:cs="Times New Roman"/>
          <w:spacing w:val="-2"/>
          <w:sz w:val="24"/>
        </w:rPr>
        <w:t>t</w:t>
      </w:r>
      <w:r>
        <w:rPr>
          <w:rFonts w:ascii="Times New Roman" w:hAnsi="Times New Roman" w:cs="Times New Roman"/>
          <w:spacing w:val="-2"/>
          <w:sz w:val="24"/>
        </w:rPr>
        <w:t>opadhy</w:t>
      </w:r>
      <w:r w:rsidR="00AF7F7F">
        <w:rPr>
          <w:rFonts w:ascii="Times New Roman" w:hAnsi="Times New Roman" w:cs="Times New Roman"/>
          <w:spacing w:val="-2"/>
          <w:sz w:val="24"/>
        </w:rPr>
        <w:t>ay</w:t>
      </w:r>
      <w:r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2"/>
          <w:sz w:val="24"/>
        </w:rPr>
        <w:t>Shara</w:t>
      </w:r>
      <w:r w:rsidR="00E67FF2">
        <w:rPr>
          <w:rFonts w:ascii="Times New Roman" w:hAnsi="Times New Roman" w:cs="Times New Roman"/>
          <w:spacing w:val="-2"/>
          <w:sz w:val="24"/>
        </w:rPr>
        <w:t>n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Gopal, TSL Radhika, Aleena Philip, Anjali P V, </w:t>
      </w:r>
      <w:proofErr w:type="spellStart"/>
      <w:r>
        <w:rPr>
          <w:rFonts w:ascii="Times New Roman" w:hAnsi="Times New Roman" w:cs="Times New Roman"/>
          <w:spacing w:val="-2"/>
          <w:sz w:val="24"/>
        </w:rPr>
        <w:t>Faiz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Imam, G </w:t>
      </w:r>
      <w:proofErr w:type="spellStart"/>
      <w:r>
        <w:rPr>
          <w:rFonts w:ascii="Times New Roman" w:hAnsi="Times New Roman" w:cs="Times New Roman"/>
          <w:spacing w:val="-2"/>
          <w:sz w:val="24"/>
        </w:rPr>
        <w:t>Vinodkumar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</w:rPr>
        <w:t>Rajlingappa</w:t>
      </w:r>
      <w:proofErr w:type="spellEnd"/>
      <w:r>
        <w:rPr>
          <w:rFonts w:ascii="Times New Roman" w:hAnsi="Times New Roman" w:cs="Times New Roman"/>
          <w:spacing w:val="-2"/>
          <w:sz w:val="24"/>
        </w:rPr>
        <w:t>,</w:t>
      </w:r>
      <w:r w:rsidR="009B1635">
        <w:rPr>
          <w:rFonts w:ascii="Times New Roman" w:hAnsi="Times New Roman" w:cs="Times New Roman"/>
          <w:spacing w:val="-2"/>
          <w:sz w:val="24"/>
        </w:rPr>
        <w:t xml:space="preserve"> K </w:t>
      </w:r>
      <w:proofErr w:type="spellStart"/>
      <w:r w:rsidR="009B1635">
        <w:rPr>
          <w:rFonts w:ascii="Times New Roman" w:hAnsi="Times New Roman" w:cs="Times New Roman"/>
          <w:spacing w:val="-2"/>
          <w:sz w:val="24"/>
        </w:rPr>
        <w:t>Panduranga</w:t>
      </w:r>
      <w:proofErr w:type="spellEnd"/>
      <w:r w:rsidR="009B1635"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 w:rsidR="009B1635">
        <w:rPr>
          <w:rFonts w:ascii="Times New Roman" w:hAnsi="Times New Roman" w:cs="Times New Roman"/>
          <w:spacing w:val="-2"/>
          <w:sz w:val="24"/>
        </w:rPr>
        <w:t>Nakidi</w:t>
      </w:r>
      <w:proofErr w:type="spellEnd"/>
      <w:r w:rsidR="009B1635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="009B1635">
        <w:rPr>
          <w:rFonts w:ascii="Times New Roman" w:hAnsi="Times New Roman" w:cs="Times New Roman"/>
          <w:spacing w:val="-2"/>
          <w:sz w:val="24"/>
        </w:rPr>
        <w:t>Shravani</w:t>
      </w:r>
      <w:proofErr w:type="spellEnd"/>
      <w:r w:rsidR="009B1635">
        <w:rPr>
          <w:rFonts w:ascii="Times New Roman" w:hAnsi="Times New Roman" w:cs="Times New Roman"/>
          <w:spacing w:val="-2"/>
          <w:sz w:val="24"/>
        </w:rPr>
        <w:t xml:space="preserve">, </w:t>
      </w:r>
      <w:r>
        <w:rPr>
          <w:rFonts w:ascii="Times New Roman" w:hAnsi="Times New Roman" w:cs="Times New Roman"/>
          <w:spacing w:val="-2"/>
          <w:sz w:val="24"/>
        </w:rPr>
        <w:t xml:space="preserve">Sri Sakti </w:t>
      </w:r>
      <w:proofErr w:type="spellStart"/>
      <w:r>
        <w:rPr>
          <w:rFonts w:ascii="Times New Roman" w:hAnsi="Times New Roman" w:cs="Times New Roman"/>
          <w:spacing w:val="-2"/>
          <w:sz w:val="24"/>
        </w:rPr>
        <w:t>Swarup</w:t>
      </w:r>
      <w:proofErr w:type="spellEnd"/>
      <w:r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</w:rPr>
        <w:t>Anupindi</w:t>
      </w:r>
      <w:proofErr w:type="spellEnd"/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</w:rPr>
      </w:pPr>
    </w:p>
    <w:p w:rsidR="007D5544" w:rsidRDefault="005D370B">
      <w:pPr>
        <w:pStyle w:val="Standard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1. Scope and Objective of the Course: </w:t>
      </w:r>
      <w:r>
        <w:rPr>
          <w:rFonts w:ascii="Times New Roman" w:hAnsi="Times New Roman" w:cs="Times New Roman"/>
          <w:sz w:val="24"/>
          <w:szCs w:val="24"/>
        </w:rPr>
        <w:t>The course is meant as an introduction to Linear Algebra and Theory of Functions of Complex Variable and their applications.</w:t>
      </w:r>
    </w:p>
    <w:p w:rsidR="007D5544" w:rsidRDefault="007D5544">
      <w:pPr>
        <w:pStyle w:val="BodyText2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544" w:rsidRDefault="005D370B">
      <w:pPr>
        <w:pStyle w:val="BodyText2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2. Course Description: </w:t>
      </w:r>
      <w:r>
        <w:rPr>
          <w:rFonts w:ascii="Times New Roman" w:hAnsi="Times New Roman" w:cs="Times New Roman"/>
          <w:sz w:val="24"/>
          <w:szCs w:val="24"/>
        </w:rPr>
        <w:t>System of linear equations, Eigenvalues and eigenvectors, Vector spaces, Basis and dimension of vector spaces, Linear transformations, Range and kern</w:t>
      </w:r>
      <w:r w:rsidR="00BB28B6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. Function of complex variables and their analyticity, Elementary functions, Integration, Taylor and Laurent series expansions, Calculus of residues and its applications.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544" w:rsidRDefault="005D370B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Text Books:</w:t>
      </w:r>
    </w:p>
    <w:p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544" w:rsidRPr="00353B6A" w:rsidRDefault="005D370B">
      <w:pPr>
        <w:pStyle w:val="BodyText2"/>
        <w:tabs>
          <w:tab w:val="left" w:pos="450"/>
        </w:tabs>
        <w:spacing w:after="0" w:line="240" w:lineRule="auto"/>
        <w:jc w:val="both"/>
        <w:rPr>
          <w:color w:val="000000" w:themeColor="text1"/>
        </w:rPr>
      </w:pPr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  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Linear Algebra with applications by G. Williams, 9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Edition, Jones &amp; Bartlett Learning.  </w:t>
      </w:r>
    </w:p>
    <w:p w:rsidR="007E18E1" w:rsidRPr="00DC662F" w:rsidRDefault="005D370B" w:rsidP="00DC662F">
      <w:pPr>
        <w:pStyle w:val="BodyText2"/>
        <w:tabs>
          <w:tab w:val="left" w:pos="114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(ii) 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Complex Variables and Applications by R.V. Churchill and J.W. Brown, 8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Edition,  McGraw</w:t>
      </w:r>
      <w:proofErr w:type="gramEnd"/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-Hill Education.</w:t>
      </w:r>
    </w:p>
    <w:p w:rsidR="007D5544" w:rsidRPr="00353B6A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5544" w:rsidRDefault="005D370B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Reference Books:</w:t>
      </w:r>
    </w:p>
    <w:p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662F" w:rsidRDefault="00DC662F">
      <w:pPr>
        <w:pStyle w:val="BodyText2"/>
        <w:spacing w:after="0" w:line="240" w:lineRule="auto"/>
        <w:ind w:left="426" w:hanging="426"/>
        <w:jc w:val="both"/>
        <w:rPr>
          <w:rStyle w:val="productdetail-authorsmain"/>
          <w:rFonts w:ascii="Times New Roman" w:hAnsi="Times New Roman" w:cs="Times New Roman"/>
          <w:b/>
          <w:sz w:val="24"/>
          <w:szCs w:val="24"/>
        </w:rPr>
      </w:pP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 xml:space="preserve">)  </w:t>
      </w:r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Elementary Linear Algebra by Stephen </w:t>
      </w:r>
      <w:proofErr w:type="spellStart"/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>Andrilli</w:t>
      </w:r>
      <w:proofErr w:type="spellEnd"/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David Hecker, 4</w:t>
      </w:r>
      <w:r w:rsidRPr="00DC662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Edition, Elsevier</w:t>
      </w:r>
    </w:p>
    <w:p w:rsidR="007D5544" w:rsidRDefault="005D370B">
      <w:pPr>
        <w:pStyle w:val="BodyText2"/>
        <w:spacing w:after="0" w:line="240" w:lineRule="auto"/>
        <w:ind w:left="426" w:hanging="426"/>
        <w:jc w:val="both"/>
      </w:pP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(</w:t>
      </w:r>
      <w:r w:rsidR="00DC662F">
        <w:rPr>
          <w:rStyle w:val="productdetail-authorsmain"/>
          <w:rFonts w:ascii="Times New Roman" w:hAnsi="Times New Roman" w:cs="Times New Roman"/>
          <w:b/>
          <w:sz w:val="24"/>
          <w:szCs w:val="24"/>
        </w:rPr>
        <w:t>i</w:t>
      </w: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 xml:space="preserve">i) </w:t>
      </w:r>
      <w:r w:rsidR="00B62628">
        <w:rPr>
          <w:rStyle w:val="productdetail-authorsmain"/>
          <w:rFonts w:ascii="Times New Roman" w:hAnsi="Times New Roman" w:cs="Times New Roman"/>
          <w:b/>
          <w:sz w:val="24"/>
          <w:szCs w:val="24"/>
        </w:rPr>
        <w:t xml:space="preserve">  </w:t>
      </w:r>
      <w:r w:rsidRPr="00B62628">
        <w:rPr>
          <w:rStyle w:val="productdetail-authorsmain"/>
          <w:rFonts w:ascii="Times New Roman" w:hAnsi="Times New Roman" w:cs="Times New Roman"/>
          <w:sz w:val="24"/>
          <w:szCs w:val="24"/>
        </w:rPr>
        <w:t>Elementary</w:t>
      </w:r>
      <w:r w:rsidRPr="00B6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Linear Algebra, Applications version by H. Anton and C.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Rorres</w:t>
      </w:r>
      <w:proofErr w:type="spellEnd"/>
      <w:r>
        <w:rPr>
          <w:rFonts w:ascii="Times New Roman" w:hAnsi="Times New Roman" w:cs="Times New Roman"/>
          <w:sz w:val="24"/>
          <w:szCs w:val="24"/>
        </w:rPr>
        <w:t>,  10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Edition, John Wiley.</w:t>
      </w:r>
    </w:p>
    <w:p w:rsidR="007D5544" w:rsidRDefault="005D370B">
      <w:pPr>
        <w:pStyle w:val="BodyText2"/>
        <w:tabs>
          <w:tab w:val="left" w:pos="1146"/>
        </w:tabs>
        <w:spacing w:after="0" w:line="240" w:lineRule="auto"/>
        <w:ind w:left="426" w:hanging="426"/>
        <w:jc w:val="both"/>
      </w:pP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(ii</w:t>
      </w:r>
      <w:r w:rsidR="00DC662F">
        <w:rPr>
          <w:rStyle w:val="productdetail-authorsmain"/>
          <w:rFonts w:ascii="Times New Roman" w:hAnsi="Times New Roman" w:cs="Times New Roman"/>
          <w:b/>
          <w:sz w:val="24"/>
          <w:szCs w:val="24"/>
        </w:rPr>
        <w:t>i</w:t>
      </w: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)</w:t>
      </w:r>
      <w:r>
        <w:rPr>
          <w:rStyle w:val="productdetail-authorsmain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First Course in Complex Analysis with Applications by Dennis G. </w:t>
      </w:r>
      <w:proofErr w:type="spellStart"/>
      <w:r>
        <w:rPr>
          <w:rFonts w:ascii="Times New Roman" w:hAnsi="Times New Roman" w:cs="Times New Roman"/>
          <w:sz w:val="24"/>
          <w:szCs w:val="24"/>
        </w:rPr>
        <w:t>Zill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Patrick Shanahan,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Edition, 2009, Jones &amp; Bartlett.</w:t>
      </w:r>
    </w:p>
    <w:p w:rsidR="007D5544" w:rsidRDefault="007D5544">
      <w:pPr>
        <w:pStyle w:val="BodyText2"/>
        <w:tabs>
          <w:tab w:val="left" w:pos="114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7D5544" w:rsidRDefault="005D370B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5. Course Plan:</w:t>
      </w:r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tbl>
      <w:tblPr>
        <w:tblW w:w="9565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3885"/>
        <w:gridCol w:w="3405"/>
        <w:gridCol w:w="1255"/>
      </w:tblGrid>
      <w:tr w:rsidR="00174DEE" w:rsidTr="00DC662F">
        <w:trPr>
          <w:trHeight w:val="341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EE" w:rsidRDefault="00174DEE" w:rsidP="00174DEE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bookmarkStart w:id="0" w:name="_GoBack" w:colFirst="2" w:colLast="3"/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 No.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EE" w:rsidRDefault="00174DEE" w:rsidP="00174DEE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Learning Objectives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EE" w:rsidRDefault="00174DEE" w:rsidP="00174DEE">
            <w:pPr>
              <w:pStyle w:val="Heading6"/>
              <w:numPr>
                <w:ilvl w:val="5"/>
                <w:numId w:val="1"/>
              </w:num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Topics to be covered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EE" w:rsidRPr="00025BE3" w:rsidRDefault="00174DEE" w:rsidP="00174DEE">
            <w:pPr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bookmarkEnd w:id="0"/>
      <w:tr w:rsidR="007D5544" w:rsidTr="00DC662F">
        <w:trPr>
          <w:cantSplit/>
        </w:trPr>
        <w:tc>
          <w:tcPr>
            <w:tcW w:w="9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Heading7"/>
              <w:numPr>
                <w:ilvl w:val="6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A. LINEAR ALGEBRA (Text Book (</w:t>
            </w:r>
            <w:proofErr w:type="spellStart"/>
            <w:r>
              <w:rPr>
                <w:rFonts w:ascii="Times New Roman" w:hAnsi="Times New Roman" w:cs="Times New Roman"/>
                <w:b/>
                <w:lang w:eastAsia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lang w:eastAsia="en-US"/>
              </w:rPr>
              <w:t>))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Introduction to the Course and introduction to system of linear equations</w:t>
            </w:r>
          </w:p>
          <w:p w:rsidR="007D5544" w:rsidRDefault="007D5544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Elementary row operations and Echelon form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9749CF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9749C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1.1</w:t>
            </w:r>
          </w:p>
        </w:tc>
      </w:tr>
      <w:tr w:rsidR="007D5544" w:rsidTr="00DC662F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2-3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Inverse of matrix, Solving 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ystem of linear equations and computing Eigenvalues and Eigenvectors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Solutions of linear systems of equations by Gauss Elimination, Gauss-Jordan method. RREF, Eigenvalues and Eigenvectors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9749CF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9CF">
              <w:rPr>
                <w:rFonts w:ascii="Times New Roman" w:hAnsi="Times New Roman" w:cs="Times New Roman"/>
                <w:sz w:val="24"/>
                <w:szCs w:val="24"/>
              </w:rPr>
              <w:t>1.1-1.2</w:t>
            </w:r>
          </w:p>
          <w:p w:rsidR="007D5544" w:rsidRPr="009749CF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9CF">
              <w:rPr>
                <w:rFonts w:ascii="Times New Roman" w:hAnsi="Times New Roman" w:cs="Times New Roman"/>
                <w:sz w:val="24"/>
                <w:szCs w:val="24"/>
              </w:rPr>
              <w:t>2.4,3.4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4-12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 xml:space="preserve">Introduction to abstract vector spaces, finite and infinite dimensional vector spaces and related concepts.       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 w:rsidP="00E8486A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Vectors in </w:t>
            </w:r>
            <w:proofErr w:type="spellStart"/>
            <w:r>
              <w:rPr>
                <w:rFonts w:ascii="Cambria Math" w:hAnsi="Cambria Math" w:cs="Cambria Math"/>
                <w:spacing w:val="-2"/>
                <w:sz w:val="24"/>
                <w:szCs w:val="24"/>
              </w:rPr>
              <w:t>ℝ</w:t>
            </w:r>
            <w:r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 linear combination, linear independence</w:t>
            </w:r>
            <w:r w:rsidR="00DF08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Vector spaces,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*Examples of unusual Vector spaces,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subspaces, basis and dimension,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**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Shrink</w:t>
            </w:r>
            <w:r w:rsidR="00036F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ing a linearly dependent</w:t>
            </w:r>
            <w:r w:rsidR="00AB06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set</w:t>
            </w:r>
            <w:r w:rsidR="00036F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to a Basis,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036F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**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Extending a 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linearly independent set to a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Basis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,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Rank of a matrix    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4.1-4.5</w:t>
            </w:r>
            <w:r w:rsidR="000619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:rsidR="0073523D" w:rsidRDefault="00DC662F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</w:t>
            </w:r>
            <w:r w:rsidR="000619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R1 :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4.1</w:t>
            </w:r>
          </w:p>
          <w:p w:rsidR="0073523D" w:rsidRDefault="00DC662F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**R1: 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4.6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13-14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Understanding the change of basis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Coordinate vectors and change of Basis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5.1</w:t>
            </w:r>
          </w:p>
        </w:tc>
      </w:tr>
      <w:tr w:rsidR="007D5544" w:rsidTr="00DC662F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15-17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Introduction to linear transformations, examples of linear transformations. understanding the link between linear transformations and matrices.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 w:rsidP="009B1635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Linear transformations, kernel and range of linear trans</w:t>
            </w:r>
            <w:r w:rsidR="009B163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formation</w:t>
            </w:r>
            <w:r w:rsidR="00DF08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 Isomorphism,</w:t>
            </w:r>
            <w:r w:rsidR="009B163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Some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matrix transformations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4.8- 4.10</w:t>
            </w:r>
          </w:p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2.5, 2.6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18-19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Understanding the link between linear transformations and matrices.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of a Linear Transformation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</w:tr>
      <w:tr w:rsidR="007D5544" w:rsidTr="00DC662F">
        <w:trPr>
          <w:cantSplit/>
        </w:trPr>
        <w:tc>
          <w:tcPr>
            <w:tcW w:w="9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B. COMPLEX VARIABLES (Text Book (ii))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revision of complex numbers and their properties.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limits in complex plane. Testing continuity of complex valued functions.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a complex variable. Limit and continuity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12,15-18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23-27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analytic functions. Singular points of a complex valued function.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Derivative, CR-equations, a</w:t>
            </w:r>
            <w:r w:rsidR="009D5411">
              <w:rPr>
                <w:rFonts w:ascii="Times New Roman" w:hAnsi="Times New Roman" w:cs="Times New Roman"/>
                <w:sz w:val="24"/>
                <w:szCs w:val="24"/>
              </w:rPr>
              <w:t>nalytic functions, Harmonic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19-26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elementary functions. These functions occur frequently all through the complex variable theory. Understanding multiple valued function, branch cut and branch point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Exponential, trigonometric, hyperbolic and Logarithmic functions, complex exponents, inverse functions.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29-36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32-33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along a curve in complex plane.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Contour integrals, anti-derivatives.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37-44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34-35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Techniques to find integrals of different functions over particular contours.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A5751A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Cauchy-</w:t>
            </w:r>
            <w:proofErr w:type="spellStart"/>
            <w:r w:rsidR="005D370B">
              <w:rPr>
                <w:rFonts w:ascii="Times New Roman" w:hAnsi="Times New Roman" w:cs="Times New Roman"/>
                <w:sz w:val="24"/>
                <w:szCs w:val="24"/>
              </w:rPr>
              <w:t>Goursat</w:t>
            </w:r>
            <w:proofErr w:type="spellEnd"/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 Theorem, Cauchy Int</w:t>
            </w:r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egral Formula, </w:t>
            </w:r>
            <w:proofErr w:type="spellStart"/>
            <w:r w:rsidR="00AD6B8B">
              <w:rPr>
                <w:rFonts w:ascii="Times New Roman" w:hAnsi="Times New Roman" w:cs="Times New Roman"/>
                <w:sz w:val="24"/>
                <w:szCs w:val="24"/>
              </w:rPr>
              <w:t>Morera’s</w:t>
            </w:r>
            <w:proofErr w:type="spellEnd"/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 Theorem, </w:t>
            </w:r>
            <w:proofErr w:type="spellStart"/>
            <w:r w:rsidR="00AD6B8B">
              <w:rPr>
                <w:rFonts w:ascii="Times New Roman" w:hAnsi="Times New Roman" w:cs="Times New Roman"/>
                <w:sz w:val="24"/>
                <w:szCs w:val="24"/>
              </w:rPr>
              <w:t>Liouville’s</w:t>
            </w:r>
            <w:proofErr w:type="spellEnd"/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 Theorem.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46,48-52</w:t>
            </w:r>
          </w:p>
        </w:tc>
      </w:tr>
      <w:tr w:rsidR="007D5544" w:rsidTr="00DC662F">
        <w:trPr>
          <w:trHeight w:val="50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7D5544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complex variable theory in Abstract Algebra.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3D17D5" w:rsidP="003D17D5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 Theorem of Algebra</w:t>
            </w:r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 (Self Study)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D5544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AD6B8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36-37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 w:rsidP="00E703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Series expansion of a </w:t>
            </w:r>
            <w:r w:rsidR="00E703DB">
              <w:rPr>
                <w:rFonts w:ascii="Times New Roman" w:hAnsi="Times New Roman" w:cs="Times New Roman"/>
                <w:sz w:val="24"/>
                <w:szCs w:val="24"/>
              </w:rPr>
              <w:t xml:space="preserve">complex function,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 To study different types of singular points.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E703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Taylor Series and 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Laurent series.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E703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57,59, 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60,62                    </w:t>
            </w:r>
          </w:p>
        </w:tc>
      </w:tr>
      <w:tr w:rsidR="007D5544" w:rsidTr="00DC662F">
        <w:trPr>
          <w:trHeight w:val="512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AD6B8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E703DB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Calculating residues at isolated singular points.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Residues, Residue Theorem.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68-76</w:t>
            </w:r>
          </w:p>
        </w:tc>
      </w:tr>
      <w:tr w:rsidR="007D5544" w:rsidTr="00DC662F">
        <w:trPr>
          <w:trHeight w:val="57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E67FF2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complex integration to evaluate improper real integral.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Improper real integrals.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E671BD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78-79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</w:tr>
    </w:tbl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7D5544" w:rsidRDefault="005D370B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6. Evaluation Scheme:</w:t>
      </w:r>
    </w:p>
    <w:p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tbl>
      <w:tblPr>
        <w:tblW w:w="9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499"/>
        <w:gridCol w:w="1816"/>
        <w:gridCol w:w="1440"/>
        <w:gridCol w:w="1266"/>
        <w:gridCol w:w="1549"/>
      </w:tblGrid>
      <w:tr w:rsidR="007D5544" w:rsidTr="005A5CC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ECNo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Nature of Component</w:t>
            </w:r>
          </w:p>
        </w:tc>
      </w:tr>
      <w:tr w:rsidR="007D5544" w:rsidTr="007C57E7">
        <w:trPr>
          <w:trHeight w:val="14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Mid Semester Exam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90 min.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174DEE" w:rsidRDefault="00174DEE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both"/>
              <w:rPr>
                <w:bCs/>
                <w:spacing w:val="-2"/>
                <w:sz w:val="20"/>
                <w:szCs w:val="24"/>
                <w:lang w:eastAsia="en-US"/>
              </w:rPr>
            </w:pPr>
            <w:r w:rsidRPr="00174DEE">
              <w:rPr>
                <w:sz w:val="20"/>
                <w:szCs w:val="17"/>
              </w:rPr>
              <w:t>5/3 11.00 -12.30 PM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7C57E7" w:rsidRDefault="00B16734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="007C57E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</w:p>
        </w:tc>
      </w:tr>
      <w:tr w:rsidR="007D5544" w:rsidTr="005A5CC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B16734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 Assignments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A5CCF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Details will be announced in the class</w:t>
            </w:r>
            <w:r w:rsidR="00A5751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174DEE" w:rsidRDefault="005A5CC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 w:val="20"/>
                <w:szCs w:val="24"/>
                <w:lang w:eastAsia="en-US"/>
              </w:rPr>
            </w:pPr>
            <w:r w:rsidRPr="00174DEE">
              <w:rPr>
                <w:bCs/>
                <w:spacing w:val="-2"/>
                <w:sz w:val="20"/>
                <w:szCs w:val="24"/>
              </w:rPr>
              <w:t>Details will be announced in the class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7C57E7" w:rsidRDefault="00B16734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 w:rsidR="007C57E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</w:p>
        </w:tc>
      </w:tr>
      <w:tr w:rsidR="007D5544" w:rsidTr="005A5CC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Comprehensive Exam</w:t>
            </w:r>
          </w:p>
          <w:p w:rsidR="007D5544" w:rsidRDefault="007D5544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180 min.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174DEE" w:rsidRDefault="00174DEE">
            <w:pPr>
              <w:pStyle w:val="Standard"/>
              <w:snapToGrid w:val="0"/>
              <w:jc w:val="both"/>
              <w:rPr>
                <w:rFonts w:ascii="Times New Roman" w:hAnsi="Times New Roman" w:cs="Times New Roman"/>
                <w:bCs/>
                <w:spacing w:val="-2"/>
                <w:szCs w:val="24"/>
              </w:rPr>
            </w:pPr>
            <w:r w:rsidRPr="00174DEE">
              <w:rPr>
                <w:rFonts w:ascii="Times New Roman" w:hAnsi="Times New Roman" w:cs="Times New Roman"/>
                <w:szCs w:val="17"/>
              </w:rPr>
              <w:t>09/05</w:t>
            </w:r>
            <w:r w:rsidRPr="00174DEE">
              <w:rPr>
                <w:rFonts w:ascii="Times New Roman" w:hAnsi="Times New Roman" w:cs="Times New Roman"/>
                <w:szCs w:val="17"/>
              </w:rPr>
              <w:t xml:space="preserve"> FN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544" w:rsidRPr="007C57E7" w:rsidRDefault="007C57E7" w:rsidP="005A5CCF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CB</w:t>
            </w:r>
          </w:p>
        </w:tc>
      </w:tr>
    </w:tbl>
    <w:p w:rsidR="007D5544" w:rsidRDefault="007D5544">
      <w:pPr>
        <w:pStyle w:val="NoSpacing"/>
        <w:jc w:val="both"/>
        <w:rPr>
          <w:rFonts w:eastAsia="MS Mincho"/>
          <w:b/>
          <w:bCs/>
          <w:szCs w:val="24"/>
        </w:rPr>
      </w:pPr>
    </w:p>
    <w:p w:rsidR="007D5544" w:rsidRDefault="007D5544">
      <w:pPr>
        <w:pStyle w:val="NoSpacing"/>
        <w:ind w:left="360" w:hanging="360"/>
        <w:jc w:val="both"/>
        <w:rPr>
          <w:rFonts w:eastAsia="MS Mincho"/>
          <w:bCs/>
          <w:szCs w:val="24"/>
        </w:rPr>
      </w:pPr>
    </w:p>
    <w:p w:rsidR="007D5544" w:rsidRDefault="005A5CCF">
      <w:pPr>
        <w:pStyle w:val="NoSpacing"/>
        <w:ind w:left="360" w:hanging="360"/>
        <w:jc w:val="both"/>
      </w:pPr>
      <w:r>
        <w:rPr>
          <w:rFonts w:eastAsia="MS Mincho"/>
          <w:b/>
          <w:bCs/>
          <w:szCs w:val="24"/>
        </w:rPr>
        <w:t>7</w:t>
      </w:r>
      <w:r w:rsidR="005D370B">
        <w:rPr>
          <w:rFonts w:eastAsia="MS Mincho"/>
          <w:b/>
          <w:bCs/>
          <w:szCs w:val="24"/>
        </w:rPr>
        <w:t>.  Notices:</w:t>
      </w:r>
      <w:r w:rsidR="005D370B">
        <w:rPr>
          <w:rFonts w:eastAsia="MS Mincho"/>
          <w:szCs w:val="24"/>
        </w:rPr>
        <w:t xml:space="preserve"> All n</w:t>
      </w:r>
      <w:r w:rsidR="007232AC">
        <w:rPr>
          <w:rFonts w:eastAsia="MS Mincho"/>
          <w:szCs w:val="24"/>
        </w:rPr>
        <w:t>otices about the course will be</w:t>
      </w:r>
      <w:r w:rsidR="005D370B">
        <w:rPr>
          <w:rFonts w:eastAsia="MS Mincho"/>
          <w:szCs w:val="24"/>
        </w:rPr>
        <w:t xml:space="preserve"> </w:t>
      </w:r>
      <w:r w:rsidR="005D370B">
        <w:rPr>
          <w:rFonts w:eastAsia="MS Mincho"/>
          <w:spacing w:val="-2"/>
          <w:szCs w:val="24"/>
        </w:rPr>
        <w:t>displayed</w:t>
      </w:r>
      <w:r w:rsidR="005D370B">
        <w:rPr>
          <w:rFonts w:eastAsia="MS Mincho"/>
          <w:szCs w:val="24"/>
        </w:rPr>
        <w:t xml:space="preserve"> on CMS.</w:t>
      </w:r>
    </w:p>
    <w:p w:rsidR="007D5544" w:rsidRDefault="007D5544">
      <w:pPr>
        <w:pStyle w:val="NoSpacing"/>
        <w:ind w:left="360" w:hanging="360"/>
        <w:jc w:val="both"/>
        <w:rPr>
          <w:rFonts w:eastAsia="MS Mincho"/>
          <w:b/>
          <w:bCs/>
          <w:szCs w:val="24"/>
        </w:rPr>
      </w:pPr>
    </w:p>
    <w:p w:rsidR="007D5544" w:rsidRDefault="005A5CCF">
      <w:pPr>
        <w:pStyle w:val="NoSpacing"/>
        <w:ind w:left="360" w:hanging="360"/>
        <w:jc w:val="both"/>
      </w:pPr>
      <w:r>
        <w:rPr>
          <w:rFonts w:eastAsia="MS Mincho"/>
          <w:b/>
          <w:bCs/>
          <w:szCs w:val="24"/>
        </w:rPr>
        <w:t>8</w:t>
      </w:r>
      <w:r w:rsidR="005D370B">
        <w:rPr>
          <w:rFonts w:eastAsia="MS Mincho"/>
          <w:b/>
          <w:bCs/>
          <w:szCs w:val="24"/>
        </w:rPr>
        <w:t>.  Chamber Consultation Hour:</w:t>
      </w:r>
      <w:r w:rsidR="005D370B">
        <w:rPr>
          <w:rFonts w:eastAsia="MS Mincho"/>
          <w:szCs w:val="24"/>
        </w:rPr>
        <w:t xml:space="preserve"> To be announced in the class by the respective Instructors.</w:t>
      </w:r>
    </w:p>
    <w:p w:rsidR="007D5544" w:rsidRDefault="007D5544">
      <w:pPr>
        <w:pStyle w:val="NoSpacing"/>
        <w:ind w:left="360" w:hanging="360"/>
        <w:jc w:val="both"/>
        <w:rPr>
          <w:rFonts w:eastAsia="MS Mincho"/>
          <w:szCs w:val="24"/>
        </w:rPr>
      </w:pPr>
    </w:p>
    <w:p w:rsidR="007D5544" w:rsidRDefault="005A5CCF">
      <w:pPr>
        <w:pStyle w:val="NoSpacing"/>
        <w:ind w:left="360" w:hanging="360"/>
        <w:jc w:val="both"/>
      </w:pPr>
      <w:r>
        <w:rPr>
          <w:rFonts w:eastAsia="MS Mincho"/>
          <w:b/>
          <w:szCs w:val="24"/>
        </w:rPr>
        <w:t>9</w:t>
      </w:r>
      <w:r w:rsidR="005D370B">
        <w:rPr>
          <w:rFonts w:eastAsia="MS Mincho"/>
          <w:b/>
          <w:szCs w:val="24"/>
        </w:rPr>
        <w:t>.</w:t>
      </w:r>
      <w:r w:rsidR="005D370B">
        <w:rPr>
          <w:rFonts w:eastAsia="MS Mincho"/>
          <w:szCs w:val="24"/>
        </w:rPr>
        <w:t xml:space="preserve"> </w:t>
      </w:r>
      <w:r w:rsidR="005D370B">
        <w:rPr>
          <w:rFonts w:eastAsia="MS Mincho"/>
          <w:b/>
          <w:szCs w:val="24"/>
        </w:rPr>
        <w:t>Make-up Policy:</w:t>
      </w:r>
      <w:r w:rsidR="005D370B">
        <w:rPr>
          <w:rFonts w:eastAsia="MS Mincho"/>
          <w:b/>
          <w:bCs/>
          <w:szCs w:val="24"/>
        </w:rPr>
        <w:t xml:space="preserve"> </w:t>
      </w:r>
      <w:r w:rsidR="005D370B">
        <w:rPr>
          <w:rFonts w:eastAsia="MS Mincho"/>
          <w:szCs w:val="24"/>
        </w:rPr>
        <w:t>Prior permission is needed for makeup; makeup will be given only for genuine cases.</w:t>
      </w:r>
    </w:p>
    <w:p w:rsidR="007D5544" w:rsidRDefault="007D5544">
      <w:pPr>
        <w:pStyle w:val="NoSpacing"/>
        <w:ind w:left="360" w:hanging="360"/>
        <w:jc w:val="both"/>
      </w:pPr>
    </w:p>
    <w:p w:rsidR="007D5544" w:rsidRDefault="005A5CCF">
      <w:pPr>
        <w:pStyle w:val="NoSpacing"/>
        <w:ind w:left="360" w:hanging="360"/>
        <w:jc w:val="both"/>
        <w:rPr>
          <w:rFonts w:eastAsia="MS Mincho"/>
          <w:szCs w:val="24"/>
        </w:rPr>
      </w:pPr>
      <w:r>
        <w:rPr>
          <w:rFonts w:eastAsia="MS Mincho"/>
          <w:b/>
          <w:bCs/>
          <w:szCs w:val="24"/>
        </w:rPr>
        <w:t>10</w:t>
      </w:r>
      <w:r w:rsidR="005D370B">
        <w:rPr>
          <w:rFonts w:eastAsia="MS Mincho"/>
          <w:b/>
          <w:bCs/>
          <w:szCs w:val="24"/>
        </w:rPr>
        <w:t xml:space="preserve">. Total marks: </w:t>
      </w:r>
      <w:r w:rsidR="005D370B">
        <w:rPr>
          <w:rFonts w:eastAsia="MS Mincho"/>
          <w:szCs w:val="24"/>
        </w:rPr>
        <w:t>300</w:t>
      </w:r>
    </w:p>
    <w:p w:rsidR="00174DEE" w:rsidRPr="00174DEE" w:rsidRDefault="00174DEE" w:rsidP="00174DEE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>11.</w:t>
      </w:r>
      <w:r>
        <w:rPr>
          <w:b/>
          <w:sz w:val="22"/>
          <w:szCs w:val="22"/>
        </w:rPr>
        <w:tab/>
      </w:r>
      <w:r w:rsidRPr="00174DEE">
        <w:rPr>
          <w:b/>
          <w:sz w:val="22"/>
          <w:szCs w:val="22"/>
        </w:rPr>
        <w:t xml:space="preserve">Academic Honesty and Integrity Policy: </w:t>
      </w:r>
      <w:r w:rsidRPr="00174DE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174DEE" w:rsidRDefault="00174DEE">
      <w:pPr>
        <w:pStyle w:val="NoSpacing"/>
        <w:ind w:left="360" w:hanging="360"/>
        <w:jc w:val="both"/>
      </w:pPr>
    </w:p>
    <w:p w:rsidR="007D5544" w:rsidRDefault="007D5544">
      <w:pPr>
        <w:pStyle w:val="Standard"/>
        <w:jc w:val="both"/>
        <w:rPr>
          <w:spacing w:val="-2"/>
          <w:sz w:val="24"/>
          <w:szCs w:val="24"/>
        </w:rPr>
      </w:pPr>
    </w:p>
    <w:p w:rsidR="007D5544" w:rsidRDefault="007D5544">
      <w:pPr>
        <w:pStyle w:val="Heading8"/>
        <w:spacing w:before="0" w:after="0"/>
        <w:jc w:val="right"/>
        <w:rPr>
          <w:rFonts w:ascii="Times New Roman" w:hAnsi="Times New Roman" w:cs="Times New Roman"/>
        </w:rPr>
      </w:pPr>
    </w:p>
    <w:p w:rsidR="007D5544" w:rsidRDefault="005D370B">
      <w:pPr>
        <w:pStyle w:val="Heading8"/>
        <w:spacing w:before="0"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Instructor-In-Charge</w:t>
      </w:r>
    </w:p>
    <w:p w:rsidR="007D5544" w:rsidRDefault="005D370B">
      <w:pPr>
        <w:pStyle w:val="Standard"/>
        <w:ind w:left="720"/>
        <w:jc w:val="right"/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MATH </w:t>
      </w:r>
      <w:r>
        <w:rPr>
          <w:rFonts w:ascii="Times New Roman" w:hAnsi="Times New Roman" w:cs="Times New Roman"/>
          <w:b/>
          <w:sz w:val="24"/>
          <w:szCs w:val="24"/>
        </w:rPr>
        <w:t>F112</w:t>
      </w:r>
    </w:p>
    <w:sectPr w:rsidR="007D5544">
      <w:headerReference w:type="default" r:id="rId7"/>
      <w:footerReference w:type="default" r:id="rId8"/>
      <w:pgSz w:w="11906" w:h="16838"/>
      <w:pgMar w:top="720" w:right="1440" w:bottom="432" w:left="1440" w:header="18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77" w:rsidRDefault="00524A77">
      <w:r>
        <w:separator/>
      </w:r>
    </w:p>
  </w:endnote>
  <w:endnote w:type="continuationSeparator" w:id="0">
    <w:p w:rsidR="00524A77" w:rsidRDefault="0052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2020603050405020304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DB" w:rsidRDefault="005D370B">
    <w:pPr>
      <w:pStyle w:val="Footer"/>
    </w:pPr>
    <w:r>
      <w:rPr>
        <w:noProof/>
        <w:lang w:val="en-IN" w:eastAsia="en-IN"/>
      </w:rPr>
      <w:drawing>
        <wp:inline distT="0" distB="0" distL="0" distR="0">
          <wp:extent cx="1695955" cy="556924"/>
          <wp:effectExtent l="0" t="0" r="0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5955" cy="55692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n-IN" w:eastAsia="en-IN"/>
      </w:rPr>
      <w:drawing>
        <wp:inline distT="0" distB="0" distL="0" distR="0">
          <wp:extent cx="1988280" cy="552599"/>
          <wp:effectExtent l="0" t="0" r="0" b="0"/>
          <wp:docPr id="3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8280" cy="55259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9F71DB" w:rsidRDefault="005D370B">
    <w:pPr>
      <w:pStyle w:val="Footer"/>
      <w:tabs>
        <w:tab w:val="clear" w:pos="9360"/>
        <w:tab w:val="right" w:pos="10890"/>
      </w:tabs>
      <w:jc w:val="center"/>
      <w:rPr>
        <w:rFonts w:ascii="Calibri" w:eastAsia="Calibri" w:hAnsi="Calibri" w:cs="Calibri"/>
        <w:b/>
        <w:color w:val="003300"/>
        <w:u w:val="single"/>
      </w:rPr>
    </w:pPr>
    <w:r>
      <w:rPr>
        <w:rFonts w:ascii="Calibri" w:eastAsia="Calibri" w:hAnsi="Calibri" w:cs="Calibri"/>
        <w:b/>
        <w:color w:val="003300"/>
        <w:u w:val="single"/>
      </w:rPr>
      <w:t>Please Consider Your Environmental Responsibilities</w:t>
    </w:r>
  </w:p>
  <w:p w:rsidR="009F71DB" w:rsidRDefault="005D370B">
    <w:pPr>
      <w:pStyle w:val="Footer"/>
      <w:tabs>
        <w:tab w:val="clear" w:pos="9360"/>
        <w:tab w:val="right" w:pos="10890"/>
      </w:tabs>
      <w:jc w:val="center"/>
      <w:rPr>
        <w:rFonts w:ascii="Calibri" w:eastAsia="Calibri" w:hAnsi="Calibri" w:cs="Calibri"/>
        <w:b/>
        <w:color w:val="003300"/>
        <w:u w:val="single"/>
      </w:rPr>
    </w:pPr>
    <w:r>
      <w:rPr>
        <w:rFonts w:ascii="Calibri" w:eastAsia="Calibri" w:hAnsi="Calibri" w:cs="Calibri"/>
        <w:b/>
        <w:color w:val="003300"/>
        <w:u w:val="single"/>
      </w:rPr>
      <w:t>Do Not Print Unless Necessary</w:t>
    </w:r>
  </w:p>
  <w:p w:rsidR="009F71DB" w:rsidRDefault="00524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77" w:rsidRDefault="00524A77">
      <w:r>
        <w:rPr>
          <w:color w:val="000000"/>
        </w:rPr>
        <w:separator/>
      </w:r>
    </w:p>
  </w:footnote>
  <w:footnote w:type="continuationSeparator" w:id="0">
    <w:p w:rsidR="00524A77" w:rsidRDefault="00524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DB" w:rsidRDefault="00524A77">
    <w:pPr>
      <w:pStyle w:val="Header"/>
      <w:tabs>
        <w:tab w:val="left" w:pos="1620"/>
      </w:tabs>
    </w:pPr>
  </w:p>
  <w:p w:rsidR="009F71DB" w:rsidRDefault="005D370B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19083</wp:posOffset>
          </wp:positionH>
          <wp:positionV relativeFrom="paragraph">
            <wp:posOffset>0</wp:posOffset>
          </wp:positionV>
          <wp:extent cx="904323" cy="904323"/>
          <wp:effectExtent l="0" t="0" r="0" b="0"/>
          <wp:wrapNone/>
          <wp:docPr id="1" name="Image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323" cy="90432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</w:p>
  <w:p w:rsidR="009F71DB" w:rsidRDefault="005D370B">
    <w:pPr>
      <w:pStyle w:val="Header"/>
      <w:tabs>
        <w:tab w:val="left" w:pos="1620"/>
      </w:tabs>
    </w:pPr>
    <w:r>
      <w:rPr>
        <w:rFonts w:ascii="Calibri" w:hAnsi="Calibri" w:cs="Calibri"/>
        <w:sz w:val="32"/>
        <w:szCs w:val="32"/>
      </w:rPr>
      <w:tab/>
    </w:r>
    <w:r>
      <w:rPr>
        <w:rFonts w:ascii="Calibri" w:hAnsi="Calibri" w:cs="Calibri"/>
        <w:color w:val="17365D"/>
        <w:sz w:val="32"/>
        <w:szCs w:val="32"/>
      </w:rPr>
      <w:t xml:space="preserve">BIRLA INSTITUTE OF TECHNOLOGY AND SCIENCE, </w:t>
    </w:r>
    <w:proofErr w:type="spellStart"/>
    <w:r>
      <w:rPr>
        <w:rFonts w:ascii="Calibri" w:hAnsi="Calibri" w:cs="Calibri"/>
        <w:color w:val="17365D"/>
        <w:sz w:val="32"/>
        <w:szCs w:val="32"/>
      </w:rPr>
      <w:t>Pilani</w:t>
    </w:r>
    <w:proofErr w:type="spellEnd"/>
  </w:p>
  <w:p w:rsidR="009F71DB" w:rsidRDefault="005D370B">
    <w:pPr>
      <w:pStyle w:val="Header"/>
      <w:tabs>
        <w:tab w:val="left" w:pos="1620"/>
      </w:tabs>
      <w:rPr>
        <w:rFonts w:ascii="Calibri" w:hAnsi="Calibri" w:cs="Calibri"/>
        <w:color w:val="17365D"/>
        <w:sz w:val="32"/>
        <w:szCs w:val="32"/>
      </w:rPr>
    </w:pPr>
    <w:r>
      <w:rPr>
        <w:rFonts w:ascii="Calibri" w:hAnsi="Calibri" w:cs="Calibri"/>
        <w:color w:val="17365D"/>
        <w:sz w:val="32"/>
        <w:szCs w:val="32"/>
      </w:rPr>
      <w:tab/>
      <w:t>Hyderabad Campus</w:t>
    </w:r>
  </w:p>
  <w:p w:rsidR="009F71DB" w:rsidRDefault="00524A77">
    <w:pPr>
      <w:pStyle w:val="Header"/>
      <w:tabs>
        <w:tab w:val="left" w:pos="16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51302"/>
    <w:multiLevelType w:val="multilevel"/>
    <w:tmpl w:val="B88E97A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4"/>
    <w:rsid w:val="000343D8"/>
    <w:rsid w:val="00036FB7"/>
    <w:rsid w:val="00056F68"/>
    <w:rsid w:val="0006195B"/>
    <w:rsid w:val="000978C5"/>
    <w:rsid w:val="00174DEE"/>
    <w:rsid w:val="001A0A44"/>
    <w:rsid w:val="001D4841"/>
    <w:rsid w:val="00242F80"/>
    <w:rsid w:val="00286D24"/>
    <w:rsid w:val="00353B6A"/>
    <w:rsid w:val="003B454A"/>
    <w:rsid w:val="003D17D5"/>
    <w:rsid w:val="005022A6"/>
    <w:rsid w:val="005051A4"/>
    <w:rsid w:val="00524A77"/>
    <w:rsid w:val="00532C31"/>
    <w:rsid w:val="005A2832"/>
    <w:rsid w:val="005A5CCF"/>
    <w:rsid w:val="005D2C94"/>
    <w:rsid w:val="005D370B"/>
    <w:rsid w:val="00653DD6"/>
    <w:rsid w:val="0068021E"/>
    <w:rsid w:val="006C6043"/>
    <w:rsid w:val="007232AC"/>
    <w:rsid w:val="0073523D"/>
    <w:rsid w:val="007B72A2"/>
    <w:rsid w:val="007C57E7"/>
    <w:rsid w:val="007D5544"/>
    <w:rsid w:val="007E18E1"/>
    <w:rsid w:val="008E562D"/>
    <w:rsid w:val="009749CF"/>
    <w:rsid w:val="009B1635"/>
    <w:rsid w:val="009D5411"/>
    <w:rsid w:val="00A27A37"/>
    <w:rsid w:val="00A5751A"/>
    <w:rsid w:val="00A63469"/>
    <w:rsid w:val="00AB063F"/>
    <w:rsid w:val="00AD6B8B"/>
    <w:rsid w:val="00AF7F7F"/>
    <w:rsid w:val="00B13A0C"/>
    <w:rsid w:val="00B16734"/>
    <w:rsid w:val="00B2705C"/>
    <w:rsid w:val="00B62628"/>
    <w:rsid w:val="00BB28B6"/>
    <w:rsid w:val="00D31F51"/>
    <w:rsid w:val="00D43A9E"/>
    <w:rsid w:val="00DC662F"/>
    <w:rsid w:val="00DF0801"/>
    <w:rsid w:val="00E671BD"/>
    <w:rsid w:val="00E67FF2"/>
    <w:rsid w:val="00E703DB"/>
    <w:rsid w:val="00E8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3859"/>
  <w15:docId w15:val="{0F626CA9-2407-473B-B5D2-D2597FCB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jc w:val="right"/>
      <w:outlineLvl w:val="0"/>
    </w:pPr>
    <w:rPr>
      <w:rFonts w:ascii="Times New Roman" w:hAnsi="Times New Roman" w:cs="Times New Roman"/>
      <w:sz w:val="2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imes New Roman" w:hAnsi="Times New Roman" w:cs="Times New Roman"/>
      <w:sz w:val="24"/>
    </w:rPr>
  </w:style>
  <w:style w:type="paragraph" w:styleId="Heading3">
    <w:name w:val="heading 3"/>
    <w:basedOn w:val="Standard"/>
    <w:next w:val="Standard"/>
    <w:pPr>
      <w:keepNext/>
      <w:jc w:val="right"/>
      <w:outlineLvl w:val="2"/>
    </w:pPr>
    <w:rPr>
      <w:rFonts w:ascii="Times New Roman" w:hAnsi="Times New Roman" w:cs="Times New Roman"/>
      <w:b/>
      <w:bCs/>
      <w:sz w:val="24"/>
    </w:rPr>
  </w:style>
  <w:style w:type="paragraph" w:styleId="Heading4">
    <w:name w:val="heading 4"/>
    <w:basedOn w:val="Standard"/>
    <w:next w:val="Standard"/>
    <w:pPr>
      <w:keepNext/>
      <w:jc w:val="both"/>
      <w:outlineLvl w:val="3"/>
    </w:pPr>
    <w:rPr>
      <w:rFonts w:ascii="Times New Roman" w:hAnsi="Times New Roman" w:cs="Times New Roman"/>
      <w:sz w:val="24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rFonts w:ascii="Calibri" w:eastAsia="Calibri" w:hAnsi="Calibri" w:cs="Calibri"/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  <w:rPr>
      <w:rFonts w:ascii="Calibri" w:eastAsia="Calibri" w:hAnsi="Calibri" w:cs="Calibri"/>
      <w:sz w:val="24"/>
      <w:szCs w:val="24"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rFonts w:ascii="Times New Roman" w:hAnsi="Times New Roman" w:cs="Times New Roman"/>
      <w:sz w:val="24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next w:val="Standard"/>
    <w:rPr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Contents1">
    <w:name w:val="Contents 1"/>
    <w:basedOn w:val="Standard"/>
    <w:next w:val="Standard"/>
    <w:pPr>
      <w:tabs>
        <w:tab w:val="left" w:leader="dot" w:pos="9720"/>
        <w:tab w:val="right" w:pos="10080"/>
      </w:tabs>
      <w:spacing w:before="480"/>
      <w:ind w:left="720" w:right="720" w:hanging="720"/>
    </w:pPr>
  </w:style>
  <w:style w:type="paragraph" w:customStyle="1" w:styleId="Contents2">
    <w:name w:val="Contents 2"/>
    <w:basedOn w:val="Standard"/>
    <w:next w:val="Standard"/>
    <w:pPr>
      <w:tabs>
        <w:tab w:val="left" w:leader="dot" w:pos="10440"/>
        <w:tab w:val="right" w:pos="10800"/>
      </w:tabs>
      <w:ind w:left="1440" w:right="720" w:hanging="720"/>
    </w:pPr>
  </w:style>
  <w:style w:type="paragraph" w:customStyle="1" w:styleId="Contents3">
    <w:name w:val="Contents 3"/>
    <w:basedOn w:val="Standard"/>
    <w:next w:val="Standard"/>
    <w:pPr>
      <w:tabs>
        <w:tab w:val="left" w:leader="dot" w:pos="11160"/>
        <w:tab w:val="right" w:pos="11520"/>
      </w:tabs>
      <w:ind w:left="2160" w:right="720" w:hanging="720"/>
    </w:pPr>
  </w:style>
  <w:style w:type="paragraph" w:customStyle="1" w:styleId="Contents4">
    <w:name w:val="Contents 4"/>
    <w:basedOn w:val="Standard"/>
    <w:next w:val="Standard"/>
    <w:pPr>
      <w:tabs>
        <w:tab w:val="left" w:leader="dot" w:pos="11880"/>
        <w:tab w:val="right" w:pos="12240"/>
      </w:tabs>
      <w:ind w:left="2880" w:right="720" w:hanging="720"/>
    </w:pPr>
  </w:style>
  <w:style w:type="paragraph" w:customStyle="1" w:styleId="Contents5">
    <w:name w:val="Contents 5"/>
    <w:basedOn w:val="Standard"/>
    <w:next w:val="Standard"/>
    <w:pPr>
      <w:tabs>
        <w:tab w:val="left" w:leader="dot" w:pos="12600"/>
        <w:tab w:val="right" w:pos="12960"/>
      </w:tabs>
      <w:ind w:left="3600" w:right="720" w:hanging="720"/>
    </w:pPr>
  </w:style>
  <w:style w:type="paragraph" w:customStyle="1" w:styleId="Contents6">
    <w:name w:val="Contents 6"/>
    <w:basedOn w:val="Standard"/>
    <w:next w:val="Standard"/>
    <w:pPr>
      <w:tabs>
        <w:tab w:val="left" w:pos="9720"/>
        <w:tab w:val="right" w:pos="10080"/>
      </w:tabs>
      <w:ind w:left="720" w:hanging="720"/>
    </w:pPr>
  </w:style>
  <w:style w:type="paragraph" w:customStyle="1" w:styleId="Contents7">
    <w:name w:val="Contents 7"/>
    <w:basedOn w:val="Standard"/>
    <w:next w:val="Standard"/>
    <w:pPr>
      <w:ind w:left="720" w:hanging="720"/>
    </w:pPr>
  </w:style>
  <w:style w:type="paragraph" w:customStyle="1" w:styleId="Contents8">
    <w:name w:val="Contents 8"/>
    <w:basedOn w:val="Standard"/>
    <w:next w:val="Standard"/>
    <w:pPr>
      <w:tabs>
        <w:tab w:val="left" w:pos="9720"/>
        <w:tab w:val="right" w:pos="10080"/>
      </w:tabs>
      <w:ind w:left="720" w:hanging="720"/>
    </w:pPr>
  </w:style>
  <w:style w:type="paragraph" w:customStyle="1" w:styleId="Contents9">
    <w:name w:val="Contents 9"/>
    <w:basedOn w:val="Standard"/>
    <w:next w:val="Standard"/>
    <w:pPr>
      <w:tabs>
        <w:tab w:val="left" w:leader="dot" w:pos="9720"/>
        <w:tab w:val="right" w:pos="10080"/>
      </w:tabs>
      <w:ind w:left="720" w:hanging="720"/>
    </w:pPr>
  </w:style>
  <w:style w:type="paragraph" w:styleId="Index1">
    <w:name w:val="index 1"/>
    <w:basedOn w:val="Standard"/>
    <w:next w:val="Standard"/>
    <w:pPr>
      <w:tabs>
        <w:tab w:val="left" w:leader="dot" w:pos="10440"/>
        <w:tab w:val="right" w:pos="10800"/>
      </w:tabs>
      <w:ind w:left="1440" w:right="720" w:hanging="1440"/>
    </w:pPr>
  </w:style>
  <w:style w:type="paragraph" w:styleId="Index2">
    <w:name w:val="index 2"/>
    <w:basedOn w:val="Standard"/>
    <w:next w:val="Standard"/>
    <w:pPr>
      <w:tabs>
        <w:tab w:val="left" w:leader="dot" w:pos="10440"/>
        <w:tab w:val="right" w:pos="10800"/>
      </w:tabs>
      <w:ind w:left="1440" w:right="720" w:hanging="720"/>
    </w:pPr>
  </w:style>
  <w:style w:type="paragraph" w:styleId="TOAHeading">
    <w:name w:val="toa heading"/>
    <w:basedOn w:val="Standard"/>
    <w:next w:val="Standard"/>
    <w:pPr>
      <w:tabs>
        <w:tab w:val="left" w:pos="9000"/>
        <w:tab w:val="right" w:pos="9360"/>
      </w:tabs>
    </w:pPr>
  </w:style>
  <w:style w:type="paragraph" w:styleId="Title">
    <w:name w:val="Title"/>
    <w:basedOn w:val="Standard"/>
    <w:next w:val="Subtitle"/>
    <w:pPr>
      <w:spacing w:before="60" w:after="60"/>
      <w:jc w:val="center"/>
    </w:pPr>
    <w:rPr>
      <w:rFonts w:ascii="Times New Roman" w:hAnsi="Times New Roman" w:cs="Times New Roman"/>
      <w:b/>
      <w:sz w:val="24"/>
    </w:rPr>
  </w:style>
  <w:style w:type="paragraph" w:styleId="Subtitle">
    <w:name w:val="Subtitle"/>
    <w:basedOn w:val="Standard"/>
    <w:next w:val="Textbody"/>
    <w:pPr>
      <w:jc w:val="center"/>
    </w:pPr>
    <w:rPr>
      <w:rFonts w:ascii="Times New Roman" w:hAnsi="Times New Roman" w:cs="Times New Roman"/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  <w:overflowPunct w:val="0"/>
      <w:autoSpaceDE w:val="0"/>
    </w:pPr>
    <w:rPr>
      <w:rFonts w:ascii="Times New Roman" w:hAnsi="Times New Roman" w:cs="Times New Roman"/>
      <w:sz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NoSpacing">
    <w:name w:val="No Spacing"/>
    <w:pPr>
      <w:widowControl/>
      <w:suppressAutoHyphens/>
      <w:overflowPunct w:val="0"/>
      <w:autoSpaceDE w:val="0"/>
    </w:pPr>
    <w:rPr>
      <w:rFonts w:ascii="Times New Roman" w:eastAsia="Times New Roman" w:hAnsi="Times New Roman" w:cs="Times New Roman"/>
      <w:szCs w:val="20"/>
      <w:lang w:val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 w:val="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EquationCaption">
    <w:name w:val="_Equation Caption"/>
  </w:style>
  <w:style w:type="character" w:customStyle="1" w:styleId="FooterChar">
    <w:name w:val="Footer Char"/>
    <w:rPr>
      <w:rFonts w:ascii="Courier New" w:eastAsia="Courier New" w:hAnsi="Courier New" w:cs="Courier New"/>
    </w:rPr>
  </w:style>
  <w:style w:type="character" w:customStyle="1" w:styleId="HeaderChar">
    <w:name w:val="Header Char"/>
    <w:rPr>
      <w:sz w:val="24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SubtitleChar">
    <w:name w:val="Subtitle Char"/>
    <w:rPr>
      <w:b/>
      <w:bCs/>
    </w:rPr>
  </w:style>
  <w:style w:type="character" w:customStyle="1" w:styleId="BodyText2Char">
    <w:name w:val="Body Text 2 Char"/>
    <w:rPr>
      <w:rFonts w:ascii="Courier New" w:eastAsia="Courier New" w:hAnsi="Courier New" w:cs="Courier New"/>
    </w:rPr>
  </w:style>
  <w:style w:type="character" w:customStyle="1" w:styleId="productdetail-authorsmain">
    <w:name w:val="productdetail-authorsmain"/>
    <w:basedOn w:val="DefaultParagraphFont"/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74DEE"/>
    <w:pPr>
      <w:widowControl/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7</cp:revision>
  <cp:lastPrinted>2017-12-29T16:07:00Z</cp:lastPrinted>
  <dcterms:created xsi:type="dcterms:W3CDTF">2019-12-19T06:04:00Z</dcterms:created>
  <dcterms:modified xsi:type="dcterms:W3CDTF">2020-01-04T10:35:00Z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H4sIAAAAAAAEAKtWcslP9kxRslIyNDa0MDM1tTAxNDQwNzYxMbdQ0lEKTi0uzszPAykwrAUAeiXuvSwAAAA=</vt:lpwstr>
  </property>
  <property fmtid="{D5CDD505-2E9C-101B-9397-08002B2CF9AE}" pid="3" name="__Grammarly_42____i">
    <vt:lpwstr>H4sIAAAAAAAEAKtWckksSQxILCpxzi/NK1GyMqwFAAEhoTITAAAA</vt:lpwstr>
  </property>
</Properties>
</file>