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98" w:rsidRDefault="00BB6F64" w:rsidP="00562598">
      <w:pPr>
        <w:jc w:val="center"/>
        <w:rPr>
          <w:b/>
          <w:bCs/>
        </w:rPr>
      </w:pPr>
      <w:r>
        <w:rPr>
          <w:b/>
          <w:bCs/>
          <w:noProof/>
          <w:lang w:val="en-IN" w:eastAsia="en-IN" w:bidi="te-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Pr>
          <w:b/>
          <w:bCs/>
        </w:rPr>
        <w:t xml:space="preserve">FIRST/ </w:t>
      </w:r>
      <w:r w:rsidR="00562AB6" w:rsidRPr="00384570">
        <w:rPr>
          <w:b/>
          <w:bCs/>
          <w:strike/>
        </w:rPr>
        <w:t>SECOND</w:t>
      </w:r>
      <w:r w:rsidR="00FB4DE4">
        <w:rPr>
          <w:b/>
          <w:bCs/>
        </w:rPr>
        <w:t xml:space="preserve"> SEMESTER 20</w:t>
      </w:r>
      <w:r w:rsidR="002B3D18">
        <w:rPr>
          <w:b/>
          <w:bCs/>
        </w:rPr>
        <w:t>20</w:t>
      </w:r>
      <w:r w:rsidR="00FB4DE4">
        <w:rPr>
          <w:b/>
          <w:bCs/>
        </w:rPr>
        <w:t>-20</w:t>
      </w:r>
      <w:r w:rsidR="002B3D18">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DD2CC8">
        <w:t xml:space="preserve">Date: </w:t>
      </w:r>
      <w:r w:rsidR="006603AF">
        <w:t>17</w:t>
      </w:r>
      <w:r w:rsidR="00507A43">
        <w:t>-</w:t>
      </w:r>
      <w:r w:rsidR="002B3D18">
        <w:t>08</w:t>
      </w:r>
      <w:r w:rsidR="00507A43">
        <w:t>-</w:t>
      </w:r>
      <w:r w:rsidR="002B3D18">
        <w:t>2020</w:t>
      </w:r>
      <w:r w:rsidR="00507A43">
        <w:t xml:space="preserve"> </w:t>
      </w:r>
    </w:p>
    <w:p w:rsidR="00AD25E1" w:rsidRPr="00E929BD" w:rsidRDefault="00AD25E1">
      <w:pPr>
        <w:pStyle w:val="BodyText"/>
        <w:rPr>
          <w:sz w:val="20"/>
          <w:szCs w:val="20"/>
        </w:rPr>
      </w:pPr>
      <w:r w:rsidRPr="00E929BD">
        <w:rPr>
          <w:sz w:val="20"/>
          <w:szCs w:val="20"/>
        </w:rPr>
        <w:t>In addition to part-I (General Handout for all courses appended to the time table) this portion gives further specific details regarding the course.</w:t>
      </w:r>
    </w:p>
    <w:p w:rsidR="00AD25E1" w:rsidRPr="00E929BD" w:rsidRDefault="00AD25E1">
      <w:pPr>
        <w:rPr>
          <w:sz w:val="20"/>
          <w:szCs w:val="20"/>
        </w:rPr>
      </w:pPr>
    </w:p>
    <w:p w:rsidR="00AD25E1" w:rsidRPr="00E929BD" w:rsidRDefault="00AD25E1">
      <w:pPr>
        <w:rPr>
          <w:i/>
          <w:iCs/>
          <w:sz w:val="20"/>
          <w:szCs w:val="20"/>
        </w:rPr>
      </w:pPr>
      <w:r w:rsidRPr="00E929BD">
        <w:rPr>
          <w:i/>
          <w:iCs/>
          <w:sz w:val="20"/>
          <w:szCs w:val="20"/>
        </w:rPr>
        <w:t>Course No.</w:t>
      </w:r>
      <w:r w:rsidRPr="00E929BD">
        <w:rPr>
          <w:sz w:val="20"/>
          <w:szCs w:val="20"/>
        </w:rPr>
        <w:tab/>
      </w:r>
      <w:r w:rsidRPr="00E929BD">
        <w:rPr>
          <w:sz w:val="20"/>
          <w:szCs w:val="20"/>
        </w:rPr>
        <w:tab/>
      </w:r>
      <w:r w:rsidRPr="00E929BD">
        <w:rPr>
          <w:sz w:val="20"/>
          <w:szCs w:val="20"/>
        </w:rPr>
        <w:tab/>
        <w:t xml:space="preserve">: </w:t>
      </w:r>
      <w:r w:rsidRPr="00E929BD">
        <w:rPr>
          <w:i/>
          <w:iCs/>
          <w:sz w:val="20"/>
          <w:szCs w:val="20"/>
        </w:rPr>
        <w:t xml:space="preserve"> </w:t>
      </w:r>
      <w:r w:rsidR="00DD2CC8" w:rsidRPr="00E929BD">
        <w:rPr>
          <w:i/>
          <w:iCs/>
          <w:sz w:val="20"/>
          <w:szCs w:val="20"/>
        </w:rPr>
        <w:t>BITS F462</w:t>
      </w:r>
    </w:p>
    <w:p w:rsidR="00AD25E1" w:rsidRPr="00E929BD" w:rsidRDefault="00AD25E1">
      <w:pPr>
        <w:pStyle w:val="Heading2"/>
        <w:rPr>
          <w:b/>
          <w:bCs/>
          <w:i w:val="0"/>
          <w:iCs w:val="0"/>
          <w:sz w:val="20"/>
          <w:szCs w:val="20"/>
        </w:rPr>
      </w:pPr>
      <w:r w:rsidRPr="00E929BD">
        <w:rPr>
          <w:sz w:val="20"/>
          <w:szCs w:val="20"/>
        </w:rPr>
        <w:t>Course Title</w:t>
      </w:r>
      <w:r w:rsidR="00507A43" w:rsidRPr="00E929BD">
        <w:rPr>
          <w:i w:val="0"/>
          <w:iCs w:val="0"/>
          <w:sz w:val="20"/>
          <w:szCs w:val="20"/>
        </w:rPr>
        <w:tab/>
      </w:r>
      <w:r w:rsidR="00507A43" w:rsidRPr="00E929BD">
        <w:rPr>
          <w:i w:val="0"/>
          <w:iCs w:val="0"/>
          <w:sz w:val="20"/>
          <w:szCs w:val="20"/>
        </w:rPr>
        <w:tab/>
      </w:r>
      <w:r w:rsidR="00507A43" w:rsidRPr="00E929BD">
        <w:rPr>
          <w:i w:val="0"/>
          <w:iCs w:val="0"/>
          <w:sz w:val="20"/>
          <w:szCs w:val="20"/>
        </w:rPr>
        <w:tab/>
        <w:t xml:space="preserve">: </w:t>
      </w:r>
      <w:r w:rsidR="00E929BD">
        <w:rPr>
          <w:i w:val="0"/>
          <w:iCs w:val="0"/>
          <w:sz w:val="20"/>
          <w:szCs w:val="20"/>
        </w:rPr>
        <w:t xml:space="preserve"> </w:t>
      </w:r>
      <w:r w:rsidR="00DD2CC8" w:rsidRPr="00E929BD">
        <w:rPr>
          <w:i w:val="0"/>
          <w:iCs w:val="0"/>
          <w:sz w:val="20"/>
          <w:szCs w:val="20"/>
        </w:rPr>
        <w:t>RENEWABLE ENERGY</w:t>
      </w:r>
    </w:p>
    <w:p w:rsidR="00AD25E1" w:rsidRPr="00E929BD" w:rsidRDefault="00AD25E1">
      <w:pPr>
        <w:pStyle w:val="Heading2"/>
        <w:rPr>
          <w:i w:val="0"/>
          <w:iCs w:val="0"/>
          <w:sz w:val="20"/>
          <w:szCs w:val="20"/>
        </w:rPr>
      </w:pPr>
      <w:r w:rsidRPr="00E929BD">
        <w:rPr>
          <w:sz w:val="20"/>
          <w:szCs w:val="20"/>
        </w:rPr>
        <w:t>Instructor-in-Charge</w:t>
      </w:r>
      <w:r w:rsidRPr="00E929BD">
        <w:rPr>
          <w:i w:val="0"/>
          <w:iCs w:val="0"/>
          <w:sz w:val="20"/>
          <w:szCs w:val="20"/>
        </w:rPr>
        <w:tab/>
      </w:r>
      <w:r w:rsidRPr="00E929BD">
        <w:rPr>
          <w:i w:val="0"/>
          <w:iCs w:val="0"/>
          <w:sz w:val="20"/>
          <w:szCs w:val="20"/>
        </w:rPr>
        <w:tab/>
        <w:t>:</w:t>
      </w:r>
      <w:r w:rsidR="00E929BD">
        <w:rPr>
          <w:i w:val="0"/>
          <w:iCs w:val="0"/>
          <w:sz w:val="20"/>
          <w:szCs w:val="20"/>
        </w:rPr>
        <w:t xml:space="preserve"> </w:t>
      </w:r>
      <w:r w:rsidRPr="00E929BD">
        <w:rPr>
          <w:i w:val="0"/>
          <w:iCs w:val="0"/>
          <w:sz w:val="20"/>
          <w:szCs w:val="20"/>
        </w:rPr>
        <w:t xml:space="preserve"> </w:t>
      </w:r>
      <w:r w:rsidR="00DD2CC8" w:rsidRPr="00E929BD">
        <w:rPr>
          <w:i w:val="0"/>
          <w:iCs w:val="0"/>
          <w:sz w:val="20"/>
          <w:szCs w:val="20"/>
        </w:rPr>
        <w:t>M. SRINIVAS</w:t>
      </w:r>
    </w:p>
    <w:p w:rsidR="00AD25E1" w:rsidRPr="00E929BD" w:rsidRDefault="00AD25E1">
      <w:pPr>
        <w:rPr>
          <w:sz w:val="20"/>
          <w:szCs w:val="20"/>
        </w:rPr>
      </w:pPr>
    </w:p>
    <w:p w:rsidR="00AD25E1" w:rsidRPr="00E929BD" w:rsidRDefault="00AD25E1">
      <w:pPr>
        <w:rPr>
          <w:b/>
          <w:bCs/>
          <w:sz w:val="20"/>
          <w:szCs w:val="20"/>
        </w:rPr>
      </w:pPr>
      <w:r w:rsidRPr="00E929BD">
        <w:rPr>
          <w:b/>
          <w:bCs/>
          <w:sz w:val="20"/>
          <w:szCs w:val="20"/>
        </w:rPr>
        <w:t>Scope and Objective of the Course:</w:t>
      </w:r>
    </w:p>
    <w:p w:rsidR="00AD25E1" w:rsidRPr="00E929BD" w:rsidRDefault="00DD2CC8">
      <w:pPr>
        <w:pStyle w:val="BodyText"/>
        <w:rPr>
          <w:sz w:val="20"/>
          <w:szCs w:val="20"/>
        </w:rPr>
      </w:pPr>
      <w:r w:rsidRPr="00E929BD">
        <w:rPr>
          <w:sz w:val="20"/>
          <w:szCs w:val="20"/>
        </w:rPr>
        <w:t xml:space="preserve">The </w:t>
      </w:r>
      <w:r w:rsidR="002D5317" w:rsidRPr="00E929BD">
        <w:rPr>
          <w:sz w:val="20"/>
          <w:szCs w:val="20"/>
        </w:rPr>
        <w:t>objective</w:t>
      </w:r>
      <w:r w:rsidRPr="00E929BD">
        <w:rPr>
          <w:sz w:val="20"/>
          <w:szCs w:val="20"/>
        </w:rPr>
        <w:t xml:space="preserve"> of this course is to provide introductory knowledge and a state-of-the-art learning of different sources of renewable energies including their technologies, technical assessments, socio-economic and environmental aspects pertaining to the real-world applications. Besides the theoretical knowledge, emphasis will also be provided on interactive approach to analyze the functional aspects of different renewable energy systems. The course will be useful to the students aiming to build-up and seeking better career opportunities in the</w:t>
      </w:r>
      <w:r w:rsidR="0055313B" w:rsidRPr="00E929BD">
        <w:rPr>
          <w:sz w:val="20"/>
          <w:szCs w:val="20"/>
        </w:rPr>
        <w:t xml:space="preserve"> field of new and renewable </w:t>
      </w:r>
      <w:r w:rsidRPr="00E929BD">
        <w:rPr>
          <w:sz w:val="20"/>
          <w:szCs w:val="20"/>
        </w:rPr>
        <w:t>energy</w:t>
      </w:r>
      <w:r w:rsidR="0055313B" w:rsidRPr="00E929BD">
        <w:rPr>
          <w:sz w:val="20"/>
          <w:szCs w:val="20"/>
        </w:rPr>
        <w:t xml:space="preserve"> sources and related technologies</w:t>
      </w:r>
      <w:r w:rsidRPr="00E929BD">
        <w:rPr>
          <w:sz w:val="20"/>
          <w:szCs w:val="20"/>
        </w:rPr>
        <w:t>.</w:t>
      </w:r>
    </w:p>
    <w:p w:rsidR="00AD25E1" w:rsidRPr="00E929BD" w:rsidRDefault="00AD25E1">
      <w:pPr>
        <w:pStyle w:val="BodyText"/>
        <w:rPr>
          <w:bCs/>
          <w:sz w:val="20"/>
          <w:szCs w:val="20"/>
        </w:rPr>
      </w:pPr>
      <w:r w:rsidRPr="00E929BD">
        <w:rPr>
          <w:b/>
          <w:bCs/>
          <w:sz w:val="20"/>
          <w:szCs w:val="20"/>
        </w:rPr>
        <w:t>Textbooks</w:t>
      </w:r>
      <w:r w:rsidR="00DA1841" w:rsidRPr="00E929BD">
        <w:rPr>
          <w:b/>
          <w:bCs/>
          <w:sz w:val="20"/>
          <w:szCs w:val="20"/>
        </w:rPr>
        <w:t>:</w:t>
      </w:r>
    </w:p>
    <w:p w:rsidR="002D5317" w:rsidRPr="00E929BD" w:rsidRDefault="002D5317" w:rsidP="002D5317">
      <w:pPr>
        <w:numPr>
          <w:ilvl w:val="0"/>
          <w:numId w:val="2"/>
        </w:numPr>
        <w:jc w:val="both"/>
        <w:rPr>
          <w:bCs/>
          <w:sz w:val="20"/>
          <w:szCs w:val="20"/>
        </w:rPr>
      </w:pPr>
      <w:r w:rsidRPr="00E929BD">
        <w:rPr>
          <w:bCs/>
          <w:sz w:val="20"/>
          <w:szCs w:val="20"/>
        </w:rPr>
        <w:t>Kothari, D.P et al. Renewable Energy Sources &amp; Emerging Tech, PHI, 2nd ed., 2011.</w:t>
      </w:r>
    </w:p>
    <w:p w:rsidR="00DA1841" w:rsidRPr="00E929BD" w:rsidRDefault="002D5317" w:rsidP="002D5317">
      <w:pPr>
        <w:numPr>
          <w:ilvl w:val="0"/>
          <w:numId w:val="2"/>
        </w:numPr>
        <w:jc w:val="both"/>
        <w:rPr>
          <w:bCs/>
          <w:sz w:val="20"/>
          <w:szCs w:val="20"/>
        </w:rPr>
      </w:pPr>
      <w:r w:rsidRPr="00E929BD">
        <w:rPr>
          <w:bCs/>
          <w:sz w:val="20"/>
          <w:szCs w:val="20"/>
        </w:rPr>
        <w:t xml:space="preserve">John </w:t>
      </w:r>
      <w:proofErr w:type="spellStart"/>
      <w:r w:rsidRPr="00E929BD">
        <w:rPr>
          <w:bCs/>
          <w:sz w:val="20"/>
          <w:szCs w:val="20"/>
        </w:rPr>
        <w:t>Twidell</w:t>
      </w:r>
      <w:proofErr w:type="spellEnd"/>
      <w:r w:rsidRPr="00E929BD">
        <w:rPr>
          <w:bCs/>
          <w:sz w:val="20"/>
          <w:szCs w:val="20"/>
        </w:rPr>
        <w:t>, Tony Weir, Renewable Energy Resources, 2nd Edition, Routledge, Taylor &amp; Francis Group, 2006.</w:t>
      </w:r>
    </w:p>
    <w:p w:rsidR="00AD25E1" w:rsidRPr="00E929BD" w:rsidRDefault="00AD25E1">
      <w:pPr>
        <w:jc w:val="both"/>
        <w:rPr>
          <w:b/>
          <w:bCs/>
          <w:sz w:val="20"/>
          <w:szCs w:val="20"/>
        </w:rPr>
      </w:pPr>
      <w:r w:rsidRPr="00E929BD">
        <w:rPr>
          <w:b/>
          <w:bCs/>
          <w:sz w:val="20"/>
          <w:szCs w:val="20"/>
        </w:rPr>
        <w:t>Reference books</w:t>
      </w:r>
    </w:p>
    <w:p w:rsidR="002D5317" w:rsidRPr="00E929BD" w:rsidRDefault="002D5317" w:rsidP="002D5317">
      <w:pPr>
        <w:numPr>
          <w:ilvl w:val="0"/>
          <w:numId w:val="3"/>
        </w:numPr>
        <w:jc w:val="both"/>
        <w:rPr>
          <w:sz w:val="20"/>
          <w:szCs w:val="20"/>
        </w:rPr>
      </w:pPr>
      <w:r w:rsidRPr="00E929BD">
        <w:rPr>
          <w:sz w:val="20"/>
          <w:szCs w:val="20"/>
        </w:rPr>
        <w:t>G.N. Tiwari and R.K. Mishra, Advanced Renewable Energy Sources, RSC Publishing, 2012.</w:t>
      </w:r>
    </w:p>
    <w:p w:rsidR="00AD25E1" w:rsidRPr="00E929BD" w:rsidRDefault="002D5317" w:rsidP="002D5317">
      <w:pPr>
        <w:numPr>
          <w:ilvl w:val="0"/>
          <w:numId w:val="3"/>
        </w:numPr>
        <w:jc w:val="both"/>
        <w:rPr>
          <w:sz w:val="20"/>
          <w:szCs w:val="20"/>
        </w:rPr>
      </w:pPr>
      <w:r w:rsidRPr="00E929BD">
        <w:rPr>
          <w:sz w:val="20"/>
          <w:szCs w:val="20"/>
        </w:rPr>
        <w:t>Robert Ehrlich, Renewable Energy: A First Course, CRC Press, Taylor &amp; Francis Group, 2013.</w:t>
      </w:r>
    </w:p>
    <w:p w:rsidR="00AD25E1" w:rsidRPr="00E929BD" w:rsidRDefault="00AD25E1">
      <w:pPr>
        <w:jc w:val="both"/>
        <w:rPr>
          <w:b/>
          <w:bCs/>
          <w:sz w:val="20"/>
          <w:szCs w:val="20"/>
        </w:rPr>
      </w:pPr>
      <w:r w:rsidRPr="00E929BD">
        <w:rPr>
          <w:b/>
          <w:bCs/>
          <w:sz w:val="20"/>
          <w:szCs w:val="20"/>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E929B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rsidP="0097488C">
            <w:pPr>
              <w:jc w:val="center"/>
              <w:rPr>
                <w:b/>
                <w:bCs/>
                <w:sz w:val="20"/>
                <w:szCs w:val="20"/>
              </w:rPr>
            </w:pPr>
            <w:r w:rsidRPr="00E929BD">
              <w:rPr>
                <w:b/>
                <w:bCs/>
                <w:sz w:val="20"/>
                <w:szCs w:val="20"/>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pPr>
              <w:jc w:val="center"/>
              <w:rPr>
                <w:b/>
                <w:bCs/>
                <w:sz w:val="20"/>
                <w:szCs w:val="20"/>
              </w:rPr>
            </w:pPr>
            <w:r w:rsidRPr="00E929BD">
              <w:rPr>
                <w:b/>
                <w:bCs/>
                <w:sz w:val="20"/>
                <w:szCs w:val="20"/>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pPr>
              <w:jc w:val="center"/>
              <w:rPr>
                <w:b/>
                <w:bCs/>
                <w:sz w:val="20"/>
                <w:szCs w:val="20"/>
              </w:rPr>
            </w:pPr>
            <w:r w:rsidRPr="00E929BD">
              <w:rPr>
                <w:b/>
                <w:bCs/>
                <w:sz w:val="20"/>
                <w:szCs w:val="20"/>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rsidP="0097488C">
            <w:pPr>
              <w:jc w:val="center"/>
              <w:rPr>
                <w:b/>
                <w:bCs/>
                <w:sz w:val="20"/>
                <w:szCs w:val="20"/>
              </w:rPr>
            </w:pPr>
            <w:r w:rsidRPr="00E929BD">
              <w:rPr>
                <w:b/>
                <w:bCs/>
                <w:sz w:val="20"/>
                <w:szCs w:val="20"/>
              </w:rPr>
              <w:t>Chapter in the Text Book</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Basic and introductory concepts</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Energy, renewable energy, statistics, relationship between energy and social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 xml:space="preserve">T1: 1 </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4-9</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Solar energy resource and solar radiation</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Components of radiation, geometry of the Earth and sun, geometry of collector, measurements of solar radiation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3, 4</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4</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10-14</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 xml:space="preserve">Solar water heating systems </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Principles, types of collectors, associated heat transfer and design aspects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5</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15-18</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Overview of solar thermal applications</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Air heaters, crop driers, solar thermal storage, passive solar architecture, solar refrigeration, desalination, solar ponds, solar concentrators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5</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6</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19-22</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Solar photovoltaic (PV) technology and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Solar cell technology, cell efficiency, solar cell construction, PV circuit properties, PV applications, environmental impacts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6</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7</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3</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23-25</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Hydropower: Resource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Principles, resource assessment for small hydro installations, types of hydro turbines, social and environmental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9</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8</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26-31</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Wind energy harnessing</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Principles, Turbines and terms, fluid mechanics of wind energy and its harnessing, mechanical and electrical power generation, environmental impacts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7, 8</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lastRenderedPageBreak/>
              <w:t>32-34</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Bio-energy resources: Biomass and biofuels</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Photosynthesis, biofuel classifications and production, harnessing energy potential from biomass and biofuels, environmental aspects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12</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R2: 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35-36</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 xml:space="preserve">Wave power and Tidal power resources </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Wave-motion, energy and power, wave patterns, wave power devices, causes and enhancement of Tides, power from tides, social and environmental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 xml:space="preserve">T2: 12 </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37-38</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 xml:space="preserve">Ocean thermal energy conversion (OTEC) </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Basic principles of OTEC, Heat exchangers, pumping requirements and social and environmental considerations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39-40</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Geothermal energy resource</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Geophysics, harnessing energy from geothermal resources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10</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41-42</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Renewable energy policy, opportunities and future research</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Energy policies and opinions, international co-operation, career development, thrust areas of research and collaborations.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17</w:t>
            </w:r>
          </w:p>
          <w:p w:rsidR="002D5317" w:rsidRPr="00E929BD" w:rsidRDefault="002D5317" w:rsidP="002D5317">
            <w:pPr>
              <w:pStyle w:val="BodyTextIndent"/>
              <w:spacing w:before="20" w:after="20" w:line="276" w:lineRule="auto"/>
              <w:ind w:left="0"/>
              <w:jc w:val="center"/>
              <w:rPr>
                <w:color w:val="FF0000"/>
                <w:sz w:val="20"/>
                <w:szCs w:val="20"/>
              </w:rPr>
            </w:pPr>
            <w:r w:rsidRPr="00E929BD">
              <w:rPr>
                <w:sz w:val="20"/>
                <w:szCs w:val="20"/>
              </w:rPr>
              <w:t xml:space="preserve">R2: 14 </w:t>
            </w:r>
          </w:p>
        </w:tc>
      </w:tr>
    </w:tbl>
    <w:p w:rsidR="00EB7E1B" w:rsidRPr="00E929BD" w:rsidRDefault="00EB7E1B">
      <w:pPr>
        <w:jc w:val="both"/>
        <w:rPr>
          <w:sz w:val="20"/>
          <w:szCs w:val="20"/>
        </w:rPr>
      </w:pPr>
    </w:p>
    <w:p w:rsidR="00AD25E1" w:rsidRPr="00E929BD" w:rsidRDefault="00AD25E1">
      <w:pPr>
        <w:jc w:val="both"/>
        <w:rPr>
          <w:b/>
          <w:bCs/>
          <w:sz w:val="20"/>
          <w:szCs w:val="20"/>
        </w:rPr>
      </w:pPr>
      <w:r w:rsidRPr="00E929BD">
        <w:rPr>
          <w:b/>
          <w:bCs/>
          <w:sz w:val="20"/>
          <w:szCs w:val="20"/>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E929BD"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Weightage</w:t>
            </w:r>
            <w:r w:rsidR="008005D9" w:rsidRPr="00E929BD">
              <w:rPr>
                <w:b/>
                <w:bCs/>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929BD" w:rsidRDefault="00DE3D84" w:rsidP="00352DBA">
            <w:pPr>
              <w:jc w:val="both"/>
              <w:rPr>
                <w:b/>
                <w:bCs/>
                <w:sz w:val="20"/>
                <w:szCs w:val="20"/>
              </w:rPr>
            </w:pPr>
            <w:r w:rsidRPr="00E929BD">
              <w:rPr>
                <w:b/>
                <w:bCs/>
                <w:sz w:val="20"/>
                <w:szCs w:val="20"/>
              </w:rPr>
              <w:t>Nature of Component</w:t>
            </w:r>
          </w:p>
        </w:tc>
      </w:tr>
      <w:tr w:rsidR="006603AF"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pStyle w:val="BodyTextIndent"/>
              <w:spacing w:before="20" w:after="20" w:line="276" w:lineRule="auto"/>
              <w:ind w:left="0"/>
              <w:jc w:val="center"/>
              <w:rPr>
                <w:spacing w:val="-3"/>
                <w:sz w:val="22"/>
                <w:szCs w:val="22"/>
                <w:lang w:val="en-IN"/>
              </w:rPr>
            </w:pPr>
            <w:r>
              <w:rPr>
                <w:sz w:val="22"/>
                <w:szCs w:val="22"/>
                <w:lang w:val="en-IN"/>
              </w:rPr>
              <w:t>Test 1</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3</w:t>
            </w:r>
            <w:r w:rsidRPr="009B5F66">
              <w:rPr>
                <w:spacing w:val="-3"/>
                <w:sz w:val="22"/>
                <w:szCs w:val="22"/>
                <w:lang w:val="en-IN"/>
              </w:rPr>
              <w:t>0</w:t>
            </w:r>
            <w:r>
              <w:rPr>
                <w:spacing w:val="-3"/>
                <w:sz w:val="22"/>
                <w:szCs w:val="22"/>
                <w:lang w:val="en-IN"/>
              </w:rPr>
              <w:t xml:space="preserve"> </w:t>
            </w:r>
            <w:proofErr w:type="spellStart"/>
            <w:r>
              <w:rPr>
                <w:spacing w:val="-3"/>
                <w:sz w:val="22"/>
                <w:szCs w:val="22"/>
                <w:lang w:val="en-IN"/>
              </w:rPr>
              <w:t>mnts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15</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5A5517" w:rsidRDefault="006603AF" w:rsidP="008C46CC">
            <w:pPr>
              <w:pStyle w:val="Default"/>
              <w:jc w:val="center"/>
              <w:rPr>
                <w:color w:val="auto"/>
                <w:sz w:val="20"/>
                <w:szCs w:val="20"/>
              </w:rPr>
            </w:pPr>
            <w:r w:rsidRPr="005A5517">
              <w:rPr>
                <w:color w:val="auto"/>
                <w:sz w:val="20"/>
                <w:szCs w:val="20"/>
              </w:rPr>
              <w:t>September 10 –September 20</w:t>
            </w:r>
          </w:p>
          <w:p w:rsidR="006603AF" w:rsidRPr="005A5517" w:rsidRDefault="006603AF" w:rsidP="008C46CC">
            <w:pPr>
              <w:pStyle w:val="Default"/>
              <w:jc w:val="center"/>
              <w:rPr>
                <w:color w:val="auto"/>
                <w:sz w:val="20"/>
                <w:szCs w:val="20"/>
              </w:rPr>
            </w:pPr>
            <w:r w:rsidRPr="005A5517">
              <w:rPr>
                <w:color w:val="auto"/>
                <w:sz w:val="20"/>
                <w:szCs w:val="20"/>
              </w:rPr>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O</w:t>
            </w:r>
            <w:r w:rsidRPr="009B5F66">
              <w:rPr>
                <w:spacing w:val="-3"/>
                <w:sz w:val="22"/>
                <w:szCs w:val="22"/>
                <w:lang w:val="en-IN"/>
              </w:rPr>
              <w:t>B</w:t>
            </w:r>
          </w:p>
        </w:tc>
      </w:tr>
      <w:tr w:rsidR="006603AF"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Default="006603AF" w:rsidP="005A0E3A">
            <w:pPr>
              <w:pStyle w:val="BodyTextIndent"/>
              <w:spacing w:before="20" w:after="20" w:line="276" w:lineRule="auto"/>
              <w:ind w:left="0"/>
              <w:jc w:val="center"/>
              <w:rPr>
                <w:sz w:val="22"/>
                <w:szCs w:val="22"/>
                <w:lang w:val="en-IN"/>
              </w:rPr>
            </w:pPr>
            <w:r>
              <w:rPr>
                <w:sz w:val="22"/>
                <w:szCs w:val="22"/>
                <w:lang w:val="en-IN"/>
              </w:rPr>
              <w:t>Test 2</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 xml:space="preserve">30 </w:t>
            </w:r>
            <w:proofErr w:type="spellStart"/>
            <w:r>
              <w:rPr>
                <w:spacing w:val="-3"/>
                <w:sz w:val="22"/>
                <w:szCs w:val="22"/>
                <w:lang w:val="en-IN"/>
              </w:rPr>
              <w:t>mnts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6603AF"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15</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5A5517" w:rsidRDefault="006603AF" w:rsidP="008C46CC">
            <w:pPr>
              <w:jc w:val="center"/>
              <w:rPr>
                <w:rFonts w:ascii="Arial" w:hAnsi="Arial"/>
              </w:rPr>
            </w:pPr>
            <w:r w:rsidRPr="005A5517">
              <w:t>October 9-October  20(during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OB</w:t>
            </w:r>
          </w:p>
        </w:tc>
      </w:tr>
      <w:tr w:rsidR="006603AF"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Default="006603AF" w:rsidP="005A0E3A">
            <w:pPr>
              <w:pStyle w:val="BodyTextIndent"/>
              <w:spacing w:before="20" w:after="20" w:line="276" w:lineRule="auto"/>
              <w:ind w:left="0"/>
              <w:jc w:val="center"/>
              <w:rPr>
                <w:sz w:val="22"/>
                <w:szCs w:val="22"/>
                <w:lang w:val="en-IN"/>
              </w:rPr>
            </w:pPr>
            <w:r>
              <w:rPr>
                <w:sz w:val="22"/>
                <w:szCs w:val="22"/>
                <w:lang w:val="en-IN"/>
              </w:rPr>
              <w:t>Test 3</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 xml:space="preserve">30 </w:t>
            </w:r>
            <w:proofErr w:type="spellStart"/>
            <w:r>
              <w:rPr>
                <w:spacing w:val="-3"/>
                <w:sz w:val="22"/>
                <w:szCs w:val="22"/>
                <w:lang w:val="en-IN"/>
              </w:rPr>
              <w:t>mnts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6603AF"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15</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5A5517" w:rsidRDefault="006603AF" w:rsidP="008C46CC">
            <w:pPr>
              <w:jc w:val="center"/>
              <w:rPr>
                <w:rFonts w:ascii="Arial" w:hAnsi="Arial"/>
              </w:rPr>
            </w:pPr>
            <w:r w:rsidRPr="005A5517">
              <w:t>November 10-November 20 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9B5F66" w:rsidRDefault="006603AF"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OB</w:t>
            </w:r>
          </w:p>
        </w:tc>
      </w:tr>
      <w:tr w:rsidR="005A0E3A"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both"/>
              <w:rPr>
                <w:sz w:val="20"/>
                <w:szCs w:val="20"/>
              </w:rPr>
            </w:pPr>
            <w:r>
              <w:rPr>
                <w:sz w:val="20"/>
                <w:szCs w:val="20"/>
              </w:rPr>
              <w:t>Written reports on assignments/projects</w:t>
            </w:r>
            <w:r w:rsidRPr="00975B98">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both"/>
              <w:rPr>
                <w:sz w:val="20"/>
                <w:szCs w:val="20"/>
              </w:rPr>
            </w:pPr>
            <w:r w:rsidRPr="00E929BD">
              <w:rPr>
                <w:sz w:val="20"/>
                <w:szCs w:val="20"/>
              </w:rPr>
              <w:t>Take home</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center"/>
              <w:rPr>
                <w:sz w:val="20"/>
                <w:szCs w:val="20"/>
              </w:rPr>
            </w:pPr>
            <w:r w:rsidRPr="00E929BD">
              <w:rPr>
                <w:sz w:val="20"/>
                <w:szCs w:val="20"/>
              </w:rPr>
              <w:t>1</w:t>
            </w:r>
            <w:r>
              <w:rPr>
                <w:sz w:val="20"/>
                <w:szCs w:val="20"/>
              </w:rPr>
              <w:t>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Default="005A0E3A" w:rsidP="005A0E3A">
            <w:pPr>
              <w:spacing w:before="20" w:after="20" w:line="276" w:lineRule="auto"/>
              <w:jc w:val="center"/>
              <w:rPr>
                <w:sz w:val="22"/>
                <w:szCs w:val="22"/>
              </w:rPr>
            </w:pPr>
            <w:r>
              <w:rPr>
                <w:sz w:val="22"/>
                <w:szCs w:val="22"/>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9B5F66" w:rsidRDefault="005A0E3A"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OB</w:t>
            </w:r>
          </w:p>
        </w:tc>
      </w:tr>
      <w:tr w:rsidR="005A0E3A"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both"/>
              <w:rPr>
                <w:sz w:val="20"/>
                <w:szCs w:val="20"/>
              </w:rPr>
            </w:pPr>
            <w:r w:rsidRPr="00E929BD">
              <w:rPr>
                <w:sz w:val="20"/>
                <w:szCs w:val="20"/>
              </w:rPr>
              <w:t>Seminar/</w:t>
            </w:r>
            <w:r>
              <w:rPr>
                <w:sz w:val="20"/>
                <w:szCs w:val="20"/>
              </w:rPr>
              <w:t>p</w:t>
            </w:r>
            <w:r w:rsidRPr="00E929BD">
              <w:rPr>
                <w:sz w:val="20"/>
                <w:szCs w:val="20"/>
              </w:rPr>
              <w:t>resentations</w:t>
            </w:r>
            <w:r w:rsidRPr="00975B98">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both"/>
              <w:rPr>
                <w:sz w:val="20"/>
                <w:szCs w:val="20"/>
              </w:rPr>
            </w:pPr>
            <w:r w:rsidRPr="00E929BD">
              <w:rPr>
                <w:sz w:val="20"/>
                <w:szCs w:val="20"/>
              </w:rPr>
              <w:t>Will be informed</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center"/>
              <w:rPr>
                <w:sz w:val="20"/>
                <w:szCs w:val="20"/>
              </w:rPr>
            </w:pPr>
            <w:r w:rsidRPr="00E929BD">
              <w:rPr>
                <w:sz w:val="20"/>
                <w:szCs w:val="20"/>
              </w:rPr>
              <w:t>1</w:t>
            </w:r>
            <w:r>
              <w:rPr>
                <w:sz w:val="20"/>
                <w:szCs w:val="20"/>
              </w:rPr>
              <w:t>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Default="005A0E3A" w:rsidP="005A0E3A">
            <w:pPr>
              <w:spacing w:before="20" w:after="20" w:line="276" w:lineRule="auto"/>
              <w:jc w:val="center"/>
              <w:rPr>
                <w:sz w:val="22"/>
                <w:szCs w:val="22"/>
              </w:rPr>
            </w:pPr>
            <w:r>
              <w:rPr>
                <w:sz w:val="22"/>
                <w:szCs w:val="22"/>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9B5F66" w:rsidRDefault="005A0E3A" w:rsidP="005A0E3A">
            <w:pPr>
              <w:tabs>
                <w:tab w:val="left" w:pos="-720"/>
                <w:tab w:val="left" w:pos="720"/>
              </w:tabs>
              <w:suppressAutoHyphens/>
              <w:spacing w:before="20" w:after="20" w:line="276" w:lineRule="auto"/>
              <w:jc w:val="center"/>
              <w:rPr>
                <w:spacing w:val="-3"/>
                <w:sz w:val="22"/>
                <w:szCs w:val="22"/>
                <w:lang w:val="en-IN"/>
              </w:rPr>
            </w:pPr>
            <w:r>
              <w:rPr>
                <w:spacing w:val="-3"/>
                <w:sz w:val="22"/>
                <w:szCs w:val="22"/>
                <w:lang w:val="en-IN"/>
              </w:rPr>
              <w:t>OB</w:t>
            </w:r>
          </w:p>
        </w:tc>
      </w:tr>
      <w:tr w:rsidR="005A0E3A" w:rsidRPr="00E929B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both"/>
              <w:rPr>
                <w:sz w:val="20"/>
                <w:szCs w:val="20"/>
              </w:rPr>
            </w:pPr>
            <w:r w:rsidRPr="00E929BD">
              <w:rPr>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929BD" w:rsidRDefault="006603AF" w:rsidP="005A0E3A">
            <w:pPr>
              <w:jc w:val="both"/>
              <w:rPr>
                <w:sz w:val="20"/>
                <w:szCs w:val="20"/>
              </w:rPr>
            </w:pPr>
            <w:r>
              <w:rPr>
                <w:sz w:val="20"/>
                <w:szCs w:val="20"/>
              </w:rPr>
              <w:t>2</w:t>
            </w:r>
            <w:r w:rsidR="005A0E3A" w:rsidRPr="00E929BD">
              <w:rPr>
                <w:sz w:val="20"/>
                <w:szCs w:val="20"/>
              </w:rPr>
              <w:t xml:space="preserve"> hours</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929BD" w:rsidRDefault="005A0E3A" w:rsidP="005A0E3A">
            <w:pPr>
              <w:jc w:val="center"/>
              <w:rPr>
                <w:sz w:val="20"/>
                <w:szCs w:val="20"/>
              </w:rPr>
            </w:pPr>
            <w:r>
              <w:rPr>
                <w:sz w:val="20"/>
                <w:szCs w:val="20"/>
              </w:rPr>
              <w:t>35</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Default="005A0E3A" w:rsidP="005A0E3A">
            <w:pPr>
              <w:tabs>
                <w:tab w:val="left" w:pos="-720"/>
                <w:tab w:val="left" w:pos="720"/>
              </w:tabs>
              <w:spacing w:line="276" w:lineRule="auto"/>
              <w:jc w:val="center"/>
              <w:rPr>
                <w:spacing w:val="-3"/>
                <w:sz w:val="22"/>
                <w:szCs w:val="22"/>
                <w:lang w:val="en-IN"/>
              </w:rPr>
            </w:pPr>
            <w:r>
              <w:rPr>
                <w:sz w:val="22"/>
                <w:szCs w:val="22"/>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Default="006603AF" w:rsidP="005A0E3A">
            <w:pPr>
              <w:tabs>
                <w:tab w:val="left" w:pos="-720"/>
                <w:tab w:val="left" w:pos="720"/>
              </w:tabs>
              <w:spacing w:line="276" w:lineRule="auto"/>
              <w:jc w:val="center"/>
              <w:rPr>
                <w:spacing w:val="-3"/>
                <w:sz w:val="22"/>
                <w:szCs w:val="22"/>
                <w:lang w:val="en-IN"/>
              </w:rPr>
            </w:pPr>
            <w:r>
              <w:rPr>
                <w:spacing w:val="-3"/>
                <w:sz w:val="22"/>
                <w:szCs w:val="22"/>
                <w:lang w:val="en-IN"/>
              </w:rPr>
              <w:t>O</w:t>
            </w:r>
            <w:r w:rsidR="005A0E3A">
              <w:rPr>
                <w:spacing w:val="-3"/>
                <w:sz w:val="22"/>
                <w:szCs w:val="22"/>
                <w:lang w:val="en-IN"/>
              </w:rPr>
              <w:t>B</w:t>
            </w:r>
          </w:p>
        </w:tc>
      </w:tr>
    </w:tbl>
    <w:p w:rsidR="00E929BD" w:rsidRPr="00E929BD" w:rsidRDefault="00E929BD" w:rsidP="00E929BD">
      <w:pPr>
        <w:jc w:val="both"/>
        <w:rPr>
          <w:sz w:val="20"/>
          <w:szCs w:val="20"/>
        </w:rPr>
      </w:pPr>
    </w:p>
    <w:p w:rsidR="00AD25E1" w:rsidRPr="00E929BD" w:rsidRDefault="00E929BD" w:rsidP="00E929BD">
      <w:pPr>
        <w:jc w:val="both"/>
        <w:rPr>
          <w:sz w:val="20"/>
          <w:szCs w:val="20"/>
        </w:rPr>
      </w:pPr>
      <w:r w:rsidRPr="00E929BD">
        <w:rPr>
          <w:sz w:val="20"/>
          <w:szCs w:val="20"/>
        </w:rPr>
        <w:t>@ On the whole there would be two assignments</w:t>
      </w:r>
      <w:r w:rsidR="00AA5049">
        <w:rPr>
          <w:sz w:val="20"/>
          <w:szCs w:val="20"/>
        </w:rPr>
        <w:t>/projects</w:t>
      </w:r>
      <w:r w:rsidRPr="00E929BD">
        <w:rPr>
          <w:sz w:val="20"/>
          <w:szCs w:val="20"/>
        </w:rPr>
        <w:t>, the topics of which would be given to the students. The</w:t>
      </w:r>
      <w:r w:rsidR="00AA5049">
        <w:rPr>
          <w:sz w:val="20"/>
          <w:szCs w:val="20"/>
        </w:rPr>
        <w:t xml:space="preserve"> reports are </w:t>
      </w:r>
      <w:r w:rsidRPr="00E929BD">
        <w:rPr>
          <w:sz w:val="20"/>
          <w:szCs w:val="20"/>
        </w:rPr>
        <w:t>to be submitted in ha</w:t>
      </w:r>
      <w:r w:rsidR="00AA5049">
        <w:rPr>
          <w:sz w:val="20"/>
          <w:szCs w:val="20"/>
        </w:rPr>
        <w:t>nd written format. The seminars</w:t>
      </w:r>
      <w:r w:rsidRPr="00E929BD">
        <w:rPr>
          <w:sz w:val="20"/>
          <w:szCs w:val="20"/>
        </w:rPr>
        <w:t>/presentations shall be on assignments</w:t>
      </w:r>
      <w:r w:rsidR="00AA5049">
        <w:rPr>
          <w:sz w:val="20"/>
          <w:szCs w:val="20"/>
        </w:rPr>
        <w:t>/projects. O</w:t>
      </w:r>
      <w:r w:rsidRPr="00E929BD">
        <w:rPr>
          <w:sz w:val="20"/>
          <w:szCs w:val="20"/>
        </w:rPr>
        <w:t>ther details would be communicated separately.</w:t>
      </w:r>
    </w:p>
    <w:p w:rsidR="00E929BD" w:rsidRPr="00E929BD" w:rsidRDefault="00E929BD">
      <w:pPr>
        <w:jc w:val="both"/>
        <w:rPr>
          <w:b/>
          <w:bCs/>
          <w:sz w:val="20"/>
          <w:szCs w:val="20"/>
        </w:rPr>
      </w:pPr>
    </w:p>
    <w:p w:rsidR="00AD25E1" w:rsidRPr="00E929BD" w:rsidRDefault="00AD25E1">
      <w:pPr>
        <w:jc w:val="both"/>
        <w:rPr>
          <w:sz w:val="20"/>
          <w:szCs w:val="20"/>
        </w:rPr>
      </w:pPr>
      <w:r w:rsidRPr="00E929BD">
        <w:rPr>
          <w:b/>
          <w:bCs/>
          <w:sz w:val="20"/>
          <w:szCs w:val="20"/>
        </w:rPr>
        <w:t>Chamber Consultation Hour:</w:t>
      </w:r>
      <w:r w:rsidR="00AF125F" w:rsidRPr="00E929BD">
        <w:rPr>
          <w:sz w:val="20"/>
          <w:szCs w:val="20"/>
        </w:rPr>
        <w:t xml:space="preserve"> </w:t>
      </w:r>
      <w:r w:rsidR="00E929BD" w:rsidRPr="00E929BD">
        <w:rPr>
          <w:sz w:val="20"/>
          <w:szCs w:val="20"/>
        </w:rPr>
        <w:t>To be announced in the class room.</w:t>
      </w:r>
    </w:p>
    <w:p w:rsidR="00AD25E1" w:rsidRPr="00E929BD" w:rsidRDefault="00AD25E1">
      <w:pPr>
        <w:jc w:val="both"/>
        <w:rPr>
          <w:sz w:val="20"/>
          <w:szCs w:val="20"/>
        </w:rPr>
      </w:pPr>
    </w:p>
    <w:p w:rsidR="00AD25E1" w:rsidRPr="00E929BD" w:rsidRDefault="00AD25E1">
      <w:pPr>
        <w:jc w:val="both"/>
        <w:rPr>
          <w:sz w:val="20"/>
          <w:szCs w:val="20"/>
        </w:rPr>
      </w:pPr>
      <w:r w:rsidRPr="00E929BD">
        <w:rPr>
          <w:b/>
          <w:bCs/>
          <w:sz w:val="20"/>
          <w:szCs w:val="20"/>
        </w:rPr>
        <w:t>Notice</w:t>
      </w:r>
      <w:r w:rsidR="00A44798" w:rsidRPr="00E929BD">
        <w:rPr>
          <w:b/>
          <w:bCs/>
          <w:sz w:val="20"/>
          <w:szCs w:val="20"/>
        </w:rPr>
        <w:t>s</w:t>
      </w:r>
      <w:r w:rsidRPr="00E929BD">
        <w:rPr>
          <w:b/>
          <w:bCs/>
          <w:sz w:val="20"/>
          <w:szCs w:val="20"/>
        </w:rPr>
        <w:t>:</w:t>
      </w:r>
      <w:r w:rsidR="00A44798" w:rsidRPr="00E929BD">
        <w:rPr>
          <w:sz w:val="20"/>
          <w:szCs w:val="20"/>
        </w:rPr>
        <w:t xml:space="preserve"> </w:t>
      </w:r>
      <w:r w:rsidR="00E929BD" w:rsidRPr="00E929BD">
        <w:rPr>
          <w:sz w:val="20"/>
          <w:szCs w:val="20"/>
        </w:rPr>
        <w:t>All notices concerning this course shall be displayed on the CMS (the Institute’s web based course management system). Besides this, students are advised to visit regularly CMS for latest updates.</w:t>
      </w:r>
    </w:p>
    <w:p w:rsidR="00A44798" w:rsidRPr="00E929BD" w:rsidRDefault="00A44798">
      <w:pPr>
        <w:jc w:val="both"/>
        <w:rPr>
          <w:sz w:val="20"/>
          <w:szCs w:val="20"/>
        </w:rPr>
      </w:pPr>
    </w:p>
    <w:p w:rsidR="00E929BD" w:rsidRPr="00E929BD" w:rsidRDefault="00A44798">
      <w:pPr>
        <w:jc w:val="both"/>
        <w:rPr>
          <w:sz w:val="20"/>
          <w:szCs w:val="20"/>
        </w:rPr>
      </w:pPr>
      <w:r w:rsidRPr="00E929BD">
        <w:rPr>
          <w:b/>
          <w:sz w:val="20"/>
          <w:szCs w:val="20"/>
        </w:rPr>
        <w:t>Make-up Policy:</w:t>
      </w:r>
      <w:r w:rsidR="00E929BD" w:rsidRPr="00E929BD">
        <w:rPr>
          <w:sz w:val="20"/>
          <w:szCs w:val="20"/>
        </w:rPr>
        <w:t xml:space="preserve"> Make-up shall be given only to the genuine cases with prior confirmation. Request for the make-up tests, duly signed by the students, should reach the under signed well before the scheduled test. </w:t>
      </w:r>
    </w:p>
    <w:p w:rsidR="00E929BD" w:rsidRPr="00E929BD" w:rsidRDefault="00E929BD">
      <w:pPr>
        <w:jc w:val="both"/>
        <w:rPr>
          <w:sz w:val="20"/>
          <w:szCs w:val="20"/>
        </w:rPr>
      </w:pPr>
    </w:p>
    <w:p w:rsidR="00A44798" w:rsidRPr="00E929BD" w:rsidRDefault="00E929BD">
      <w:pPr>
        <w:jc w:val="both"/>
        <w:rPr>
          <w:sz w:val="20"/>
          <w:szCs w:val="20"/>
        </w:rPr>
      </w:pPr>
      <w:r w:rsidRPr="00E929BD">
        <w:rPr>
          <w:b/>
          <w:sz w:val="20"/>
          <w:szCs w:val="20"/>
        </w:rPr>
        <w:t>Academic Honesty and Integrity Policy:</w:t>
      </w:r>
      <w:r w:rsidRPr="00E929BD">
        <w:rPr>
          <w:sz w:val="20"/>
          <w:szCs w:val="20"/>
        </w:rPr>
        <w:t xml:space="preserve"> Academic honesty and integrity are to be maintained by all the students throughout the semester and no type of academic dishonesty is acceptable.</w:t>
      </w:r>
    </w:p>
    <w:p w:rsidR="00AD25E1" w:rsidRPr="00E929BD" w:rsidRDefault="00AD25E1">
      <w:pPr>
        <w:jc w:val="right"/>
        <w:rPr>
          <w:sz w:val="20"/>
          <w:szCs w:val="20"/>
        </w:rPr>
      </w:pPr>
    </w:p>
    <w:p w:rsidR="00AD25E1" w:rsidRPr="00E929BD" w:rsidRDefault="00AD25E1">
      <w:pPr>
        <w:jc w:val="right"/>
        <w:rPr>
          <w:b/>
          <w:bCs/>
          <w:sz w:val="20"/>
          <w:szCs w:val="20"/>
        </w:rPr>
      </w:pPr>
      <w:bookmarkStart w:id="0" w:name="_GoBack"/>
      <w:bookmarkEnd w:id="0"/>
      <w:r w:rsidRPr="00E929BD">
        <w:rPr>
          <w:b/>
          <w:bCs/>
          <w:sz w:val="20"/>
          <w:szCs w:val="20"/>
        </w:rPr>
        <w:lastRenderedPageBreak/>
        <w:t xml:space="preserve">    </w:t>
      </w:r>
    </w:p>
    <w:p w:rsidR="008005D9" w:rsidRPr="00E929BD" w:rsidRDefault="008005D9" w:rsidP="00A44798">
      <w:pPr>
        <w:jc w:val="right"/>
        <w:rPr>
          <w:b/>
          <w:bCs/>
          <w:sz w:val="20"/>
          <w:szCs w:val="20"/>
        </w:rPr>
      </w:pPr>
    </w:p>
    <w:p w:rsidR="00E929BD" w:rsidRPr="00E929BD" w:rsidRDefault="00E929BD" w:rsidP="00E929BD">
      <w:pPr>
        <w:jc w:val="right"/>
        <w:rPr>
          <w:b/>
          <w:bCs/>
          <w:sz w:val="20"/>
          <w:szCs w:val="20"/>
        </w:rPr>
      </w:pPr>
      <w:r w:rsidRPr="00E929BD">
        <w:rPr>
          <w:b/>
          <w:bCs/>
          <w:sz w:val="20"/>
          <w:szCs w:val="20"/>
        </w:rPr>
        <w:t>Instructor-in-Charge</w:t>
      </w:r>
    </w:p>
    <w:p w:rsidR="00A44798" w:rsidRPr="00E929BD" w:rsidRDefault="00E929BD" w:rsidP="00E929BD">
      <w:pPr>
        <w:jc w:val="right"/>
        <w:rPr>
          <w:b/>
          <w:bCs/>
          <w:sz w:val="20"/>
          <w:szCs w:val="20"/>
        </w:rPr>
      </w:pP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t>BITS F462</w:t>
      </w:r>
    </w:p>
    <w:sectPr w:rsidR="00A44798" w:rsidRPr="00E929B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C5" w:rsidRDefault="001677C5" w:rsidP="00EB2F06">
      <w:r>
        <w:separator/>
      </w:r>
    </w:p>
  </w:endnote>
  <w:endnote w:type="continuationSeparator" w:id="0">
    <w:p w:rsidR="001677C5" w:rsidRDefault="001677C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41" w:rsidRDefault="00BB6F64">
    <w:pPr>
      <w:pStyle w:val="Footer"/>
    </w:pPr>
    <w:r>
      <w:rPr>
        <w:noProof/>
        <w:lang w:val="en-IN" w:eastAsia="en-IN" w:bidi="te-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C5" w:rsidRDefault="001677C5" w:rsidP="00EB2F06">
      <w:r>
        <w:separator/>
      </w:r>
    </w:p>
  </w:footnote>
  <w:footnote w:type="continuationSeparator" w:id="0">
    <w:p w:rsidR="001677C5" w:rsidRDefault="001677C5"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7C5"/>
    <w:rsid w:val="00167B88"/>
    <w:rsid w:val="001B0AEE"/>
    <w:rsid w:val="0021277E"/>
    <w:rsid w:val="00217EB9"/>
    <w:rsid w:val="00240A50"/>
    <w:rsid w:val="00251FD3"/>
    <w:rsid w:val="00256511"/>
    <w:rsid w:val="0029648E"/>
    <w:rsid w:val="002B3D18"/>
    <w:rsid w:val="002D5317"/>
    <w:rsid w:val="002F1369"/>
    <w:rsid w:val="003227D2"/>
    <w:rsid w:val="00352DBA"/>
    <w:rsid w:val="003558C3"/>
    <w:rsid w:val="00384570"/>
    <w:rsid w:val="00394567"/>
    <w:rsid w:val="003D6BA8"/>
    <w:rsid w:val="003F66A8"/>
    <w:rsid w:val="004571B3"/>
    <w:rsid w:val="004E4479"/>
    <w:rsid w:val="005053E8"/>
    <w:rsid w:val="00507883"/>
    <w:rsid w:val="00507A43"/>
    <w:rsid w:val="0051535D"/>
    <w:rsid w:val="0055313B"/>
    <w:rsid w:val="0056064F"/>
    <w:rsid w:val="00562598"/>
    <w:rsid w:val="00562AB6"/>
    <w:rsid w:val="00576A69"/>
    <w:rsid w:val="005A0E3A"/>
    <w:rsid w:val="005C5B22"/>
    <w:rsid w:val="005C6693"/>
    <w:rsid w:val="006603AF"/>
    <w:rsid w:val="00670BDE"/>
    <w:rsid w:val="007543E4"/>
    <w:rsid w:val="007D58BE"/>
    <w:rsid w:val="007E402E"/>
    <w:rsid w:val="008005D9"/>
    <w:rsid w:val="00831DD5"/>
    <w:rsid w:val="0089668F"/>
    <w:rsid w:val="008A2200"/>
    <w:rsid w:val="008C24B1"/>
    <w:rsid w:val="008F2BCE"/>
    <w:rsid w:val="00944887"/>
    <w:rsid w:val="0097346D"/>
    <w:rsid w:val="0097488C"/>
    <w:rsid w:val="00975B98"/>
    <w:rsid w:val="00983916"/>
    <w:rsid w:val="009B48FD"/>
    <w:rsid w:val="00A44798"/>
    <w:rsid w:val="00AA058C"/>
    <w:rsid w:val="00AA5049"/>
    <w:rsid w:val="00AD25E1"/>
    <w:rsid w:val="00AF125F"/>
    <w:rsid w:val="00B23878"/>
    <w:rsid w:val="00B45F38"/>
    <w:rsid w:val="00B55284"/>
    <w:rsid w:val="00B86684"/>
    <w:rsid w:val="00BA568D"/>
    <w:rsid w:val="00BB6F64"/>
    <w:rsid w:val="00C338D9"/>
    <w:rsid w:val="00C6663B"/>
    <w:rsid w:val="00CF21AC"/>
    <w:rsid w:val="00D035EB"/>
    <w:rsid w:val="00D036CE"/>
    <w:rsid w:val="00D157DA"/>
    <w:rsid w:val="00DA1841"/>
    <w:rsid w:val="00DB7398"/>
    <w:rsid w:val="00DD2CC8"/>
    <w:rsid w:val="00DD7A77"/>
    <w:rsid w:val="00DE3D84"/>
    <w:rsid w:val="00E50CBC"/>
    <w:rsid w:val="00E61C30"/>
    <w:rsid w:val="00E7243E"/>
    <w:rsid w:val="00E754E7"/>
    <w:rsid w:val="00E929BD"/>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Home</cp:lastModifiedBy>
  <cp:revision>3</cp:revision>
  <cp:lastPrinted>2019-07-29T06:40:00Z</cp:lastPrinted>
  <dcterms:created xsi:type="dcterms:W3CDTF">2020-08-16T17:46:00Z</dcterms:created>
  <dcterms:modified xsi:type="dcterms:W3CDTF">2020-08-18T06:28:00Z</dcterms:modified>
</cp:coreProperties>
</file>