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AC" w:rsidRDefault="001C1BE6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6AC" w:rsidRDefault="001C1BE6">
      <w:pPr>
        <w:jc w:val="center"/>
        <w:rPr>
          <w:b/>
          <w:bCs/>
        </w:rPr>
      </w:pPr>
      <w:r>
        <w:rPr>
          <w:b/>
          <w:bCs/>
        </w:rPr>
        <w:t>SECOND SEMESTER 2020-2021</w:t>
      </w:r>
    </w:p>
    <w:p w:rsidR="001D76AC" w:rsidRDefault="001C1BE6">
      <w:pPr>
        <w:pStyle w:val="Heading1"/>
        <w:jc w:val="center"/>
      </w:pPr>
      <w:r>
        <w:t>Course Handout Part II</w:t>
      </w:r>
    </w:p>
    <w:p w:rsidR="001D76AC" w:rsidRDefault="00BE740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 16</w:t>
      </w:r>
      <w:r w:rsidR="001C1BE6">
        <w:t>/01/21</w:t>
      </w:r>
    </w:p>
    <w:p w:rsidR="001D76AC" w:rsidRDefault="001C1BE6">
      <w:pPr>
        <w:pStyle w:val="TextBody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1D76AC" w:rsidRDefault="001C1BE6">
      <w:pPr>
        <w:rPr>
          <w:i/>
          <w:iCs/>
        </w:rPr>
      </w:pPr>
      <w:r>
        <w:rPr>
          <w:i/>
          <w:iCs/>
        </w:rPr>
        <w:t>Course No.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MATH F243</w:t>
      </w:r>
    </w:p>
    <w:p w:rsidR="001D76AC" w:rsidRDefault="001C1BE6">
      <w:pPr>
        <w:rPr>
          <w:i/>
          <w:iCs/>
        </w:rPr>
      </w:pPr>
      <w:r>
        <w:rPr>
          <w:i/>
          <w:iCs/>
        </w:rPr>
        <w:t>Course Title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Graphs &amp; Networks</w:t>
      </w:r>
    </w:p>
    <w:p w:rsidR="001D76AC" w:rsidRDefault="001C1BE6">
      <w:pPr>
        <w:rPr>
          <w:i/>
          <w:iCs/>
        </w:rPr>
      </w:pPr>
      <w:r>
        <w:rPr>
          <w:i/>
          <w:iCs/>
        </w:rPr>
        <w:t>Instructor-in-charge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A. Michael Alphonse</w:t>
      </w:r>
    </w:p>
    <w:p w:rsidR="001D76AC" w:rsidRDefault="001C1BE6">
      <w:r>
        <w:rPr>
          <w:i/>
          <w:iCs/>
        </w:rPr>
        <w:t>Instructor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</w:t>
      </w:r>
      <w:r>
        <w:t xml:space="preserve"> </w:t>
      </w:r>
      <w:proofErr w:type="spellStart"/>
      <w:r>
        <w:t>Sajith</w:t>
      </w:r>
      <w:proofErr w:type="spellEnd"/>
      <w:r>
        <w:t xml:space="preserve"> P</w:t>
      </w:r>
    </w:p>
    <w:p w:rsidR="001D76AC" w:rsidRDefault="001C1BE6">
      <w:pPr>
        <w:jc w:val="both"/>
        <w:rPr>
          <w:b/>
          <w:bCs/>
        </w:rPr>
      </w:pPr>
      <w:r>
        <w:rPr>
          <w:b/>
          <w:bCs/>
        </w:rPr>
        <w:t xml:space="preserve">Scope and Objective of the Course: </w:t>
      </w:r>
      <w:r>
        <w:rPr>
          <w:bCs/>
        </w:rPr>
        <w:t xml:space="preserve">The applications of graph theory are ranging from social sciences to electrical engineering and computer science to management. Every graph theoretic model is supported by a strong mathematical scheme. The objective of the course is, in addition to apply the graph theoretic model to different applications; students can develop a strong concept on the logical foundations, and can develop of a standard mathematical formulation for different real life problems. </w:t>
      </w:r>
      <w:r>
        <w:rPr>
          <w:b/>
          <w:bCs/>
        </w:rPr>
        <w:t xml:space="preserve"> </w:t>
      </w:r>
    </w:p>
    <w:p w:rsidR="001D76AC" w:rsidRDefault="001C1BE6">
      <w:pPr>
        <w:pStyle w:val="TextBody"/>
        <w:rPr>
          <w:b/>
          <w:bCs/>
        </w:rPr>
      </w:pPr>
      <w:r>
        <w:rPr>
          <w:b/>
          <w:bCs/>
        </w:rPr>
        <w:t>Textbooks:</w:t>
      </w:r>
    </w:p>
    <w:p w:rsidR="001D76AC" w:rsidRDefault="001C1BE6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Gary Chartrand &amp; Ping Zhang: Introduction to Graph Theory, </w:t>
      </w:r>
      <w:proofErr w:type="spellStart"/>
      <w:r>
        <w:rPr>
          <w:bCs/>
        </w:rPr>
        <w:t>Mcgraw-hill</w:t>
      </w:r>
      <w:proofErr w:type="spellEnd"/>
      <w:r>
        <w:rPr>
          <w:bCs/>
        </w:rPr>
        <w:t>, Indian Edition 2006.</w:t>
      </w:r>
    </w:p>
    <w:p w:rsidR="001D76AC" w:rsidRDefault="001C1BE6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1D76AC" w:rsidRDefault="001C1BE6">
      <w:pPr>
        <w:numPr>
          <w:ilvl w:val="0"/>
          <w:numId w:val="2"/>
        </w:numPr>
        <w:jc w:val="both"/>
      </w:pPr>
      <w:r>
        <w:t xml:space="preserve">E. G. </w:t>
      </w:r>
      <w:proofErr w:type="spellStart"/>
      <w:r>
        <w:t>Goodaire</w:t>
      </w:r>
      <w:proofErr w:type="spellEnd"/>
      <w:r>
        <w:t xml:space="preserve"> &amp; M. M. </w:t>
      </w:r>
      <w:proofErr w:type="spellStart"/>
      <w:proofErr w:type="gramStart"/>
      <w:r>
        <w:t>Parmenter</w:t>
      </w:r>
      <w:proofErr w:type="spellEnd"/>
      <w:r>
        <w:t xml:space="preserve"> :</w:t>
      </w:r>
      <w:proofErr w:type="gramEnd"/>
      <w:r>
        <w:t xml:space="preserve"> Discrete Mathematics with graph theory, 3rd edition, Pearson, 2002.</w:t>
      </w:r>
    </w:p>
    <w:p w:rsidR="001D76AC" w:rsidRDefault="001C1BE6">
      <w:pPr>
        <w:numPr>
          <w:ilvl w:val="0"/>
          <w:numId w:val="2"/>
        </w:numPr>
        <w:jc w:val="both"/>
      </w:pPr>
      <w:proofErr w:type="spellStart"/>
      <w:r>
        <w:t>Narsingh</w:t>
      </w:r>
      <w:proofErr w:type="spellEnd"/>
      <w:r>
        <w:t xml:space="preserve"> </w:t>
      </w:r>
      <w:proofErr w:type="spellStart"/>
      <w:r>
        <w:t>Deo</w:t>
      </w:r>
      <w:proofErr w:type="spellEnd"/>
      <w:r>
        <w:t>: Graph theory with applications to engineering &amp; computer science, PHI 1974.</w:t>
      </w:r>
    </w:p>
    <w:p w:rsidR="001D76AC" w:rsidRDefault="001C1BE6">
      <w:pPr>
        <w:numPr>
          <w:ilvl w:val="0"/>
          <w:numId w:val="2"/>
        </w:numPr>
        <w:jc w:val="both"/>
      </w:pPr>
      <w:r>
        <w:t xml:space="preserve">G. </w:t>
      </w:r>
      <w:proofErr w:type="spellStart"/>
      <w:r>
        <w:t>Agnarsson</w:t>
      </w:r>
      <w:proofErr w:type="spellEnd"/>
      <w:r>
        <w:t xml:space="preserve"> and R. </w:t>
      </w:r>
      <w:proofErr w:type="spellStart"/>
      <w:r>
        <w:t>Greenlaw</w:t>
      </w:r>
      <w:proofErr w:type="spellEnd"/>
      <w:r>
        <w:t>: Graph Theory Modeling, Applications and Algorithms, Pearson, 2007.</w:t>
      </w:r>
    </w:p>
    <w:p w:rsidR="001D76AC" w:rsidRDefault="001C1BE6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0" w:type="auto"/>
        <w:tblInd w:w="2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6"/>
        <w:gridCol w:w="4218"/>
        <w:gridCol w:w="4180"/>
        <w:gridCol w:w="1291"/>
      </w:tblGrid>
      <w:tr w:rsidR="001D76AC">
        <w:trPr>
          <w:trHeight w:val="318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Lecture No.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Learners objective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Topics to be covered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Chapter in the Text Book</w:t>
            </w:r>
          </w:p>
        </w:tc>
      </w:tr>
      <w:tr w:rsidR="001D76AC">
        <w:trPr>
          <w:trHeight w:val="944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1-4 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introduce the concept of graph and its representation. Distinguish between multigraphs and digraphs.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Graphs and Graph Models, Connected Graphs, Classes of graphs, Multigraphs and Digraphs.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1.1-1.4</w:t>
            </w:r>
          </w:p>
        </w:tc>
      </w:tr>
      <w:tr w:rsidR="001D76AC">
        <w:trPr>
          <w:trHeight w:val="703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  <w:bCs/>
              </w:rPr>
            </w:pPr>
            <w:r>
              <w:rPr>
                <w:rFonts w:eastAsia="MS Mincho"/>
                <w:bCs/>
              </w:rPr>
              <w:t>5-8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Understanding the graph through the degree of the vertices. Relationship between the graphs and matrices.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Degree </w:t>
            </w:r>
            <w:r>
              <w:rPr>
                <w:rFonts w:eastAsia="MS Mincho"/>
                <w:bCs/>
              </w:rPr>
              <w:t>of a vertex, Regular graphs, Degree Sequence, Graphs and Matrices, Irregular graphs.</w:t>
            </w:r>
            <w:r>
              <w:rPr>
                <w:rFonts w:eastAsia="MS Mincho"/>
                <w:b/>
                <w:bCs/>
              </w:rPr>
              <w:t xml:space="preserve"> </w:t>
            </w:r>
            <w:r>
              <w:rPr>
                <w:rFonts w:eastAsia="MS Mincho"/>
              </w:rPr>
              <w:t xml:space="preserve">                      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Chapter </w:t>
            </w:r>
          </w:p>
          <w:p w:rsidR="001D76AC" w:rsidRDefault="001C1BE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2.1-2.5</w:t>
            </w:r>
          </w:p>
        </w:tc>
      </w:tr>
      <w:tr w:rsidR="001D76AC">
        <w:trPr>
          <w:trHeight w:val="1071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t>9-12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appreciate the concept of isomorphism as a concept of an equivalence relation on the set of all graphs.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  <w:bCs/>
                <w:lang w:val="en-AU"/>
              </w:rPr>
            </w:pPr>
            <w:r>
              <w:rPr>
                <w:rFonts w:eastAsia="MS Mincho"/>
                <w:bCs/>
                <w:lang w:val="en-AU"/>
              </w:rPr>
              <w:t xml:space="preserve">Isomorphic Graphs, Definition of isomorphism, Isomorphism as a relation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Chapter </w:t>
            </w:r>
          </w:p>
          <w:p w:rsidR="001D76AC" w:rsidRDefault="001C1BE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3.1-3.3</w:t>
            </w:r>
          </w:p>
        </w:tc>
      </w:tr>
      <w:tr w:rsidR="001D76AC">
        <w:trPr>
          <w:trHeight w:val="711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t>13-16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Concepts of distance between spanning trees, tree and rooted binary tree  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 xml:space="preserve">Bridges, Trees, equivalent definitions, spanning tree, Minimal spanning tree, Prim’s &amp; </w:t>
            </w:r>
            <w:proofErr w:type="spellStart"/>
            <w:r>
              <w:rPr>
                <w:rFonts w:eastAsia="MS Mincho"/>
              </w:rPr>
              <w:t>Kruskal</w:t>
            </w:r>
            <w:proofErr w:type="spellEnd"/>
            <w:r>
              <w:rPr>
                <w:rFonts w:eastAsia="MS Mincho"/>
              </w:rPr>
              <w:t xml:space="preserve"> Algorithm           </w:t>
            </w:r>
            <w:r>
              <w:rPr>
                <w:rFonts w:eastAsia="MS Mincho"/>
                <w:lang w:val="en-AU"/>
              </w:rPr>
              <w:t>Binary trees</w:t>
            </w:r>
            <w:r>
              <w:rPr>
                <w:rFonts w:eastAsia="MS Mincho"/>
              </w:rPr>
              <w:t xml:space="preserve">, Distance between spanning </w:t>
            </w:r>
            <w:r>
              <w:rPr>
                <w:rFonts w:eastAsia="MS Mincho"/>
              </w:rPr>
              <w:lastRenderedPageBreak/>
              <w:t>tree, eccentricity, Centre(s), diameter of tree  &amp; connected graph</w:t>
            </w:r>
            <w:r>
              <w:rPr>
                <w:rFonts w:eastAsia="MS Mincho"/>
                <w:lang w:val="en-AU"/>
              </w:rPr>
              <w:t>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 xml:space="preserve">Chapter 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4.1-4.4</w:t>
            </w:r>
          </w:p>
        </w:tc>
      </w:tr>
      <w:tr w:rsidR="001D76AC">
        <w:trPr>
          <w:trHeight w:val="1082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17-20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How spanning tree is connected with concept of  special type of cut set  &amp; circuit in a connected graph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Cut vertices, Blocks, Connectivity, </w:t>
            </w:r>
            <w:proofErr w:type="spellStart"/>
            <w:r>
              <w:rPr>
                <w:rFonts w:eastAsia="MS Mincho"/>
              </w:rPr>
              <w:t>Menger’s</w:t>
            </w:r>
            <w:proofErr w:type="spellEnd"/>
            <w:r>
              <w:rPr>
                <w:rFonts w:eastAsia="MS Mincho"/>
              </w:rPr>
              <w:t xml:space="preserve"> Theorem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5.1-5.4</w:t>
            </w:r>
          </w:p>
        </w:tc>
      </w:tr>
      <w:tr w:rsidR="001D76AC">
        <w:trPr>
          <w:trHeight w:val="692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t>21-23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appreciate the difference between edge traversal &amp; vertex traversal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Eulerian Graphs, Hamiltonian Graphs, Hamiltonian walk and numbers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6.1-6.3</w:t>
            </w:r>
          </w:p>
        </w:tc>
      </w:tr>
      <w:tr w:rsidR="001D76AC">
        <w:trPr>
          <w:trHeight w:val="692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t>24-26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determine the matching number, covering number.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Matchings, Factorization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8.1-8.2</w:t>
            </w:r>
          </w:p>
        </w:tc>
      </w:tr>
      <w:tr w:rsidR="001D76AC">
        <w:trPr>
          <w:trHeight w:val="692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t>27-30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How simple concept of planarity of a graph is relevant to several problems.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Planar Graphs, Euler identity, Detection of planarity, Embedded graphs on surface. Graph Minors, Embedding graphs in graphs.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9.1-9.4</w:t>
            </w:r>
          </w:p>
          <w:p w:rsidR="001D76AC" w:rsidRDefault="001D76AC">
            <w:pPr>
              <w:jc w:val="center"/>
              <w:rPr>
                <w:rFonts w:eastAsia="MS Mincho"/>
                <w:lang w:val="en-AU"/>
              </w:rPr>
            </w:pPr>
          </w:p>
        </w:tc>
      </w:tr>
      <w:tr w:rsidR="001D76AC">
        <w:trPr>
          <w:trHeight w:val="1160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t>31-34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How graph coloring problem is related to independent sets of graph, scheduling problems.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The four color problem, vertex coloring, edge coloring, chromatic number, chromatic partitioning, domination number.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10.1-10.3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13.1</w:t>
            </w:r>
          </w:p>
        </w:tc>
      </w:tr>
      <w:tr w:rsidR="001D76AC">
        <w:trPr>
          <w:trHeight w:val="894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35-36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How concept of isomorphism is different in digraphs ,Difference between different type connected digraphs &amp; spanning tree &amp; directed spanning tree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Directed graph, Euler digraph, Isomorphism in digraph</w:t>
            </w:r>
          </w:p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Strongly connected &amp; weakly connected digraphs,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1D76AC" w:rsidRDefault="001C1BE6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7.1-7.2</w:t>
            </w:r>
          </w:p>
        </w:tc>
      </w:tr>
      <w:tr w:rsidR="001D76AC">
        <w:trPr>
          <w:trHeight w:val="1295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rPr>
                <w:rFonts w:eastAsia="MS Mincho"/>
              </w:rPr>
            </w:pPr>
            <w:r>
              <w:rPr>
                <w:rFonts w:eastAsia="MS Mincho"/>
              </w:rPr>
              <w:t>37- 40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Directed weighted network, relevance of maximum flow</w:t>
            </w:r>
          </w:p>
        </w:tc>
        <w:tc>
          <w:tcPr>
            <w:tcW w:w="4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Network flow, Max Flow- Min Cut theorem, Fulkerson Algorithm for Maximum flow, Shortest path problem &amp; </w:t>
            </w:r>
            <w:proofErr w:type="spellStart"/>
            <w:r>
              <w:rPr>
                <w:rFonts w:eastAsia="MS Mincho"/>
              </w:rPr>
              <w:t>Dijkstara</w:t>
            </w:r>
            <w:proofErr w:type="spellEnd"/>
            <w:r>
              <w:rPr>
                <w:rFonts w:eastAsia="MS Mincho"/>
              </w:rPr>
              <w:t xml:space="preserve"> Algorithm.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Chapter</w:t>
            </w:r>
          </w:p>
          <w:p w:rsidR="001D76AC" w:rsidRDefault="001C1BE6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 14.1, 14.2,</w:t>
            </w:r>
          </w:p>
          <w:p w:rsidR="001D76AC" w:rsidRDefault="001C1BE6">
            <w:pPr>
              <w:jc w:val="center"/>
              <w:rPr>
                <w:rFonts w:eastAsia="MS Mincho"/>
                <w:b/>
                <w:lang w:val="en-AU"/>
              </w:rPr>
            </w:pPr>
            <w:r>
              <w:rPr>
                <w:rFonts w:eastAsia="MS Mincho"/>
                <w:lang w:val="en-AU"/>
              </w:rPr>
              <w:t>10.4.1-10.4.3 (</w:t>
            </w:r>
            <w:r>
              <w:rPr>
                <w:rFonts w:eastAsia="MS Mincho"/>
                <w:b/>
                <w:lang w:val="en-AU"/>
              </w:rPr>
              <w:t>R1)</w:t>
            </w:r>
          </w:p>
        </w:tc>
      </w:tr>
    </w:tbl>
    <w:p w:rsidR="001D76AC" w:rsidRDefault="001C1BE6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98"/>
        <w:gridCol w:w="1528"/>
        <w:gridCol w:w="1305"/>
        <w:gridCol w:w="3021"/>
        <w:gridCol w:w="1549"/>
      </w:tblGrid>
      <w:tr w:rsidR="001D76AC">
        <w:trPr>
          <w:jc w:val="center"/>
        </w:trPr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Evaluation Component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Duration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Weightage</w:t>
            </w:r>
          </w:p>
        </w:tc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 &amp; Time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Nature of Component</w:t>
            </w:r>
          </w:p>
        </w:tc>
      </w:tr>
      <w:tr w:rsidR="001D76AC">
        <w:trPr>
          <w:jc w:val="center"/>
        </w:trPr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Mid-semester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90  Minutes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30%</w:t>
            </w:r>
          </w:p>
        </w:tc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BE740D">
            <w:pPr>
              <w:jc w:val="center"/>
              <w:rPr>
                <w:sz w:val="20"/>
                <w:szCs w:val="20"/>
              </w:rPr>
            </w:pPr>
            <w:r>
              <w:t>02/03 1.30 - 3.00PM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Open book</w:t>
            </w:r>
          </w:p>
        </w:tc>
      </w:tr>
      <w:tr w:rsidR="001D76AC">
        <w:trPr>
          <w:jc w:val="center"/>
        </w:trPr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Assignments (2) *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D76AC">
            <w:pPr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16 %</w:t>
            </w:r>
          </w:p>
        </w:tc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D76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Open Boom</w:t>
            </w:r>
          </w:p>
        </w:tc>
      </w:tr>
      <w:tr w:rsidR="001D76AC">
        <w:trPr>
          <w:trHeight w:val="440"/>
          <w:jc w:val="center"/>
        </w:trPr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Quizzes (2) *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D76AC">
            <w:pPr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14%</w:t>
            </w:r>
          </w:p>
        </w:tc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D76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Open book</w:t>
            </w:r>
          </w:p>
        </w:tc>
      </w:tr>
      <w:tr w:rsidR="001D76AC">
        <w:trPr>
          <w:trHeight w:val="449"/>
          <w:jc w:val="center"/>
        </w:trPr>
        <w:tc>
          <w:tcPr>
            <w:tcW w:w="3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Comprehensive Examination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7F550F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  <w:bookmarkStart w:id="0" w:name="_GoBack"/>
            <w:bookmarkEnd w:id="0"/>
            <w:r w:rsidR="001C1BE6">
              <w:rPr>
                <w:rFonts w:eastAsia="MS Mincho"/>
              </w:rPr>
              <w:t xml:space="preserve"> Hours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40%</w:t>
            </w:r>
          </w:p>
        </w:tc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BE740D">
            <w:pPr>
              <w:spacing w:before="120"/>
              <w:jc w:val="center"/>
              <w:rPr>
                <w:rFonts w:eastAsia="MS Mincho"/>
                <w:sz w:val="20"/>
                <w:szCs w:val="20"/>
              </w:rPr>
            </w:pPr>
            <w:r>
              <w:t>05/05 FN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D76AC" w:rsidRDefault="001C1BE6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Open book</w:t>
            </w:r>
          </w:p>
        </w:tc>
      </w:tr>
    </w:tbl>
    <w:p w:rsidR="001D76AC" w:rsidRDefault="001C1BE6">
      <w:pPr>
        <w:jc w:val="both"/>
        <w:rPr>
          <w:bCs/>
        </w:rPr>
      </w:pPr>
      <w:r>
        <w:rPr>
          <w:bCs/>
        </w:rPr>
        <w:t>* Details will be announced in the class</w:t>
      </w:r>
    </w:p>
    <w:p w:rsidR="001D76AC" w:rsidRDefault="001C1BE6">
      <w:pPr>
        <w:jc w:val="both"/>
        <w:rPr>
          <w:b/>
          <w:bCs/>
        </w:rPr>
      </w:pPr>
      <w:r>
        <w:rPr>
          <w:b/>
          <w:bCs/>
        </w:rPr>
        <w:t>Total Marks: 100</w:t>
      </w:r>
    </w:p>
    <w:p w:rsidR="001D76AC" w:rsidRDefault="001C1BE6">
      <w:pPr>
        <w:jc w:val="both"/>
      </w:pPr>
      <w:r>
        <w:rPr>
          <w:b/>
          <w:bCs/>
        </w:rPr>
        <w:t>Chamber Consultation Hour:</w:t>
      </w:r>
      <w:r>
        <w:t xml:space="preserve"> To be announced in the class.</w:t>
      </w:r>
    </w:p>
    <w:p w:rsidR="001D76AC" w:rsidRDefault="001C1BE6">
      <w:pPr>
        <w:jc w:val="both"/>
      </w:pPr>
      <w:r>
        <w:rPr>
          <w:b/>
          <w:bCs/>
        </w:rPr>
        <w:t>Notices:</w:t>
      </w:r>
      <w:r>
        <w:t xml:space="preserve"> All notices about the course will be put on CMS Notice Board.</w:t>
      </w:r>
    </w:p>
    <w:p w:rsidR="00BE740D" w:rsidRDefault="001C1BE6">
      <w:pPr>
        <w:jc w:val="both"/>
      </w:pPr>
      <w:r>
        <w:rPr>
          <w:b/>
        </w:rPr>
        <w:t xml:space="preserve">Make-up Policy: </w:t>
      </w:r>
      <w:r>
        <w:t xml:space="preserve">Make up will be granted only in genuine cases. Permission must be taken in advance.       </w:t>
      </w:r>
    </w:p>
    <w:p w:rsidR="00BE740D" w:rsidRDefault="00BE740D" w:rsidP="00BE740D">
      <w:pPr>
        <w:jc w:val="both"/>
        <w:rPr>
          <w:spacing w:val="-2"/>
        </w:rPr>
      </w:pPr>
      <w:r w:rsidRPr="00A379EB">
        <w:rPr>
          <w:b/>
          <w:bCs/>
          <w:spacing w:val="-2"/>
        </w:rPr>
        <w:t>Academic Honesty and Integrity Policy</w:t>
      </w:r>
      <w:r w:rsidRPr="00A379EB">
        <w:rPr>
          <w:b/>
          <w:spacing w:val="-2"/>
        </w:rPr>
        <w:t>:</w:t>
      </w:r>
      <w:r w:rsidRPr="00A379EB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1D76AC" w:rsidRDefault="001C1BE6">
      <w:pPr>
        <w:jc w:val="both"/>
      </w:pPr>
      <w:r>
        <w:t xml:space="preserve">                                                             </w:t>
      </w:r>
    </w:p>
    <w:p w:rsidR="001D76AC" w:rsidRDefault="001C1BE6">
      <w:pPr>
        <w:jc w:val="right"/>
        <w:rPr>
          <w:b/>
          <w:bCs/>
        </w:rPr>
      </w:pPr>
      <w:r>
        <w:rPr>
          <w:b/>
          <w:bCs/>
        </w:rPr>
        <w:t xml:space="preserve"> INSTRUCTOR-IN-CHARGE</w:t>
      </w:r>
    </w:p>
    <w:sectPr w:rsidR="001D76AC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88F" w:rsidRDefault="0040388F">
      <w:r>
        <w:separator/>
      </w:r>
    </w:p>
  </w:endnote>
  <w:endnote w:type="continuationSeparator" w:id="0">
    <w:p w:rsidR="0040388F" w:rsidRDefault="0040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6AC" w:rsidRDefault="001C1BE6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88F" w:rsidRDefault="0040388F">
      <w:r>
        <w:separator/>
      </w:r>
    </w:p>
  </w:footnote>
  <w:footnote w:type="continuationSeparator" w:id="0">
    <w:p w:rsidR="0040388F" w:rsidRDefault="0040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6AC" w:rsidRDefault="001D76A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B4816"/>
    <w:multiLevelType w:val="multilevel"/>
    <w:tmpl w:val="534AA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F533E"/>
    <w:multiLevelType w:val="multilevel"/>
    <w:tmpl w:val="80526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C602E"/>
    <w:multiLevelType w:val="multilevel"/>
    <w:tmpl w:val="3E2CAF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6AC"/>
    <w:rsid w:val="001C1BE6"/>
    <w:rsid w:val="001D76AC"/>
    <w:rsid w:val="0040388F"/>
    <w:rsid w:val="007F550F"/>
    <w:rsid w:val="00B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A0FD"/>
  <w15:docId w15:val="{FC151293-17E1-47D1-9C37-380CDC29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semiHidden/>
    <w:pPr>
      <w:spacing w:after="140" w:line="288" w:lineRule="auto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57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10</cp:revision>
  <cp:lastPrinted>2014-09-08T11:05:00Z</cp:lastPrinted>
  <dcterms:created xsi:type="dcterms:W3CDTF">2020-12-31T06:41:00Z</dcterms:created>
  <dcterms:modified xsi:type="dcterms:W3CDTF">2021-01-16T07:32:00Z</dcterms:modified>
  <dc:language>en-IN</dc:language>
</cp:coreProperties>
</file>