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149" w14:textId="77777777"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14:paraId="18E6FC4E" w14:textId="77777777"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14:paraId="706A0D8E" w14:textId="3AE3CD53" w:rsidR="00CF1218" w:rsidRPr="00F870C9" w:rsidRDefault="00B36315">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FIRST</w:t>
      </w:r>
      <w:r w:rsidR="00FB0084">
        <w:rPr>
          <w:rFonts w:ascii="Times New Roman" w:hAnsi="Times New Roman"/>
          <w:b/>
          <w:spacing w:val="-2"/>
          <w:sz w:val="24"/>
          <w:szCs w:val="24"/>
          <w:lang w:val="fr-FR"/>
        </w:rPr>
        <w:t xml:space="preserve"> </w:t>
      </w:r>
      <w:r>
        <w:rPr>
          <w:rFonts w:ascii="Times New Roman" w:hAnsi="Times New Roman"/>
          <w:b/>
          <w:spacing w:val="-2"/>
          <w:sz w:val="24"/>
          <w:szCs w:val="24"/>
          <w:lang w:val="fr-FR"/>
        </w:rPr>
        <w:t>SEMESTER 20</w:t>
      </w:r>
      <w:r w:rsidR="00AC3B78">
        <w:rPr>
          <w:rFonts w:ascii="Times New Roman" w:hAnsi="Times New Roman"/>
          <w:b/>
          <w:spacing w:val="-2"/>
          <w:sz w:val="24"/>
          <w:szCs w:val="24"/>
          <w:lang w:val="fr-FR"/>
        </w:rPr>
        <w:t>2</w:t>
      </w:r>
      <w:r w:rsidR="003A59BA">
        <w:rPr>
          <w:rFonts w:ascii="Times New Roman" w:hAnsi="Times New Roman"/>
          <w:b/>
          <w:spacing w:val="-2"/>
          <w:sz w:val="24"/>
          <w:szCs w:val="24"/>
          <w:lang w:val="fr-FR"/>
        </w:rPr>
        <w:t>1</w:t>
      </w:r>
      <w:r>
        <w:rPr>
          <w:rFonts w:ascii="Times New Roman" w:hAnsi="Times New Roman"/>
          <w:b/>
          <w:spacing w:val="-2"/>
          <w:sz w:val="24"/>
          <w:szCs w:val="24"/>
          <w:lang w:val="fr-FR"/>
        </w:rPr>
        <w:t>-</w:t>
      </w:r>
      <w:r w:rsidR="00AC3B78">
        <w:rPr>
          <w:rFonts w:ascii="Times New Roman" w:hAnsi="Times New Roman"/>
          <w:b/>
          <w:spacing w:val="-2"/>
          <w:sz w:val="24"/>
          <w:szCs w:val="24"/>
          <w:lang w:val="fr-FR"/>
        </w:rPr>
        <w:t>2</w:t>
      </w:r>
      <w:r w:rsidR="003A59BA">
        <w:rPr>
          <w:rFonts w:ascii="Times New Roman" w:hAnsi="Times New Roman"/>
          <w:b/>
          <w:spacing w:val="-2"/>
          <w:sz w:val="24"/>
          <w:szCs w:val="24"/>
          <w:lang w:val="fr-FR"/>
        </w:rPr>
        <w:t>2</w:t>
      </w:r>
    </w:p>
    <w:p w14:paraId="2F96FCE5" w14:textId="77777777"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14:paraId="4E709DDB" w14:textId="41E8A6F9" w:rsidR="00931CF9"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Date:</w:t>
      </w:r>
      <w:r w:rsidR="00CE6FFF" w:rsidRPr="00F870C9">
        <w:rPr>
          <w:rFonts w:ascii="Times New Roman" w:hAnsi="Times New Roman"/>
          <w:spacing w:val="-2"/>
          <w:sz w:val="24"/>
          <w:szCs w:val="24"/>
        </w:rPr>
        <w:t xml:space="preserve"> </w:t>
      </w:r>
      <w:r w:rsidR="004602BA">
        <w:rPr>
          <w:rFonts w:ascii="Times New Roman" w:hAnsi="Times New Roman"/>
          <w:spacing w:val="-2"/>
          <w:sz w:val="24"/>
          <w:szCs w:val="24"/>
        </w:rPr>
        <w:t>20</w:t>
      </w:r>
      <w:r w:rsidR="003C2353">
        <w:rPr>
          <w:rFonts w:ascii="Times New Roman" w:hAnsi="Times New Roman"/>
          <w:spacing w:val="-2"/>
          <w:sz w:val="24"/>
          <w:szCs w:val="24"/>
        </w:rPr>
        <w:t>/0</w:t>
      </w:r>
      <w:r w:rsidR="00AC3B78">
        <w:rPr>
          <w:rFonts w:ascii="Times New Roman" w:hAnsi="Times New Roman"/>
          <w:spacing w:val="-2"/>
          <w:sz w:val="24"/>
          <w:szCs w:val="24"/>
        </w:rPr>
        <w:t>8</w:t>
      </w:r>
      <w:r w:rsidR="003C2353">
        <w:rPr>
          <w:rFonts w:ascii="Times New Roman" w:hAnsi="Times New Roman"/>
          <w:spacing w:val="-2"/>
          <w:sz w:val="24"/>
          <w:szCs w:val="24"/>
        </w:rPr>
        <w:t>/20</w:t>
      </w:r>
      <w:r w:rsidR="00AC3B78">
        <w:rPr>
          <w:rFonts w:ascii="Times New Roman" w:hAnsi="Times New Roman"/>
          <w:spacing w:val="-2"/>
          <w:sz w:val="24"/>
          <w:szCs w:val="24"/>
        </w:rPr>
        <w:t>2</w:t>
      </w:r>
      <w:r w:rsidR="003A59BA">
        <w:rPr>
          <w:rFonts w:ascii="Times New Roman" w:hAnsi="Times New Roman"/>
          <w:spacing w:val="-2"/>
          <w:sz w:val="24"/>
          <w:szCs w:val="24"/>
        </w:rPr>
        <w:t>1</w:t>
      </w:r>
    </w:p>
    <w:p w14:paraId="5164AB08" w14:textId="77777777"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14:paraId="1E022EE5"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time table)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14:paraId="54CDCAA0" w14:textId="77777777" w:rsidR="00CF1218" w:rsidRPr="00F870C9" w:rsidRDefault="00CF1218">
      <w:pPr>
        <w:suppressAutoHyphens/>
        <w:jc w:val="both"/>
        <w:rPr>
          <w:rFonts w:ascii="Times New Roman" w:hAnsi="Times New Roman"/>
          <w:spacing w:val="-2"/>
          <w:sz w:val="24"/>
          <w:szCs w:val="24"/>
        </w:rPr>
      </w:pPr>
    </w:p>
    <w:p w14:paraId="75E3483E"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No.</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Times New Roman" w:hAnsi="Times New Roman"/>
          <w:b/>
          <w:spacing w:val="-2"/>
          <w:sz w:val="24"/>
          <w:szCs w:val="24"/>
        </w:rPr>
        <w:t>CHE F214</w:t>
      </w:r>
    </w:p>
    <w:p w14:paraId="2B5776D9" w14:textId="77777777"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Title</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24088A" w:rsidRP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C2353">
        <w:rPr>
          <w:rFonts w:ascii="Arial" w:hAnsi="Arial" w:cs="Arial"/>
          <w:b/>
          <w:sz w:val="24"/>
          <w:szCs w:val="24"/>
        </w:rPr>
        <w:t>Engineering Chemistry</w:t>
      </w:r>
    </w:p>
    <w:p w14:paraId="55773447" w14:textId="77777777" w:rsidR="00CF1218" w:rsidRPr="00F870C9" w:rsidRDefault="00CF1218">
      <w:pPr>
        <w:suppressAutoHyphens/>
        <w:jc w:val="both"/>
        <w:rPr>
          <w:rFonts w:ascii="Times New Roman" w:hAnsi="Times New Roman"/>
          <w:spacing w:val="-2"/>
          <w:sz w:val="24"/>
          <w:szCs w:val="24"/>
        </w:rPr>
      </w:pPr>
      <w:r w:rsidRPr="00F870C9">
        <w:rPr>
          <w:rFonts w:ascii="Times New Roman" w:hAnsi="Times New Roman"/>
          <w:b/>
          <w:i/>
          <w:spacing w:val="-2"/>
          <w:sz w:val="24"/>
          <w:szCs w:val="24"/>
        </w:rPr>
        <w:t>Instructor</w:t>
      </w:r>
      <w:r w:rsidRPr="00F870C9">
        <w:rPr>
          <w:rFonts w:ascii="Times New Roman" w:hAnsi="Times New Roman"/>
          <w:b/>
          <w:i/>
          <w:spacing w:val="-2"/>
          <w:sz w:val="24"/>
          <w:szCs w:val="24"/>
        </w:rPr>
        <w:noBreakHyphen/>
        <w:t>in</w:t>
      </w:r>
      <w:r w:rsidRPr="00F870C9">
        <w:rPr>
          <w:rFonts w:ascii="Times New Roman" w:hAnsi="Times New Roman"/>
          <w:b/>
          <w:i/>
          <w:spacing w:val="-2"/>
          <w:sz w:val="24"/>
          <w:szCs w:val="24"/>
        </w:rPr>
        <w:noBreakHyphen/>
        <w:t>charg</w:t>
      </w:r>
      <w:r w:rsidR="009E1815" w:rsidRPr="00F870C9">
        <w:rPr>
          <w:rFonts w:ascii="Times New Roman" w:hAnsi="Times New Roman"/>
          <w:b/>
          <w:i/>
          <w:spacing w:val="-2"/>
          <w:sz w:val="24"/>
          <w:szCs w:val="24"/>
        </w:rPr>
        <w:t>e</w:t>
      </w:r>
      <w:r w:rsidR="00AD3F20" w:rsidRPr="00F870C9">
        <w:rPr>
          <w:rFonts w:ascii="Times New Roman" w:hAnsi="Times New Roman"/>
          <w:b/>
          <w:i/>
          <w:spacing w:val="-2"/>
          <w:sz w:val="24"/>
          <w:szCs w:val="24"/>
        </w:rPr>
        <w:tab/>
      </w:r>
      <w:r w:rsidR="00F870C9">
        <w:rPr>
          <w:rFonts w:ascii="Times New Roman" w:hAnsi="Times New Roman"/>
          <w:b/>
          <w:i/>
          <w:spacing w:val="-2"/>
          <w:sz w:val="24"/>
          <w:szCs w:val="24"/>
        </w:rPr>
        <w:tab/>
      </w:r>
      <w:r w:rsidRPr="00F870C9">
        <w:rPr>
          <w:rFonts w:ascii="Times New Roman" w:hAnsi="Times New Roman"/>
          <w:b/>
          <w:spacing w:val="-2"/>
          <w:sz w:val="24"/>
          <w:szCs w:val="24"/>
        </w:rPr>
        <w:t xml:space="preserve">: </w:t>
      </w:r>
      <w:r w:rsidR="00FA37E2" w:rsidRPr="00FA37E2">
        <w:rPr>
          <w:rFonts w:ascii="Times New Roman" w:hAnsi="Times New Roman"/>
          <w:spacing w:val="-2"/>
          <w:sz w:val="24"/>
          <w:szCs w:val="24"/>
        </w:rPr>
        <w:t>Karthik Chethan V.</w:t>
      </w:r>
    </w:p>
    <w:p w14:paraId="591D72A4" w14:textId="77777777" w:rsidR="0024088A" w:rsidRPr="00F870C9" w:rsidRDefault="0024088A">
      <w:pPr>
        <w:pStyle w:val="Heading1"/>
        <w:rPr>
          <w:b/>
          <w:szCs w:val="24"/>
        </w:rPr>
      </w:pPr>
    </w:p>
    <w:p w14:paraId="59C3D82A" w14:textId="77777777" w:rsidR="00CF1218" w:rsidRPr="00F870C9" w:rsidRDefault="00EE2BF0">
      <w:pPr>
        <w:pStyle w:val="Heading1"/>
        <w:rPr>
          <w:szCs w:val="24"/>
        </w:rPr>
      </w:pPr>
      <w:r w:rsidRPr="00F870C9">
        <w:rPr>
          <w:b/>
          <w:szCs w:val="24"/>
        </w:rPr>
        <w:t>Tutorial Instructor</w:t>
      </w:r>
      <w:r w:rsidR="00AD3F20" w:rsidRPr="00F870C9">
        <w:rPr>
          <w:b/>
          <w:szCs w:val="24"/>
        </w:rPr>
        <w:t>s</w:t>
      </w:r>
      <w:r w:rsidR="00CF1218" w:rsidRPr="00F870C9">
        <w:rPr>
          <w:szCs w:val="24"/>
        </w:rPr>
        <w:tab/>
      </w:r>
      <w:r w:rsidR="0024088A" w:rsidRPr="00F870C9">
        <w:rPr>
          <w:szCs w:val="24"/>
        </w:rPr>
        <w:tab/>
        <w:t xml:space="preserve"> :</w:t>
      </w:r>
      <w:r w:rsidR="00AB0292">
        <w:rPr>
          <w:szCs w:val="24"/>
        </w:rPr>
        <w:t xml:space="preserve">  </w:t>
      </w:r>
      <w:r w:rsidR="00FA37E2">
        <w:rPr>
          <w:szCs w:val="24"/>
        </w:rPr>
        <w:t>Karthik Chethan V.</w:t>
      </w:r>
    </w:p>
    <w:p w14:paraId="4948B440" w14:textId="77777777" w:rsidR="00CF1218" w:rsidRPr="00F870C9" w:rsidRDefault="00CF1218">
      <w:pPr>
        <w:suppressAutoHyphens/>
        <w:jc w:val="both"/>
        <w:rPr>
          <w:rFonts w:ascii="Times New Roman" w:hAnsi="Times New Roman"/>
          <w:b/>
          <w:spacing w:val="-2"/>
          <w:sz w:val="24"/>
          <w:szCs w:val="24"/>
        </w:rPr>
      </w:pPr>
    </w:p>
    <w:p w14:paraId="0537D1CC" w14:textId="77777777" w:rsidR="00CF1218" w:rsidRPr="00F870C9" w:rsidRDefault="00CF1218">
      <w:pPr>
        <w:suppressAutoHyphens/>
        <w:jc w:val="both"/>
        <w:rPr>
          <w:rFonts w:ascii="Times New Roman" w:hAnsi="Times New Roman"/>
          <w:b/>
          <w:spacing w:val="-2"/>
          <w:sz w:val="24"/>
          <w:szCs w:val="24"/>
        </w:rPr>
      </w:pPr>
      <w:r w:rsidRPr="00844E50">
        <w:rPr>
          <w:rFonts w:ascii="Times New Roman" w:hAnsi="Times New Roman"/>
          <w:b/>
          <w:bCs/>
          <w:spacing w:val="-2"/>
          <w:sz w:val="24"/>
          <w:szCs w:val="24"/>
        </w:rPr>
        <w:t>1.</w:t>
      </w:r>
      <w:r w:rsidRPr="00F870C9">
        <w:rPr>
          <w:rFonts w:ascii="Times New Roman" w:hAnsi="Times New Roman"/>
          <w:spacing w:val="-2"/>
          <w:sz w:val="24"/>
          <w:szCs w:val="24"/>
        </w:rPr>
        <w:t xml:space="preserve">   </w:t>
      </w:r>
      <w:r w:rsidRPr="00F870C9">
        <w:rPr>
          <w:rFonts w:ascii="Times New Roman" w:hAnsi="Times New Roman"/>
          <w:b/>
          <w:spacing w:val="-2"/>
          <w:sz w:val="24"/>
          <w:szCs w:val="24"/>
        </w:rPr>
        <w:t xml:space="preserve">Scope and Objective of the </w:t>
      </w:r>
      <w:r w:rsidR="006F6AFF" w:rsidRPr="00F870C9">
        <w:rPr>
          <w:rFonts w:ascii="Times New Roman" w:hAnsi="Times New Roman"/>
          <w:b/>
          <w:spacing w:val="-2"/>
          <w:sz w:val="24"/>
          <w:szCs w:val="24"/>
        </w:rPr>
        <w:t>Course:</w:t>
      </w:r>
    </w:p>
    <w:p w14:paraId="49782AB8" w14:textId="750D4407" w:rsidR="00B61C39" w:rsidRDefault="00B61C39" w:rsidP="00B61C39">
      <w:pPr>
        <w:overflowPunct/>
        <w:jc w:val="both"/>
        <w:textAlignment w:val="auto"/>
        <w:rPr>
          <w:rFonts w:ascii="Times New Roman" w:hAnsi="Times New Roman"/>
          <w:sz w:val="24"/>
          <w:szCs w:val="24"/>
        </w:rPr>
      </w:pPr>
      <w:r w:rsidRPr="003C2353">
        <w:rPr>
          <w:rFonts w:ascii="Times New Roman" w:hAnsi="Times New Roman"/>
          <w:sz w:val="24"/>
          <w:szCs w:val="24"/>
        </w:rPr>
        <w:t xml:space="preserve">The objective of the course is to introduce the </w:t>
      </w:r>
      <w:r w:rsidR="003C2353" w:rsidRPr="003C2353">
        <w:rPr>
          <w:rFonts w:ascii="Times New Roman" w:hAnsi="Times New Roman"/>
          <w:sz w:val="24"/>
          <w:szCs w:val="24"/>
        </w:rPr>
        <w:t xml:space="preserve">interdisciplinary nature of science and engineering </w:t>
      </w:r>
      <w:r w:rsidRPr="003C2353">
        <w:rPr>
          <w:rFonts w:ascii="Times New Roman" w:hAnsi="Times New Roman"/>
          <w:sz w:val="24"/>
          <w:szCs w:val="24"/>
        </w:rPr>
        <w:t xml:space="preserve">to Chemical Engineering undergraduate students. It gives a basic understanding of </w:t>
      </w:r>
      <w:r w:rsidR="003C2353">
        <w:rPr>
          <w:rFonts w:ascii="Times New Roman" w:hAnsi="Times New Roman"/>
          <w:sz w:val="24"/>
          <w:szCs w:val="24"/>
        </w:rPr>
        <w:t>aspects of chemistry such as reaction mechanisms and processes, physical chemistry, electrochemistry, analytical methods and materials in the context of engineering applications</w:t>
      </w:r>
      <w:r w:rsidRPr="003C2353">
        <w:rPr>
          <w:rFonts w:ascii="Times New Roman" w:hAnsi="Times New Roman"/>
          <w:sz w:val="24"/>
          <w:szCs w:val="24"/>
        </w:rPr>
        <w:t>.</w:t>
      </w:r>
    </w:p>
    <w:p w14:paraId="18F7A865" w14:textId="7003FB3D" w:rsidR="00B8627F" w:rsidRDefault="00B8627F" w:rsidP="00B61C39">
      <w:pPr>
        <w:overflowPunct/>
        <w:jc w:val="both"/>
        <w:textAlignment w:val="auto"/>
        <w:rPr>
          <w:rFonts w:ascii="Times New Roman" w:hAnsi="Times New Roman"/>
          <w:sz w:val="24"/>
          <w:szCs w:val="24"/>
        </w:rPr>
      </w:pPr>
    </w:p>
    <w:p w14:paraId="67FA1308" w14:textId="77777777" w:rsidR="00B8627F" w:rsidRPr="00B8627F" w:rsidRDefault="00B8627F" w:rsidP="00B8627F">
      <w:pPr>
        <w:overflowPunct/>
        <w:jc w:val="both"/>
        <w:textAlignment w:val="auto"/>
        <w:rPr>
          <w:rFonts w:ascii="Times New Roman" w:hAnsi="Times New Roman"/>
          <w:b/>
          <w:sz w:val="24"/>
          <w:szCs w:val="24"/>
        </w:rPr>
      </w:pPr>
      <w:r w:rsidRPr="00B8627F">
        <w:rPr>
          <w:rFonts w:ascii="Times New Roman" w:hAnsi="Times New Roman"/>
          <w:b/>
          <w:sz w:val="24"/>
          <w:szCs w:val="24"/>
        </w:rPr>
        <w:t>Course Outcomes (CO):</w:t>
      </w:r>
    </w:p>
    <w:p w14:paraId="7FB91349" w14:textId="77777777" w:rsidR="00B8627F" w:rsidRPr="00B8627F" w:rsidRDefault="00B8627F" w:rsidP="00B8627F">
      <w:pPr>
        <w:overflowPunct/>
        <w:jc w:val="both"/>
        <w:textAlignment w:val="auto"/>
        <w:rPr>
          <w:rFonts w:ascii="Times New Roman" w:hAnsi="Times New Roman"/>
          <w:b/>
          <w:sz w:val="24"/>
          <w:szCs w:val="24"/>
        </w:rPr>
      </w:pPr>
    </w:p>
    <w:p w14:paraId="7A25E19C" w14:textId="7762BF03"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CO1. To </w:t>
      </w:r>
      <w:r>
        <w:rPr>
          <w:rFonts w:ascii="Times New Roman" w:hAnsi="Times New Roman"/>
          <w:sz w:val="24"/>
          <w:szCs w:val="24"/>
        </w:rPr>
        <w:t>learn and gain some insights in</w:t>
      </w:r>
      <w:r w:rsidRPr="00B8627F">
        <w:rPr>
          <w:rFonts w:ascii="Times New Roman" w:hAnsi="Times New Roman"/>
          <w:sz w:val="24"/>
          <w:szCs w:val="24"/>
        </w:rPr>
        <w:t xml:space="preserve"> </w:t>
      </w:r>
      <w:r>
        <w:rPr>
          <w:rFonts w:ascii="Times New Roman" w:hAnsi="Times New Roman"/>
          <w:sz w:val="24"/>
          <w:szCs w:val="24"/>
        </w:rPr>
        <w:t xml:space="preserve">real world </w:t>
      </w:r>
      <w:r w:rsidRPr="00B8627F">
        <w:rPr>
          <w:rFonts w:ascii="Times New Roman" w:hAnsi="Times New Roman"/>
          <w:sz w:val="24"/>
          <w:szCs w:val="24"/>
        </w:rPr>
        <w:t>chemistry and its association in engineering products (familiarity with reactions, processes, problem solving, product development and characterization of materials that are commonly encountered in adhesive, composite, aerospace, defence, soap, food, chemical and biotechnology industries).</w:t>
      </w:r>
    </w:p>
    <w:p w14:paraId="1A4D14E3" w14:textId="77777777" w:rsidR="00B8627F" w:rsidRPr="00B8627F" w:rsidRDefault="00B8627F" w:rsidP="00B8627F">
      <w:pPr>
        <w:overflowPunct/>
        <w:jc w:val="both"/>
        <w:textAlignment w:val="auto"/>
        <w:rPr>
          <w:rFonts w:ascii="Times New Roman" w:hAnsi="Times New Roman"/>
          <w:sz w:val="24"/>
          <w:szCs w:val="24"/>
        </w:rPr>
      </w:pPr>
    </w:p>
    <w:p w14:paraId="1A26FBA5" w14:textId="70EF31E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 xml:space="preserve">CO2. To conduct </w:t>
      </w:r>
      <w:r>
        <w:rPr>
          <w:rFonts w:ascii="Times New Roman" w:hAnsi="Times New Roman"/>
          <w:sz w:val="24"/>
          <w:szCs w:val="24"/>
        </w:rPr>
        <w:t>hypothesis based discussions to solve chemistry and engineering based issues in a confident and feasible manner by combining conceptual, numerical and design based solutions learnt during the course of the semester. The issues can be research, product development, process, quality control and application related.</w:t>
      </w:r>
    </w:p>
    <w:p w14:paraId="64909EBD" w14:textId="77777777" w:rsidR="00B8627F" w:rsidRPr="00B8627F" w:rsidRDefault="00B8627F" w:rsidP="00B8627F">
      <w:pPr>
        <w:overflowPunct/>
        <w:jc w:val="both"/>
        <w:textAlignment w:val="auto"/>
        <w:rPr>
          <w:rFonts w:ascii="Times New Roman" w:hAnsi="Times New Roman"/>
          <w:sz w:val="24"/>
          <w:szCs w:val="24"/>
        </w:rPr>
      </w:pPr>
    </w:p>
    <w:p w14:paraId="1B26A289" w14:textId="68E2AEC6"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CO3. T</w:t>
      </w:r>
      <w:r>
        <w:rPr>
          <w:rFonts w:ascii="Times New Roman" w:hAnsi="Times New Roman"/>
          <w:sz w:val="24"/>
          <w:szCs w:val="24"/>
        </w:rPr>
        <w:t xml:space="preserve">o inculcate the </w:t>
      </w:r>
      <w:r w:rsidRPr="00B8627F">
        <w:rPr>
          <w:rFonts w:ascii="Times New Roman" w:hAnsi="Times New Roman"/>
          <w:sz w:val="24"/>
          <w:szCs w:val="24"/>
        </w:rPr>
        <w:t xml:space="preserve">skill of coupling micro and macro aspects of chemistry and engineering, and to apply interdisciplinary skills of science and engineering in problem-solving. </w:t>
      </w:r>
      <w:r w:rsidR="005417AC">
        <w:rPr>
          <w:rFonts w:ascii="Times New Roman" w:hAnsi="Times New Roman"/>
          <w:sz w:val="24"/>
          <w:szCs w:val="24"/>
        </w:rPr>
        <w:t>The course will attempt to cover various case studies in engineering chemistry.</w:t>
      </w:r>
    </w:p>
    <w:p w14:paraId="34362E7F" w14:textId="77777777" w:rsidR="00B8627F" w:rsidRPr="00B8627F" w:rsidRDefault="00B8627F" w:rsidP="00B8627F">
      <w:pPr>
        <w:overflowPunct/>
        <w:jc w:val="both"/>
        <w:textAlignment w:val="auto"/>
        <w:rPr>
          <w:rFonts w:ascii="Times New Roman" w:hAnsi="Times New Roman"/>
          <w:sz w:val="24"/>
          <w:szCs w:val="24"/>
        </w:rPr>
      </w:pPr>
    </w:p>
    <w:p w14:paraId="1DA297FA" w14:textId="77777777" w:rsidR="00B8627F" w:rsidRPr="00B8627F" w:rsidRDefault="00B8627F" w:rsidP="00B8627F">
      <w:pPr>
        <w:overflowPunct/>
        <w:jc w:val="both"/>
        <w:textAlignment w:val="auto"/>
        <w:rPr>
          <w:rFonts w:ascii="Times New Roman" w:hAnsi="Times New Roman"/>
          <w:sz w:val="24"/>
          <w:szCs w:val="24"/>
        </w:rPr>
      </w:pPr>
    </w:p>
    <w:p w14:paraId="01AD237F"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b/>
          <w:sz w:val="24"/>
          <w:szCs w:val="24"/>
        </w:rPr>
        <w:t xml:space="preserve">Student Learning Outcomes (SLO): </w:t>
      </w:r>
      <w:r w:rsidRPr="00B8627F">
        <w:rPr>
          <w:rFonts w:ascii="Times New Roman" w:hAnsi="Times New Roman"/>
          <w:sz w:val="24"/>
          <w:szCs w:val="24"/>
        </w:rPr>
        <w:t>SLOs are outcomes (a) through (k) plus any additional outcomes that may be articulated during the course.</w:t>
      </w:r>
    </w:p>
    <w:p w14:paraId="6A377229" w14:textId="77777777" w:rsidR="00B8627F" w:rsidRPr="00B8627F" w:rsidRDefault="00B8627F" w:rsidP="00B8627F">
      <w:pPr>
        <w:overflowPunct/>
        <w:jc w:val="both"/>
        <w:textAlignment w:val="auto"/>
        <w:rPr>
          <w:rFonts w:ascii="Times New Roman" w:hAnsi="Times New Roman"/>
          <w:sz w:val="24"/>
          <w:szCs w:val="24"/>
        </w:rPr>
      </w:pPr>
    </w:p>
    <w:p w14:paraId="047FFBB6" w14:textId="593A2851" w:rsidR="002518E3"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(a)</w:t>
      </w:r>
      <w:r w:rsidR="002518E3">
        <w:rPr>
          <w:rFonts w:ascii="Times New Roman" w:hAnsi="Times New Roman"/>
          <w:sz w:val="24"/>
          <w:szCs w:val="24"/>
        </w:rPr>
        <w:t xml:space="preserve"> </w:t>
      </w:r>
      <w:r w:rsidRPr="00B8627F">
        <w:rPr>
          <w:rFonts w:ascii="Times New Roman" w:hAnsi="Times New Roman"/>
          <w:sz w:val="24"/>
          <w:szCs w:val="24"/>
        </w:rPr>
        <w:t xml:space="preserve"> </w:t>
      </w:r>
      <w:r w:rsidR="002518E3">
        <w:rPr>
          <w:rFonts w:ascii="Times New Roman" w:hAnsi="Times New Roman"/>
          <w:sz w:val="24"/>
          <w:szCs w:val="24"/>
        </w:rPr>
        <w:t xml:space="preserve">an ability to </w:t>
      </w:r>
      <w:r w:rsidR="002518E3" w:rsidRPr="002518E3">
        <w:rPr>
          <w:rFonts w:ascii="Times New Roman" w:hAnsi="Times New Roman"/>
          <w:sz w:val="24"/>
          <w:szCs w:val="24"/>
        </w:rPr>
        <w:t>learnt to alleviate and manage fear (fear of failure, embarrassment, grades etc.) which rears its ugly head in learning and learn to connect and collaborate with peers</w:t>
      </w:r>
      <w:r w:rsidR="002518E3">
        <w:rPr>
          <w:rFonts w:ascii="Times New Roman" w:hAnsi="Times New Roman"/>
          <w:sz w:val="24"/>
          <w:szCs w:val="24"/>
        </w:rPr>
        <w:t xml:space="preserve"> and faculty</w:t>
      </w:r>
      <w:r w:rsidR="002518E3" w:rsidRPr="002518E3">
        <w:rPr>
          <w:rFonts w:ascii="Times New Roman" w:hAnsi="Times New Roman"/>
          <w:sz w:val="24"/>
          <w:szCs w:val="24"/>
        </w:rPr>
        <w:t xml:space="preserve"> in and out of classrooms. To develop into thinking (how and why) and collaborative </w:t>
      </w:r>
      <w:r w:rsidR="002518E3">
        <w:rPr>
          <w:rFonts w:ascii="Times New Roman" w:hAnsi="Times New Roman"/>
          <w:sz w:val="24"/>
          <w:szCs w:val="24"/>
        </w:rPr>
        <w:t>individuals</w:t>
      </w:r>
      <w:r w:rsidR="002518E3" w:rsidRPr="002518E3">
        <w:rPr>
          <w:rFonts w:ascii="Times New Roman" w:hAnsi="Times New Roman"/>
          <w:sz w:val="24"/>
          <w:szCs w:val="24"/>
        </w:rPr>
        <w:t>.</w:t>
      </w:r>
    </w:p>
    <w:p w14:paraId="6C23837C" w14:textId="2DB67B9B" w:rsidR="00B8627F" w:rsidRPr="00B8627F" w:rsidRDefault="002518E3" w:rsidP="00B8627F">
      <w:pPr>
        <w:overflowPunct/>
        <w:jc w:val="both"/>
        <w:textAlignment w:val="auto"/>
        <w:rPr>
          <w:rFonts w:ascii="Times New Roman" w:hAnsi="Times New Roman"/>
          <w:sz w:val="24"/>
          <w:szCs w:val="24"/>
        </w:rPr>
      </w:pPr>
      <w:r>
        <w:rPr>
          <w:rFonts w:ascii="Times New Roman" w:hAnsi="Times New Roman"/>
          <w:sz w:val="24"/>
          <w:szCs w:val="24"/>
        </w:rPr>
        <w:t xml:space="preserve">(b) </w:t>
      </w:r>
      <w:r w:rsidR="00B8627F" w:rsidRPr="00B8627F">
        <w:rPr>
          <w:rFonts w:ascii="Times New Roman" w:hAnsi="Times New Roman"/>
          <w:sz w:val="24"/>
          <w:szCs w:val="24"/>
        </w:rPr>
        <w:t>an ability to apply knowledge of science and engineering.</w:t>
      </w:r>
    </w:p>
    <w:p w14:paraId="29780ECE" w14:textId="109D71AE"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c</w:t>
      </w:r>
      <w:r w:rsidRPr="00B8627F">
        <w:rPr>
          <w:rFonts w:ascii="Times New Roman" w:hAnsi="Times New Roman"/>
          <w:sz w:val="24"/>
          <w:szCs w:val="24"/>
        </w:rPr>
        <w:t>) an ability to design and conduct characterization experiments, as well as to analyze and interpret results.</w:t>
      </w:r>
    </w:p>
    <w:p w14:paraId="7DDCB7E5" w14:textId="53609971"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d</w:t>
      </w:r>
      <w:r w:rsidRPr="00B8627F">
        <w:rPr>
          <w:rFonts w:ascii="Times New Roman" w:hAnsi="Times New Roman"/>
          <w:sz w:val="24"/>
          <w:szCs w:val="24"/>
        </w:rPr>
        <w:t>) an ability to select and apply relevant characterization techniques to meet specific desired needs within realistic constraints such as availability, expertise and economics.</w:t>
      </w:r>
    </w:p>
    <w:p w14:paraId="1787BBD6" w14:textId="501075E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e</w:t>
      </w:r>
      <w:r w:rsidRPr="00B8627F">
        <w:rPr>
          <w:rFonts w:ascii="Times New Roman" w:hAnsi="Times New Roman"/>
          <w:sz w:val="24"/>
          <w:szCs w:val="24"/>
        </w:rPr>
        <w:t>) an ability to function on teams.</w:t>
      </w:r>
    </w:p>
    <w:p w14:paraId="4D3DCD18" w14:textId="5CB127D4"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f</w:t>
      </w:r>
      <w:r w:rsidRPr="00B8627F">
        <w:rPr>
          <w:rFonts w:ascii="Times New Roman" w:hAnsi="Times New Roman"/>
          <w:sz w:val="24"/>
          <w:szCs w:val="24"/>
        </w:rPr>
        <w:t>) an ability to identify, formulate, and solve engineering problems.</w:t>
      </w:r>
    </w:p>
    <w:p w14:paraId="56F1EF14" w14:textId="436EEB98"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lastRenderedPageBreak/>
        <w:t>(</w:t>
      </w:r>
      <w:r w:rsidR="00844E50">
        <w:rPr>
          <w:rFonts w:ascii="Times New Roman" w:hAnsi="Times New Roman"/>
          <w:sz w:val="24"/>
          <w:szCs w:val="24"/>
        </w:rPr>
        <w:t>g</w:t>
      </w:r>
      <w:r w:rsidRPr="00B8627F">
        <w:rPr>
          <w:rFonts w:ascii="Times New Roman" w:hAnsi="Times New Roman"/>
          <w:sz w:val="24"/>
          <w:szCs w:val="24"/>
        </w:rPr>
        <w:t>) an understanding of professional and ethical responsibility.</w:t>
      </w:r>
    </w:p>
    <w:p w14:paraId="1A6DB88C" w14:textId="6A3A1F9A"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h</w:t>
      </w:r>
      <w:r w:rsidRPr="00B8627F">
        <w:rPr>
          <w:rFonts w:ascii="Times New Roman" w:hAnsi="Times New Roman"/>
          <w:sz w:val="24"/>
          <w:szCs w:val="24"/>
        </w:rPr>
        <w:t>) an ability to communicate effectively.</w:t>
      </w:r>
    </w:p>
    <w:p w14:paraId="7E4D8402" w14:textId="43C7DD2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i</w:t>
      </w:r>
      <w:r w:rsidRPr="00B8627F">
        <w:rPr>
          <w:rFonts w:ascii="Times New Roman" w:hAnsi="Times New Roman"/>
          <w:sz w:val="24"/>
          <w:szCs w:val="24"/>
        </w:rPr>
        <w:t>) the broad education necessary to understand the impact of engineering solutions in a</w:t>
      </w:r>
    </w:p>
    <w:p w14:paraId="7ECE46EB"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global, economic, environmental, and societal context</w:t>
      </w:r>
    </w:p>
    <w:p w14:paraId="4A83B1DC" w14:textId="0DD8C16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j</w:t>
      </w:r>
      <w:r w:rsidRPr="00B8627F">
        <w:rPr>
          <w:rFonts w:ascii="Times New Roman" w:hAnsi="Times New Roman"/>
          <w:sz w:val="24"/>
          <w:szCs w:val="24"/>
        </w:rPr>
        <w:t>) a recognition of the need for, and an ability to engage in life-long learning</w:t>
      </w:r>
    </w:p>
    <w:p w14:paraId="394B34F1" w14:textId="5C3E283F"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k</w:t>
      </w:r>
      <w:r w:rsidRPr="00B8627F">
        <w:rPr>
          <w:rFonts w:ascii="Times New Roman" w:hAnsi="Times New Roman"/>
          <w:sz w:val="24"/>
          <w:szCs w:val="24"/>
        </w:rPr>
        <w:t>) a knowledge of contemporary issues</w:t>
      </w:r>
    </w:p>
    <w:p w14:paraId="153ACA3C" w14:textId="6D6FCEC0"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w:t>
      </w:r>
      <w:r w:rsidR="00844E50">
        <w:rPr>
          <w:rFonts w:ascii="Times New Roman" w:hAnsi="Times New Roman"/>
          <w:sz w:val="24"/>
          <w:szCs w:val="24"/>
        </w:rPr>
        <w:t>l</w:t>
      </w:r>
      <w:r w:rsidRPr="00B8627F">
        <w:rPr>
          <w:rFonts w:ascii="Times New Roman" w:hAnsi="Times New Roman"/>
          <w:sz w:val="24"/>
          <w:szCs w:val="24"/>
        </w:rPr>
        <w:t>) an ability to use the techniques, skills, and modern engineering tools necessary for</w:t>
      </w:r>
    </w:p>
    <w:p w14:paraId="0B6D1A9E" w14:textId="77777777" w:rsidR="00B8627F" w:rsidRPr="00B8627F" w:rsidRDefault="00B8627F" w:rsidP="00B8627F">
      <w:pPr>
        <w:overflowPunct/>
        <w:jc w:val="both"/>
        <w:textAlignment w:val="auto"/>
        <w:rPr>
          <w:rFonts w:ascii="Times New Roman" w:hAnsi="Times New Roman"/>
          <w:sz w:val="24"/>
          <w:szCs w:val="24"/>
        </w:rPr>
      </w:pPr>
      <w:r w:rsidRPr="00B8627F">
        <w:rPr>
          <w:rFonts w:ascii="Times New Roman" w:hAnsi="Times New Roman"/>
          <w:sz w:val="24"/>
          <w:szCs w:val="24"/>
        </w:rPr>
        <w:t>engineering practice.</w:t>
      </w:r>
    </w:p>
    <w:p w14:paraId="2B35F418" w14:textId="402A2BCB" w:rsidR="0018142B" w:rsidRPr="00844E50" w:rsidRDefault="0018142B" w:rsidP="00844E50">
      <w:pPr>
        <w:overflowPunct/>
        <w:jc w:val="both"/>
        <w:textAlignment w:val="auto"/>
        <w:rPr>
          <w:rFonts w:ascii="Times New Roman" w:hAnsi="Times New Roman"/>
          <w:b/>
          <w:sz w:val="24"/>
          <w:szCs w:val="24"/>
        </w:rPr>
      </w:pPr>
    </w:p>
    <w:p w14:paraId="4FE21249" w14:textId="77777777" w:rsidR="00F870C9" w:rsidRPr="00F870C9" w:rsidRDefault="00F870C9" w:rsidP="00F870C9">
      <w:pPr>
        <w:overflowPunct/>
        <w:jc w:val="both"/>
        <w:textAlignment w:val="auto"/>
        <w:rPr>
          <w:rFonts w:ascii="Times New Roman" w:hAnsi="Times New Roman"/>
          <w:sz w:val="24"/>
          <w:szCs w:val="24"/>
        </w:rPr>
      </w:pPr>
    </w:p>
    <w:p w14:paraId="2EE464FE" w14:textId="7C5352EA" w:rsidR="00F870C9" w:rsidRPr="00F870C9" w:rsidRDefault="00844E50" w:rsidP="00F870C9">
      <w:pPr>
        <w:overflowPunct/>
        <w:textAlignment w:val="auto"/>
        <w:rPr>
          <w:rFonts w:ascii="Times New Roman" w:hAnsi="Times New Roman"/>
          <w:spacing w:val="-2"/>
          <w:sz w:val="24"/>
          <w:szCs w:val="24"/>
        </w:rPr>
      </w:pPr>
      <w:r>
        <w:rPr>
          <w:rFonts w:ascii="Times New Roman" w:hAnsi="Times New Roman"/>
          <w:b/>
          <w:spacing w:val="-2"/>
          <w:sz w:val="24"/>
          <w:szCs w:val="24"/>
        </w:rPr>
        <w:t>2</w:t>
      </w:r>
      <w:r w:rsidR="00CF1218" w:rsidRPr="00715381">
        <w:rPr>
          <w:rFonts w:ascii="Times New Roman" w:hAnsi="Times New Roman"/>
          <w:b/>
          <w:spacing w:val="-2"/>
          <w:sz w:val="24"/>
          <w:szCs w:val="24"/>
        </w:rPr>
        <w:t>.</w:t>
      </w:r>
      <w:r w:rsidR="00CF1218" w:rsidRPr="00F870C9">
        <w:rPr>
          <w:rFonts w:ascii="Times New Roman" w:hAnsi="Times New Roman"/>
          <w:spacing w:val="-2"/>
          <w:sz w:val="24"/>
          <w:szCs w:val="24"/>
        </w:rPr>
        <w:t xml:space="preserve">   </w:t>
      </w:r>
      <w:r w:rsidR="006F6AFF" w:rsidRPr="00F870C9">
        <w:rPr>
          <w:rFonts w:ascii="Times New Roman" w:hAnsi="Times New Roman"/>
          <w:b/>
          <w:spacing w:val="-2"/>
          <w:sz w:val="24"/>
          <w:szCs w:val="24"/>
        </w:rPr>
        <w:t>Text Book:</w:t>
      </w:r>
      <w:r w:rsidR="00CF1218" w:rsidRPr="00F870C9">
        <w:rPr>
          <w:rFonts w:ascii="Times New Roman" w:hAnsi="Times New Roman"/>
          <w:spacing w:val="-2"/>
          <w:sz w:val="24"/>
          <w:szCs w:val="24"/>
        </w:rPr>
        <w:t xml:space="preserve"> </w:t>
      </w:r>
    </w:p>
    <w:p w14:paraId="0B034263" w14:textId="77777777" w:rsidR="00D81462" w:rsidRPr="00D81462" w:rsidRDefault="00CF1218" w:rsidP="00D81462">
      <w:pPr>
        <w:overflowPunct/>
        <w:textAlignment w:val="auto"/>
        <w:rPr>
          <w:rFonts w:ascii="Times New Roman" w:hAnsi="Times New Roman"/>
          <w:b/>
          <w:bCs/>
          <w:spacing w:val="-2"/>
          <w:sz w:val="24"/>
          <w:szCs w:val="24"/>
        </w:rPr>
      </w:pPr>
      <w:r w:rsidRPr="00F870C9">
        <w:rPr>
          <w:rFonts w:ascii="Times New Roman" w:hAnsi="Times New Roman"/>
          <w:spacing w:val="-2"/>
          <w:sz w:val="24"/>
          <w:szCs w:val="24"/>
        </w:rPr>
        <w:t xml:space="preserve"> </w:t>
      </w:r>
      <w:r w:rsidR="0018142B" w:rsidRPr="0018142B">
        <w:rPr>
          <w:rFonts w:ascii="Times New Roman" w:hAnsi="Times New Roman"/>
          <w:b/>
          <w:spacing w:val="-2"/>
          <w:sz w:val="24"/>
          <w:szCs w:val="24"/>
        </w:rPr>
        <w:t xml:space="preserve">T1. </w:t>
      </w:r>
      <w:r w:rsidR="00D81462" w:rsidRPr="00D81462">
        <w:rPr>
          <w:rFonts w:ascii="Times New Roman" w:hAnsi="Times New Roman"/>
          <w:spacing w:val="-2"/>
          <w:sz w:val="24"/>
          <w:szCs w:val="24"/>
        </w:rPr>
        <w:t>Dr Suba Ramesh and others, Engineering Chemistry, Wiley India, , 2011,1st Ed.</w:t>
      </w:r>
      <w:r w:rsidR="00D81462" w:rsidRPr="00D81462">
        <w:rPr>
          <w:rFonts w:ascii="Times New Roman" w:hAnsi="Times New Roman"/>
          <w:spacing w:val="-2"/>
          <w:sz w:val="24"/>
          <w:szCs w:val="24"/>
        </w:rPr>
        <w:tab/>
      </w:r>
    </w:p>
    <w:p w14:paraId="6FE7A367" w14:textId="77777777" w:rsidR="0018142B" w:rsidRDefault="0018142B" w:rsidP="00F870C9">
      <w:pPr>
        <w:suppressAutoHyphens/>
        <w:jc w:val="both"/>
        <w:rPr>
          <w:rFonts w:ascii="Times New Roman" w:hAnsi="Times New Roman"/>
          <w:spacing w:val="-2"/>
          <w:sz w:val="24"/>
          <w:szCs w:val="24"/>
        </w:rPr>
      </w:pPr>
    </w:p>
    <w:p w14:paraId="2A4B71F5" w14:textId="5690D4C7" w:rsidR="00CF1218" w:rsidRDefault="00CF1218" w:rsidP="00F870C9">
      <w:pPr>
        <w:suppressAutoHyphens/>
        <w:jc w:val="both"/>
        <w:rPr>
          <w:rFonts w:ascii="Times New Roman" w:hAnsi="Times New Roman"/>
          <w:b/>
          <w:spacing w:val="-2"/>
          <w:sz w:val="24"/>
          <w:szCs w:val="24"/>
        </w:rPr>
      </w:pPr>
      <w:r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14:paraId="2B5F9946" w14:textId="77777777" w:rsidR="0018142B" w:rsidRDefault="0018142B" w:rsidP="0018142B">
      <w:pPr>
        <w:suppressAutoHyphens/>
        <w:jc w:val="both"/>
        <w:rPr>
          <w:rFonts w:ascii="Times New Roman" w:hAnsi="Times New Roman"/>
          <w:sz w:val="24"/>
          <w:szCs w:val="24"/>
        </w:rPr>
      </w:pPr>
      <w:r w:rsidRPr="0018142B">
        <w:rPr>
          <w:rFonts w:ascii="Times New Roman" w:hAnsi="Times New Roman"/>
          <w:sz w:val="24"/>
          <w:szCs w:val="24"/>
        </w:rPr>
        <w:t xml:space="preserve">R1. </w:t>
      </w:r>
      <w:r w:rsidR="00D81462" w:rsidRPr="00D81462">
        <w:rPr>
          <w:rFonts w:ascii="Times New Roman" w:hAnsi="Times New Roman"/>
          <w:sz w:val="24"/>
          <w:szCs w:val="24"/>
        </w:rPr>
        <w:t>P. W. Atkins, Elements of physical chemistry, 8</w:t>
      </w:r>
      <w:r w:rsidR="00D81462" w:rsidRPr="00D81462">
        <w:rPr>
          <w:rFonts w:ascii="Times New Roman" w:hAnsi="Times New Roman"/>
          <w:sz w:val="24"/>
          <w:szCs w:val="24"/>
          <w:vertAlign w:val="superscript"/>
        </w:rPr>
        <w:t>th</w:t>
      </w:r>
      <w:r w:rsidR="00D81462" w:rsidRPr="00D81462">
        <w:rPr>
          <w:rFonts w:ascii="Times New Roman" w:hAnsi="Times New Roman"/>
          <w:sz w:val="24"/>
          <w:szCs w:val="24"/>
        </w:rPr>
        <w:t xml:space="preserve"> edition, Oxford University Press</w:t>
      </w:r>
      <w:r w:rsidR="00D81462">
        <w:rPr>
          <w:rFonts w:ascii="Times New Roman" w:hAnsi="Times New Roman"/>
          <w:sz w:val="24"/>
          <w:szCs w:val="24"/>
        </w:rPr>
        <w:t>.</w:t>
      </w:r>
    </w:p>
    <w:p w14:paraId="0D87E108" w14:textId="77777777" w:rsidR="00D81462" w:rsidRPr="0018142B" w:rsidRDefault="00D81462" w:rsidP="0018142B">
      <w:pPr>
        <w:suppressAutoHyphens/>
        <w:jc w:val="both"/>
        <w:rPr>
          <w:rFonts w:ascii="Times New Roman" w:hAnsi="Times New Roman"/>
          <w:sz w:val="24"/>
          <w:szCs w:val="24"/>
        </w:rPr>
      </w:pPr>
      <w:r>
        <w:rPr>
          <w:rFonts w:ascii="Times New Roman" w:hAnsi="Times New Roman"/>
          <w:sz w:val="24"/>
          <w:szCs w:val="24"/>
        </w:rPr>
        <w:t xml:space="preserve">R2. </w:t>
      </w:r>
      <w:r w:rsidRPr="00D81462">
        <w:rPr>
          <w:rFonts w:ascii="Times New Roman" w:hAnsi="Times New Roman"/>
          <w:sz w:val="24"/>
          <w:szCs w:val="24"/>
        </w:rPr>
        <w:t>T. W. Graham Solomons and Craig B. Fryhle, Organic Chemistry, 9</w:t>
      </w:r>
      <w:r w:rsidRPr="00D81462">
        <w:rPr>
          <w:rFonts w:ascii="Times New Roman" w:hAnsi="Times New Roman"/>
          <w:sz w:val="24"/>
          <w:szCs w:val="24"/>
          <w:vertAlign w:val="superscript"/>
        </w:rPr>
        <w:t>th</w:t>
      </w:r>
      <w:r w:rsidRPr="00D81462">
        <w:rPr>
          <w:rFonts w:ascii="Times New Roman" w:hAnsi="Times New Roman"/>
          <w:sz w:val="24"/>
          <w:szCs w:val="24"/>
        </w:rPr>
        <w:t xml:space="preserve"> edition, John Wiley and sons</w:t>
      </w:r>
      <w:r>
        <w:rPr>
          <w:rFonts w:ascii="Times New Roman" w:hAnsi="Times New Roman"/>
          <w:sz w:val="24"/>
          <w:szCs w:val="24"/>
        </w:rPr>
        <w:t>.</w:t>
      </w:r>
    </w:p>
    <w:p w14:paraId="30D0B823" w14:textId="77777777" w:rsidR="00F870C9" w:rsidRDefault="00F870C9" w:rsidP="0018142B">
      <w:pPr>
        <w:suppressAutoHyphens/>
        <w:jc w:val="both"/>
        <w:rPr>
          <w:rFonts w:ascii="Times New Roman" w:hAnsi="Times New Roman"/>
          <w:sz w:val="24"/>
          <w:szCs w:val="24"/>
        </w:rPr>
      </w:pPr>
    </w:p>
    <w:p w14:paraId="5492C288" w14:textId="77777777" w:rsidR="00D434BA" w:rsidRDefault="00D434BA" w:rsidP="00BD1953">
      <w:pPr>
        <w:tabs>
          <w:tab w:val="num" w:pos="450"/>
        </w:tabs>
        <w:suppressAutoHyphens/>
        <w:jc w:val="both"/>
        <w:rPr>
          <w:rFonts w:ascii="Times New Roman" w:hAnsi="Times New Roman"/>
          <w:b/>
          <w:spacing w:val="-2"/>
          <w:sz w:val="24"/>
          <w:szCs w:val="24"/>
        </w:rPr>
      </w:pPr>
    </w:p>
    <w:p w14:paraId="1D3DC4AF" w14:textId="5EA861C8" w:rsidR="00D434BA" w:rsidRDefault="00844E50"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t>3</w:t>
      </w:r>
      <w:r w:rsidR="00D434BA">
        <w:rPr>
          <w:rFonts w:ascii="Times New Roman" w:hAnsi="Times New Roman"/>
          <w:b/>
          <w:spacing w:val="-2"/>
          <w:sz w:val="24"/>
          <w:szCs w:val="24"/>
        </w:rPr>
        <w:t xml:space="preserve">.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p w14:paraId="65AF28EA" w14:textId="77777777" w:rsidR="002E59E6" w:rsidRDefault="002E59E6" w:rsidP="00D434BA">
      <w:pPr>
        <w:tabs>
          <w:tab w:val="num" w:pos="450"/>
        </w:tabs>
        <w:suppressAutoHyphens/>
        <w:jc w:val="both"/>
        <w:rPr>
          <w:rFonts w:ascii="Times New Roman" w:hAnsi="Times New Roman"/>
          <w:b/>
          <w:spacing w:val="-2"/>
          <w:sz w:val="24"/>
          <w:szCs w:val="24"/>
        </w:rPr>
      </w:pPr>
    </w:p>
    <w:p w14:paraId="0BC193D2" w14:textId="77777777" w:rsidR="00C73BB3" w:rsidRPr="00F870C9" w:rsidRDefault="00C73BB3" w:rsidP="00D434BA">
      <w:pPr>
        <w:tabs>
          <w:tab w:val="num" w:pos="450"/>
        </w:tabs>
        <w:suppressAutoHyphens/>
        <w:jc w:val="both"/>
        <w:rPr>
          <w:rFonts w:ascii="Times New Roman" w:hAnsi="Times New Roman"/>
          <w:b/>
          <w:spacing w:val="-2"/>
          <w:sz w:val="24"/>
          <w:szCs w:val="24"/>
        </w:rPr>
      </w:pPr>
    </w:p>
    <w:tbl>
      <w:tblPr>
        <w:tblW w:w="8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2644"/>
        <w:gridCol w:w="1669"/>
      </w:tblGrid>
      <w:tr w:rsidR="00411BC5" w:rsidRPr="00F870C9" w14:paraId="680BA2BB" w14:textId="77777777" w:rsidTr="00411BC5">
        <w:tc>
          <w:tcPr>
            <w:tcW w:w="1154" w:type="dxa"/>
          </w:tcPr>
          <w:p w14:paraId="1C50879A" w14:textId="77777777" w:rsidR="00411BC5" w:rsidRPr="007865A7" w:rsidRDefault="00411BC5" w:rsidP="00844E50">
            <w:pPr>
              <w:rPr>
                <w:rFonts w:ascii="Times New Roman" w:hAnsi="Times New Roman"/>
                <w:b/>
                <w:sz w:val="24"/>
                <w:szCs w:val="24"/>
              </w:rPr>
            </w:pPr>
            <w:r w:rsidRPr="007865A7">
              <w:rPr>
                <w:rFonts w:ascii="Times New Roman" w:hAnsi="Times New Roman"/>
                <w:b/>
                <w:sz w:val="24"/>
                <w:szCs w:val="24"/>
              </w:rPr>
              <w:t>Lect. No.</w:t>
            </w:r>
          </w:p>
        </w:tc>
        <w:tc>
          <w:tcPr>
            <w:tcW w:w="2644" w:type="dxa"/>
          </w:tcPr>
          <w:p w14:paraId="3FBA398F" w14:textId="52CCCC02" w:rsidR="00411BC5" w:rsidRPr="007865A7" w:rsidRDefault="007865A7" w:rsidP="00844E50">
            <w:pPr>
              <w:rPr>
                <w:rFonts w:ascii="Times New Roman" w:hAnsi="Times New Roman"/>
                <w:b/>
                <w:sz w:val="24"/>
                <w:szCs w:val="24"/>
              </w:rPr>
            </w:pPr>
            <w:r w:rsidRPr="007865A7">
              <w:rPr>
                <w:rFonts w:ascii="Times New Roman" w:hAnsi="Times New Roman"/>
                <w:b/>
                <w:bCs/>
                <w:sz w:val="22"/>
                <w:szCs w:val="22"/>
              </w:rPr>
              <w:t>Topics to be covered</w:t>
            </w:r>
          </w:p>
        </w:tc>
        <w:tc>
          <w:tcPr>
            <w:tcW w:w="2644" w:type="dxa"/>
          </w:tcPr>
          <w:p w14:paraId="586EEE25" w14:textId="1CA23AC7" w:rsidR="00411BC5" w:rsidRPr="007865A7" w:rsidRDefault="00411BC5" w:rsidP="00844E50">
            <w:pPr>
              <w:rPr>
                <w:rFonts w:ascii="Times New Roman" w:hAnsi="Times New Roman"/>
                <w:b/>
                <w:sz w:val="24"/>
                <w:szCs w:val="24"/>
              </w:rPr>
            </w:pPr>
            <w:r w:rsidRPr="007865A7">
              <w:rPr>
                <w:rFonts w:ascii="Times New Roman" w:hAnsi="Times New Roman"/>
                <w:b/>
                <w:sz w:val="24"/>
                <w:szCs w:val="24"/>
              </w:rPr>
              <w:t>Learning Objectives</w:t>
            </w:r>
          </w:p>
        </w:tc>
        <w:tc>
          <w:tcPr>
            <w:tcW w:w="1669" w:type="dxa"/>
          </w:tcPr>
          <w:p w14:paraId="128A8B38" w14:textId="5FC25A33" w:rsidR="00411BC5" w:rsidRPr="007865A7" w:rsidRDefault="007865A7" w:rsidP="00844E50">
            <w:pPr>
              <w:rPr>
                <w:rFonts w:ascii="Times New Roman" w:hAnsi="Times New Roman"/>
                <w:b/>
                <w:sz w:val="24"/>
                <w:szCs w:val="24"/>
              </w:rPr>
            </w:pPr>
            <w:r w:rsidRPr="007865A7">
              <w:rPr>
                <w:rFonts w:ascii="Times New Roman" w:hAnsi="Times New Roman"/>
                <w:b/>
                <w:bCs/>
                <w:sz w:val="22"/>
                <w:szCs w:val="22"/>
              </w:rPr>
              <w:t>Chapter in the Text Book</w:t>
            </w:r>
          </w:p>
        </w:tc>
      </w:tr>
      <w:tr w:rsidR="00411BC5" w:rsidRPr="00F870C9" w14:paraId="7F185B8A" w14:textId="77777777" w:rsidTr="00411BC5">
        <w:trPr>
          <w:trHeight w:val="359"/>
        </w:trPr>
        <w:tc>
          <w:tcPr>
            <w:tcW w:w="1154" w:type="dxa"/>
          </w:tcPr>
          <w:p w14:paraId="216ED366"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1-2</w:t>
            </w:r>
          </w:p>
        </w:tc>
        <w:tc>
          <w:tcPr>
            <w:tcW w:w="2644" w:type="dxa"/>
          </w:tcPr>
          <w:p w14:paraId="16F95FA3" w14:textId="2F55EDF9" w:rsidR="00411BC5" w:rsidRPr="002E59E6" w:rsidRDefault="00411BC5" w:rsidP="00844E50">
            <w:pPr>
              <w:rPr>
                <w:rFonts w:ascii="Times New Roman" w:hAnsi="Times New Roman"/>
                <w:sz w:val="24"/>
                <w:szCs w:val="24"/>
              </w:rPr>
            </w:pPr>
            <w:r w:rsidRPr="002E59E6">
              <w:rPr>
                <w:rFonts w:ascii="Times New Roman" w:hAnsi="Times New Roman"/>
                <w:b/>
                <w:sz w:val="24"/>
                <w:szCs w:val="24"/>
              </w:rPr>
              <w:t>Introductory concepts</w:t>
            </w:r>
          </w:p>
        </w:tc>
        <w:tc>
          <w:tcPr>
            <w:tcW w:w="2644" w:type="dxa"/>
          </w:tcPr>
          <w:p w14:paraId="33B0C660" w14:textId="53D640D6" w:rsidR="00411BC5" w:rsidRPr="002E59E6" w:rsidRDefault="00411BC5" w:rsidP="00844E50">
            <w:pPr>
              <w:rPr>
                <w:rFonts w:ascii="Times New Roman" w:hAnsi="Times New Roman"/>
                <w:sz w:val="24"/>
                <w:szCs w:val="24"/>
              </w:rPr>
            </w:pPr>
            <w:r w:rsidRPr="002E59E6">
              <w:rPr>
                <w:rFonts w:ascii="Times New Roman" w:hAnsi="Times New Roman"/>
                <w:sz w:val="24"/>
                <w:szCs w:val="24"/>
              </w:rPr>
              <w:t>Atom and its constituents, electronic configuration, octet pair, electronegativity, dipoles, hydrogen bonding, hybridization, bonding and molecular orbitals</w:t>
            </w:r>
            <w:r>
              <w:rPr>
                <w:rFonts w:ascii="Times New Roman" w:hAnsi="Times New Roman"/>
                <w:sz w:val="24"/>
                <w:szCs w:val="24"/>
              </w:rPr>
              <w:t xml:space="preserve"> (A QUICK REVIEW OF SOME KNOWN STUFF)</w:t>
            </w:r>
          </w:p>
        </w:tc>
        <w:tc>
          <w:tcPr>
            <w:tcW w:w="1669" w:type="dxa"/>
          </w:tcPr>
          <w:p w14:paraId="4C9EB1D0"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p>
        </w:tc>
      </w:tr>
      <w:tr w:rsidR="00411BC5" w:rsidRPr="00F870C9" w14:paraId="507546D5" w14:textId="77777777" w:rsidTr="00411BC5">
        <w:tc>
          <w:tcPr>
            <w:tcW w:w="1154" w:type="dxa"/>
          </w:tcPr>
          <w:p w14:paraId="647CBB4F" w14:textId="77777777" w:rsidR="00411BC5" w:rsidRPr="002E59E6" w:rsidRDefault="00411BC5" w:rsidP="00844E50">
            <w:pPr>
              <w:rPr>
                <w:rFonts w:ascii="Times New Roman" w:hAnsi="Times New Roman"/>
                <w:sz w:val="24"/>
                <w:szCs w:val="24"/>
              </w:rPr>
            </w:pPr>
          </w:p>
          <w:p w14:paraId="202AC168" w14:textId="77777777" w:rsidR="00411BC5" w:rsidRPr="002E59E6" w:rsidRDefault="00411BC5" w:rsidP="00844E50">
            <w:pPr>
              <w:rPr>
                <w:rFonts w:ascii="Times New Roman" w:hAnsi="Times New Roman"/>
                <w:sz w:val="24"/>
                <w:szCs w:val="24"/>
              </w:rPr>
            </w:pPr>
          </w:p>
          <w:p w14:paraId="234A885A"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3-5</w:t>
            </w:r>
          </w:p>
        </w:tc>
        <w:tc>
          <w:tcPr>
            <w:tcW w:w="2644" w:type="dxa"/>
          </w:tcPr>
          <w:p w14:paraId="0E972D6C"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Organic Chemistry:</w:t>
            </w:r>
          </w:p>
          <w:p w14:paraId="58B6320B" w14:textId="77777777" w:rsidR="00411BC5" w:rsidRPr="002E59E6" w:rsidRDefault="00411BC5" w:rsidP="00844E50">
            <w:pPr>
              <w:rPr>
                <w:rFonts w:ascii="Times New Roman" w:hAnsi="Times New Roman"/>
                <w:sz w:val="24"/>
                <w:szCs w:val="24"/>
              </w:rPr>
            </w:pPr>
          </w:p>
          <w:p w14:paraId="60AAB778"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Impor</w:t>
            </w:r>
            <w:r>
              <w:rPr>
                <w:rFonts w:ascii="Times New Roman" w:hAnsi="Times New Roman"/>
                <w:sz w:val="24"/>
                <w:szCs w:val="24"/>
              </w:rPr>
              <w:t>tant Functional groups and some</w:t>
            </w:r>
            <w:r w:rsidRPr="002E59E6">
              <w:rPr>
                <w:rFonts w:ascii="Times New Roman" w:hAnsi="Times New Roman"/>
                <w:sz w:val="24"/>
                <w:szCs w:val="24"/>
              </w:rPr>
              <w:t xml:space="preserve"> reactions</w:t>
            </w:r>
          </w:p>
          <w:p w14:paraId="0482BEBD" w14:textId="77777777" w:rsidR="00411BC5" w:rsidRPr="002E59E6" w:rsidRDefault="00411BC5" w:rsidP="00844E50">
            <w:pPr>
              <w:rPr>
                <w:rFonts w:ascii="Times New Roman" w:hAnsi="Times New Roman"/>
                <w:sz w:val="24"/>
                <w:szCs w:val="24"/>
              </w:rPr>
            </w:pPr>
          </w:p>
        </w:tc>
        <w:tc>
          <w:tcPr>
            <w:tcW w:w="2644" w:type="dxa"/>
          </w:tcPr>
          <w:p w14:paraId="7D5DA8CD" w14:textId="6589C7E7" w:rsidR="00411BC5" w:rsidRPr="002E59E6" w:rsidRDefault="00411BC5" w:rsidP="00844E50">
            <w:pPr>
              <w:rPr>
                <w:rFonts w:ascii="Times New Roman" w:hAnsi="Times New Roman"/>
                <w:sz w:val="24"/>
                <w:szCs w:val="24"/>
              </w:rPr>
            </w:pPr>
            <w:r w:rsidRPr="002E59E6">
              <w:rPr>
                <w:rFonts w:ascii="Times New Roman" w:hAnsi="Times New Roman"/>
                <w:sz w:val="24"/>
                <w:szCs w:val="24"/>
              </w:rPr>
              <w:t>Alcohols, carboxylic acids, amines, aldehydes and ketones, ethers.</w:t>
            </w:r>
            <w:r>
              <w:rPr>
                <w:rFonts w:ascii="Times New Roman" w:hAnsi="Times New Roman"/>
                <w:sz w:val="24"/>
                <w:szCs w:val="24"/>
              </w:rPr>
              <w:t xml:space="preserve"> (FUNCTIONAL GROUPS IN REAL WORLD, BOTH BIOLOGICAL AND SYNTHETIC SCENARIOS)</w:t>
            </w:r>
          </w:p>
        </w:tc>
        <w:tc>
          <w:tcPr>
            <w:tcW w:w="1669" w:type="dxa"/>
          </w:tcPr>
          <w:p w14:paraId="0B582AF9"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9</w:t>
            </w:r>
          </w:p>
        </w:tc>
      </w:tr>
      <w:tr w:rsidR="00411BC5" w:rsidRPr="00F870C9" w14:paraId="5E3D0E96" w14:textId="77777777" w:rsidTr="00411BC5">
        <w:tc>
          <w:tcPr>
            <w:tcW w:w="1154" w:type="dxa"/>
          </w:tcPr>
          <w:p w14:paraId="3E2B31F2"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6-9</w:t>
            </w:r>
          </w:p>
        </w:tc>
        <w:tc>
          <w:tcPr>
            <w:tcW w:w="2644" w:type="dxa"/>
          </w:tcPr>
          <w:p w14:paraId="6257718F" w14:textId="104D70E1" w:rsidR="00411BC5" w:rsidRPr="002E59E6" w:rsidRDefault="00411BC5" w:rsidP="00844E50">
            <w:pPr>
              <w:rPr>
                <w:rFonts w:ascii="Times New Roman" w:hAnsi="Times New Roman"/>
                <w:sz w:val="24"/>
                <w:szCs w:val="24"/>
              </w:rPr>
            </w:pPr>
            <w:r>
              <w:rPr>
                <w:rFonts w:ascii="Times New Roman" w:hAnsi="Times New Roman"/>
                <w:sz w:val="24"/>
                <w:szCs w:val="24"/>
              </w:rPr>
              <w:t>Some real world product based</w:t>
            </w:r>
            <w:r w:rsidRPr="002E59E6">
              <w:rPr>
                <w:rFonts w:ascii="Times New Roman" w:hAnsi="Times New Roman"/>
                <w:sz w:val="24"/>
                <w:szCs w:val="24"/>
              </w:rPr>
              <w:t xml:space="preserve"> reactions</w:t>
            </w:r>
            <w:r>
              <w:rPr>
                <w:rFonts w:ascii="Times New Roman" w:hAnsi="Times New Roman"/>
                <w:sz w:val="24"/>
                <w:szCs w:val="24"/>
              </w:rPr>
              <w:t xml:space="preserve"> used in adhesives, aerospace and defence composite products, soaps, food, textiles, paints etc.</w:t>
            </w:r>
          </w:p>
        </w:tc>
        <w:tc>
          <w:tcPr>
            <w:tcW w:w="2644" w:type="dxa"/>
          </w:tcPr>
          <w:p w14:paraId="1A27DF37" w14:textId="746BF8A4" w:rsidR="00411BC5" w:rsidRPr="002E59E6" w:rsidRDefault="00411BC5" w:rsidP="00844E50">
            <w:pPr>
              <w:rPr>
                <w:rFonts w:ascii="Times New Roman" w:hAnsi="Times New Roman"/>
                <w:sz w:val="24"/>
                <w:szCs w:val="24"/>
              </w:rPr>
            </w:pPr>
            <w:r w:rsidRPr="002E59E6">
              <w:rPr>
                <w:rFonts w:ascii="Times New Roman" w:hAnsi="Times New Roman"/>
                <w:sz w:val="24"/>
                <w:szCs w:val="24"/>
              </w:rPr>
              <w:t>Epoxy-catalysis</w:t>
            </w:r>
            <w:r>
              <w:rPr>
                <w:rFonts w:ascii="Times New Roman" w:hAnsi="Times New Roman"/>
                <w:sz w:val="24"/>
                <w:szCs w:val="24"/>
              </w:rPr>
              <w:t xml:space="preserve"> and</w:t>
            </w:r>
            <w:r w:rsidRPr="002E59E6">
              <w:rPr>
                <w:rFonts w:ascii="Times New Roman" w:hAnsi="Times New Roman"/>
                <w:sz w:val="24"/>
                <w:szCs w:val="24"/>
              </w:rPr>
              <w:t xml:space="preserve"> crosslink reaction, </w:t>
            </w:r>
            <w:r>
              <w:rPr>
                <w:rFonts w:ascii="Times New Roman" w:hAnsi="Times New Roman"/>
                <w:sz w:val="24"/>
                <w:szCs w:val="24"/>
              </w:rPr>
              <w:t xml:space="preserve">phenolics, silane based reactions, soap making, hydrogenation of oils, </w:t>
            </w:r>
            <w:r w:rsidRPr="002E59E6">
              <w:rPr>
                <w:rFonts w:ascii="Times New Roman" w:hAnsi="Times New Roman"/>
                <w:sz w:val="24"/>
                <w:szCs w:val="24"/>
              </w:rPr>
              <w:t xml:space="preserve">Fridel-Craft acylation, Aldol condensation, Cannizzaro reaction, </w:t>
            </w:r>
            <w:r w:rsidRPr="002E59E6">
              <w:rPr>
                <w:rFonts w:ascii="Times New Roman" w:hAnsi="Times New Roman"/>
                <w:sz w:val="24"/>
                <w:szCs w:val="24"/>
              </w:rPr>
              <w:lastRenderedPageBreak/>
              <w:t>Hofm</w:t>
            </w:r>
            <w:r>
              <w:rPr>
                <w:rFonts w:ascii="Times New Roman" w:hAnsi="Times New Roman"/>
                <w:sz w:val="24"/>
                <w:szCs w:val="24"/>
              </w:rPr>
              <w:t xml:space="preserve">ann rearrangement </w:t>
            </w:r>
            <w:r w:rsidRPr="002E59E6">
              <w:rPr>
                <w:rFonts w:ascii="Times New Roman" w:hAnsi="Times New Roman"/>
                <w:sz w:val="24"/>
                <w:szCs w:val="24"/>
              </w:rPr>
              <w:t>and protein reactions.</w:t>
            </w:r>
          </w:p>
          <w:p w14:paraId="06AB13B5" w14:textId="77777777" w:rsidR="00411BC5" w:rsidRPr="002E59E6" w:rsidRDefault="00411BC5" w:rsidP="00844E50">
            <w:pPr>
              <w:rPr>
                <w:rFonts w:ascii="Times New Roman" w:hAnsi="Times New Roman"/>
                <w:sz w:val="24"/>
                <w:szCs w:val="24"/>
              </w:rPr>
            </w:pPr>
          </w:p>
        </w:tc>
        <w:tc>
          <w:tcPr>
            <w:tcW w:w="1669" w:type="dxa"/>
          </w:tcPr>
          <w:p w14:paraId="15865A26"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lastRenderedPageBreak/>
              <w:t xml:space="preserve">TB- CH </w:t>
            </w:r>
            <w:r>
              <w:rPr>
                <w:rFonts w:ascii="Times New Roman" w:hAnsi="Times New Roman"/>
                <w:sz w:val="24"/>
                <w:szCs w:val="24"/>
              </w:rPr>
              <w:t>9 and classroom</w:t>
            </w:r>
          </w:p>
        </w:tc>
      </w:tr>
      <w:tr w:rsidR="00411BC5" w:rsidRPr="00F870C9" w14:paraId="078730B3" w14:textId="77777777" w:rsidTr="00411BC5">
        <w:tc>
          <w:tcPr>
            <w:tcW w:w="1154" w:type="dxa"/>
          </w:tcPr>
          <w:p w14:paraId="676585D4" w14:textId="77777777" w:rsidR="00411BC5" w:rsidRPr="002E59E6" w:rsidRDefault="00411BC5" w:rsidP="00844E50">
            <w:pPr>
              <w:rPr>
                <w:rFonts w:ascii="Times New Roman" w:hAnsi="Times New Roman"/>
                <w:sz w:val="24"/>
                <w:szCs w:val="24"/>
              </w:rPr>
            </w:pPr>
          </w:p>
          <w:p w14:paraId="3CCC0117" w14:textId="77777777" w:rsidR="00411BC5" w:rsidRPr="002E59E6" w:rsidRDefault="00411BC5" w:rsidP="00844E50">
            <w:pPr>
              <w:rPr>
                <w:rFonts w:ascii="Times New Roman" w:hAnsi="Times New Roman"/>
                <w:sz w:val="24"/>
                <w:szCs w:val="24"/>
              </w:rPr>
            </w:pPr>
          </w:p>
          <w:p w14:paraId="7952987B" w14:textId="7406111A" w:rsidR="00411BC5" w:rsidRPr="002E59E6" w:rsidRDefault="00411BC5" w:rsidP="00844E50">
            <w:pPr>
              <w:rPr>
                <w:rFonts w:ascii="Times New Roman" w:hAnsi="Times New Roman"/>
                <w:sz w:val="24"/>
                <w:szCs w:val="24"/>
              </w:rPr>
            </w:pPr>
            <w:r w:rsidRPr="002E59E6">
              <w:rPr>
                <w:rFonts w:ascii="Times New Roman" w:hAnsi="Times New Roman"/>
                <w:sz w:val="24"/>
                <w:szCs w:val="24"/>
              </w:rPr>
              <w:t>10-1</w:t>
            </w:r>
            <w:r>
              <w:rPr>
                <w:rFonts w:ascii="Times New Roman" w:hAnsi="Times New Roman"/>
                <w:sz w:val="24"/>
                <w:szCs w:val="24"/>
              </w:rPr>
              <w:t>3</w:t>
            </w:r>
          </w:p>
          <w:p w14:paraId="70B0B1AC" w14:textId="77777777" w:rsidR="00411BC5" w:rsidRPr="002E59E6" w:rsidRDefault="00411BC5" w:rsidP="00844E50">
            <w:pPr>
              <w:rPr>
                <w:rFonts w:ascii="Times New Roman" w:hAnsi="Times New Roman"/>
                <w:sz w:val="24"/>
                <w:szCs w:val="24"/>
              </w:rPr>
            </w:pPr>
          </w:p>
          <w:p w14:paraId="459D1197" w14:textId="77777777" w:rsidR="00411BC5" w:rsidRPr="002E59E6" w:rsidRDefault="00411BC5" w:rsidP="00844E50">
            <w:pPr>
              <w:rPr>
                <w:rFonts w:ascii="Times New Roman" w:hAnsi="Times New Roman"/>
                <w:sz w:val="24"/>
                <w:szCs w:val="24"/>
              </w:rPr>
            </w:pPr>
          </w:p>
        </w:tc>
        <w:tc>
          <w:tcPr>
            <w:tcW w:w="2644" w:type="dxa"/>
          </w:tcPr>
          <w:p w14:paraId="05F02C00"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Physical Chemistry</w:t>
            </w:r>
          </w:p>
          <w:p w14:paraId="69D4C1AE" w14:textId="77777777" w:rsidR="00411BC5" w:rsidRPr="002E59E6" w:rsidRDefault="00411BC5" w:rsidP="00844E50">
            <w:pPr>
              <w:rPr>
                <w:rFonts w:ascii="Times New Roman" w:hAnsi="Times New Roman"/>
                <w:sz w:val="24"/>
                <w:szCs w:val="24"/>
              </w:rPr>
            </w:pPr>
          </w:p>
          <w:p w14:paraId="22E1482D" w14:textId="22172D91" w:rsidR="00411BC5" w:rsidRDefault="00411BC5" w:rsidP="00844E50">
            <w:pPr>
              <w:rPr>
                <w:rFonts w:ascii="Times New Roman" w:hAnsi="Times New Roman"/>
                <w:sz w:val="24"/>
                <w:szCs w:val="24"/>
              </w:rPr>
            </w:pPr>
            <w:r w:rsidRPr="002E59E6">
              <w:rPr>
                <w:rFonts w:ascii="Times New Roman" w:hAnsi="Times New Roman"/>
                <w:sz w:val="24"/>
                <w:szCs w:val="24"/>
              </w:rPr>
              <w:t xml:space="preserve">Thermo-physical and thermo </w:t>
            </w:r>
            <w:r>
              <w:rPr>
                <w:rFonts w:ascii="Times New Roman" w:hAnsi="Times New Roman"/>
                <w:sz w:val="24"/>
                <w:szCs w:val="24"/>
              </w:rPr>
              <w:t>dynamic properties</w:t>
            </w:r>
          </w:p>
        </w:tc>
        <w:tc>
          <w:tcPr>
            <w:tcW w:w="2644" w:type="dxa"/>
          </w:tcPr>
          <w:p w14:paraId="35B89C4E" w14:textId="318F7445" w:rsidR="00411BC5" w:rsidRDefault="00411BC5" w:rsidP="00844E50">
            <w:pPr>
              <w:rPr>
                <w:rFonts w:ascii="Times New Roman" w:hAnsi="Times New Roman"/>
                <w:sz w:val="24"/>
                <w:szCs w:val="24"/>
              </w:rPr>
            </w:pPr>
            <w:r>
              <w:rPr>
                <w:rFonts w:ascii="Times New Roman" w:hAnsi="Times New Roman"/>
                <w:sz w:val="24"/>
                <w:szCs w:val="24"/>
              </w:rPr>
              <w:t xml:space="preserve">Understanding, entropy, enthalpy and free energy in a conceptual and tangible context, its association with real engineering properties. </w:t>
            </w:r>
          </w:p>
          <w:p w14:paraId="06513CFF" w14:textId="77777777" w:rsidR="00411BC5" w:rsidRPr="002E59E6" w:rsidRDefault="00411BC5" w:rsidP="00844E50">
            <w:pPr>
              <w:rPr>
                <w:rFonts w:ascii="Times New Roman" w:hAnsi="Times New Roman"/>
                <w:sz w:val="24"/>
                <w:szCs w:val="24"/>
              </w:rPr>
            </w:pPr>
            <w:r>
              <w:rPr>
                <w:rFonts w:ascii="Times New Roman" w:hAnsi="Times New Roman"/>
                <w:sz w:val="24"/>
                <w:szCs w:val="24"/>
              </w:rPr>
              <w:t>(</w:t>
            </w:r>
            <w:r w:rsidRPr="002E59E6">
              <w:rPr>
                <w:rFonts w:ascii="Times New Roman" w:hAnsi="Times New Roman"/>
                <w:sz w:val="24"/>
                <w:szCs w:val="24"/>
              </w:rPr>
              <w:t>Heat capacity, Enthalpy of vaporization and fusion, thermal conductivity</w:t>
            </w:r>
            <w:r>
              <w:rPr>
                <w:rFonts w:ascii="Times New Roman" w:hAnsi="Times New Roman"/>
                <w:sz w:val="24"/>
                <w:szCs w:val="24"/>
              </w:rPr>
              <w:t xml:space="preserve">, thermal diffusivity and thermal expansion </w:t>
            </w:r>
            <w:r w:rsidRPr="002E59E6">
              <w:rPr>
                <w:rFonts w:ascii="Times New Roman" w:hAnsi="Times New Roman"/>
                <w:sz w:val="24"/>
                <w:szCs w:val="24"/>
              </w:rPr>
              <w:t>and surface tension properties</w:t>
            </w:r>
            <w:r>
              <w:rPr>
                <w:rFonts w:ascii="Times New Roman" w:hAnsi="Times New Roman"/>
                <w:sz w:val="24"/>
                <w:szCs w:val="24"/>
              </w:rPr>
              <w:t>)</w:t>
            </w:r>
            <w:r w:rsidRPr="002E59E6">
              <w:rPr>
                <w:rFonts w:ascii="Times New Roman" w:hAnsi="Times New Roman"/>
                <w:sz w:val="24"/>
                <w:szCs w:val="24"/>
              </w:rPr>
              <w:t xml:space="preserve"> </w:t>
            </w:r>
          </w:p>
          <w:p w14:paraId="759DC23F" w14:textId="77777777" w:rsidR="00411BC5" w:rsidRPr="002E59E6" w:rsidRDefault="00411BC5" w:rsidP="00844E50">
            <w:pPr>
              <w:rPr>
                <w:rFonts w:ascii="Times New Roman" w:hAnsi="Times New Roman"/>
                <w:sz w:val="24"/>
                <w:szCs w:val="24"/>
              </w:rPr>
            </w:pPr>
          </w:p>
        </w:tc>
        <w:tc>
          <w:tcPr>
            <w:tcW w:w="1669" w:type="dxa"/>
          </w:tcPr>
          <w:p w14:paraId="5643F126"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4</w:t>
            </w:r>
          </w:p>
        </w:tc>
      </w:tr>
      <w:tr w:rsidR="00411BC5" w:rsidRPr="00F870C9" w14:paraId="78E6D6B9" w14:textId="77777777" w:rsidTr="00411BC5">
        <w:tc>
          <w:tcPr>
            <w:tcW w:w="1154" w:type="dxa"/>
          </w:tcPr>
          <w:p w14:paraId="6863FA19" w14:textId="36BE598E"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4</w:t>
            </w:r>
            <w:r w:rsidRPr="002E59E6">
              <w:rPr>
                <w:rFonts w:ascii="Times New Roman" w:hAnsi="Times New Roman"/>
                <w:sz w:val="24"/>
                <w:szCs w:val="24"/>
              </w:rPr>
              <w:t>-1</w:t>
            </w:r>
            <w:r>
              <w:rPr>
                <w:rFonts w:ascii="Times New Roman" w:hAnsi="Times New Roman"/>
                <w:sz w:val="24"/>
                <w:szCs w:val="24"/>
              </w:rPr>
              <w:t>5</w:t>
            </w:r>
          </w:p>
        </w:tc>
        <w:tc>
          <w:tcPr>
            <w:tcW w:w="2644" w:type="dxa"/>
          </w:tcPr>
          <w:p w14:paraId="42CC7126" w14:textId="6E3BE917" w:rsidR="00411BC5" w:rsidRPr="002E59E6" w:rsidRDefault="00411BC5" w:rsidP="00844E50">
            <w:pPr>
              <w:rPr>
                <w:rFonts w:ascii="Times New Roman" w:hAnsi="Times New Roman"/>
                <w:sz w:val="24"/>
                <w:szCs w:val="24"/>
              </w:rPr>
            </w:pPr>
            <w:r>
              <w:rPr>
                <w:rFonts w:ascii="Times New Roman" w:hAnsi="Times New Roman"/>
                <w:sz w:val="24"/>
                <w:szCs w:val="24"/>
              </w:rPr>
              <w:t>Phase diagrams and its engineering relevance</w:t>
            </w:r>
          </w:p>
        </w:tc>
        <w:tc>
          <w:tcPr>
            <w:tcW w:w="2644" w:type="dxa"/>
          </w:tcPr>
          <w:p w14:paraId="5E7E7E53" w14:textId="3D61CF3C" w:rsidR="00411BC5" w:rsidRPr="002E59E6" w:rsidRDefault="00411BC5" w:rsidP="00844E50">
            <w:pPr>
              <w:rPr>
                <w:rFonts w:ascii="Times New Roman" w:hAnsi="Times New Roman"/>
                <w:sz w:val="24"/>
                <w:szCs w:val="24"/>
              </w:rPr>
            </w:pPr>
            <w:r w:rsidRPr="002E59E6">
              <w:rPr>
                <w:rFonts w:ascii="Times New Roman" w:hAnsi="Times New Roman"/>
                <w:sz w:val="24"/>
                <w:szCs w:val="24"/>
              </w:rPr>
              <w:t>Phase diagram, one-component and two component systems</w:t>
            </w:r>
          </w:p>
        </w:tc>
        <w:tc>
          <w:tcPr>
            <w:tcW w:w="1669" w:type="dxa"/>
          </w:tcPr>
          <w:p w14:paraId="4F57DDDA"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6</w:t>
            </w:r>
          </w:p>
        </w:tc>
      </w:tr>
      <w:tr w:rsidR="00411BC5" w:rsidRPr="00F870C9" w14:paraId="07DABC1E" w14:textId="77777777" w:rsidTr="00411BC5">
        <w:trPr>
          <w:trHeight w:val="359"/>
        </w:trPr>
        <w:tc>
          <w:tcPr>
            <w:tcW w:w="1154" w:type="dxa"/>
          </w:tcPr>
          <w:p w14:paraId="4AC871F0" w14:textId="0738A79E"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6-</w:t>
            </w:r>
            <w:r w:rsidRPr="002E59E6">
              <w:rPr>
                <w:rFonts w:ascii="Times New Roman" w:hAnsi="Times New Roman"/>
                <w:sz w:val="24"/>
                <w:szCs w:val="24"/>
              </w:rPr>
              <w:t>1</w:t>
            </w:r>
            <w:r>
              <w:rPr>
                <w:rFonts w:ascii="Times New Roman" w:hAnsi="Times New Roman"/>
                <w:sz w:val="24"/>
                <w:szCs w:val="24"/>
              </w:rPr>
              <w:t>8</w:t>
            </w:r>
          </w:p>
          <w:p w14:paraId="06C7F269" w14:textId="77777777" w:rsidR="00411BC5" w:rsidRPr="002E59E6" w:rsidRDefault="00411BC5" w:rsidP="00844E50">
            <w:pPr>
              <w:rPr>
                <w:rFonts w:ascii="Times New Roman" w:hAnsi="Times New Roman"/>
                <w:sz w:val="24"/>
                <w:szCs w:val="24"/>
              </w:rPr>
            </w:pPr>
          </w:p>
          <w:p w14:paraId="3FAB610A" w14:textId="77777777" w:rsidR="00411BC5" w:rsidRPr="002E59E6" w:rsidRDefault="00411BC5" w:rsidP="00844E50">
            <w:pPr>
              <w:rPr>
                <w:rFonts w:ascii="Times New Roman" w:hAnsi="Times New Roman"/>
                <w:sz w:val="24"/>
                <w:szCs w:val="24"/>
              </w:rPr>
            </w:pPr>
          </w:p>
        </w:tc>
        <w:tc>
          <w:tcPr>
            <w:tcW w:w="2644" w:type="dxa"/>
          </w:tcPr>
          <w:p w14:paraId="63C8F45A" w14:textId="0B6A1A42"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Adsorption </w:t>
            </w:r>
            <w:r>
              <w:rPr>
                <w:rFonts w:ascii="Times New Roman" w:hAnsi="Times New Roman"/>
                <w:sz w:val="24"/>
                <w:szCs w:val="24"/>
              </w:rPr>
              <w:t>in engineering (membranes, chromatography etc.)</w:t>
            </w:r>
          </w:p>
        </w:tc>
        <w:tc>
          <w:tcPr>
            <w:tcW w:w="2644" w:type="dxa"/>
          </w:tcPr>
          <w:p w14:paraId="2CB68DA2" w14:textId="0A071098"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Introduction to adsorption process, Adsorption isotherms, Equilibrium relation for adsorbents, Breakthrough concentration curves, Applications of Adsorption. </w:t>
            </w:r>
          </w:p>
        </w:tc>
        <w:tc>
          <w:tcPr>
            <w:tcW w:w="1669" w:type="dxa"/>
          </w:tcPr>
          <w:p w14:paraId="0B1A37C8"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8</w:t>
            </w:r>
          </w:p>
        </w:tc>
      </w:tr>
      <w:tr w:rsidR="00411BC5" w:rsidRPr="00F870C9" w14:paraId="26A17605" w14:textId="77777777" w:rsidTr="00411BC5">
        <w:tc>
          <w:tcPr>
            <w:tcW w:w="1154" w:type="dxa"/>
          </w:tcPr>
          <w:p w14:paraId="6D6F70CF" w14:textId="3DF41010" w:rsidR="00411BC5" w:rsidRPr="002E59E6" w:rsidRDefault="00411BC5" w:rsidP="00844E50">
            <w:pPr>
              <w:rPr>
                <w:rFonts w:ascii="Times New Roman" w:hAnsi="Times New Roman"/>
                <w:sz w:val="24"/>
                <w:szCs w:val="24"/>
              </w:rPr>
            </w:pPr>
            <w:r w:rsidRPr="002E59E6">
              <w:rPr>
                <w:rFonts w:ascii="Times New Roman" w:hAnsi="Times New Roman"/>
                <w:sz w:val="24"/>
                <w:szCs w:val="24"/>
              </w:rPr>
              <w:t>1</w:t>
            </w:r>
            <w:r>
              <w:rPr>
                <w:rFonts w:ascii="Times New Roman" w:hAnsi="Times New Roman"/>
                <w:sz w:val="24"/>
                <w:szCs w:val="24"/>
              </w:rPr>
              <w:t>9</w:t>
            </w:r>
            <w:r w:rsidRPr="002E59E6">
              <w:rPr>
                <w:rFonts w:ascii="Times New Roman" w:hAnsi="Times New Roman"/>
                <w:sz w:val="24"/>
                <w:szCs w:val="24"/>
              </w:rPr>
              <w:t>-2</w:t>
            </w:r>
            <w:r>
              <w:rPr>
                <w:rFonts w:ascii="Times New Roman" w:hAnsi="Times New Roman"/>
                <w:sz w:val="24"/>
                <w:szCs w:val="24"/>
              </w:rPr>
              <w:t>2</w:t>
            </w:r>
          </w:p>
        </w:tc>
        <w:tc>
          <w:tcPr>
            <w:tcW w:w="2644" w:type="dxa"/>
          </w:tcPr>
          <w:p w14:paraId="1F2E16C0" w14:textId="007E160B" w:rsidR="00411BC5" w:rsidRPr="002E59E6" w:rsidRDefault="00411BC5" w:rsidP="00844E50">
            <w:pPr>
              <w:rPr>
                <w:rFonts w:ascii="Times New Roman" w:hAnsi="Times New Roman"/>
                <w:sz w:val="24"/>
                <w:szCs w:val="24"/>
              </w:rPr>
            </w:pPr>
            <w:r w:rsidRPr="002E59E6">
              <w:rPr>
                <w:rFonts w:ascii="Times New Roman" w:hAnsi="Times New Roman"/>
                <w:sz w:val="24"/>
                <w:szCs w:val="24"/>
              </w:rPr>
              <w:t>Electrochemistry</w:t>
            </w:r>
          </w:p>
        </w:tc>
        <w:tc>
          <w:tcPr>
            <w:tcW w:w="2644" w:type="dxa"/>
          </w:tcPr>
          <w:p w14:paraId="6747B1F4" w14:textId="441D4255" w:rsidR="00411BC5" w:rsidRPr="002E59E6" w:rsidRDefault="00411BC5" w:rsidP="00844E50">
            <w:pPr>
              <w:rPr>
                <w:rFonts w:ascii="Times New Roman" w:hAnsi="Times New Roman"/>
                <w:sz w:val="24"/>
                <w:szCs w:val="24"/>
              </w:rPr>
            </w:pPr>
            <w:r w:rsidRPr="002E59E6">
              <w:rPr>
                <w:rFonts w:ascii="Times New Roman" w:hAnsi="Times New Roman"/>
                <w:sz w:val="24"/>
                <w:szCs w:val="24"/>
              </w:rPr>
              <w:t>Types of electrolytes, Electrochemical cells, Electrode potential, Galvanic cells, Nerst equation, Measurement of EMF, types of electrodes, concentration cells, Batteries.</w:t>
            </w:r>
          </w:p>
          <w:p w14:paraId="4482C81D" w14:textId="77777777" w:rsidR="00411BC5" w:rsidRPr="002E59E6" w:rsidRDefault="00411BC5" w:rsidP="00844E50">
            <w:pPr>
              <w:rPr>
                <w:rFonts w:ascii="Times New Roman" w:hAnsi="Times New Roman"/>
                <w:sz w:val="24"/>
                <w:szCs w:val="24"/>
              </w:rPr>
            </w:pPr>
          </w:p>
        </w:tc>
        <w:tc>
          <w:tcPr>
            <w:tcW w:w="1669" w:type="dxa"/>
          </w:tcPr>
          <w:p w14:paraId="0EC13F2E"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 xml:space="preserve">TB- CH </w:t>
            </w:r>
            <w:r>
              <w:rPr>
                <w:rFonts w:ascii="Times New Roman" w:hAnsi="Times New Roman"/>
                <w:sz w:val="24"/>
                <w:szCs w:val="24"/>
              </w:rPr>
              <w:t>7</w:t>
            </w:r>
          </w:p>
        </w:tc>
      </w:tr>
      <w:tr w:rsidR="00411BC5" w:rsidRPr="00F870C9" w14:paraId="3318A061" w14:textId="77777777" w:rsidTr="00411BC5">
        <w:trPr>
          <w:trHeight w:val="314"/>
        </w:trPr>
        <w:tc>
          <w:tcPr>
            <w:tcW w:w="1154" w:type="dxa"/>
          </w:tcPr>
          <w:p w14:paraId="1B395B09" w14:textId="77777777" w:rsidR="00411BC5" w:rsidRPr="002E59E6" w:rsidRDefault="00411BC5" w:rsidP="00844E50">
            <w:pPr>
              <w:rPr>
                <w:rFonts w:ascii="Times New Roman" w:hAnsi="Times New Roman"/>
                <w:sz w:val="24"/>
                <w:szCs w:val="24"/>
              </w:rPr>
            </w:pPr>
          </w:p>
          <w:p w14:paraId="02662B1C" w14:textId="77777777" w:rsidR="00411BC5" w:rsidRPr="002E59E6" w:rsidRDefault="00411BC5" w:rsidP="00844E50">
            <w:pPr>
              <w:rPr>
                <w:rFonts w:ascii="Times New Roman" w:hAnsi="Times New Roman"/>
                <w:sz w:val="24"/>
                <w:szCs w:val="24"/>
              </w:rPr>
            </w:pPr>
          </w:p>
          <w:p w14:paraId="2490858C" w14:textId="626EF278" w:rsidR="00411BC5" w:rsidRPr="002E59E6" w:rsidRDefault="00411BC5" w:rsidP="00844E50">
            <w:pPr>
              <w:rPr>
                <w:rFonts w:ascii="Times New Roman" w:hAnsi="Times New Roman"/>
                <w:sz w:val="24"/>
                <w:szCs w:val="24"/>
              </w:rPr>
            </w:pPr>
            <w:r w:rsidRPr="002E59E6">
              <w:rPr>
                <w:rFonts w:ascii="Times New Roman" w:hAnsi="Times New Roman"/>
                <w:sz w:val="24"/>
                <w:szCs w:val="24"/>
              </w:rPr>
              <w:t>2</w:t>
            </w:r>
            <w:r>
              <w:rPr>
                <w:rFonts w:ascii="Times New Roman" w:hAnsi="Times New Roman"/>
                <w:sz w:val="24"/>
                <w:szCs w:val="24"/>
              </w:rPr>
              <w:t>3</w:t>
            </w:r>
            <w:r w:rsidRPr="002E59E6">
              <w:rPr>
                <w:rFonts w:ascii="Times New Roman" w:hAnsi="Times New Roman"/>
                <w:sz w:val="24"/>
                <w:szCs w:val="24"/>
              </w:rPr>
              <w:t>-2</w:t>
            </w:r>
            <w:r>
              <w:rPr>
                <w:rFonts w:ascii="Times New Roman" w:hAnsi="Times New Roman"/>
                <w:sz w:val="24"/>
                <w:szCs w:val="24"/>
              </w:rPr>
              <w:t>5</w:t>
            </w:r>
          </w:p>
          <w:p w14:paraId="5760246D" w14:textId="77777777" w:rsidR="00411BC5" w:rsidRPr="002E59E6" w:rsidRDefault="00411BC5" w:rsidP="00844E50">
            <w:pPr>
              <w:rPr>
                <w:rFonts w:ascii="Times New Roman" w:hAnsi="Times New Roman"/>
                <w:sz w:val="24"/>
                <w:szCs w:val="24"/>
              </w:rPr>
            </w:pPr>
          </w:p>
        </w:tc>
        <w:tc>
          <w:tcPr>
            <w:tcW w:w="2644" w:type="dxa"/>
          </w:tcPr>
          <w:p w14:paraId="00206317"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t>Analytical Chemistry</w:t>
            </w:r>
          </w:p>
          <w:p w14:paraId="75861A95" w14:textId="77777777" w:rsidR="00411BC5" w:rsidRPr="002E59E6" w:rsidRDefault="00411BC5" w:rsidP="00844E50">
            <w:pPr>
              <w:rPr>
                <w:rFonts w:ascii="Times New Roman" w:hAnsi="Times New Roman"/>
                <w:sz w:val="24"/>
                <w:szCs w:val="24"/>
              </w:rPr>
            </w:pPr>
          </w:p>
          <w:p w14:paraId="112448B9" w14:textId="34B6B86E" w:rsidR="00411BC5" w:rsidRPr="002E59E6" w:rsidRDefault="00411BC5" w:rsidP="00844E50">
            <w:pPr>
              <w:rPr>
                <w:rFonts w:ascii="Times New Roman" w:hAnsi="Times New Roman"/>
                <w:sz w:val="24"/>
                <w:szCs w:val="24"/>
              </w:rPr>
            </w:pPr>
            <w:r w:rsidRPr="002E59E6">
              <w:rPr>
                <w:rFonts w:ascii="Times New Roman" w:hAnsi="Times New Roman"/>
                <w:sz w:val="24"/>
                <w:szCs w:val="24"/>
              </w:rPr>
              <w:t>Chemical Methods of analysis</w:t>
            </w:r>
          </w:p>
        </w:tc>
        <w:tc>
          <w:tcPr>
            <w:tcW w:w="2644" w:type="dxa"/>
          </w:tcPr>
          <w:p w14:paraId="1E624EE7" w14:textId="12CC701F" w:rsidR="00411BC5" w:rsidRPr="002E59E6" w:rsidRDefault="00411BC5" w:rsidP="00844E50">
            <w:pPr>
              <w:rPr>
                <w:rFonts w:ascii="Times New Roman" w:hAnsi="Times New Roman"/>
                <w:sz w:val="24"/>
                <w:szCs w:val="24"/>
              </w:rPr>
            </w:pPr>
            <w:r w:rsidRPr="002E59E6">
              <w:rPr>
                <w:rFonts w:ascii="Times New Roman" w:hAnsi="Times New Roman"/>
                <w:sz w:val="24"/>
                <w:szCs w:val="24"/>
              </w:rPr>
              <w:t>Volumetric analysis, Neutralization titrations, Redox titrations, Complexometric titrations</w:t>
            </w:r>
          </w:p>
        </w:tc>
        <w:tc>
          <w:tcPr>
            <w:tcW w:w="1669" w:type="dxa"/>
          </w:tcPr>
          <w:p w14:paraId="13D02498"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r>
              <w:rPr>
                <w:rFonts w:ascii="Times New Roman" w:hAnsi="Times New Roman"/>
                <w:sz w:val="24"/>
                <w:szCs w:val="24"/>
              </w:rPr>
              <w:t>1</w:t>
            </w:r>
          </w:p>
        </w:tc>
      </w:tr>
      <w:tr w:rsidR="00411BC5" w:rsidRPr="00F870C9" w14:paraId="39BC0252" w14:textId="77777777" w:rsidTr="00411BC5">
        <w:trPr>
          <w:trHeight w:val="341"/>
        </w:trPr>
        <w:tc>
          <w:tcPr>
            <w:tcW w:w="1154" w:type="dxa"/>
          </w:tcPr>
          <w:p w14:paraId="52CD8151" w14:textId="630CC98D" w:rsidR="00411BC5" w:rsidRPr="002E59E6" w:rsidRDefault="00411BC5" w:rsidP="00844E50">
            <w:pPr>
              <w:rPr>
                <w:rFonts w:ascii="Times New Roman" w:hAnsi="Times New Roman"/>
                <w:sz w:val="24"/>
                <w:szCs w:val="24"/>
              </w:rPr>
            </w:pPr>
            <w:r w:rsidRPr="002E59E6">
              <w:rPr>
                <w:rFonts w:ascii="Times New Roman" w:hAnsi="Times New Roman"/>
                <w:sz w:val="24"/>
                <w:szCs w:val="24"/>
              </w:rPr>
              <w:t>2</w:t>
            </w:r>
            <w:r>
              <w:rPr>
                <w:rFonts w:ascii="Times New Roman" w:hAnsi="Times New Roman"/>
                <w:sz w:val="24"/>
                <w:szCs w:val="24"/>
              </w:rPr>
              <w:t>6</w:t>
            </w:r>
            <w:r w:rsidRPr="002E59E6">
              <w:rPr>
                <w:rFonts w:ascii="Times New Roman" w:hAnsi="Times New Roman"/>
                <w:sz w:val="24"/>
                <w:szCs w:val="24"/>
              </w:rPr>
              <w:t>-</w:t>
            </w:r>
            <w:r>
              <w:rPr>
                <w:rFonts w:ascii="Times New Roman" w:hAnsi="Times New Roman"/>
                <w:sz w:val="24"/>
                <w:szCs w:val="24"/>
              </w:rPr>
              <w:t>30</w:t>
            </w:r>
          </w:p>
        </w:tc>
        <w:tc>
          <w:tcPr>
            <w:tcW w:w="2644" w:type="dxa"/>
          </w:tcPr>
          <w:p w14:paraId="6F3252DD" w14:textId="60CE307F" w:rsidR="00411BC5" w:rsidRPr="002E59E6" w:rsidRDefault="00411BC5" w:rsidP="00844E50">
            <w:pPr>
              <w:rPr>
                <w:rFonts w:ascii="Times New Roman" w:hAnsi="Times New Roman"/>
                <w:sz w:val="24"/>
                <w:szCs w:val="24"/>
              </w:rPr>
            </w:pPr>
            <w:r w:rsidRPr="002E59E6">
              <w:rPr>
                <w:rFonts w:ascii="Times New Roman" w:hAnsi="Times New Roman"/>
                <w:sz w:val="24"/>
                <w:szCs w:val="24"/>
              </w:rPr>
              <w:t>Instrumental Methods of analysis</w:t>
            </w:r>
          </w:p>
        </w:tc>
        <w:tc>
          <w:tcPr>
            <w:tcW w:w="2644" w:type="dxa"/>
          </w:tcPr>
          <w:p w14:paraId="30E6DAFA" w14:textId="46A87616" w:rsidR="00411BC5" w:rsidRPr="002E59E6" w:rsidRDefault="00411BC5" w:rsidP="00844E50">
            <w:pPr>
              <w:rPr>
                <w:rFonts w:ascii="Times New Roman" w:hAnsi="Times New Roman"/>
                <w:sz w:val="24"/>
                <w:szCs w:val="24"/>
              </w:rPr>
            </w:pPr>
            <w:r w:rsidRPr="002E59E6">
              <w:rPr>
                <w:rFonts w:ascii="Times New Roman" w:hAnsi="Times New Roman"/>
                <w:sz w:val="24"/>
                <w:szCs w:val="24"/>
              </w:rPr>
              <w:t>Infrared spectroscopy, NMR spectroscopy, UV-Visibl</w:t>
            </w:r>
            <w:r>
              <w:rPr>
                <w:rFonts w:ascii="Times New Roman" w:hAnsi="Times New Roman"/>
                <w:sz w:val="24"/>
                <w:szCs w:val="24"/>
              </w:rPr>
              <w:t xml:space="preserve">e spectroscopy, Chromatography </w:t>
            </w:r>
            <w:r w:rsidRPr="002E59E6">
              <w:rPr>
                <w:rFonts w:ascii="Times New Roman" w:hAnsi="Times New Roman"/>
                <w:sz w:val="24"/>
                <w:szCs w:val="24"/>
              </w:rPr>
              <w:t>and particle size analyzer</w:t>
            </w:r>
          </w:p>
          <w:p w14:paraId="236B8330" w14:textId="77777777" w:rsidR="00411BC5" w:rsidRPr="002E59E6" w:rsidRDefault="00411BC5" w:rsidP="00844E50">
            <w:pPr>
              <w:rPr>
                <w:rFonts w:ascii="Times New Roman" w:hAnsi="Times New Roman"/>
                <w:sz w:val="24"/>
                <w:szCs w:val="24"/>
              </w:rPr>
            </w:pPr>
          </w:p>
        </w:tc>
        <w:tc>
          <w:tcPr>
            <w:tcW w:w="1669" w:type="dxa"/>
          </w:tcPr>
          <w:p w14:paraId="51B8CDCD"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r>
              <w:rPr>
                <w:rFonts w:ascii="Times New Roman" w:hAnsi="Times New Roman"/>
                <w:sz w:val="24"/>
                <w:szCs w:val="24"/>
              </w:rPr>
              <w:t>2</w:t>
            </w:r>
          </w:p>
        </w:tc>
      </w:tr>
      <w:tr w:rsidR="00411BC5" w:rsidRPr="00F870C9" w14:paraId="5BFED2D5" w14:textId="77777777" w:rsidTr="00411BC5">
        <w:trPr>
          <w:trHeight w:val="390"/>
        </w:trPr>
        <w:tc>
          <w:tcPr>
            <w:tcW w:w="1154" w:type="dxa"/>
          </w:tcPr>
          <w:p w14:paraId="7CB1DD40" w14:textId="77777777" w:rsidR="00411BC5" w:rsidRPr="002E59E6" w:rsidRDefault="00411BC5" w:rsidP="00844E50">
            <w:pPr>
              <w:rPr>
                <w:rFonts w:ascii="Times New Roman" w:hAnsi="Times New Roman"/>
                <w:sz w:val="24"/>
                <w:szCs w:val="24"/>
              </w:rPr>
            </w:pPr>
          </w:p>
          <w:p w14:paraId="4E81DBCE" w14:textId="77777777" w:rsidR="00411BC5" w:rsidRPr="002E59E6" w:rsidRDefault="00411BC5" w:rsidP="00844E50">
            <w:pPr>
              <w:rPr>
                <w:rFonts w:ascii="Times New Roman" w:hAnsi="Times New Roman"/>
                <w:sz w:val="24"/>
                <w:szCs w:val="24"/>
              </w:rPr>
            </w:pPr>
          </w:p>
          <w:p w14:paraId="66DA5BE7" w14:textId="561DAD59" w:rsidR="00411BC5" w:rsidRPr="002E59E6" w:rsidRDefault="00411BC5" w:rsidP="00844E50">
            <w:pPr>
              <w:rPr>
                <w:rFonts w:ascii="Times New Roman" w:hAnsi="Times New Roman"/>
                <w:sz w:val="24"/>
                <w:szCs w:val="24"/>
              </w:rPr>
            </w:pPr>
            <w:r w:rsidRPr="002E59E6">
              <w:rPr>
                <w:rFonts w:ascii="Times New Roman" w:hAnsi="Times New Roman"/>
                <w:sz w:val="24"/>
                <w:szCs w:val="24"/>
              </w:rPr>
              <w:t>3</w:t>
            </w:r>
            <w:r>
              <w:rPr>
                <w:rFonts w:ascii="Times New Roman" w:hAnsi="Times New Roman"/>
                <w:sz w:val="24"/>
                <w:szCs w:val="24"/>
              </w:rPr>
              <w:t>1</w:t>
            </w:r>
            <w:r w:rsidRPr="002E59E6">
              <w:rPr>
                <w:rFonts w:ascii="Times New Roman" w:hAnsi="Times New Roman"/>
                <w:sz w:val="24"/>
                <w:szCs w:val="24"/>
              </w:rPr>
              <w:t>-3</w:t>
            </w:r>
            <w:r>
              <w:rPr>
                <w:rFonts w:ascii="Times New Roman" w:hAnsi="Times New Roman"/>
                <w:sz w:val="24"/>
                <w:szCs w:val="24"/>
              </w:rPr>
              <w:t>3</w:t>
            </w:r>
          </w:p>
          <w:p w14:paraId="6204A69A" w14:textId="77777777" w:rsidR="00411BC5" w:rsidRPr="002E59E6" w:rsidRDefault="00411BC5" w:rsidP="00844E50">
            <w:pPr>
              <w:rPr>
                <w:rFonts w:ascii="Times New Roman" w:hAnsi="Times New Roman"/>
                <w:sz w:val="24"/>
                <w:szCs w:val="24"/>
              </w:rPr>
            </w:pPr>
          </w:p>
        </w:tc>
        <w:tc>
          <w:tcPr>
            <w:tcW w:w="2644" w:type="dxa"/>
          </w:tcPr>
          <w:p w14:paraId="61275E7D" w14:textId="77777777" w:rsidR="00411BC5" w:rsidRPr="002E59E6" w:rsidRDefault="00411BC5" w:rsidP="00844E50">
            <w:pPr>
              <w:rPr>
                <w:rFonts w:ascii="Times New Roman" w:hAnsi="Times New Roman"/>
                <w:b/>
                <w:sz w:val="24"/>
                <w:szCs w:val="24"/>
              </w:rPr>
            </w:pPr>
            <w:r w:rsidRPr="002E59E6">
              <w:rPr>
                <w:rFonts w:ascii="Times New Roman" w:hAnsi="Times New Roman"/>
                <w:b/>
                <w:sz w:val="24"/>
                <w:szCs w:val="24"/>
              </w:rPr>
              <w:lastRenderedPageBreak/>
              <w:t>Industrial &amp; Engineering Chemistry</w:t>
            </w:r>
          </w:p>
          <w:p w14:paraId="3E60BFE5" w14:textId="77777777" w:rsidR="00411BC5" w:rsidRPr="002E59E6" w:rsidRDefault="00411BC5" w:rsidP="00844E50">
            <w:pPr>
              <w:rPr>
                <w:rFonts w:ascii="Times New Roman" w:hAnsi="Times New Roman"/>
                <w:sz w:val="24"/>
                <w:szCs w:val="24"/>
              </w:rPr>
            </w:pPr>
          </w:p>
          <w:p w14:paraId="765B156A" w14:textId="20AE8FE8" w:rsidR="00411BC5" w:rsidRDefault="00411BC5" w:rsidP="00844E50">
            <w:pPr>
              <w:rPr>
                <w:rFonts w:ascii="Times New Roman" w:hAnsi="Times New Roman"/>
                <w:sz w:val="24"/>
                <w:szCs w:val="24"/>
              </w:rPr>
            </w:pPr>
            <w:r w:rsidRPr="002E59E6">
              <w:rPr>
                <w:rFonts w:ascii="Times New Roman" w:hAnsi="Times New Roman"/>
                <w:sz w:val="24"/>
                <w:szCs w:val="24"/>
              </w:rPr>
              <w:lastRenderedPageBreak/>
              <w:t>Engineering Materials</w:t>
            </w:r>
            <w:r>
              <w:rPr>
                <w:rFonts w:ascii="Times New Roman" w:hAnsi="Times New Roman"/>
                <w:sz w:val="24"/>
                <w:szCs w:val="24"/>
              </w:rPr>
              <w:t xml:space="preserve"> (ceramics)</w:t>
            </w:r>
          </w:p>
        </w:tc>
        <w:tc>
          <w:tcPr>
            <w:tcW w:w="2644" w:type="dxa"/>
          </w:tcPr>
          <w:p w14:paraId="67783B2F" w14:textId="3BDBF22B" w:rsidR="00411BC5" w:rsidRPr="002E59E6" w:rsidRDefault="00411BC5" w:rsidP="00844E50">
            <w:pPr>
              <w:rPr>
                <w:rFonts w:ascii="Times New Roman" w:hAnsi="Times New Roman"/>
                <w:sz w:val="24"/>
                <w:szCs w:val="24"/>
              </w:rPr>
            </w:pPr>
            <w:r>
              <w:rPr>
                <w:rFonts w:ascii="Times New Roman" w:hAnsi="Times New Roman"/>
                <w:sz w:val="24"/>
                <w:szCs w:val="24"/>
              </w:rPr>
              <w:lastRenderedPageBreak/>
              <w:t>Intro to ceramics and its properties</w:t>
            </w:r>
          </w:p>
        </w:tc>
        <w:tc>
          <w:tcPr>
            <w:tcW w:w="1669" w:type="dxa"/>
          </w:tcPr>
          <w:p w14:paraId="7A2441D7" w14:textId="77777777" w:rsidR="00411BC5" w:rsidRPr="00A65A6D" w:rsidRDefault="00411BC5" w:rsidP="00844E50">
            <w:pPr>
              <w:rPr>
                <w:rFonts w:ascii="Times New Roman" w:hAnsi="Times New Roman"/>
                <w:sz w:val="24"/>
                <w:szCs w:val="24"/>
                <w:highlight w:val="yellow"/>
              </w:rPr>
            </w:pPr>
            <w:r w:rsidRPr="00A922DB">
              <w:rPr>
                <w:rFonts w:ascii="Times New Roman" w:hAnsi="Times New Roman"/>
                <w:sz w:val="24"/>
                <w:szCs w:val="24"/>
              </w:rPr>
              <w:t>TB- CH 1</w:t>
            </w:r>
            <w:r>
              <w:rPr>
                <w:rFonts w:ascii="Times New Roman" w:hAnsi="Times New Roman"/>
                <w:sz w:val="24"/>
                <w:szCs w:val="24"/>
              </w:rPr>
              <w:t>4</w:t>
            </w:r>
          </w:p>
        </w:tc>
      </w:tr>
      <w:tr w:rsidR="00411BC5" w:rsidRPr="00F870C9" w14:paraId="214F43E3" w14:textId="77777777" w:rsidTr="00411BC5">
        <w:tc>
          <w:tcPr>
            <w:tcW w:w="1154" w:type="dxa"/>
          </w:tcPr>
          <w:p w14:paraId="59EB2DCA" w14:textId="5BB2D696" w:rsidR="00411BC5" w:rsidRPr="002E59E6" w:rsidRDefault="00411BC5" w:rsidP="00844E50">
            <w:pPr>
              <w:rPr>
                <w:rFonts w:ascii="Times New Roman" w:hAnsi="Times New Roman"/>
                <w:sz w:val="24"/>
                <w:szCs w:val="24"/>
              </w:rPr>
            </w:pPr>
            <w:r>
              <w:rPr>
                <w:rFonts w:ascii="Times New Roman" w:hAnsi="Times New Roman"/>
                <w:sz w:val="24"/>
                <w:szCs w:val="24"/>
              </w:rPr>
              <w:lastRenderedPageBreak/>
              <w:t>34-35</w:t>
            </w:r>
          </w:p>
          <w:p w14:paraId="2E487441" w14:textId="77777777" w:rsidR="00411BC5" w:rsidRPr="002E59E6" w:rsidRDefault="00411BC5" w:rsidP="00844E50">
            <w:pPr>
              <w:rPr>
                <w:rFonts w:ascii="Times New Roman" w:hAnsi="Times New Roman"/>
                <w:sz w:val="24"/>
                <w:szCs w:val="24"/>
              </w:rPr>
            </w:pPr>
          </w:p>
        </w:tc>
        <w:tc>
          <w:tcPr>
            <w:tcW w:w="2644" w:type="dxa"/>
          </w:tcPr>
          <w:p w14:paraId="11B0177A" w14:textId="63D37758" w:rsidR="00411BC5" w:rsidRDefault="00411BC5" w:rsidP="00844E50">
            <w:pPr>
              <w:rPr>
                <w:rFonts w:ascii="Times New Roman" w:hAnsi="Times New Roman"/>
                <w:sz w:val="24"/>
                <w:szCs w:val="24"/>
              </w:rPr>
            </w:pPr>
            <w:r>
              <w:rPr>
                <w:rFonts w:ascii="Times New Roman" w:hAnsi="Times New Roman"/>
                <w:sz w:val="24"/>
                <w:szCs w:val="24"/>
              </w:rPr>
              <w:t>Engineering Materials (metals)</w:t>
            </w:r>
          </w:p>
        </w:tc>
        <w:tc>
          <w:tcPr>
            <w:tcW w:w="2644" w:type="dxa"/>
          </w:tcPr>
          <w:p w14:paraId="2CA09B3C" w14:textId="3CB7CBE3" w:rsidR="00411BC5" w:rsidRPr="002E59E6" w:rsidRDefault="00411BC5" w:rsidP="00844E50">
            <w:pPr>
              <w:rPr>
                <w:rFonts w:ascii="Times New Roman" w:hAnsi="Times New Roman"/>
                <w:sz w:val="24"/>
                <w:szCs w:val="24"/>
              </w:rPr>
            </w:pPr>
            <w:r>
              <w:rPr>
                <w:rFonts w:ascii="Times New Roman" w:hAnsi="Times New Roman"/>
                <w:sz w:val="24"/>
                <w:szCs w:val="24"/>
              </w:rPr>
              <w:t>Intro to metals and its properties</w:t>
            </w:r>
          </w:p>
          <w:p w14:paraId="28701A6D" w14:textId="77777777" w:rsidR="00411BC5" w:rsidRPr="002E59E6" w:rsidRDefault="00411BC5" w:rsidP="00844E50">
            <w:pPr>
              <w:rPr>
                <w:rFonts w:ascii="Times New Roman" w:hAnsi="Times New Roman"/>
                <w:sz w:val="24"/>
                <w:szCs w:val="24"/>
              </w:rPr>
            </w:pPr>
          </w:p>
        </w:tc>
        <w:tc>
          <w:tcPr>
            <w:tcW w:w="1669" w:type="dxa"/>
          </w:tcPr>
          <w:p w14:paraId="2E30CDAD" w14:textId="77777777" w:rsidR="00411BC5" w:rsidRPr="004A09FE" w:rsidRDefault="00411BC5" w:rsidP="00844E50">
            <w:pPr>
              <w:rPr>
                <w:rFonts w:ascii="Times New Roman" w:hAnsi="Times New Roman"/>
                <w:sz w:val="24"/>
                <w:szCs w:val="24"/>
              </w:rPr>
            </w:pPr>
            <w:r w:rsidRPr="00A922DB">
              <w:rPr>
                <w:rFonts w:ascii="Times New Roman" w:hAnsi="Times New Roman"/>
                <w:sz w:val="24"/>
                <w:szCs w:val="24"/>
              </w:rPr>
              <w:t>TB- CH 1</w:t>
            </w:r>
            <w:r>
              <w:rPr>
                <w:rFonts w:ascii="Times New Roman" w:hAnsi="Times New Roman"/>
                <w:sz w:val="24"/>
                <w:szCs w:val="24"/>
              </w:rPr>
              <w:t>5</w:t>
            </w:r>
          </w:p>
        </w:tc>
      </w:tr>
      <w:tr w:rsidR="00411BC5" w:rsidRPr="00F870C9" w14:paraId="1695995D" w14:textId="77777777" w:rsidTr="00411BC5">
        <w:tc>
          <w:tcPr>
            <w:tcW w:w="1154" w:type="dxa"/>
          </w:tcPr>
          <w:p w14:paraId="78EC0D5D" w14:textId="137DE80A" w:rsidR="00411BC5" w:rsidRPr="002E59E6" w:rsidRDefault="00411BC5" w:rsidP="00844E50">
            <w:pPr>
              <w:rPr>
                <w:rFonts w:ascii="Times New Roman" w:hAnsi="Times New Roman"/>
                <w:sz w:val="24"/>
                <w:szCs w:val="24"/>
              </w:rPr>
            </w:pPr>
            <w:r w:rsidRPr="002E59E6">
              <w:rPr>
                <w:rFonts w:ascii="Times New Roman" w:hAnsi="Times New Roman"/>
                <w:sz w:val="24"/>
                <w:szCs w:val="24"/>
              </w:rPr>
              <w:t>3</w:t>
            </w:r>
            <w:r>
              <w:rPr>
                <w:rFonts w:ascii="Times New Roman" w:hAnsi="Times New Roman"/>
                <w:sz w:val="24"/>
                <w:szCs w:val="24"/>
              </w:rPr>
              <w:t>6</w:t>
            </w:r>
            <w:r w:rsidRPr="002E59E6">
              <w:rPr>
                <w:rFonts w:ascii="Times New Roman" w:hAnsi="Times New Roman"/>
                <w:sz w:val="24"/>
                <w:szCs w:val="24"/>
              </w:rPr>
              <w:t>-3</w:t>
            </w:r>
            <w:r>
              <w:rPr>
                <w:rFonts w:ascii="Times New Roman" w:hAnsi="Times New Roman"/>
                <w:sz w:val="24"/>
                <w:szCs w:val="24"/>
              </w:rPr>
              <w:t>9</w:t>
            </w:r>
          </w:p>
        </w:tc>
        <w:tc>
          <w:tcPr>
            <w:tcW w:w="2644" w:type="dxa"/>
          </w:tcPr>
          <w:p w14:paraId="1B590861" w14:textId="4296506C" w:rsidR="00411BC5" w:rsidRDefault="00411BC5" w:rsidP="00844E50">
            <w:pPr>
              <w:rPr>
                <w:rFonts w:ascii="Times New Roman" w:hAnsi="Times New Roman"/>
                <w:sz w:val="24"/>
                <w:szCs w:val="24"/>
              </w:rPr>
            </w:pPr>
            <w:r>
              <w:rPr>
                <w:rFonts w:ascii="Times New Roman" w:hAnsi="Times New Roman"/>
                <w:sz w:val="24"/>
                <w:szCs w:val="24"/>
              </w:rPr>
              <w:t>Engineering Materials (p</w:t>
            </w:r>
            <w:r w:rsidRPr="002E59E6">
              <w:rPr>
                <w:rFonts w:ascii="Times New Roman" w:hAnsi="Times New Roman"/>
                <w:sz w:val="24"/>
                <w:szCs w:val="24"/>
              </w:rPr>
              <w:t>olymers</w:t>
            </w:r>
            <w:r>
              <w:rPr>
                <w:rFonts w:ascii="Times New Roman" w:hAnsi="Times New Roman"/>
                <w:sz w:val="24"/>
                <w:szCs w:val="24"/>
              </w:rPr>
              <w:t>)</w:t>
            </w:r>
          </w:p>
        </w:tc>
        <w:tc>
          <w:tcPr>
            <w:tcW w:w="2644" w:type="dxa"/>
          </w:tcPr>
          <w:p w14:paraId="12C9A7F1" w14:textId="3FDF266D" w:rsidR="00411BC5" w:rsidRPr="002E59E6" w:rsidRDefault="00411BC5" w:rsidP="00844E50">
            <w:pPr>
              <w:rPr>
                <w:rFonts w:ascii="Times New Roman" w:hAnsi="Times New Roman"/>
                <w:sz w:val="24"/>
                <w:szCs w:val="24"/>
              </w:rPr>
            </w:pPr>
            <w:r>
              <w:rPr>
                <w:rFonts w:ascii="Times New Roman" w:hAnsi="Times New Roman"/>
                <w:sz w:val="24"/>
                <w:szCs w:val="24"/>
              </w:rPr>
              <w:t>Intro to polymers, classification of polymers, types of polymerization, m</w:t>
            </w:r>
            <w:r w:rsidRPr="002E59E6">
              <w:rPr>
                <w:rFonts w:ascii="Times New Roman" w:hAnsi="Times New Roman"/>
                <w:sz w:val="24"/>
                <w:szCs w:val="24"/>
              </w:rPr>
              <w:t>olecular weight of polymers, plastics,  some important commercial thermoplastics ad thermosetting resins, Elastomers, Synthetic rubbers, Fibres.</w:t>
            </w:r>
          </w:p>
          <w:p w14:paraId="5D3C8577" w14:textId="77777777" w:rsidR="00411BC5" w:rsidRPr="002E59E6" w:rsidRDefault="00411BC5" w:rsidP="00844E50">
            <w:pPr>
              <w:rPr>
                <w:rFonts w:ascii="Times New Roman" w:hAnsi="Times New Roman"/>
                <w:sz w:val="24"/>
                <w:szCs w:val="24"/>
              </w:rPr>
            </w:pPr>
          </w:p>
        </w:tc>
        <w:tc>
          <w:tcPr>
            <w:tcW w:w="1669" w:type="dxa"/>
          </w:tcPr>
          <w:p w14:paraId="24C43798" w14:textId="77777777" w:rsidR="00411BC5" w:rsidRPr="004A09FE" w:rsidRDefault="00411BC5" w:rsidP="00844E50">
            <w:pPr>
              <w:rPr>
                <w:rFonts w:ascii="Times New Roman" w:hAnsi="Times New Roman"/>
                <w:sz w:val="24"/>
                <w:szCs w:val="24"/>
              </w:rPr>
            </w:pPr>
            <w:r w:rsidRPr="00A922DB">
              <w:rPr>
                <w:rFonts w:ascii="Times New Roman" w:hAnsi="Times New Roman"/>
                <w:sz w:val="24"/>
                <w:szCs w:val="24"/>
              </w:rPr>
              <w:t>TB- CH 1</w:t>
            </w:r>
            <w:r>
              <w:rPr>
                <w:rFonts w:ascii="Times New Roman" w:hAnsi="Times New Roman"/>
                <w:sz w:val="24"/>
                <w:szCs w:val="24"/>
              </w:rPr>
              <w:t>3</w:t>
            </w:r>
          </w:p>
        </w:tc>
      </w:tr>
      <w:tr w:rsidR="00411BC5" w:rsidRPr="00F870C9" w14:paraId="281B7027" w14:textId="77777777" w:rsidTr="00411BC5">
        <w:tc>
          <w:tcPr>
            <w:tcW w:w="1154" w:type="dxa"/>
          </w:tcPr>
          <w:p w14:paraId="042941C8" w14:textId="065C3835" w:rsidR="00411BC5" w:rsidRPr="002E59E6" w:rsidRDefault="00411BC5" w:rsidP="00844E50">
            <w:pPr>
              <w:rPr>
                <w:rFonts w:ascii="Times New Roman" w:hAnsi="Times New Roman"/>
                <w:sz w:val="24"/>
                <w:szCs w:val="24"/>
              </w:rPr>
            </w:pPr>
            <w:r>
              <w:rPr>
                <w:rFonts w:ascii="Times New Roman" w:hAnsi="Times New Roman"/>
                <w:sz w:val="24"/>
                <w:szCs w:val="24"/>
              </w:rPr>
              <w:t>40-42</w:t>
            </w:r>
          </w:p>
        </w:tc>
        <w:tc>
          <w:tcPr>
            <w:tcW w:w="2644" w:type="dxa"/>
          </w:tcPr>
          <w:p w14:paraId="1B9816D4" w14:textId="77777777" w:rsidR="00411BC5" w:rsidRPr="002E59E6" w:rsidRDefault="00411BC5" w:rsidP="00844E50">
            <w:pPr>
              <w:rPr>
                <w:rFonts w:ascii="Times New Roman" w:hAnsi="Times New Roman"/>
                <w:sz w:val="24"/>
                <w:szCs w:val="24"/>
              </w:rPr>
            </w:pPr>
            <w:r w:rsidRPr="002E59E6">
              <w:rPr>
                <w:rFonts w:ascii="Times New Roman" w:hAnsi="Times New Roman"/>
                <w:sz w:val="24"/>
                <w:szCs w:val="24"/>
              </w:rPr>
              <w:t>Nano</w:t>
            </w:r>
          </w:p>
          <w:p w14:paraId="2D73533F" w14:textId="34B08374" w:rsidR="00411BC5" w:rsidRPr="002E59E6" w:rsidRDefault="00411BC5" w:rsidP="00844E50">
            <w:pPr>
              <w:rPr>
                <w:rFonts w:ascii="Times New Roman" w:hAnsi="Times New Roman"/>
                <w:sz w:val="24"/>
                <w:szCs w:val="24"/>
              </w:rPr>
            </w:pPr>
            <w:r w:rsidRPr="002E59E6">
              <w:rPr>
                <w:rFonts w:ascii="Times New Roman" w:hAnsi="Times New Roman"/>
                <w:sz w:val="24"/>
                <w:szCs w:val="24"/>
              </w:rPr>
              <w:t xml:space="preserve">science </w:t>
            </w:r>
          </w:p>
        </w:tc>
        <w:tc>
          <w:tcPr>
            <w:tcW w:w="2644" w:type="dxa"/>
          </w:tcPr>
          <w:p w14:paraId="3DCD4396" w14:textId="079B92E2" w:rsidR="00411BC5" w:rsidRPr="002E59E6" w:rsidRDefault="00411BC5" w:rsidP="00844E50">
            <w:pPr>
              <w:rPr>
                <w:rFonts w:ascii="Times New Roman" w:hAnsi="Times New Roman"/>
                <w:sz w:val="24"/>
                <w:szCs w:val="24"/>
              </w:rPr>
            </w:pPr>
            <w:r w:rsidRPr="002E59E6">
              <w:rPr>
                <w:rFonts w:ascii="Times New Roman" w:hAnsi="Times New Roman"/>
                <w:sz w:val="24"/>
                <w:szCs w:val="24"/>
              </w:rPr>
              <w:t>Introduction to nanoscience and nanomaterials, synthesis, characterization and applications.</w:t>
            </w:r>
          </w:p>
        </w:tc>
        <w:tc>
          <w:tcPr>
            <w:tcW w:w="1669" w:type="dxa"/>
          </w:tcPr>
          <w:p w14:paraId="57490A42" w14:textId="77777777" w:rsidR="00411BC5" w:rsidRPr="004A09FE" w:rsidRDefault="00411BC5" w:rsidP="00844E50">
            <w:pPr>
              <w:rPr>
                <w:rFonts w:ascii="Times New Roman" w:hAnsi="Times New Roman"/>
                <w:sz w:val="24"/>
                <w:szCs w:val="24"/>
              </w:rPr>
            </w:pPr>
            <w:r w:rsidRPr="00A922DB">
              <w:rPr>
                <w:rFonts w:ascii="Times New Roman" w:hAnsi="Times New Roman"/>
                <w:sz w:val="24"/>
                <w:szCs w:val="24"/>
              </w:rPr>
              <w:t>TB- CH 1</w:t>
            </w:r>
            <w:r>
              <w:rPr>
                <w:rFonts w:ascii="Times New Roman" w:hAnsi="Times New Roman"/>
                <w:sz w:val="24"/>
                <w:szCs w:val="24"/>
              </w:rPr>
              <w:t>4</w:t>
            </w:r>
          </w:p>
        </w:tc>
      </w:tr>
    </w:tbl>
    <w:p w14:paraId="3FAA4A68" w14:textId="77777777" w:rsidR="00630B08" w:rsidRDefault="00630B08" w:rsidP="002558F9">
      <w:pPr>
        <w:suppressAutoHyphens/>
        <w:jc w:val="both"/>
        <w:rPr>
          <w:rFonts w:ascii="Times New Roman" w:hAnsi="Times New Roman"/>
          <w:b/>
          <w:spacing w:val="-2"/>
          <w:sz w:val="24"/>
          <w:szCs w:val="24"/>
        </w:rPr>
      </w:pPr>
    </w:p>
    <w:p w14:paraId="02F54124" w14:textId="77777777" w:rsidR="00563859" w:rsidRPr="00F870C9" w:rsidRDefault="00563859" w:rsidP="002558F9">
      <w:pPr>
        <w:suppressAutoHyphens/>
        <w:jc w:val="both"/>
        <w:rPr>
          <w:rFonts w:ascii="Times New Roman" w:hAnsi="Times New Roman"/>
          <w:b/>
          <w:spacing w:val="-2"/>
          <w:sz w:val="24"/>
          <w:szCs w:val="24"/>
        </w:rPr>
      </w:pPr>
    </w:p>
    <w:p w14:paraId="15D0AEE3" w14:textId="58237F50" w:rsidR="00CF1218" w:rsidRDefault="00A6046C" w:rsidP="00BD1953">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t>4</w:t>
      </w:r>
      <w:r w:rsidR="00BD1953">
        <w:rPr>
          <w:rFonts w:ascii="Times New Roman" w:hAnsi="Times New Roman"/>
          <w:b/>
          <w:spacing w:val="-2"/>
          <w:sz w:val="24"/>
          <w:szCs w:val="24"/>
        </w:rPr>
        <w:t xml:space="preserve">. </w:t>
      </w:r>
      <w:r w:rsidR="00CF1218" w:rsidRPr="00BD1953">
        <w:rPr>
          <w:rFonts w:ascii="Times New Roman" w:hAnsi="Times New Roman"/>
          <w:b/>
          <w:spacing w:val="-2"/>
          <w:sz w:val="24"/>
          <w:szCs w:val="24"/>
        </w:rPr>
        <w:t xml:space="preserve">Evaluation </w:t>
      </w:r>
      <w:r w:rsidR="006F6AFF" w:rsidRPr="00BD1953">
        <w:rPr>
          <w:rFonts w:ascii="Times New Roman" w:hAnsi="Times New Roman"/>
          <w:b/>
          <w:spacing w:val="-2"/>
          <w:sz w:val="24"/>
          <w:szCs w:val="24"/>
        </w:rPr>
        <w:t>Scheme:</w:t>
      </w:r>
    </w:p>
    <w:p w14:paraId="64D7F64E" w14:textId="77777777" w:rsidR="00A6046C" w:rsidRPr="00BD1953" w:rsidRDefault="00A6046C" w:rsidP="00BD1953">
      <w:pPr>
        <w:pStyle w:val="ListParagraph"/>
        <w:suppressAutoHyphens/>
        <w:ind w:left="0"/>
        <w:jc w:val="both"/>
        <w:rPr>
          <w:rFonts w:ascii="Times New Roman" w:hAnsi="Times New Roman"/>
          <w:b/>
          <w:spacing w:val="-2"/>
          <w:sz w:val="24"/>
          <w:szCs w:val="24"/>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260"/>
        <w:gridCol w:w="1440"/>
        <w:gridCol w:w="2610"/>
        <w:gridCol w:w="2160"/>
      </w:tblGrid>
      <w:tr w:rsidR="00A6046C" w:rsidRPr="009270AF" w14:paraId="30E3E1D8" w14:textId="77777777" w:rsidTr="00A6046C">
        <w:tc>
          <w:tcPr>
            <w:tcW w:w="2718" w:type="dxa"/>
            <w:tcBorders>
              <w:top w:val="single" w:sz="6" w:space="0" w:color="auto"/>
              <w:left w:val="single" w:sz="6" w:space="0" w:color="auto"/>
              <w:bottom w:val="single" w:sz="6" w:space="0" w:color="auto"/>
              <w:right w:val="single" w:sz="6" w:space="0" w:color="auto"/>
            </w:tcBorders>
          </w:tcPr>
          <w:p w14:paraId="01D205C6" w14:textId="77777777" w:rsidR="00A6046C" w:rsidRPr="007865A7" w:rsidRDefault="00A6046C" w:rsidP="0032067A">
            <w:pPr>
              <w:suppressAutoHyphens/>
              <w:jc w:val="both"/>
              <w:rPr>
                <w:rFonts w:ascii="Times New Roman" w:hAnsi="Times New Roman"/>
                <w:b/>
                <w:spacing w:val="-2"/>
                <w:sz w:val="22"/>
                <w:szCs w:val="24"/>
              </w:rPr>
            </w:pPr>
            <w:bookmarkStart w:id="0" w:name="_GoBack" w:colFirst="0" w:colLast="4"/>
            <w:r w:rsidRPr="007865A7">
              <w:rPr>
                <w:rFonts w:ascii="Times New Roman" w:hAnsi="Times New Roman"/>
                <w:b/>
                <w:spacing w:val="-2"/>
                <w:sz w:val="22"/>
                <w:szCs w:val="24"/>
              </w:rPr>
              <w:t>Component</w:t>
            </w:r>
          </w:p>
        </w:tc>
        <w:tc>
          <w:tcPr>
            <w:tcW w:w="1260" w:type="dxa"/>
            <w:tcBorders>
              <w:top w:val="single" w:sz="6" w:space="0" w:color="auto"/>
              <w:left w:val="single" w:sz="6" w:space="0" w:color="auto"/>
              <w:bottom w:val="single" w:sz="6" w:space="0" w:color="auto"/>
              <w:right w:val="single" w:sz="6" w:space="0" w:color="auto"/>
            </w:tcBorders>
          </w:tcPr>
          <w:p w14:paraId="71343619" w14:textId="33C2B02A" w:rsidR="00A6046C" w:rsidRPr="007865A7" w:rsidRDefault="00A6046C" w:rsidP="0032067A">
            <w:pPr>
              <w:suppressAutoHyphens/>
              <w:jc w:val="both"/>
              <w:rPr>
                <w:rFonts w:ascii="Times New Roman" w:hAnsi="Times New Roman"/>
                <w:b/>
                <w:spacing w:val="-2"/>
                <w:sz w:val="22"/>
                <w:szCs w:val="24"/>
              </w:rPr>
            </w:pPr>
            <w:r w:rsidRPr="007865A7">
              <w:rPr>
                <w:rFonts w:ascii="Times New Roman" w:hAnsi="Times New Roman"/>
                <w:b/>
                <w:spacing w:val="-2"/>
                <w:sz w:val="22"/>
                <w:szCs w:val="24"/>
              </w:rPr>
              <w:t>Duration</w:t>
            </w:r>
          </w:p>
        </w:tc>
        <w:tc>
          <w:tcPr>
            <w:tcW w:w="1440" w:type="dxa"/>
            <w:tcBorders>
              <w:top w:val="single" w:sz="6" w:space="0" w:color="auto"/>
              <w:left w:val="single" w:sz="6" w:space="0" w:color="auto"/>
              <w:bottom w:val="single" w:sz="6" w:space="0" w:color="auto"/>
              <w:right w:val="single" w:sz="6" w:space="0" w:color="auto"/>
            </w:tcBorders>
          </w:tcPr>
          <w:p w14:paraId="7B0C4DA0" w14:textId="77777777" w:rsidR="00A6046C" w:rsidRPr="007865A7" w:rsidRDefault="00A6046C" w:rsidP="0032067A">
            <w:pPr>
              <w:suppressAutoHyphens/>
              <w:jc w:val="both"/>
              <w:rPr>
                <w:rFonts w:ascii="Times New Roman" w:hAnsi="Times New Roman"/>
                <w:b/>
                <w:spacing w:val="-2"/>
                <w:sz w:val="22"/>
                <w:szCs w:val="24"/>
              </w:rPr>
            </w:pPr>
            <w:r w:rsidRPr="007865A7">
              <w:rPr>
                <w:rFonts w:ascii="Times New Roman" w:hAnsi="Times New Roman"/>
                <w:b/>
                <w:spacing w:val="-2"/>
                <w:sz w:val="22"/>
                <w:szCs w:val="24"/>
              </w:rPr>
              <w:t>Weightage</w:t>
            </w:r>
          </w:p>
        </w:tc>
        <w:tc>
          <w:tcPr>
            <w:tcW w:w="2610" w:type="dxa"/>
            <w:tcBorders>
              <w:top w:val="single" w:sz="6" w:space="0" w:color="auto"/>
              <w:left w:val="single" w:sz="6" w:space="0" w:color="auto"/>
              <w:bottom w:val="single" w:sz="6" w:space="0" w:color="auto"/>
              <w:right w:val="single" w:sz="6" w:space="0" w:color="auto"/>
            </w:tcBorders>
          </w:tcPr>
          <w:p w14:paraId="220ADD4D" w14:textId="77777777" w:rsidR="00A6046C" w:rsidRPr="007865A7" w:rsidRDefault="00A6046C" w:rsidP="0032067A">
            <w:pPr>
              <w:suppressAutoHyphens/>
              <w:jc w:val="both"/>
              <w:rPr>
                <w:rFonts w:ascii="Times New Roman" w:hAnsi="Times New Roman"/>
                <w:b/>
                <w:spacing w:val="-2"/>
                <w:sz w:val="22"/>
                <w:szCs w:val="24"/>
              </w:rPr>
            </w:pPr>
            <w:r w:rsidRPr="007865A7">
              <w:rPr>
                <w:rFonts w:ascii="Times New Roman" w:hAnsi="Times New Roman"/>
                <w:b/>
                <w:spacing w:val="-2"/>
                <w:sz w:val="22"/>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14:paraId="15D89549" w14:textId="53F48875" w:rsidR="00A6046C" w:rsidRPr="007865A7" w:rsidRDefault="007865A7" w:rsidP="0032067A">
            <w:pPr>
              <w:suppressAutoHyphens/>
              <w:jc w:val="both"/>
              <w:rPr>
                <w:rFonts w:ascii="Times New Roman" w:hAnsi="Times New Roman"/>
                <w:b/>
                <w:spacing w:val="-2"/>
                <w:sz w:val="22"/>
                <w:szCs w:val="24"/>
              </w:rPr>
            </w:pPr>
            <w:r w:rsidRPr="007865A7">
              <w:rPr>
                <w:rFonts w:ascii="Times New Roman" w:hAnsi="Times New Roman"/>
                <w:b/>
                <w:bCs/>
                <w:sz w:val="22"/>
              </w:rPr>
              <w:t>Nature of Component</w:t>
            </w:r>
          </w:p>
        </w:tc>
      </w:tr>
      <w:bookmarkEnd w:id="0"/>
      <w:tr w:rsidR="00A6046C" w:rsidRPr="00F870C9" w14:paraId="0059002F" w14:textId="77777777" w:rsidTr="00A6046C">
        <w:tc>
          <w:tcPr>
            <w:tcW w:w="2718" w:type="dxa"/>
            <w:tcBorders>
              <w:top w:val="single" w:sz="6" w:space="0" w:color="auto"/>
              <w:left w:val="single" w:sz="6" w:space="0" w:color="auto"/>
              <w:bottom w:val="single" w:sz="6" w:space="0" w:color="auto"/>
              <w:right w:val="single" w:sz="6" w:space="0" w:color="auto"/>
            </w:tcBorders>
          </w:tcPr>
          <w:p w14:paraId="6EF1244F" w14:textId="284AFAAB" w:rsidR="00A6046C" w:rsidRDefault="003A59BA" w:rsidP="0032067A">
            <w:pPr>
              <w:suppressAutoHyphens/>
              <w:jc w:val="both"/>
              <w:rPr>
                <w:rFonts w:ascii="Times New Roman" w:hAnsi="Times New Roman"/>
                <w:spacing w:val="-2"/>
                <w:sz w:val="24"/>
                <w:szCs w:val="24"/>
              </w:rPr>
            </w:pPr>
            <w:r>
              <w:rPr>
                <w:rFonts w:ascii="Times New Roman" w:hAnsi="Times New Roman"/>
                <w:spacing w:val="-2"/>
                <w:sz w:val="24"/>
                <w:szCs w:val="24"/>
              </w:rPr>
              <w:t>Midterm</w:t>
            </w:r>
          </w:p>
        </w:tc>
        <w:tc>
          <w:tcPr>
            <w:tcW w:w="1260" w:type="dxa"/>
            <w:tcBorders>
              <w:top w:val="single" w:sz="6" w:space="0" w:color="auto"/>
              <w:left w:val="single" w:sz="6" w:space="0" w:color="auto"/>
              <w:bottom w:val="single" w:sz="6" w:space="0" w:color="auto"/>
              <w:right w:val="single" w:sz="6" w:space="0" w:color="auto"/>
            </w:tcBorders>
          </w:tcPr>
          <w:p w14:paraId="1F0292C6" w14:textId="150920DC" w:rsidR="00A6046C" w:rsidRDefault="003A59BA" w:rsidP="0032067A">
            <w:pPr>
              <w:suppressAutoHyphens/>
              <w:jc w:val="both"/>
              <w:rPr>
                <w:rFonts w:ascii="Times New Roman" w:hAnsi="Times New Roman"/>
                <w:spacing w:val="-2"/>
                <w:sz w:val="24"/>
                <w:szCs w:val="24"/>
              </w:rPr>
            </w:pPr>
            <w:r>
              <w:rPr>
                <w:rFonts w:ascii="Times New Roman" w:hAnsi="Times New Roman"/>
                <w:spacing w:val="-2"/>
                <w:sz w:val="24"/>
                <w:szCs w:val="24"/>
              </w:rPr>
              <w:t>6</w:t>
            </w:r>
            <w:r w:rsidR="00A6046C">
              <w:rPr>
                <w:rFonts w:ascii="Times New Roman" w:hAnsi="Times New Roman"/>
                <w:spacing w:val="-2"/>
                <w:sz w:val="24"/>
                <w:szCs w:val="24"/>
              </w:rPr>
              <w:t>0 mins</w:t>
            </w:r>
          </w:p>
        </w:tc>
        <w:tc>
          <w:tcPr>
            <w:tcW w:w="1440" w:type="dxa"/>
            <w:tcBorders>
              <w:top w:val="single" w:sz="6" w:space="0" w:color="auto"/>
              <w:left w:val="single" w:sz="6" w:space="0" w:color="auto"/>
              <w:bottom w:val="single" w:sz="6" w:space="0" w:color="auto"/>
              <w:right w:val="single" w:sz="6" w:space="0" w:color="auto"/>
            </w:tcBorders>
          </w:tcPr>
          <w:p w14:paraId="40C5831B" w14:textId="2F89B0F3" w:rsidR="00A6046C" w:rsidRDefault="003A59BA" w:rsidP="00AB0292">
            <w:pPr>
              <w:suppressAutoHyphens/>
              <w:jc w:val="both"/>
              <w:rPr>
                <w:rFonts w:ascii="Times New Roman" w:hAnsi="Times New Roman"/>
                <w:spacing w:val="-2"/>
                <w:sz w:val="24"/>
                <w:szCs w:val="24"/>
              </w:rPr>
            </w:pPr>
            <w:r>
              <w:rPr>
                <w:rFonts w:ascii="Times New Roman" w:hAnsi="Times New Roman"/>
                <w:spacing w:val="-2"/>
                <w:sz w:val="24"/>
                <w:szCs w:val="24"/>
              </w:rPr>
              <w:t>2</w:t>
            </w:r>
            <w:r w:rsidR="00A6046C">
              <w:rPr>
                <w:rFonts w:ascii="Times New Roman" w:hAnsi="Times New Roman"/>
                <w:spacing w:val="-2"/>
                <w:sz w:val="24"/>
                <w:szCs w:val="24"/>
              </w:rPr>
              <w:t>5%</w:t>
            </w:r>
          </w:p>
        </w:tc>
        <w:tc>
          <w:tcPr>
            <w:tcW w:w="2610" w:type="dxa"/>
            <w:tcBorders>
              <w:top w:val="single" w:sz="6" w:space="0" w:color="auto"/>
              <w:left w:val="single" w:sz="6" w:space="0" w:color="auto"/>
              <w:bottom w:val="single" w:sz="6" w:space="0" w:color="auto"/>
              <w:right w:val="single" w:sz="6" w:space="0" w:color="auto"/>
            </w:tcBorders>
          </w:tcPr>
          <w:p w14:paraId="74438017" w14:textId="7ADBCBE5" w:rsidR="00A6046C" w:rsidRPr="004602BA" w:rsidRDefault="004602BA">
            <w:pPr>
              <w:rPr>
                <w:rFonts w:ascii="Times New Roman" w:hAnsi="Times New Roman"/>
              </w:rPr>
            </w:pPr>
            <w:r w:rsidRPr="004602BA">
              <w:rPr>
                <w:rFonts w:ascii="Times New Roman" w:hAnsi="Times New Roman"/>
              </w:rPr>
              <w:t>18/10/2021 9.00 - 10.30AM</w:t>
            </w:r>
          </w:p>
        </w:tc>
        <w:tc>
          <w:tcPr>
            <w:tcW w:w="2160" w:type="dxa"/>
            <w:tcBorders>
              <w:top w:val="single" w:sz="6" w:space="0" w:color="auto"/>
              <w:left w:val="single" w:sz="6" w:space="0" w:color="auto"/>
              <w:bottom w:val="single" w:sz="6" w:space="0" w:color="auto"/>
              <w:right w:val="single" w:sz="6" w:space="0" w:color="auto"/>
            </w:tcBorders>
          </w:tcPr>
          <w:p w14:paraId="5C95F807" w14:textId="54695906" w:rsidR="00A6046C"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14BDFCE6" w14:textId="77777777" w:rsidTr="00A6046C">
        <w:tc>
          <w:tcPr>
            <w:tcW w:w="2718" w:type="dxa"/>
            <w:tcBorders>
              <w:top w:val="single" w:sz="6" w:space="0" w:color="auto"/>
              <w:left w:val="single" w:sz="6" w:space="0" w:color="auto"/>
              <w:bottom w:val="single" w:sz="6" w:space="0" w:color="auto"/>
              <w:right w:val="single" w:sz="6" w:space="0" w:color="auto"/>
            </w:tcBorders>
          </w:tcPr>
          <w:p w14:paraId="5F7D16DE" w14:textId="6C6970CC" w:rsidR="00A6046C" w:rsidRPr="00BD1953" w:rsidRDefault="00A6046C" w:rsidP="0032067A">
            <w:pPr>
              <w:suppressAutoHyphens/>
              <w:jc w:val="both"/>
              <w:rPr>
                <w:rFonts w:ascii="Times New Roman" w:hAnsi="Times New Roman"/>
                <w:spacing w:val="-2"/>
                <w:sz w:val="24"/>
                <w:szCs w:val="24"/>
              </w:rPr>
            </w:pPr>
            <w:r>
              <w:rPr>
                <w:rFonts w:ascii="Times New Roman" w:hAnsi="Times New Roman"/>
                <w:spacing w:val="-2"/>
                <w:sz w:val="24"/>
                <w:szCs w:val="24"/>
              </w:rPr>
              <w:t>Continual Evaluation</w:t>
            </w:r>
            <w:r w:rsidR="000A71EA">
              <w:rPr>
                <w:rFonts w:ascii="Times New Roman" w:hAnsi="Times New Roman"/>
                <w:spacing w:val="-2"/>
                <w:sz w:val="24"/>
                <w:szCs w:val="24"/>
              </w:rPr>
              <w:t>*</w:t>
            </w:r>
          </w:p>
        </w:tc>
        <w:tc>
          <w:tcPr>
            <w:tcW w:w="1260" w:type="dxa"/>
            <w:tcBorders>
              <w:top w:val="single" w:sz="6" w:space="0" w:color="auto"/>
              <w:left w:val="single" w:sz="6" w:space="0" w:color="auto"/>
              <w:bottom w:val="single" w:sz="6" w:space="0" w:color="auto"/>
              <w:right w:val="single" w:sz="6" w:space="0" w:color="auto"/>
            </w:tcBorders>
          </w:tcPr>
          <w:p w14:paraId="5CE328B3" w14:textId="29564BC2"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NA</w:t>
            </w:r>
          </w:p>
        </w:tc>
        <w:tc>
          <w:tcPr>
            <w:tcW w:w="1440" w:type="dxa"/>
            <w:tcBorders>
              <w:top w:val="single" w:sz="6" w:space="0" w:color="auto"/>
              <w:left w:val="single" w:sz="6" w:space="0" w:color="auto"/>
              <w:bottom w:val="single" w:sz="6" w:space="0" w:color="auto"/>
              <w:right w:val="single" w:sz="6" w:space="0" w:color="auto"/>
            </w:tcBorders>
          </w:tcPr>
          <w:p w14:paraId="119D4401" w14:textId="25CE73F0" w:rsidR="00A6046C" w:rsidRPr="00BD1953" w:rsidRDefault="000A71EA" w:rsidP="00AB0292">
            <w:pPr>
              <w:suppressAutoHyphens/>
              <w:jc w:val="both"/>
              <w:rPr>
                <w:rFonts w:ascii="Times New Roman" w:hAnsi="Times New Roman"/>
                <w:spacing w:val="-2"/>
                <w:sz w:val="24"/>
                <w:szCs w:val="24"/>
              </w:rPr>
            </w:pPr>
            <w:r>
              <w:rPr>
                <w:rFonts w:ascii="Times New Roman" w:hAnsi="Times New Roman"/>
                <w:spacing w:val="-2"/>
                <w:sz w:val="24"/>
                <w:szCs w:val="24"/>
              </w:rPr>
              <w:t>3</w:t>
            </w:r>
            <w:r w:rsidR="003A59BA">
              <w:rPr>
                <w:rFonts w:ascii="Times New Roman" w:hAnsi="Times New Roman"/>
                <w:spacing w:val="-2"/>
                <w:sz w:val="24"/>
                <w:szCs w:val="24"/>
              </w:rPr>
              <w:t>5</w:t>
            </w:r>
            <w:r>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14:paraId="5946A032" w14:textId="77777777" w:rsidR="00A6046C" w:rsidRPr="004602BA" w:rsidRDefault="00A6046C">
            <w:pPr>
              <w:rPr>
                <w:rFonts w:ascii="Times New Roman" w:hAnsi="Times New Roman"/>
              </w:rPr>
            </w:pPr>
          </w:p>
        </w:tc>
        <w:tc>
          <w:tcPr>
            <w:tcW w:w="2160" w:type="dxa"/>
            <w:tcBorders>
              <w:top w:val="single" w:sz="6" w:space="0" w:color="auto"/>
              <w:left w:val="single" w:sz="6" w:space="0" w:color="auto"/>
              <w:bottom w:val="single" w:sz="6" w:space="0" w:color="auto"/>
              <w:right w:val="single" w:sz="6" w:space="0" w:color="auto"/>
            </w:tcBorders>
          </w:tcPr>
          <w:p w14:paraId="057C8319" w14:textId="214B9A41" w:rsidR="00A6046C" w:rsidRPr="00BD1953" w:rsidRDefault="000A71EA" w:rsidP="0032067A">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A6046C" w:rsidRPr="00F870C9" w14:paraId="44BE4D1B" w14:textId="77777777" w:rsidTr="00A6046C">
        <w:tc>
          <w:tcPr>
            <w:tcW w:w="2718" w:type="dxa"/>
            <w:tcBorders>
              <w:top w:val="single" w:sz="4" w:space="0" w:color="auto"/>
              <w:left w:val="single" w:sz="6" w:space="0" w:color="auto"/>
              <w:bottom w:val="single" w:sz="6" w:space="0" w:color="auto"/>
              <w:right w:val="single" w:sz="6" w:space="0" w:color="auto"/>
            </w:tcBorders>
          </w:tcPr>
          <w:p w14:paraId="579BBA7A" w14:textId="77777777"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260" w:type="dxa"/>
            <w:tcBorders>
              <w:top w:val="single" w:sz="4" w:space="0" w:color="auto"/>
              <w:left w:val="single" w:sz="6" w:space="0" w:color="auto"/>
              <w:bottom w:val="single" w:sz="6" w:space="0" w:color="auto"/>
              <w:right w:val="single" w:sz="6" w:space="0" w:color="auto"/>
            </w:tcBorders>
          </w:tcPr>
          <w:p w14:paraId="0C4DB9A2" w14:textId="3FCBF75B" w:rsidR="00A6046C" w:rsidRPr="00BD1953" w:rsidRDefault="00A6046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tcPr>
          <w:p w14:paraId="1CD73121" w14:textId="0DB3797C" w:rsidR="00A6046C" w:rsidRPr="00BD1953" w:rsidRDefault="003A59BA" w:rsidP="0032067A">
            <w:pPr>
              <w:suppressAutoHyphens/>
              <w:jc w:val="both"/>
              <w:rPr>
                <w:rFonts w:ascii="Times New Roman" w:hAnsi="Times New Roman"/>
                <w:spacing w:val="-2"/>
                <w:sz w:val="24"/>
                <w:szCs w:val="24"/>
              </w:rPr>
            </w:pPr>
            <w:r>
              <w:rPr>
                <w:rFonts w:ascii="Times New Roman" w:hAnsi="Times New Roman"/>
                <w:spacing w:val="-2"/>
                <w:sz w:val="24"/>
                <w:szCs w:val="24"/>
              </w:rPr>
              <w:t>40</w:t>
            </w:r>
            <w:r w:rsidR="00A6046C">
              <w:rPr>
                <w:rFonts w:ascii="Times New Roman" w:hAnsi="Times New Roman"/>
                <w:spacing w:val="-2"/>
                <w:sz w:val="24"/>
                <w:szCs w:val="24"/>
              </w:rPr>
              <w:t xml:space="preserve"> </w:t>
            </w:r>
            <w:r w:rsidR="00A6046C"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14:paraId="06847816" w14:textId="50DB8820" w:rsidR="00A6046C" w:rsidRPr="004602BA" w:rsidRDefault="004602BA" w:rsidP="0032067A">
            <w:pPr>
              <w:suppressAutoHyphens/>
              <w:jc w:val="both"/>
              <w:rPr>
                <w:rFonts w:ascii="Times New Roman" w:hAnsi="Times New Roman"/>
                <w:spacing w:val="-2"/>
              </w:rPr>
            </w:pPr>
            <w:r w:rsidRPr="004602BA">
              <w:rPr>
                <w:rFonts w:ascii="Times New Roman" w:hAnsi="Times New Roman"/>
              </w:rPr>
              <w:t>11/12 FN</w:t>
            </w:r>
          </w:p>
        </w:tc>
        <w:tc>
          <w:tcPr>
            <w:tcW w:w="2160" w:type="dxa"/>
            <w:tcBorders>
              <w:top w:val="single" w:sz="6" w:space="0" w:color="auto"/>
              <w:left w:val="single" w:sz="6" w:space="0" w:color="auto"/>
              <w:bottom w:val="single" w:sz="6" w:space="0" w:color="auto"/>
              <w:right w:val="single" w:sz="6" w:space="0" w:color="auto"/>
            </w:tcBorders>
          </w:tcPr>
          <w:p w14:paraId="22FFA734" w14:textId="77777777" w:rsidR="00A6046C" w:rsidRPr="00BD1953" w:rsidRDefault="00A6046C" w:rsidP="0068114E">
            <w:pPr>
              <w:suppressAutoHyphens/>
              <w:jc w:val="both"/>
              <w:rPr>
                <w:rFonts w:ascii="Times New Roman" w:hAnsi="Times New Roman"/>
                <w:spacing w:val="-2"/>
                <w:sz w:val="24"/>
                <w:szCs w:val="24"/>
              </w:rPr>
            </w:pPr>
            <w:r>
              <w:rPr>
                <w:rFonts w:ascii="Times New Roman" w:hAnsi="Times New Roman"/>
                <w:spacing w:val="-2"/>
                <w:sz w:val="24"/>
                <w:szCs w:val="24"/>
              </w:rPr>
              <w:t xml:space="preserve">Open book </w:t>
            </w:r>
          </w:p>
        </w:tc>
      </w:tr>
    </w:tbl>
    <w:p w14:paraId="53A0EF22" w14:textId="4DC3E7A6" w:rsidR="00921CC6" w:rsidRPr="000A71EA" w:rsidRDefault="00173460" w:rsidP="000A71EA">
      <w:pPr>
        <w:jc w:val="both"/>
        <w:rPr>
          <w:rFonts w:ascii="Times New Roman" w:hAnsi="Times New Roman"/>
          <w:bCs/>
          <w:sz w:val="24"/>
          <w:szCs w:val="24"/>
        </w:rPr>
      </w:pPr>
      <w:r w:rsidRPr="00173460">
        <w:rPr>
          <w:rFonts w:ascii="Times New Roman" w:hAnsi="Times New Roman"/>
          <w:spacing w:val="-2"/>
          <w:sz w:val="24"/>
          <w:szCs w:val="24"/>
        </w:rPr>
        <w:t>*</w:t>
      </w:r>
      <w:r w:rsidR="000A71EA">
        <w:rPr>
          <w:rFonts w:ascii="Times New Roman" w:hAnsi="Times New Roman"/>
          <w:spacing w:val="-2"/>
          <w:sz w:val="24"/>
          <w:szCs w:val="24"/>
        </w:rPr>
        <w:t>Continual evaluation</w:t>
      </w:r>
      <w:r w:rsidR="000A71EA" w:rsidRPr="000A71EA">
        <w:rPr>
          <w:rFonts w:ascii="Times New Roman" w:hAnsi="Times New Roman"/>
          <w:bCs/>
          <w:sz w:val="24"/>
          <w:szCs w:val="24"/>
        </w:rPr>
        <w:t xml:space="preserve"> will involve </w:t>
      </w:r>
      <w:r w:rsidR="000A71EA">
        <w:rPr>
          <w:rFonts w:ascii="Times New Roman" w:hAnsi="Times New Roman"/>
          <w:bCs/>
          <w:sz w:val="24"/>
          <w:szCs w:val="24"/>
        </w:rPr>
        <w:t xml:space="preserve">brainstorming and interacting in class, </w:t>
      </w:r>
      <w:r w:rsidR="000A71EA" w:rsidRPr="000A71EA">
        <w:rPr>
          <w:rFonts w:ascii="Times New Roman" w:hAnsi="Times New Roman"/>
          <w:bCs/>
          <w:sz w:val="24"/>
          <w:szCs w:val="24"/>
        </w:rPr>
        <w:t>hands-on experimental</w:t>
      </w:r>
      <w:r w:rsidR="000A71EA">
        <w:rPr>
          <w:rFonts w:ascii="Times New Roman" w:hAnsi="Times New Roman"/>
          <w:bCs/>
          <w:sz w:val="24"/>
          <w:szCs w:val="24"/>
        </w:rPr>
        <w:t xml:space="preserve"> and modeling or numerical</w:t>
      </w:r>
      <w:r w:rsidR="000A71EA" w:rsidRPr="000A71EA">
        <w:rPr>
          <w:rFonts w:ascii="Times New Roman" w:hAnsi="Times New Roman"/>
          <w:bCs/>
          <w:sz w:val="24"/>
          <w:szCs w:val="24"/>
        </w:rPr>
        <w:t xml:space="preserve"> work</w:t>
      </w:r>
      <w:r w:rsidR="00AD4303">
        <w:rPr>
          <w:rFonts w:ascii="Times New Roman" w:hAnsi="Times New Roman"/>
          <w:bCs/>
          <w:sz w:val="24"/>
          <w:szCs w:val="24"/>
        </w:rPr>
        <w:t xml:space="preserve"> as part of problem solving assignments followed by</w:t>
      </w:r>
      <w:r w:rsidR="000A71EA" w:rsidRPr="000A71EA">
        <w:rPr>
          <w:rFonts w:ascii="Times New Roman" w:hAnsi="Times New Roman"/>
          <w:bCs/>
          <w:sz w:val="24"/>
          <w:szCs w:val="24"/>
        </w:rPr>
        <w:t xml:space="preserve"> video </w:t>
      </w:r>
      <w:r w:rsidR="00AD4303">
        <w:rPr>
          <w:rFonts w:ascii="Times New Roman" w:hAnsi="Times New Roman"/>
          <w:bCs/>
          <w:sz w:val="24"/>
          <w:szCs w:val="24"/>
        </w:rPr>
        <w:t>presentations</w:t>
      </w:r>
      <w:r w:rsidR="000A71EA" w:rsidRPr="000A71EA">
        <w:rPr>
          <w:rFonts w:ascii="Times New Roman" w:hAnsi="Times New Roman"/>
          <w:bCs/>
          <w:sz w:val="24"/>
          <w:szCs w:val="24"/>
        </w:rPr>
        <w:t xml:space="preserve"> and discussions</w:t>
      </w:r>
      <w:r w:rsidR="003A59BA">
        <w:rPr>
          <w:rFonts w:ascii="Times New Roman" w:hAnsi="Times New Roman"/>
          <w:bCs/>
          <w:sz w:val="24"/>
          <w:szCs w:val="24"/>
        </w:rPr>
        <w:t xml:space="preserve"> </w:t>
      </w:r>
      <w:r w:rsidR="003A59BA" w:rsidRPr="003A59BA">
        <w:rPr>
          <w:rFonts w:ascii="Times New Roman" w:hAnsi="Times New Roman"/>
          <w:b/>
          <w:sz w:val="24"/>
          <w:szCs w:val="24"/>
        </w:rPr>
        <w:t>(In addition to continual classroom interaction and discussions, 16 projects (involving experimental and numerical work) with videos were conducted and submitted by 16 student batches the previous year on a variety of engineering chemistry based problem statements</w:t>
      </w:r>
      <w:r w:rsidR="003A59BA">
        <w:rPr>
          <w:rFonts w:ascii="Times New Roman" w:hAnsi="Times New Roman"/>
          <w:b/>
          <w:sz w:val="24"/>
          <w:szCs w:val="24"/>
        </w:rPr>
        <w:t>, these activities would</w:t>
      </w:r>
      <w:r w:rsidR="007E6B3A">
        <w:rPr>
          <w:rFonts w:ascii="Times New Roman" w:hAnsi="Times New Roman"/>
          <w:b/>
          <w:sz w:val="24"/>
          <w:szCs w:val="24"/>
        </w:rPr>
        <w:t xml:space="preserve"> sum up to be what is called as continual evaluation</w:t>
      </w:r>
      <w:r w:rsidR="003A59BA" w:rsidRPr="003A59BA">
        <w:rPr>
          <w:rFonts w:ascii="Times New Roman" w:hAnsi="Times New Roman"/>
          <w:b/>
          <w:sz w:val="24"/>
          <w:szCs w:val="24"/>
        </w:rPr>
        <w:t>)</w:t>
      </w:r>
      <w:r w:rsidR="003A59BA">
        <w:rPr>
          <w:rFonts w:ascii="Times New Roman" w:hAnsi="Times New Roman"/>
          <w:bCs/>
          <w:sz w:val="24"/>
          <w:szCs w:val="24"/>
        </w:rPr>
        <w:t>.</w:t>
      </w:r>
    </w:p>
    <w:p w14:paraId="6002BB86" w14:textId="77777777" w:rsidR="00173460" w:rsidRDefault="00173460" w:rsidP="00FF378D">
      <w:pPr>
        <w:suppressAutoHyphens/>
        <w:jc w:val="both"/>
        <w:rPr>
          <w:rFonts w:ascii="Times New Roman" w:hAnsi="Times New Roman"/>
          <w:b/>
          <w:bCs/>
          <w:spacing w:val="-2"/>
          <w:sz w:val="24"/>
          <w:szCs w:val="24"/>
        </w:rPr>
      </w:pPr>
    </w:p>
    <w:p w14:paraId="63E0EB27" w14:textId="2BD6BA4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Chamber Consultation Hour:</w:t>
      </w:r>
      <w:r w:rsidRPr="00FF378D">
        <w:rPr>
          <w:rFonts w:ascii="Times New Roman" w:hAnsi="Times New Roman"/>
          <w:spacing w:val="-2"/>
          <w:sz w:val="24"/>
          <w:szCs w:val="24"/>
        </w:rPr>
        <w:t xml:space="preserve"> To be announced later</w:t>
      </w:r>
      <w:r w:rsidR="00A6046C">
        <w:rPr>
          <w:rFonts w:ascii="Times New Roman" w:hAnsi="Times New Roman"/>
          <w:spacing w:val="-2"/>
          <w:sz w:val="24"/>
          <w:szCs w:val="24"/>
        </w:rPr>
        <w:t>.</w:t>
      </w:r>
    </w:p>
    <w:p w14:paraId="46AA3173" w14:textId="77777777" w:rsidR="00FF378D" w:rsidRPr="00FF378D" w:rsidRDefault="00FF378D" w:rsidP="00FF378D">
      <w:pPr>
        <w:suppressAutoHyphens/>
        <w:jc w:val="both"/>
        <w:rPr>
          <w:rFonts w:ascii="Times New Roman" w:hAnsi="Times New Roman"/>
          <w:spacing w:val="-2"/>
          <w:sz w:val="24"/>
          <w:szCs w:val="24"/>
        </w:rPr>
      </w:pPr>
      <w:r w:rsidRPr="00FF378D">
        <w:rPr>
          <w:rFonts w:ascii="Times New Roman" w:hAnsi="Times New Roman"/>
          <w:b/>
          <w:bCs/>
          <w:spacing w:val="-2"/>
          <w:sz w:val="24"/>
          <w:szCs w:val="24"/>
        </w:rPr>
        <w:t>Notices:</w:t>
      </w:r>
      <w:r w:rsidRPr="00FF378D">
        <w:rPr>
          <w:rFonts w:ascii="Times New Roman" w:hAnsi="Times New Roman"/>
          <w:spacing w:val="-2"/>
          <w:sz w:val="24"/>
          <w:szCs w:val="24"/>
        </w:rPr>
        <w:t xml:space="preserve"> All notices related to the course will be uploaded in CMS.</w:t>
      </w:r>
    </w:p>
    <w:p w14:paraId="0A37F367" w14:textId="77777777" w:rsidR="00FF378D" w:rsidRDefault="00FF378D" w:rsidP="00FF378D">
      <w:pPr>
        <w:suppressAutoHyphens/>
        <w:jc w:val="both"/>
        <w:rPr>
          <w:rFonts w:ascii="Times New Roman" w:hAnsi="Times New Roman"/>
          <w:spacing w:val="-2"/>
          <w:sz w:val="24"/>
          <w:szCs w:val="24"/>
        </w:rPr>
      </w:pPr>
      <w:r w:rsidRPr="00FF378D">
        <w:rPr>
          <w:rFonts w:ascii="Times New Roman" w:hAnsi="Times New Roman"/>
          <w:b/>
          <w:spacing w:val="-2"/>
          <w:sz w:val="24"/>
          <w:szCs w:val="24"/>
        </w:rPr>
        <w:t xml:space="preserve">Make-up Policy: </w:t>
      </w:r>
      <w:r w:rsidRPr="00FF378D">
        <w:rPr>
          <w:rFonts w:ascii="Times New Roman" w:hAnsi="Times New Roman"/>
          <w:spacing w:val="-2"/>
          <w:sz w:val="24"/>
          <w:szCs w:val="24"/>
        </w:rPr>
        <w:t>Make-up will be granted for genuine cases with prior approval.</w:t>
      </w:r>
    </w:p>
    <w:p w14:paraId="1F817C1B" w14:textId="77777777" w:rsidR="00D7523F" w:rsidRPr="00D7523F" w:rsidRDefault="00D7523F" w:rsidP="00FF378D">
      <w:pPr>
        <w:suppressAutoHyphens/>
        <w:jc w:val="both"/>
        <w:rPr>
          <w:rFonts w:ascii="Times New Roman" w:hAnsi="Times New Roman"/>
          <w:spacing w:val="-2"/>
          <w:sz w:val="24"/>
          <w:szCs w:val="24"/>
        </w:rPr>
      </w:pPr>
    </w:p>
    <w:p w14:paraId="4582C870" w14:textId="77777777" w:rsidR="00D7523F" w:rsidRPr="00D7523F" w:rsidRDefault="00D7523F" w:rsidP="00FF378D">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14:paraId="4550461B" w14:textId="77777777" w:rsidR="00FF378D" w:rsidRPr="00FF378D" w:rsidRDefault="00FF378D" w:rsidP="00FF378D">
      <w:pPr>
        <w:suppressAutoHyphens/>
        <w:jc w:val="both"/>
        <w:rPr>
          <w:rFonts w:ascii="Times New Roman" w:hAnsi="Times New Roman"/>
          <w:spacing w:val="-2"/>
          <w:sz w:val="24"/>
          <w:szCs w:val="24"/>
        </w:rPr>
      </w:pPr>
    </w:p>
    <w:p w14:paraId="339E5659" w14:textId="77777777" w:rsidR="00FF378D" w:rsidRPr="00FF378D" w:rsidRDefault="00FF378D" w:rsidP="00FF378D">
      <w:pPr>
        <w:suppressAutoHyphens/>
        <w:jc w:val="both"/>
        <w:rPr>
          <w:rFonts w:ascii="Times New Roman" w:hAnsi="Times New Roman"/>
          <w:b/>
          <w:bCs/>
          <w:spacing w:val="-2"/>
          <w:sz w:val="24"/>
          <w:szCs w:val="24"/>
        </w:rPr>
      </w:pPr>
      <w:r>
        <w:rPr>
          <w:rFonts w:ascii="Times New Roman" w:hAnsi="Times New Roman"/>
          <w:b/>
          <w:bCs/>
          <w:spacing w:val="-2"/>
          <w:sz w:val="24"/>
          <w:szCs w:val="24"/>
        </w:rPr>
        <w:t xml:space="preserve">                                                                                                                             </w:t>
      </w:r>
      <w:r w:rsidRPr="00FF378D">
        <w:rPr>
          <w:rFonts w:ascii="Times New Roman" w:hAnsi="Times New Roman"/>
          <w:b/>
          <w:bCs/>
          <w:spacing w:val="-2"/>
          <w:sz w:val="24"/>
          <w:szCs w:val="24"/>
        </w:rPr>
        <w:t xml:space="preserve">Karthik Chethan V.    </w:t>
      </w:r>
    </w:p>
    <w:p w14:paraId="5C635452" w14:textId="77777777" w:rsidR="00FF378D" w:rsidRPr="00FF378D" w:rsidRDefault="00FF378D" w:rsidP="00FF378D">
      <w:pPr>
        <w:suppressAutoHyphens/>
        <w:jc w:val="both"/>
        <w:rPr>
          <w:rFonts w:ascii="Times New Roman" w:hAnsi="Times New Roman"/>
          <w:b/>
          <w:bCs/>
          <w:spacing w:val="-2"/>
          <w:sz w:val="24"/>
          <w:szCs w:val="24"/>
        </w:rPr>
      </w:pPr>
      <w:r w:rsidRPr="00FF378D">
        <w:rPr>
          <w:rFonts w:ascii="Times New Roman" w:hAnsi="Times New Roman"/>
          <w:b/>
          <w:bCs/>
          <w:spacing w:val="-2"/>
          <w:sz w:val="24"/>
          <w:szCs w:val="24"/>
        </w:rPr>
        <w:t xml:space="preserve"> </w:t>
      </w:r>
      <w:r>
        <w:rPr>
          <w:rFonts w:ascii="Times New Roman" w:hAnsi="Times New Roman"/>
          <w:b/>
          <w:bCs/>
          <w:spacing w:val="-2"/>
          <w:sz w:val="24"/>
          <w:szCs w:val="24"/>
        </w:rPr>
        <w:t xml:space="preserve">                                                                                                                </w:t>
      </w:r>
      <w:r w:rsidRPr="00FF378D">
        <w:rPr>
          <w:rFonts w:ascii="Times New Roman" w:hAnsi="Times New Roman"/>
          <w:b/>
          <w:bCs/>
          <w:spacing w:val="-2"/>
          <w:sz w:val="24"/>
          <w:szCs w:val="24"/>
        </w:rPr>
        <w:t>INSTRUCTOR-IN-CHARGE</w:t>
      </w:r>
    </w:p>
    <w:p w14:paraId="69A6AC45" w14:textId="77777777" w:rsidR="00FF378D" w:rsidRPr="00F870C9" w:rsidRDefault="00FF378D">
      <w:pPr>
        <w:suppressAutoHyphens/>
        <w:jc w:val="both"/>
        <w:rPr>
          <w:rFonts w:ascii="Times New Roman" w:hAnsi="Times New Roman"/>
          <w:spacing w:val="-2"/>
          <w:sz w:val="24"/>
          <w:szCs w:val="24"/>
        </w:rPr>
      </w:pPr>
    </w:p>
    <w:p w14:paraId="3A2BD525" w14:textId="77777777" w:rsidR="00FF378D" w:rsidRPr="00F870C9" w:rsidRDefault="00FF378D" w:rsidP="00FF378D">
      <w:pPr>
        <w:suppressAutoHyphens/>
        <w:jc w:val="both"/>
        <w:rPr>
          <w:rFonts w:ascii="Arial" w:hAnsi="Arial" w:cs="Arial"/>
          <w:spacing w:val="-2"/>
          <w:sz w:val="24"/>
          <w:szCs w:val="24"/>
        </w:rPr>
      </w:pPr>
    </w:p>
    <w:p w14:paraId="3E9CAC81" w14:textId="77777777" w:rsidR="007B5779" w:rsidRPr="00F870C9" w:rsidRDefault="007B5779">
      <w:pPr>
        <w:suppressAutoHyphens/>
        <w:jc w:val="both"/>
        <w:rPr>
          <w:rFonts w:ascii="Arial" w:hAnsi="Arial" w:cs="Arial"/>
          <w:spacing w:val="-2"/>
          <w:sz w:val="24"/>
          <w:szCs w:val="24"/>
        </w:rPr>
      </w:pPr>
    </w:p>
    <w:sectPr w:rsidR="007B5779" w:rsidRPr="00F870C9"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3A034" w14:textId="77777777" w:rsidR="00D53A83" w:rsidRDefault="00D53A83">
      <w:pPr>
        <w:spacing w:line="20" w:lineRule="exact"/>
        <w:rPr>
          <w:sz w:val="24"/>
        </w:rPr>
      </w:pPr>
    </w:p>
  </w:endnote>
  <w:endnote w:type="continuationSeparator" w:id="0">
    <w:p w14:paraId="48FADDEA" w14:textId="77777777" w:rsidR="00D53A83" w:rsidRDefault="00D53A83">
      <w:r>
        <w:rPr>
          <w:sz w:val="24"/>
        </w:rPr>
        <w:t xml:space="preserve"> </w:t>
      </w:r>
    </w:p>
  </w:endnote>
  <w:endnote w:type="continuationNotice" w:id="1">
    <w:p w14:paraId="7C274C5F" w14:textId="77777777" w:rsidR="00D53A83" w:rsidRDefault="00D53A83">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FFAB" w14:textId="77777777" w:rsidR="00D53A83" w:rsidRDefault="00D53A83">
      <w:r>
        <w:rPr>
          <w:sz w:val="24"/>
        </w:rPr>
        <w:separator/>
      </w:r>
    </w:p>
  </w:footnote>
  <w:footnote w:type="continuationSeparator" w:id="0">
    <w:p w14:paraId="0AFA44A1" w14:textId="77777777" w:rsidR="00D53A83" w:rsidRDefault="00D53A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E9"/>
    <w:rsid w:val="00000AEC"/>
    <w:rsid w:val="00007487"/>
    <w:rsid w:val="00063388"/>
    <w:rsid w:val="00076958"/>
    <w:rsid w:val="000A4EEB"/>
    <w:rsid w:val="000A71EA"/>
    <w:rsid w:val="000B1BDD"/>
    <w:rsid w:val="000E77FA"/>
    <w:rsid w:val="00100766"/>
    <w:rsid w:val="001021FC"/>
    <w:rsid w:val="00110065"/>
    <w:rsid w:val="00120CA3"/>
    <w:rsid w:val="00173460"/>
    <w:rsid w:val="00173D10"/>
    <w:rsid w:val="0018142B"/>
    <w:rsid w:val="001A2D76"/>
    <w:rsid w:val="001D7AC2"/>
    <w:rsid w:val="001E2D6E"/>
    <w:rsid w:val="00202C02"/>
    <w:rsid w:val="0021628B"/>
    <w:rsid w:val="00217D00"/>
    <w:rsid w:val="002252B1"/>
    <w:rsid w:val="00230D81"/>
    <w:rsid w:val="0024088A"/>
    <w:rsid w:val="00251262"/>
    <w:rsid w:val="002518E3"/>
    <w:rsid w:val="002558F9"/>
    <w:rsid w:val="00261EFC"/>
    <w:rsid w:val="002874A7"/>
    <w:rsid w:val="002A09C6"/>
    <w:rsid w:val="002B4047"/>
    <w:rsid w:val="002C4715"/>
    <w:rsid w:val="002E59E6"/>
    <w:rsid w:val="00302CB4"/>
    <w:rsid w:val="003111A2"/>
    <w:rsid w:val="0032067A"/>
    <w:rsid w:val="0033045E"/>
    <w:rsid w:val="00333099"/>
    <w:rsid w:val="00344EF4"/>
    <w:rsid w:val="00351D35"/>
    <w:rsid w:val="00361A23"/>
    <w:rsid w:val="00362D57"/>
    <w:rsid w:val="0039012D"/>
    <w:rsid w:val="003917A9"/>
    <w:rsid w:val="003A59BA"/>
    <w:rsid w:val="003C2353"/>
    <w:rsid w:val="003D20AD"/>
    <w:rsid w:val="003E6C93"/>
    <w:rsid w:val="003F1CE9"/>
    <w:rsid w:val="00411BC5"/>
    <w:rsid w:val="004200EA"/>
    <w:rsid w:val="0042221A"/>
    <w:rsid w:val="004264AC"/>
    <w:rsid w:val="00433BD0"/>
    <w:rsid w:val="00442A6E"/>
    <w:rsid w:val="004537E1"/>
    <w:rsid w:val="004602BA"/>
    <w:rsid w:val="00476893"/>
    <w:rsid w:val="00481E74"/>
    <w:rsid w:val="00483BA6"/>
    <w:rsid w:val="00495856"/>
    <w:rsid w:val="004A09FE"/>
    <w:rsid w:val="004C0B5E"/>
    <w:rsid w:val="004D72D1"/>
    <w:rsid w:val="004E320C"/>
    <w:rsid w:val="004F5E11"/>
    <w:rsid w:val="00511B9F"/>
    <w:rsid w:val="00514E7E"/>
    <w:rsid w:val="00515431"/>
    <w:rsid w:val="00530FB2"/>
    <w:rsid w:val="0053762F"/>
    <w:rsid w:val="005417AC"/>
    <w:rsid w:val="00541F9C"/>
    <w:rsid w:val="00563859"/>
    <w:rsid w:val="005954A6"/>
    <w:rsid w:val="00597118"/>
    <w:rsid w:val="005B5889"/>
    <w:rsid w:val="005E3749"/>
    <w:rsid w:val="00600D22"/>
    <w:rsid w:val="00626975"/>
    <w:rsid w:val="00630B08"/>
    <w:rsid w:val="00667D7E"/>
    <w:rsid w:val="0068114E"/>
    <w:rsid w:val="006A23B3"/>
    <w:rsid w:val="006B4F64"/>
    <w:rsid w:val="006B616D"/>
    <w:rsid w:val="006E6A08"/>
    <w:rsid w:val="006F6AFF"/>
    <w:rsid w:val="007104B3"/>
    <w:rsid w:val="00715381"/>
    <w:rsid w:val="00721347"/>
    <w:rsid w:val="007865A7"/>
    <w:rsid w:val="007B5779"/>
    <w:rsid w:val="007D7AA8"/>
    <w:rsid w:val="007E1EDF"/>
    <w:rsid w:val="007E6B3A"/>
    <w:rsid w:val="008025BA"/>
    <w:rsid w:val="00803E11"/>
    <w:rsid w:val="00834810"/>
    <w:rsid w:val="00835A76"/>
    <w:rsid w:val="00844E50"/>
    <w:rsid w:val="008524EA"/>
    <w:rsid w:val="00896EFC"/>
    <w:rsid w:val="008A6285"/>
    <w:rsid w:val="008F6796"/>
    <w:rsid w:val="00912B83"/>
    <w:rsid w:val="00921CC6"/>
    <w:rsid w:val="0092628C"/>
    <w:rsid w:val="009270AF"/>
    <w:rsid w:val="00927133"/>
    <w:rsid w:val="00931CF9"/>
    <w:rsid w:val="00964C1C"/>
    <w:rsid w:val="009754E2"/>
    <w:rsid w:val="00981C13"/>
    <w:rsid w:val="00994E90"/>
    <w:rsid w:val="009967D0"/>
    <w:rsid w:val="009A46B0"/>
    <w:rsid w:val="009D56E0"/>
    <w:rsid w:val="009E1815"/>
    <w:rsid w:val="00A240D5"/>
    <w:rsid w:val="00A45B99"/>
    <w:rsid w:val="00A45DEA"/>
    <w:rsid w:val="00A53DBD"/>
    <w:rsid w:val="00A544A1"/>
    <w:rsid w:val="00A6046C"/>
    <w:rsid w:val="00A65091"/>
    <w:rsid w:val="00A65A6D"/>
    <w:rsid w:val="00A76099"/>
    <w:rsid w:val="00A848C2"/>
    <w:rsid w:val="00A922DB"/>
    <w:rsid w:val="00A95D55"/>
    <w:rsid w:val="00AB0292"/>
    <w:rsid w:val="00AB4604"/>
    <w:rsid w:val="00AC3B78"/>
    <w:rsid w:val="00AD3F20"/>
    <w:rsid w:val="00AD4303"/>
    <w:rsid w:val="00AE3B80"/>
    <w:rsid w:val="00AF7DFE"/>
    <w:rsid w:val="00B1216F"/>
    <w:rsid w:val="00B14E32"/>
    <w:rsid w:val="00B16992"/>
    <w:rsid w:val="00B36315"/>
    <w:rsid w:val="00B427CC"/>
    <w:rsid w:val="00B61C39"/>
    <w:rsid w:val="00B72F64"/>
    <w:rsid w:val="00B8627F"/>
    <w:rsid w:val="00BC01B7"/>
    <w:rsid w:val="00BD1953"/>
    <w:rsid w:val="00BD23CC"/>
    <w:rsid w:val="00BF540C"/>
    <w:rsid w:val="00C01B7A"/>
    <w:rsid w:val="00C15045"/>
    <w:rsid w:val="00C25431"/>
    <w:rsid w:val="00C60A14"/>
    <w:rsid w:val="00C62EAC"/>
    <w:rsid w:val="00C631FC"/>
    <w:rsid w:val="00C73BB3"/>
    <w:rsid w:val="00C74585"/>
    <w:rsid w:val="00C762F1"/>
    <w:rsid w:val="00C8138F"/>
    <w:rsid w:val="00C83DB4"/>
    <w:rsid w:val="00C919BC"/>
    <w:rsid w:val="00CA22BE"/>
    <w:rsid w:val="00CC3E83"/>
    <w:rsid w:val="00CD1104"/>
    <w:rsid w:val="00CD4134"/>
    <w:rsid w:val="00CD5B65"/>
    <w:rsid w:val="00CE2F10"/>
    <w:rsid w:val="00CE6FFF"/>
    <w:rsid w:val="00CF0B92"/>
    <w:rsid w:val="00CF1218"/>
    <w:rsid w:val="00CF2D45"/>
    <w:rsid w:val="00D0314E"/>
    <w:rsid w:val="00D0339A"/>
    <w:rsid w:val="00D434BA"/>
    <w:rsid w:val="00D479D0"/>
    <w:rsid w:val="00D53A83"/>
    <w:rsid w:val="00D55FD4"/>
    <w:rsid w:val="00D576A0"/>
    <w:rsid w:val="00D67F07"/>
    <w:rsid w:val="00D717CA"/>
    <w:rsid w:val="00D7523F"/>
    <w:rsid w:val="00D81462"/>
    <w:rsid w:val="00DA4FB6"/>
    <w:rsid w:val="00DB54BD"/>
    <w:rsid w:val="00DC3E65"/>
    <w:rsid w:val="00E04143"/>
    <w:rsid w:val="00E04176"/>
    <w:rsid w:val="00E1322E"/>
    <w:rsid w:val="00E14E41"/>
    <w:rsid w:val="00E370F7"/>
    <w:rsid w:val="00E44655"/>
    <w:rsid w:val="00E44E85"/>
    <w:rsid w:val="00E50B90"/>
    <w:rsid w:val="00E67FEF"/>
    <w:rsid w:val="00EA27AA"/>
    <w:rsid w:val="00EE2BF0"/>
    <w:rsid w:val="00F1192B"/>
    <w:rsid w:val="00F25BED"/>
    <w:rsid w:val="00F6447A"/>
    <w:rsid w:val="00F7624E"/>
    <w:rsid w:val="00F83B38"/>
    <w:rsid w:val="00F870C9"/>
    <w:rsid w:val="00F9432B"/>
    <w:rsid w:val="00F97365"/>
    <w:rsid w:val="00FA37E2"/>
    <w:rsid w:val="00FB0084"/>
    <w:rsid w:val="00FC26B7"/>
    <w:rsid w:val="00FE2D54"/>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DF3AA"/>
  <w15:docId w15:val="{D16B99C5-1D87-4233-B6BD-2AFE40B5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Administrator</cp:lastModifiedBy>
  <cp:revision>5</cp:revision>
  <cp:lastPrinted>2013-07-26T09:47:00Z</cp:lastPrinted>
  <dcterms:created xsi:type="dcterms:W3CDTF">2021-08-06T04:38:00Z</dcterms:created>
  <dcterms:modified xsi:type="dcterms:W3CDTF">2021-08-18T04:59:00Z</dcterms:modified>
</cp:coreProperties>
</file>