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58F3D" w14:textId="25A09F19" w:rsidR="001F3A4A" w:rsidRDefault="001F3A4A">
      <w:pPr>
        <w:suppressAutoHyphens/>
        <w:spacing w:before="60" w:after="60"/>
        <w:jc w:val="center"/>
        <w:rPr>
          <w:rFonts w:ascii="Times New Roman" w:hAnsi="Times New Roman"/>
          <w:b/>
          <w:spacing w:val="-2"/>
          <w:sz w:val="28"/>
          <w:szCs w:val="24"/>
        </w:rPr>
      </w:pPr>
      <w:r w:rsidRPr="006D22A3">
        <w:rPr>
          <w:rFonts w:ascii="Times New Roman" w:hAnsi="Times New Roman"/>
          <w:b/>
          <w:spacing w:val="-2"/>
          <w:sz w:val="28"/>
          <w:szCs w:val="24"/>
        </w:rPr>
        <w:t>BIRLA INSTITUTE OF TECHNOLOGY AND SCIENCE, PILANI</w:t>
      </w:r>
    </w:p>
    <w:p w14:paraId="1E043808" w14:textId="654F2B43" w:rsidR="00B0203C" w:rsidRPr="006D22A3" w:rsidRDefault="00B0203C">
      <w:pPr>
        <w:suppressAutoHyphens/>
        <w:spacing w:before="60" w:after="60"/>
        <w:jc w:val="center"/>
        <w:rPr>
          <w:rFonts w:ascii="Times New Roman" w:hAnsi="Times New Roman"/>
          <w:b/>
          <w:spacing w:val="-2"/>
          <w:sz w:val="26"/>
          <w:szCs w:val="24"/>
        </w:rPr>
      </w:pPr>
      <w:r w:rsidRPr="00B0203C">
        <w:rPr>
          <w:rFonts w:ascii="Times New Roman" w:hAnsi="Times New Roman"/>
          <w:b/>
          <w:spacing w:val="-2"/>
          <w:sz w:val="26"/>
          <w:szCs w:val="24"/>
        </w:rPr>
        <w:t>HYDERABAD CAMPUS</w:t>
      </w:r>
    </w:p>
    <w:p w14:paraId="7F14538B" w14:textId="6886EDA9" w:rsidR="006D22A3" w:rsidRPr="004479F1" w:rsidRDefault="004479F1" w:rsidP="00F7712E">
      <w:pPr>
        <w:pStyle w:val="Heading2"/>
        <w:rPr>
          <w:rFonts w:ascii="Arial" w:hAnsi="Arial" w:cs="Arial"/>
          <w:color w:val="222222"/>
          <w:sz w:val="26"/>
          <w:szCs w:val="24"/>
          <w:shd w:val="clear" w:color="auto" w:fill="FFFFFF"/>
        </w:rPr>
      </w:pPr>
      <w:r w:rsidRPr="004479F1">
        <w:rPr>
          <w:rFonts w:ascii="Times New Roman" w:hAnsi="Times New Roman"/>
          <w:sz w:val="26"/>
          <w:szCs w:val="28"/>
        </w:rPr>
        <w:t>ACADEMIC-GRADUATE STUDIES AND RESEARCH DIVISION</w:t>
      </w:r>
      <w:r w:rsidR="006D22A3" w:rsidRPr="004479F1">
        <w:rPr>
          <w:rFonts w:ascii="Arial" w:hAnsi="Arial" w:cs="Arial"/>
          <w:color w:val="222222"/>
          <w:sz w:val="26"/>
          <w:szCs w:val="24"/>
          <w:shd w:val="clear" w:color="auto" w:fill="FFFFFF"/>
        </w:rPr>
        <w:t> </w:t>
      </w:r>
    </w:p>
    <w:p w14:paraId="32F9EEB6" w14:textId="54D59745" w:rsidR="001F3A4A" w:rsidRPr="006D22A3" w:rsidRDefault="001F3A4A" w:rsidP="00F7712E">
      <w:pPr>
        <w:pStyle w:val="Heading2"/>
        <w:rPr>
          <w:rFonts w:ascii="Times New Roman" w:hAnsi="Times New Roman"/>
          <w:sz w:val="26"/>
          <w:szCs w:val="24"/>
        </w:rPr>
      </w:pPr>
      <w:r w:rsidRPr="006D22A3">
        <w:rPr>
          <w:rFonts w:ascii="Times New Roman" w:hAnsi="Times New Roman"/>
          <w:sz w:val="26"/>
          <w:szCs w:val="24"/>
        </w:rPr>
        <w:t>FIRST SEMESTER 20</w:t>
      </w:r>
      <w:r w:rsidR="00015D96" w:rsidRPr="006D22A3">
        <w:rPr>
          <w:rFonts w:ascii="Times New Roman" w:hAnsi="Times New Roman"/>
          <w:sz w:val="26"/>
          <w:szCs w:val="24"/>
        </w:rPr>
        <w:t>2</w:t>
      </w:r>
      <w:r w:rsidR="007E7B29">
        <w:rPr>
          <w:rFonts w:ascii="Times New Roman" w:hAnsi="Times New Roman"/>
          <w:sz w:val="26"/>
          <w:szCs w:val="24"/>
        </w:rPr>
        <w:t>1</w:t>
      </w:r>
      <w:r w:rsidR="003719BF" w:rsidRPr="006D22A3">
        <w:rPr>
          <w:rFonts w:ascii="Times New Roman" w:hAnsi="Times New Roman"/>
          <w:sz w:val="26"/>
          <w:szCs w:val="24"/>
        </w:rPr>
        <w:t>-20</w:t>
      </w:r>
      <w:r w:rsidR="005C34C6" w:rsidRPr="006D22A3">
        <w:rPr>
          <w:rFonts w:ascii="Times New Roman" w:hAnsi="Times New Roman"/>
          <w:sz w:val="26"/>
          <w:szCs w:val="24"/>
        </w:rPr>
        <w:t>2</w:t>
      </w:r>
      <w:r w:rsidR="007E7B29">
        <w:rPr>
          <w:rFonts w:ascii="Times New Roman" w:hAnsi="Times New Roman"/>
          <w:sz w:val="26"/>
          <w:szCs w:val="24"/>
        </w:rPr>
        <w:t>2</w:t>
      </w:r>
    </w:p>
    <w:p w14:paraId="39477B6F" w14:textId="77777777" w:rsidR="001F3A4A" w:rsidRPr="006D22A3" w:rsidRDefault="001F3A4A">
      <w:pPr>
        <w:suppressAutoHyphens/>
        <w:spacing w:before="60" w:after="60"/>
        <w:jc w:val="center"/>
        <w:rPr>
          <w:rFonts w:ascii="Times New Roman" w:hAnsi="Times New Roman"/>
          <w:b/>
          <w:spacing w:val="-2"/>
          <w:sz w:val="26"/>
          <w:szCs w:val="24"/>
          <w:u w:val="single"/>
        </w:rPr>
      </w:pPr>
      <w:r w:rsidRPr="006D22A3">
        <w:rPr>
          <w:rFonts w:ascii="Times New Roman" w:hAnsi="Times New Roman"/>
          <w:b/>
          <w:spacing w:val="-2"/>
          <w:sz w:val="26"/>
          <w:szCs w:val="24"/>
          <w:u w:val="single"/>
        </w:rPr>
        <w:t>Course Handout (Part II)</w:t>
      </w:r>
    </w:p>
    <w:p w14:paraId="06571776" w14:textId="46C17A09" w:rsidR="001F3A4A" w:rsidRPr="000A7896" w:rsidRDefault="001F3A4A" w:rsidP="00F2169A">
      <w:pPr>
        <w:pStyle w:val="Heading4"/>
        <w:rPr>
          <w:szCs w:val="24"/>
        </w:rPr>
      </w:pPr>
      <w:r w:rsidRPr="000A7896">
        <w:rPr>
          <w:szCs w:val="24"/>
        </w:rPr>
        <w:t xml:space="preserve">                                                    Date: </w:t>
      </w:r>
      <w:r w:rsidR="007E7B29">
        <w:rPr>
          <w:szCs w:val="24"/>
        </w:rPr>
        <w:t>6</w:t>
      </w:r>
      <w:r w:rsidRPr="000A7896">
        <w:rPr>
          <w:szCs w:val="24"/>
        </w:rPr>
        <w:t>/</w:t>
      </w:r>
      <w:r w:rsidR="007E7B29">
        <w:rPr>
          <w:szCs w:val="24"/>
        </w:rPr>
        <w:t>8</w:t>
      </w:r>
      <w:r w:rsidRPr="000A7896">
        <w:rPr>
          <w:szCs w:val="24"/>
        </w:rPr>
        <w:t>/20</w:t>
      </w:r>
      <w:r w:rsidR="00015D96">
        <w:rPr>
          <w:szCs w:val="24"/>
        </w:rPr>
        <w:t>2</w:t>
      </w:r>
      <w:r w:rsidR="007E7B29">
        <w:rPr>
          <w:szCs w:val="24"/>
        </w:rPr>
        <w:t>1</w:t>
      </w:r>
    </w:p>
    <w:p w14:paraId="562BBDF1" w14:textId="77777777" w:rsidR="001F3A4A" w:rsidRPr="000A7896" w:rsidRDefault="001F3A4A">
      <w:pPr>
        <w:pStyle w:val="BodyText"/>
        <w:rPr>
          <w:szCs w:val="24"/>
        </w:rPr>
      </w:pPr>
      <w:r w:rsidRPr="000A7896">
        <w:rPr>
          <w:szCs w:val="24"/>
        </w:rPr>
        <w:t>In addition to part I (General Handout for all courses appended to the time table) this portion gives further specific details regarding the course.</w:t>
      </w:r>
    </w:p>
    <w:p w14:paraId="6722A99B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7D17E18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Course No.           </w:t>
      </w:r>
      <w:r w:rsidRPr="000A7896">
        <w:rPr>
          <w:rFonts w:ascii="Times New Roman" w:hAnsi="Times New Roman"/>
          <w:spacing w:val="-2"/>
          <w:sz w:val="24"/>
          <w:szCs w:val="24"/>
        </w:rPr>
        <w:tab/>
      </w:r>
      <w:r w:rsidRPr="000A7896">
        <w:rPr>
          <w:rFonts w:ascii="Times New Roman" w:hAnsi="Times New Roman"/>
          <w:spacing w:val="-2"/>
          <w:sz w:val="24"/>
          <w:szCs w:val="24"/>
        </w:rPr>
        <w:tab/>
        <w:t>: ME G511</w:t>
      </w:r>
    </w:p>
    <w:p w14:paraId="7ADF2FF0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Course Title         </w:t>
      </w:r>
      <w:r w:rsidRPr="000A7896">
        <w:rPr>
          <w:rFonts w:ascii="Times New Roman" w:hAnsi="Times New Roman"/>
          <w:spacing w:val="-2"/>
          <w:sz w:val="24"/>
          <w:szCs w:val="24"/>
        </w:rPr>
        <w:tab/>
      </w:r>
      <w:r w:rsidRPr="000A7896">
        <w:rPr>
          <w:rFonts w:ascii="Times New Roman" w:hAnsi="Times New Roman"/>
          <w:spacing w:val="-2"/>
          <w:sz w:val="24"/>
          <w:szCs w:val="24"/>
        </w:rPr>
        <w:tab/>
        <w:t>: MECHANISMS &amp; ROBOTICS</w:t>
      </w:r>
    </w:p>
    <w:p w14:paraId="5F3F067E" w14:textId="5E349FC5" w:rsidR="001F3A4A" w:rsidRPr="000A7896" w:rsidRDefault="00F010A0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Instructor-in-charge</w:t>
      </w:r>
      <w:r w:rsidR="0045364F" w:rsidRPr="000A7896">
        <w:rPr>
          <w:rFonts w:ascii="Times New Roman" w:hAnsi="Times New Roman"/>
          <w:spacing w:val="-2"/>
          <w:sz w:val="24"/>
          <w:szCs w:val="24"/>
        </w:rPr>
        <w:t xml:space="preserve">  </w:t>
      </w:r>
      <w:r w:rsidR="00902142" w:rsidRPr="000A7896">
        <w:rPr>
          <w:rFonts w:ascii="Times New Roman" w:hAnsi="Times New Roman"/>
          <w:spacing w:val="-2"/>
          <w:sz w:val="24"/>
          <w:szCs w:val="24"/>
        </w:rPr>
        <w:tab/>
      </w:r>
      <w:r w:rsidR="00BD53E7">
        <w:rPr>
          <w:rFonts w:ascii="Times New Roman" w:hAnsi="Times New Roman"/>
          <w:spacing w:val="-2"/>
          <w:sz w:val="24"/>
          <w:szCs w:val="24"/>
        </w:rPr>
        <w:t xml:space="preserve">            </w:t>
      </w:r>
      <w:r w:rsidR="001F3A4A" w:rsidRPr="000A7896">
        <w:rPr>
          <w:rFonts w:ascii="Times New Roman" w:hAnsi="Times New Roman"/>
          <w:spacing w:val="-2"/>
          <w:sz w:val="24"/>
          <w:szCs w:val="24"/>
        </w:rPr>
        <w:t xml:space="preserve">: </w:t>
      </w:r>
      <w:r w:rsidR="00015D96">
        <w:rPr>
          <w:rFonts w:ascii="Times New Roman" w:hAnsi="Times New Roman"/>
          <w:spacing w:val="-2"/>
          <w:sz w:val="24"/>
          <w:szCs w:val="24"/>
        </w:rPr>
        <w:t xml:space="preserve">Dr. </w:t>
      </w:r>
      <w:r w:rsidR="00902142" w:rsidRPr="000A7896">
        <w:rPr>
          <w:rFonts w:ascii="Times New Roman" w:hAnsi="Times New Roman"/>
          <w:spacing w:val="-2"/>
          <w:sz w:val="24"/>
          <w:szCs w:val="24"/>
        </w:rPr>
        <w:t>YVDRAO</w:t>
      </w:r>
    </w:p>
    <w:p w14:paraId="0FE8F6CE" w14:textId="77777777" w:rsidR="004416B7" w:rsidRPr="000A7896" w:rsidRDefault="004416B7" w:rsidP="004416B7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1522A2">
        <w:rPr>
          <w:rFonts w:ascii="Times New Roman" w:hAnsi="Times New Roman"/>
          <w:b/>
          <w:spacing w:val="-2"/>
          <w:sz w:val="24"/>
          <w:szCs w:val="24"/>
        </w:rPr>
        <w:t>Course Description</w:t>
      </w:r>
      <w:r w:rsidRPr="000A7896">
        <w:rPr>
          <w:rFonts w:ascii="Times New Roman" w:hAnsi="Times New Roman"/>
          <w:spacing w:val="-2"/>
          <w:sz w:val="24"/>
          <w:szCs w:val="24"/>
        </w:rPr>
        <w:t>: Page 309 in Bulletin 2010-2011.</w:t>
      </w:r>
    </w:p>
    <w:p w14:paraId="7750E6F1" w14:textId="77777777" w:rsidR="004416B7" w:rsidRPr="000A7896" w:rsidRDefault="004416B7" w:rsidP="004416B7">
      <w:pPr>
        <w:overflowPunct/>
        <w:jc w:val="both"/>
        <w:textAlignment w:val="auto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Classification of robots &amp; manipulators; fields of application; Synthesis of planar &amp; spatial mechanisms; Methods of function &amp; path generation; coupler curve synthesis; linkages with open loop; Actuators &amp; drive elements; Microprocessor based application and control of Robots.</w:t>
      </w:r>
    </w:p>
    <w:p w14:paraId="36F77CE4" w14:textId="77777777" w:rsidR="00015D96" w:rsidRDefault="00015D96" w:rsidP="0015119E">
      <w:pPr>
        <w:jc w:val="both"/>
        <w:rPr>
          <w:b/>
          <w:bCs/>
          <w:i/>
          <w:color w:val="FF0000"/>
        </w:rPr>
      </w:pPr>
    </w:p>
    <w:p w14:paraId="75B8AEE6" w14:textId="474ED969" w:rsidR="0015119E" w:rsidRDefault="0015119E" w:rsidP="0015119E">
      <w:pPr>
        <w:jc w:val="both"/>
        <w:rPr>
          <w:i/>
          <w:color w:val="FF0000"/>
        </w:rPr>
      </w:pPr>
      <w:r>
        <w:rPr>
          <w:b/>
          <w:bCs/>
          <w:i/>
          <w:color w:val="FF0000"/>
        </w:rPr>
        <w:t>Academic Honesty and Integrity Policy: </w:t>
      </w:r>
      <w:r>
        <w:rPr>
          <w:rStyle w:val="m-2740965033229890056gmail-il"/>
          <w:i/>
          <w:color w:val="FF0000"/>
          <w:shd w:val="clear" w:color="auto" w:fill="FFFFFF"/>
        </w:rPr>
        <w:t>Academic</w:t>
      </w:r>
      <w:r>
        <w:rPr>
          <w:i/>
          <w:color w:val="FF0000"/>
        </w:rPr>
        <w:t> </w:t>
      </w:r>
      <w:r>
        <w:rPr>
          <w:rStyle w:val="m-2740965033229890056gmail-il"/>
          <w:i/>
          <w:color w:val="FF0000"/>
          <w:shd w:val="clear" w:color="auto" w:fill="FFFFFF"/>
        </w:rPr>
        <w:t>honesty</w:t>
      </w:r>
      <w:r>
        <w:rPr>
          <w:i/>
          <w:color w:val="FF0000"/>
        </w:rPr>
        <w:t> and </w:t>
      </w:r>
      <w:r>
        <w:rPr>
          <w:rStyle w:val="m-2740965033229890056gmail-il"/>
          <w:i/>
          <w:color w:val="FF0000"/>
          <w:shd w:val="clear" w:color="auto" w:fill="FFFFFF"/>
        </w:rPr>
        <w:t>integrity</w:t>
      </w:r>
      <w:r>
        <w:rPr>
          <w:i/>
          <w:color w:val="FF0000"/>
        </w:rPr>
        <w:t> are to be maintained by all the students throughout the semester and no type of </w:t>
      </w:r>
      <w:r>
        <w:rPr>
          <w:rStyle w:val="m-2740965033229890056gmail-il"/>
          <w:i/>
          <w:color w:val="FF0000"/>
          <w:shd w:val="clear" w:color="auto" w:fill="FFFFFF"/>
        </w:rPr>
        <w:t>academic</w:t>
      </w:r>
      <w:r>
        <w:rPr>
          <w:i/>
          <w:color w:val="FF0000"/>
        </w:rPr>
        <w:t> </w:t>
      </w:r>
      <w:r>
        <w:rPr>
          <w:rStyle w:val="m-2740965033229890056gmail-il"/>
          <w:i/>
          <w:color w:val="FF0000"/>
          <w:shd w:val="clear" w:color="auto" w:fill="FFFFFF"/>
        </w:rPr>
        <w:t>dishonesty</w:t>
      </w:r>
      <w:r>
        <w:rPr>
          <w:i/>
          <w:color w:val="FF0000"/>
        </w:rPr>
        <w:t> is acceptable</w:t>
      </w:r>
    </w:p>
    <w:p w14:paraId="59D4749A" w14:textId="77777777" w:rsidR="00015D96" w:rsidRDefault="00015D96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</w:p>
    <w:p w14:paraId="491A976E" w14:textId="4F7F184F" w:rsidR="00B55612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 xml:space="preserve">Scope and Objective: </w:t>
      </w:r>
    </w:p>
    <w:p w14:paraId="1C3023C4" w14:textId="2DCC1DA1" w:rsidR="001F3A4A" w:rsidRPr="000A7896" w:rsidRDefault="001F3A4A" w:rsidP="005922A9">
      <w:pPr>
        <w:suppressAutoHyphens/>
        <w:ind w:firstLine="72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>This course provide</w:t>
      </w:r>
      <w:r w:rsidR="00B7700A" w:rsidRPr="000A7896">
        <w:rPr>
          <w:rFonts w:ascii="Times New Roman" w:hAnsi="Times New Roman"/>
          <w:sz w:val="24"/>
          <w:szCs w:val="24"/>
        </w:rPr>
        <w:t>s</w:t>
      </w:r>
      <w:r w:rsidRPr="000A7896">
        <w:rPr>
          <w:rFonts w:ascii="Times New Roman" w:hAnsi="Times New Roman"/>
          <w:sz w:val="24"/>
          <w:szCs w:val="24"/>
        </w:rPr>
        <w:t xml:space="preserve"> a comprehensive knowledge of </w:t>
      </w:r>
      <w:r w:rsidR="00B7700A" w:rsidRPr="000A7896">
        <w:rPr>
          <w:rFonts w:ascii="Times New Roman" w:hAnsi="Times New Roman"/>
          <w:sz w:val="24"/>
          <w:szCs w:val="24"/>
        </w:rPr>
        <w:t xml:space="preserve">the theory of </w:t>
      </w:r>
      <w:r w:rsidR="00635F54" w:rsidRPr="000A7896">
        <w:rPr>
          <w:rFonts w:ascii="Times New Roman" w:hAnsi="Times New Roman"/>
          <w:sz w:val="24"/>
          <w:szCs w:val="24"/>
        </w:rPr>
        <w:t>Mechanisms and R</w:t>
      </w:r>
      <w:r w:rsidRPr="000A7896">
        <w:rPr>
          <w:rFonts w:ascii="Times New Roman" w:hAnsi="Times New Roman"/>
          <w:sz w:val="24"/>
          <w:szCs w:val="24"/>
        </w:rPr>
        <w:t xml:space="preserve">obotics. </w:t>
      </w:r>
      <w:r w:rsidR="00CB19AC" w:rsidRPr="000A7896">
        <w:rPr>
          <w:rFonts w:ascii="Times New Roman" w:hAnsi="Times New Roman"/>
          <w:sz w:val="24"/>
          <w:szCs w:val="24"/>
        </w:rPr>
        <w:t>In the first part of the course</w:t>
      </w:r>
      <w:r w:rsidR="00937F9A">
        <w:rPr>
          <w:rFonts w:ascii="Times New Roman" w:hAnsi="Times New Roman"/>
          <w:sz w:val="24"/>
          <w:szCs w:val="24"/>
        </w:rPr>
        <w:t>,</w:t>
      </w:r>
      <w:r w:rsidR="00CB19AC" w:rsidRPr="000A7896">
        <w:rPr>
          <w:rFonts w:ascii="Times New Roman" w:hAnsi="Times New Roman"/>
          <w:sz w:val="24"/>
          <w:szCs w:val="24"/>
        </w:rPr>
        <w:t xml:space="preserve"> additional topics that are required for the design of mechanisms is dealt with. </w:t>
      </w:r>
      <w:r w:rsidR="00937F9A">
        <w:rPr>
          <w:rFonts w:ascii="Times New Roman" w:hAnsi="Times New Roman"/>
          <w:sz w:val="24"/>
          <w:szCs w:val="24"/>
        </w:rPr>
        <w:t>T</w:t>
      </w:r>
      <w:r w:rsidR="00CB19AC" w:rsidRPr="000A7896">
        <w:rPr>
          <w:rFonts w:ascii="Times New Roman" w:hAnsi="Times New Roman"/>
          <w:sz w:val="24"/>
          <w:szCs w:val="24"/>
        </w:rPr>
        <w:t>he next</w:t>
      </w:r>
      <w:r w:rsidR="00B7700A" w:rsidRPr="000A7896">
        <w:rPr>
          <w:rFonts w:ascii="Times New Roman" w:hAnsi="Times New Roman"/>
          <w:sz w:val="24"/>
          <w:szCs w:val="24"/>
        </w:rPr>
        <w:t xml:space="preserve"> </w:t>
      </w:r>
      <w:r w:rsidR="00CB19AC" w:rsidRPr="000A7896">
        <w:rPr>
          <w:rFonts w:ascii="Times New Roman" w:hAnsi="Times New Roman"/>
          <w:sz w:val="24"/>
          <w:szCs w:val="24"/>
        </w:rPr>
        <w:t>part deals with manipulators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BF3B88" w:rsidRPr="000A7896">
        <w:rPr>
          <w:rFonts w:ascii="Times New Roman" w:hAnsi="Times New Roman"/>
          <w:sz w:val="24"/>
          <w:szCs w:val="24"/>
        </w:rPr>
        <w:t xml:space="preserve">called Robots </w:t>
      </w:r>
      <w:r w:rsidR="00B7700A" w:rsidRPr="000A7896">
        <w:rPr>
          <w:rFonts w:ascii="Times New Roman" w:hAnsi="Times New Roman"/>
          <w:sz w:val="24"/>
          <w:szCs w:val="24"/>
        </w:rPr>
        <w:t xml:space="preserve">that are used </w:t>
      </w:r>
      <w:r w:rsidRPr="000A7896">
        <w:rPr>
          <w:rFonts w:ascii="Times New Roman" w:hAnsi="Times New Roman"/>
          <w:sz w:val="24"/>
          <w:szCs w:val="24"/>
        </w:rPr>
        <w:t xml:space="preserve">to replace </w:t>
      </w:r>
      <w:r w:rsidR="00CB19AC" w:rsidRPr="000A7896">
        <w:rPr>
          <w:rFonts w:ascii="Times New Roman" w:hAnsi="Times New Roman"/>
          <w:sz w:val="24"/>
          <w:szCs w:val="24"/>
        </w:rPr>
        <w:t xml:space="preserve">or supplement </w:t>
      </w:r>
      <w:r w:rsidRPr="000A7896">
        <w:rPr>
          <w:rFonts w:ascii="Times New Roman" w:hAnsi="Times New Roman"/>
          <w:sz w:val="24"/>
          <w:szCs w:val="24"/>
        </w:rPr>
        <w:t xml:space="preserve">human beings </w:t>
      </w:r>
      <w:r w:rsidR="00CB19AC" w:rsidRPr="000A7896">
        <w:rPr>
          <w:rFonts w:ascii="Times New Roman" w:hAnsi="Times New Roman"/>
          <w:sz w:val="24"/>
          <w:szCs w:val="24"/>
        </w:rPr>
        <w:t>in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B7700A" w:rsidRPr="000A7896">
        <w:rPr>
          <w:rFonts w:ascii="Times New Roman" w:hAnsi="Times New Roman"/>
          <w:sz w:val="24"/>
          <w:szCs w:val="24"/>
        </w:rPr>
        <w:t>various</w:t>
      </w:r>
      <w:r w:rsidRPr="000A7896">
        <w:rPr>
          <w:rFonts w:ascii="Times New Roman" w:hAnsi="Times New Roman"/>
          <w:sz w:val="24"/>
          <w:szCs w:val="24"/>
        </w:rPr>
        <w:t xml:space="preserve"> work</w:t>
      </w:r>
      <w:r w:rsidRPr="000A7896">
        <w:rPr>
          <w:rFonts w:ascii="Times New Roman" w:hAnsi="Times New Roman"/>
          <w:sz w:val="24"/>
          <w:szCs w:val="24"/>
        </w:rPr>
        <w:noBreakHyphen/>
        <w:t>sites</w:t>
      </w:r>
      <w:r w:rsidR="00CB19AC" w:rsidRPr="000A7896">
        <w:rPr>
          <w:rFonts w:ascii="Times New Roman" w:hAnsi="Times New Roman"/>
          <w:sz w:val="24"/>
          <w:szCs w:val="24"/>
        </w:rPr>
        <w:t>.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CB19AC" w:rsidRPr="000A7896">
        <w:rPr>
          <w:rFonts w:ascii="Times New Roman" w:hAnsi="Times New Roman"/>
          <w:sz w:val="24"/>
          <w:szCs w:val="24"/>
        </w:rPr>
        <w:t>Good e</w:t>
      </w:r>
      <w:r w:rsidR="00B7700A" w:rsidRPr="000A7896">
        <w:rPr>
          <w:rFonts w:ascii="Times New Roman" w:hAnsi="Times New Roman"/>
          <w:sz w:val="24"/>
          <w:szCs w:val="24"/>
        </w:rPr>
        <w:t xml:space="preserve">xamples </w:t>
      </w:r>
      <w:r w:rsidR="00CB19AC" w:rsidRPr="000A7896">
        <w:rPr>
          <w:rFonts w:ascii="Times New Roman" w:hAnsi="Times New Roman"/>
          <w:sz w:val="24"/>
          <w:szCs w:val="24"/>
        </w:rPr>
        <w:t xml:space="preserve">regarding the areas </w:t>
      </w:r>
      <w:r w:rsidR="00B7700A" w:rsidRPr="000A7896">
        <w:rPr>
          <w:rFonts w:ascii="Times New Roman" w:hAnsi="Times New Roman"/>
          <w:sz w:val="24"/>
          <w:szCs w:val="24"/>
        </w:rPr>
        <w:t>of applications</w:t>
      </w:r>
      <w:r w:rsidR="00CB19AC" w:rsidRPr="000A7896">
        <w:rPr>
          <w:rFonts w:ascii="Times New Roman" w:hAnsi="Times New Roman"/>
          <w:sz w:val="24"/>
          <w:szCs w:val="24"/>
        </w:rPr>
        <w:t xml:space="preserve"> </w:t>
      </w:r>
      <w:r w:rsidR="00BF3B88" w:rsidRPr="000A7896">
        <w:rPr>
          <w:rFonts w:ascii="Times New Roman" w:hAnsi="Times New Roman"/>
          <w:sz w:val="24"/>
          <w:szCs w:val="24"/>
        </w:rPr>
        <w:t>of these robots are given</w:t>
      </w:r>
      <w:r w:rsidRPr="000A7896">
        <w:rPr>
          <w:rFonts w:ascii="Times New Roman" w:hAnsi="Times New Roman"/>
          <w:sz w:val="24"/>
          <w:szCs w:val="24"/>
        </w:rPr>
        <w:t xml:space="preserve">. </w:t>
      </w:r>
      <w:r w:rsidR="00BF3B88" w:rsidRPr="000A7896">
        <w:rPr>
          <w:rFonts w:ascii="Times New Roman" w:hAnsi="Times New Roman"/>
          <w:sz w:val="24"/>
          <w:szCs w:val="24"/>
        </w:rPr>
        <w:t xml:space="preserve">The required background for this area namely spatial mechanisms analysis is also dealt with. </w:t>
      </w:r>
      <w:r w:rsidR="005C34C6" w:rsidRPr="000A7896">
        <w:rPr>
          <w:rFonts w:ascii="Times New Roman" w:hAnsi="Times New Roman"/>
          <w:sz w:val="24"/>
          <w:szCs w:val="24"/>
        </w:rPr>
        <w:t>Finally,</w:t>
      </w:r>
      <w:r w:rsidR="00263738" w:rsidRPr="000A7896">
        <w:rPr>
          <w:rFonts w:ascii="Times New Roman" w:hAnsi="Times New Roman"/>
          <w:sz w:val="24"/>
          <w:szCs w:val="24"/>
        </w:rPr>
        <w:t xml:space="preserve"> </w:t>
      </w:r>
      <w:r w:rsidR="00B7700A" w:rsidRPr="000A7896">
        <w:rPr>
          <w:rFonts w:ascii="Times New Roman" w:hAnsi="Times New Roman"/>
          <w:sz w:val="24"/>
          <w:szCs w:val="24"/>
        </w:rPr>
        <w:t>the emerg</w:t>
      </w:r>
      <w:r w:rsidR="00263738" w:rsidRPr="000A7896">
        <w:rPr>
          <w:rFonts w:ascii="Times New Roman" w:hAnsi="Times New Roman"/>
          <w:sz w:val="24"/>
          <w:szCs w:val="24"/>
        </w:rPr>
        <w:t>ing</w:t>
      </w:r>
      <w:r w:rsidR="00B7700A" w:rsidRPr="000A7896">
        <w:rPr>
          <w:rFonts w:ascii="Times New Roman" w:hAnsi="Times New Roman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field of </w:t>
      </w:r>
      <w:r w:rsidR="00263738" w:rsidRPr="000A7896">
        <w:rPr>
          <w:rFonts w:ascii="Times New Roman" w:hAnsi="Times New Roman"/>
          <w:spacing w:val="-2"/>
          <w:sz w:val="24"/>
          <w:szCs w:val="24"/>
        </w:rPr>
        <w:t>R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obotics 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>which i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s one of the </w:t>
      </w:r>
      <w:r w:rsidR="00B7700A" w:rsidRPr="000A7896">
        <w:rPr>
          <w:rFonts w:ascii="Times New Roman" w:hAnsi="Times New Roman"/>
          <w:spacing w:val="-2"/>
          <w:sz w:val="24"/>
          <w:szCs w:val="24"/>
        </w:rPr>
        <w:t xml:space="preserve">current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important </w:t>
      </w:r>
      <w:r w:rsidR="00BD21E0" w:rsidRPr="000A7896">
        <w:rPr>
          <w:rFonts w:ascii="Times New Roman" w:hAnsi="Times New Roman"/>
          <w:spacing w:val="-2"/>
          <w:sz w:val="24"/>
          <w:szCs w:val="24"/>
        </w:rPr>
        <w:t>inter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 xml:space="preserve">disciplinary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areas of </w:t>
      </w:r>
      <w:r w:rsidR="00B7700A" w:rsidRPr="000A7896">
        <w:rPr>
          <w:rFonts w:ascii="Times New Roman" w:hAnsi="Times New Roman"/>
          <w:spacing w:val="-2"/>
          <w:sz w:val="24"/>
          <w:szCs w:val="24"/>
        </w:rPr>
        <w:t>application and research</w:t>
      </w:r>
      <w:r w:rsidR="002B6057" w:rsidRPr="000A7896">
        <w:rPr>
          <w:rFonts w:ascii="Times New Roman" w:hAnsi="Times New Roman"/>
          <w:spacing w:val="-2"/>
          <w:sz w:val="24"/>
          <w:szCs w:val="24"/>
        </w:rPr>
        <w:t xml:space="preserve"> is described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14:paraId="7DD8D0A5" w14:textId="77777777" w:rsidR="001F3A4A" w:rsidRPr="000A7896" w:rsidRDefault="001F3A4A">
      <w:pPr>
        <w:suppressAutoHyphens/>
        <w:ind w:firstLine="720"/>
        <w:jc w:val="both"/>
        <w:rPr>
          <w:rFonts w:ascii="Times New Roman" w:hAnsi="Times New Roman"/>
          <w:sz w:val="24"/>
          <w:szCs w:val="24"/>
        </w:rPr>
      </w:pPr>
      <w:r w:rsidRPr="000A7896">
        <w:rPr>
          <w:rFonts w:ascii="Times New Roman" w:hAnsi="Times New Roman"/>
          <w:sz w:val="24"/>
          <w:szCs w:val="24"/>
        </w:rPr>
        <w:t xml:space="preserve">The </w:t>
      </w:r>
      <w:r w:rsidR="00B7700A" w:rsidRPr="000A7896">
        <w:rPr>
          <w:rFonts w:ascii="Times New Roman" w:hAnsi="Times New Roman"/>
          <w:sz w:val="24"/>
          <w:szCs w:val="24"/>
        </w:rPr>
        <w:t xml:space="preserve">contents of the </w:t>
      </w:r>
      <w:r w:rsidRPr="000A7896">
        <w:rPr>
          <w:rFonts w:ascii="Times New Roman" w:hAnsi="Times New Roman"/>
          <w:sz w:val="24"/>
          <w:szCs w:val="24"/>
        </w:rPr>
        <w:t xml:space="preserve">course will </w:t>
      </w:r>
      <w:r w:rsidR="00AD1D8A" w:rsidRPr="000A7896">
        <w:rPr>
          <w:rFonts w:ascii="Times New Roman" w:hAnsi="Times New Roman"/>
          <w:sz w:val="24"/>
          <w:szCs w:val="24"/>
        </w:rPr>
        <w:t>give an overall insight into the theory</w:t>
      </w:r>
      <w:r w:rsidR="00B7700A" w:rsidRPr="000A7896">
        <w:rPr>
          <w:rFonts w:ascii="Times New Roman" w:hAnsi="Times New Roman"/>
          <w:sz w:val="24"/>
          <w:szCs w:val="24"/>
        </w:rPr>
        <w:t xml:space="preserve"> of </w:t>
      </w:r>
      <w:r w:rsidR="00AD1D8A" w:rsidRPr="000A7896">
        <w:rPr>
          <w:rFonts w:ascii="Times New Roman" w:hAnsi="Times New Roman"/>
          <w:sz w:val="24"/>
          <w:szCs w:val="24"/>
        </w:rPr>
        <w:t>R</w:t>
      </w:r>
      <w:r w:rsidRPr="000A7896">
        <w:rPr>
          <w:rFonts w:ascii="Times New Roman" w:hAnsi="Times New Roman"/>
          <w:sz w:val="24"/>
          <w:szCs w:val="24"/>
        </w:rPr>
        <w:t xml:space="preserve">obotic technology with </w:t>
      </w:r>
      <w:r w:rsidR="00B7700A" w:rsidRPr="000A7896">
        <w:rPr>
          <w:rFonts w:ascii="Times New Roman" w:hAnsi="Times New Roman"/>
          <w:sz w:val="24"/>
          <w:szCs w:val="24"/>
        </w:rPr>
        <w:t xml:space="preserve">more </w:t>
      </w:r>
      <w:r w:rsidRPr="000A7896">
        <w:rPr>
          <w:rFonts w:ascii="Times New Roman" w:hAnsi="Times New Roman"/>
          <w:sz w:val="24"/>
          <w:szCs w:val="24"/>
        </w:rPr>
        <w:t xml:space="preserve">emphasis on mechanical aspects.   </w:t>
      </w:r>
      <w:r w:rsidR="00B7700A" w:rsidRPr="000A7896">
        <w:rPr>
          <w:rFonts w:ascii="Times New Roman" w:hAnsi="Times New Roman"/>
          <w:sz w:val="24"/>
          <w:szCs w:val="24"/>
        </w:rPr>
        <w:t xml:space="preserve">The course is designed to cover the areas like </w:t>
      </w:r>
      <w:r w:rsidR="003D7FB7" w:rsidRPr="000A7896">
        <w:rPr>
          <w:rFonts w:ascii="Times New Roman" w:hAnsi="Times New Roman"/>
          <w:sz w:val="24"/>
          <w:szCs w:val="24"/>
        </w:rPr>
        <w:t xml:space="preserve">Basic Anatomy related to Robotics, </w:t>
      </w:r>
      <w:r w:rsidRPr="000A7896">
        <w:rPr>
          <w:rFonts w:ascii="Times New Roman" w:hAnsi="Times New Roman"/>
          <w:sz w:val="24"/>
          <w:szCs w:val="24"/>
        </w:rPr>
        <w:t xml:space="preserve">Mechanisms which can be used in   </w:t>
      </w:r>
      <w:r w:rsidR="003D7FB7" w:rsidRPr="000A7896">
        <w:rPr>
          <w:rFonts w:ascii="Times New Roman" w:hAnsi="Times New Roman"/>
          <w:sz w:val="24"/>
          <w:szCs w:val="24"/>
        </w:rPr>
        <w:t>R</w:t>
      </w:r>
      <w:r w:rsidRPr="000A7896">
        <w:rPr>
          <w:rFonts w:ascii="Times New Roman" w:hAnsi="Times New Roman"/>
          <w:sz w:val="24"/>
          <w:szCs w:val="24"/>
        </w:rPr>
        <w:t xml:space="preserve">obots, </w:t>
      </w:r>
      <w:r w:rsidR="00FE03E0" w:rsidRPr="000A7896">
        <w:rPr>
          <w:rFonts w:ascii="Times New Roman" w:hAnsi="Times New Roman"/>
          <w:sz w:val="24"/>
          <w:szCs w:val="24"/>
        </w:rPr>
        <w:t>Robot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FE03E0" w:rsidRPr="000A7896">
        <w:rPr>
          <w:rFonts w:ascii="Times New Roman" w:hAnsi="Times New Roman"/>
          <w:sz w:val="24"/>
          <w:szCs w:val="24"/>
        </w:rPr>
        <w:t>Configurations</w:t>
      </w:r>
      <w:r w:rsidRPr="000A7896">
        <w:rPr>
          <w:rFonts w:ascii="Times New Roman" w:hAnsi="Times New Roman"/>
          <w:sz w:val="24"/>
          <w:szCs w:val="24"/>
        </w:rPr>
        <w:t xml:space="preserve">, kinematic and dynamic analysis </w:t>
      </w:r>
      <w:r w:rsidR="00FE03E0" w:rsidRPr="000A7896">
        <w:rPr>
          <w:rFonts w:ascii="Times New Roman" w:hAnsi="Times New Roman"/>
          <w:sz w:val="24"/>
          <w:szCs w:val="24"/>
        </w:rPr>
        <w:t xml:space="preserve">of Robots </w:t>
      </w:r>
      <w:r w:rsidRPr="000A7896">
        <w:rPr>
          <w:rFonts w:ascii="Times New Roman" w:hAnsi="Times New Roman"/>
          <w:sz w:val="24"/>
          <w:szCs w:val="24"/>
        </w:rPr>
        <w:t xml:space="preserve">and </w:t>
      </w:r>
      <w:r w:rsidR="00FE03E0" w:rsidRPr="000A7896">
        <w:rPr>
          <w:rFonts w:ascii="Times New Roman" w:hAnsi="Times New Roman"/>
          <w:sz w:val="24"/>
          <w:szCs w:val="24"/>
        </w:rPr>
        <w:t>Programming of Robots</w:t>
      </w:r>
      <w:r w:rsidRPr="000A7896">
        <w:rPr>
          <w:rFonts w:ascii="Times New Roman" w:hAnsi="Times New Roman"/>
          <w:sz w:val="24"/>
          <w:szCs w:val="24"/>
        </w:rPr>
        <w:t xml:space="preserve"> will be </w:t>
      </w:r>
      <w:r w:rsidR="00FE03E0" w:rsidRPr="000A7896">
        <w:rPr>
          <w:rFonts w:ascii="Times New Roman" w:hAnsi="Times New Roman"/>
          <w:sz w:val="24"/>
          <w:szCs w:val="24"/>
        </w:rPr>
        <w:t>taught</w:t>
      </w:r>
      <w:r w:rsidRPr="000A7896">
        <w:rPr>
          <w:rFonts w:ascii="Times New Roman" w:hAnsi="Times New Roman"/>
          <w:sz w:val="24"/>
          <w:szCs w:val="24"/>
        </w:rPr>
        <w:t xml:space="preserve"> in detail along with </w:t>
      </w:r>
      <w:r w:rsidR="00885D13" w:rsidRPr="000A7896">
        <w:rPr>
          <w:rFonts w:ascii="Times New Roman" w:hAnsi="Times New Roman"/>
          <w:sz w:val="24"/>
          <w:szCs w:val="24"/>
        </w:rPr>
        <w:t>suitable examples</w:t>
      </w:r>
      <w:r w:rsidRPr="000A7896">
        <w:rPr>
          <w:rFonts w:ascii="Times New Roman" w:hAnsi="Times New Roman"/>
          <w:sz w:val="24"/>
          <w:szCs w:val="24"/>
        </w:rPr>
        <w:t>, applications and implementation principles of industrial robotics.</w:t>
      </w:r>
    </w:p>
    <w:p w14:paraId="01C93DDC" w14:textId="77777777" w:rsidR="002C0028" w:rsidRDefault="002C002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056D466" w14:textId="77777777" w:rsidR="001F3A4A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 xml:space="preserve">Text Book: </w:t>
      </w:r>
    </w:p>
    <w:p w14:paraId="3E1F1EBB" w14:textId="77777777" w:rsidR="0003197E" w:rsidRPr="000A7896" w:rsidRDefault="0003197E" w:rsidP="0066741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(T1)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Theory of Machines and Mechanisms</w:t>
      </w:r>
      <w:r w:rsidRPr="000A7896">
        <w:rPr>
          <w:rFonts w:ascii="Times New Roman" w:hAnsi="Times New Roman"/>
          <w:i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Pr="000A7896">
        <w:rPr>
          <w:rFonts w:ascii="Times New Roman" w:hAnsi="Times New Roman"/>
          <w:spacing w:val="-3"/>
          <w:sz w:val="24"/>
          <w:szCs w:val="24"/>
        </w:rPr>
        <w:t>John Joseph Uicker, Joseph Edward Shigley, Gordon R. Pennock, Oxford University Press, 3</w:t>
      </w:r>
      <w:r w:rsidRPr="000A7896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Pr="000A7896">
        <w:rPr>
          <w:rFonts w:ascii="Times New Roman" w:hAnsi="Times New Roman"/>
          <w:spacing w:val="-3"/>
          <w:sz w:val="24"/>
          <w:szCs w:val="24"/>
        </w:rPr>
        <w:t xml:space="preserve"> Edition, 2003.</w:t>
      </w:r>
    </w:p>
    <w:p w14:paraId="4AEAB5F6" w14:textId="77777777" w:rsidR="001F3A4A" w:rsidRPr="000A7896" w:rsidRDefault="001F3A4A" w:rsidP="00667418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(T</w:t>
      </w:r>
      <w:r w:rsidR="0003197E" w:rsidRPr="000A7896">
        <w:rPr>
          <w:rFonts w:ascii="Times New Roman" w:hAnsi="Times New Roman"/>
          <w:spacing w:val="-2"/>
          <w:sz w:val="24"/>
          <w:szCs w:val="24"/>
        </w:rPr>
        <w:t>2</w:t>
      </w:r>
      <w:r w:rsidRPr="000A7896">
        <w:rPr>
          <w:rFonts w:ascii="Times New Roman" w:hAnsi="Times New Roman"/>
          <w:spacing w:val="-2"/>
          <w:sz w:val="24"/>
          <w:szCs w:val="24"/>
        </w:rPr>
        <w:t>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Robotics and Control</w:t>
      </w:r>
      <w:r w:rsidRPr="000A7896">
        <w:rPr>
          <w:rFonts w:ascii="Times New Roman" w:hAnsi="Times New Roman"/>
          <w:i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FE03E0" w:rsidRPr="000A7896">
        <w:rPr>
          <w:rFonts w:ascii="Times New Roman" w:hAnsi="Times New Roman"/>
          <w:spacing w:val="-2"/>
          <w:sz w:val="24"/>
          <w:szCs w:val="24"/>
        </w:rPr>
        <w:t>Mittal R. K. &amp; Nagrath I. J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>,</w:t>
      </w:r>
      <w:r w:rsidR="00FE03E0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2"/>
          <w:sz w:val="24"/>
          <w:szCs w:val="24"/>
        </w:rPr>
        <w:t>TMH, 2003 (Reprint 200</w:t>
      </w:r>
      <w:r w:rsidR="00E222A3" w:rsidRPr="000A7896">
        <w:rPr>
          <w:rFonts w:ascii="Times New Roman" w:hAnsi="Times New Roman"/>
          <w:spacing w:val="-2"/>
          <w:sz w:val="24"/>
          <w:szCs w:val="24"/>
        </w:rPr>
        <w:t>7</w:t>
      </w:r>
      <w:r w:rsidR="00333F3C" w:rsidRPr="000A7896">
        <w:rPr>
          <w:rFonts w:ascii="Times New Roman" w:hAnsi="Times New Roman"/>
          <w:spacing w:val="-2"/>
          <w:sz w:val="24"/>
          <w:szCs w:val="24"/>
        </w:rPr>
        <w:t xml:space="preserve"> or later</w:t>
      </w:r>
      <w:r w:rsidRPr="000A7896">
        <w:rPr>
          <w:rFonts w:ascii="Times New Roman" w:hAnsi="Times New Roman"/>
          <w:spacing w:val="-2"/>
          <w:sz w:val="24"/>
          <w:szCs w:val="24"/>
        </w:rPr>
        <w:t>).</w:t>
      </w:r>
    </w:p>
    <w:p w14:paraId="295389E4" w14:textId="77777777" w:rsidR="001F3A4A" w:rsidRPr="00F57EF5" w:rsidRDefault="001F3A4A">
      <w:pPr>
        <w:suppressAutoHyphens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Reference Books:</w:t>
      </w:r>
    </w:p>
    <w:p w14:paraId="04DDBC69" w14:textId="77777777" w:rsidR="00816A63" w:rsidRPr="000A7896" w:rsidRDefault="00816A63" w:rsidP="00816A63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(R1) “</w:t>
      </w:r>
      <w:r w:rsidR="000534CF" w:rsidRPr="000A7896">
        <w:rPr>
          <w:rFonts w:ascii="Times New Roman" w:hAnsi="Times New Roman"/>
          <w:iCs/>
          <w:spacing w:val="-2"/>
          <w:sz w:val="24"/>
          <w:szCs w:val="24"/>
        </w:rPr>
        <w:t>Kinematics, Dynamics, and Design of Machinery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Kenneth J. Waldron&amp; Gary L. Kinzel</w:t>
      </w:r>
      <w:r w:rsidRPr="000A7896">
        <w:rPr>
          <w:rFonts w:ascii="Times New Roman" w:hAnsi="Times New Roman"/>
          <w:spacing w:val="-2"/>
          <w:sz w:val="24"/>
          <w:szCs w:val="24"/>
        </w:rPr>
        <w:t>,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85F7F" w:rsidRPr="000A7896">
        <w:rPr>
          <w:rFonts w:ascii="Times New Roman" w:hAnsi="Times New Roman"/>
          <w:spacing w:val="-2"/>
          <w:sz w:val="24"/>
          <w:szCs w:val="24"/>
        </w:rPr>
        <w:t>2</w:t>
      </w:r>
      <w:r w:rsidR="00885F7F" w:rsidRPr="000A7896">
        <w:rPr>
          <w:rFonts w:ascii="Times New Roman" w:hAnsi="Times New Roman"/>
          <w:spacing w:val="-2"/>
          <w:sz w:val="24"/>
          <w:szCs w:val="24"/>
          <w:vertAlign w:val="superscript"/>
        </w:rPr>
        <w:t>nd</w:t>
      </w:r>
      <w:r w:rsidR="00885F7F" w:rsidRPr="000A7896">
        <w:rPr>
          <w:rFonts w:ascii="Times New Roman" w:hAnsi="Times New Roman"/>
          <w:spacing w:val="-2"/>
          <w:sz w:val="24"/>
          <w:szCs w:val="24"/>
        </w:rPr>
        <w:t xml:space="preserve"> Ed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Wiley India, 2004</w:t>
      </w:r>
      <w:r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4991ADAF" w14:textId="77777777" w:rsidR="00D070A4" w:rsidRPr="000A7896" w:rsidRDefault="00D070A4" w:rsidP="00D070A4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(R2) “</w:t>
      </w:r>
      <w:r w:rsidR="000534CF" w:rsidRPr="000A7896">
        <w:rPr>
          <w:rFonts w:ascii="Times New Roman" w:hAnsi="Times New Roman"/>
          <w:iCs/>
          <w:spacing w:val="-2"/>
          <w:sz w:val="24"/>
          <w:szCs w:val="24"/>
        </w:rPr>
        <w:t>Mechanism and Machine Theory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Ashok G. Ambekar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0534CF" w:rsidRPr="000A7896">
        <w:rPr>
          <w:rFonts w:ascii="Times New Roman" w:hAnsi="Times New Roman"/>
          <w:spacing w:val="-2"/>
          <w:sz w:val="24"/>
          <w:szCs w:val="24"/>
        </w:rPr>
        <w:t>PHI, 2007</w:t>
      </w:r>
      <w:r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74C0EC7C" w14:textId="77777777" w:rsidR="00E22D0E" w:rsidRPr="000A7896" w:rsidRDefault="00FF5C12" w:rsidP="00E22D0E">
      <w:pPr>
        <w:tabs>
          <w:tab w:val="left" w:pos="-720"/>
        </w:tabs>
        <w:suppressAutoHyphens/>
        <w:spacing w:line="240" w:lineRule="atLeast"/>
        <w:ind w:left="720" w:hanging="720"/>
        <w:jc w:val="both"/>
        <w:rPr>
          <w:spacing w:val="-3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(R3)</w:t>
      </w:r>
      <w:r w:rsidR="007F3D85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E22D0E" w:rsidRPr="000A7896">
        <w:rPr>
          <w:rFonts w:ascii="Times New Roman" w:hAnsi="Times New Roman"/>
          <w:spacing w:val="-3"/>
          <w:sz w:val="24"/>
          <w:szCs w:val="24"/>
        </w:rPr>
        <w:t>"Theory of Machines and Machines” - Amitabh Ghosh and A.K. Malik, Allied East West Press Pvt. Ltd., 3</w:t>
      </w:r>
      <w:r w:rsidR="00E22D0E" w:rsidRPr="000A7896">
        <w:rPr>
          <w:rFonts w:ascii="Times New Roman" w:hAnsi="Times New Roman"/>
          <w:spacing w:val="-3"/>
          <w:sz w:val="24"/>
          <w:szCs w:val="24"/>
          <w:vertAlign w:val="superscript"/>
        </w:rPr>
        <w:t>rd</w:t>
      </w:r>
      <w:r w:rsidR="00E22D0E" w:rsidRPr="000A7896">
        <w:rPr>
          <w:rFonts w:ascii="Times New Roman" w:hAnsi="Times New Roman"/>
          <w:spacing w:val="-3"/>
          <w:sz w:val="24"/>
          <w:szCs w:val="24"/>
        </w:rPr>
        <w:t xml:space="preserve"> Ed.</w:t>
      </w:r>
      <w:r w:rsidR="00E22D0E" w:rsidRPr="000A7896">
        <w:rPr>
          <w:spacing w:val="-3"/>
          <w:sz w:val="24"/>
          <w:szCs w:val="24"/>
        </w:rPr>
        <w:t xml:space="preserve"> </w:t>
      </w:r>
    </w:p>
    <w:p w14:paraId="283D500D" w14:textId="77777777" w:rsidR="001F3A4A" w:rsidRPr="000A7896" w:rsidRDefault="001F3A4A" w:rsidP="004F2865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4</w:t>
      </w:r>
      <w:r w:rsidRPr="000A7896">
        <w:rPr>
          <w:rFonts w:ascii="Times New Roman" w:hAnsi="Times New Roman"/>
          <w:spacing w:val="-2"/>
          <w:sz w:val="24"/>
          <w:szCs w:val="24"/>
        </w:rPr>
        <w:t>) 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Industrial Robotics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”,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 xml:space="preserve">Groover, M. P., et al., </w:t>
      </w:r>
      <w:r w:rsidRPr="000A7896">
        <w:rPr>
          <w:rFonts w:ascii="Times New Roman" w:hAnsi="Times New Roman"/>
          <w:spacing w:val="-2"/>
          <w:sz w:val="24"/>
          <w:szCs w:val="24"/>
        </w:rPr>
        <w:t>MGHISE, 1986.</w:t>
      </w:r>
    </w:p>
    <w:p w14:paraId="5334D811" w14:textId="77777777" w:rsidR="001F3A4A" w:rsidRPr="000A7896" w:rsidRDefault="001F3A4A" w:rsidP="004F2865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5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)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>“</w:t>
      </w:r>
      <w:r w:rsidRPr="000A7896">
        <w:rPr>
          <w:rFonts w:ascii="Times New Roman" w:hAnsi="Times New Roman"/>
          <w:iCs/>
          <w:spacing w:val="-2"/>
          <w:sz w:val="24"/>
          <w:szCs w:val="24"/>
        </w:rPr>
        <w:t>Robotic: Control, Sensing, Vision &amp; Intelligence</w:t>
      </w:r>
      <w:r w:rsidR="006E548B" w:rsidRPr="000A7896">
        <w:rPr>
          <w:rFonts w:ascii="Times New Roman" w:hAnsi="Times New Roman"/>
          <w:iCs/>
          <w:spacing w:val="-2"/>
          <w:sz w:val="24"/>
          <w:szCs w:val="24"/>
        </w:rPr>
        <w:t>”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6E548B" w:rsidRPr="000A7896">
        <w:rPr>
          <w:rFonts w:ascii="Times New Roman" w:hAnsi="Times New Roman"/>
          <w:spacing w:val="-2"/>
          <w:sz w:val="24"/>
          <w:szCs w:val="24"/>
        </w:rPr>
        <w:t xml:space="preserve">Fu, K. S., et al.,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MGHISE, 1987.  </w:t>
      </w:r>
    </w:p>
    <w:p w14:paraId="2D51D9BF" w14:textId="77777777" w:rsidR="000C6297" w:rsidRPr="000A7896" w:rsidRDefault="001F3A4A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(R</w:t>
      </w:r>
      <w:r w:rsidR="00FF5C12" w:rsidRPr="000A7896">
        <w:rPr>
          <w:rFonts w:ascii="Times New Roman" w:hAnsi="Times New Roman"/>
          <w:spacing w:val="-2"/>
          <w:sz w:val="24"/>
          <w:szCs w:val="24"/>
        </w:rPr>
        <w:t>6</w:t>
      </w:r>
      <w:r w:rsidRPr="000A7896">
        <w:rPr>
          <w:rFonts w:ascii="Times New Roman" w:hAnsi="Times New Roman"/>
          <w:spacing w:val="-2"/>
          <w:sz w:val="24"/>
          <w:szCs w:val="24"/>
        </w:rPr>
        <w:t>)</w:t>
      </w:r>
      <w:r w:rsidRPr="000A7896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6E548B" w:rsidRPr="000A7896">
        <w:rPr>
          <w:rFonts w:ascii="Times New Roman" w:hAnsi="Times New Roman"/>
          <w:spacing w:val="-6"/>
          <w:sz w:val="24"/>
          <w:szCs w:val="24"/>
        </w:rPr>
        <w:t>“</w:t>
      </w:r>
      <w:r w:rsidRPr="000A7896">
        <w:rPr>
          <w:rFonts w:ascii="Times New Roman" w:hAnsi="Times New Roman"/>
          <w:iCs/>
          <w:spacing w:val="-6"/>
          <w:sz w:val="24"/>
          <w:szCs w:val="24"/>
        </w:rPr>
        <w:t>Fundamentals of Robotics:  Analysis and Control</w:t>
      </w:r>
      <w:r w:rsidR="006E548B" w:rsidRPr="000A7896">
        <w:rPr>
          <w:rFonts w:ascii="Times New Roman" w:hAnsi="Times New Roman"/>
          <w:iCs/>
          <w:spacing w:val="-6"/>
          <w:sz w:val="24"/>
          <w:szCs w:val="24"/>
        </w:rPr>
        <w:t>”</w:t>
      </w:r>
      <w:r w:rsidRPr="000A7896">
        <w:rPr>
          <w:rFonts w:ascii="Times New Roman" w:hAnsi="Times New Roman"/>
          <w:spacing w:val="-6"/>
          <w:sz w:val="24"/>
          <w:szCs w:val="24"/>
        </w:rPr>
        <w:t xml:space="preserve">, </w:t>
      </w:r>
      <w:r w:rsidR="006E548B" w:rsidRPr="000A7896">
        <w:rPr>
          <w:rFonts w:ascii="Times New Roman" w:hAnsi="Times New Roman"/>
          <w:spacing w:val="-6"/>
          <w:sz w:val="24"/>
          <w:szCs w:val="24"/>
        </w:rPr>
        <w:t xml:space="preserve">Robert J., </w:t>
      </w:r>
      <w:r w:rsidR="00A464A9" w:rsidRPr="000A7896">
        <w:rPr>
          <w:rFonts w:ascii="Times New Roman" w:hAnsi="Times New Roman"/>
          <w:spacing w:val="-6"/>
          <w:sz w:val="24"/>
          <w:szCs w:val="24"/>
        </w:rPr>
        <w:t>Schilling,</w:t>
      </w:r>
      <w:r w:rsidR="000C6297" w:rsidRPr="000A789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A7896">
        <w:rPr>
          <w:rFonts w:ascii="Times New Roman" w:hAnsi="Times New Roman"/>
          <w:spacing w:val="-6"/>
          <w:sz w:val="24"/>
          <w:szCs w:val="24"/>
        </w:rPr>
        <w:t>Prentice Hall</w:t>
      </w:r>
      <w:r w:rsidR="00A464A9" w:rsidRPr="000A7896">
        <w:rPr>
          <w:rFonts w:ascii="Times New Roman" w:hAnsi="Times New Roman"/>
          <w:spacing w:val="-6"/>
          <w:sz w:val="24"/>
          <w:szCs w:val="24"/>
        </w:rPr>
        <w:t>, NJ</w:t>
      </w:r>
      <w:r w:rsidRPr="000A7896">
        <w:rPr>
          <w:rFonts w:ascii="Times New Roman" w:hAnsi="Times New Roman"/>
          <w:spacing w:val="-6"/>
          <w:sz w:val="24"/>
          <w:szCs w:val="24"/>
        </w:rPr>
        <w:t>, 2002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.  </w:t>
      </w:r>
    </w:p>
    <w:p w14:paraId="381B387F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07533E40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1F87D61F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92E37EE" w14:textId="77777777" w:rsidR="000A7896" w:rsidRDefault="000A7896" w:rsidP="004F2865">
      <w:pPr>
        <w:suppressAutoHyphens/>
        <w:spacing w:line="36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3D24890B" w14:textId="77777777" w:rsidR="001F3A4A" w:rsidRPr="00F57EF5" w:rsidRDefault="001F3A4A" w:rsidP="004F2865">
      <w:pPr>
        <w:suppressAutoHyphens/>
        <w:spacing w:line="36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Course Plan: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1975"/>
        <w:gridCol w:w="5543"/>
        <w:gridCol w:w="1260"/>
      </w:tblGrid>
      <w:tr w:rsidR="001F3A4A" w:rsidRPr="00937F9A" w14:paraId="4B5C9AD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2DD5" w14:textId="77777777" w:rsidR="001F3A4A" w:rsidRPr="00937F9A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Lecturer No.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D1F1E" w14:textId="77777777" w:rsidR="001F3A4A" w:rsidRPr="00937F9A" w:rsidRDefault="001F3A4A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Learning Objectives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F9A77" w14:textId="77777777" w:rsidR="001F3A4A" w:rsidRPr="00937F9A" w:rsidRDefault="001F3A4A">
            <w:pPr>
              <w:pStyle w:val="Heading1"/>
              <w:spacing w:before="0"/>
              <w:rPr>
                <w:sz w:val="22"/>
                <w:szCs w:val="22"/>
              </w:rPr>
            </w:pPr>
            <w:r w:rsidRPr="00937F9A">
              <w:rPr>
                <w:sz w:val="22"/>
                <w:szCs w:val="22"/>
              </w:rPr>
              <w:t>Topics to be covered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59587" w14:textId="77777777" w:rsidR="001F3A4A" w:rsidRPr="00937F9A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Reference</w:t>
            </w:r>
          </w:p>
          <w:p w14:paraId="1CE65521" w14:textId="77777777" w:rsidR="001F3A4A" w:rsidRPr="00937F9A" w:rsidRDefault="001F3A4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Chap./Sec.</w:t>
            </w:r>
          </w:p>
        </w:tc>
      </w:tr>
      <w:tr w:rsidR="00281943" w:rsidRPr="00937F9A" w14:paraId="2AFC0F62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D31BA" w14:textId="77777777" w:rsidR="00281943" w:rsidRPr="00937F9A" w:rsidRDefault="00281943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7D92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Design of Planar linkages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30B15" w14:textId="5DBE8F4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Motion, Path</w:t>
            </w:r>
            <w:r w:rsidR="00A70F2F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and Function generation tasks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CCB38" w14:textId="77777777" w:rsidR="00432F60" w:rsidRPr="00937F9A" w:rsidRDefault="00432F60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T1-11</w:t>
            </w:r>
          </w:p>
          <w:p w14:paraId="1D4CEBBA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R1-6</w:t>
            </w:r>
          </w:p>
        </w:tc>
      </w:tr>
      <w:tr w:rsidR="00281943" w:rsidRPr="00937F9A" w14:paraId="1D90B7D3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6E567" w14:textId="77777777" w:rsidR="00281943" w:rsidRPr="00937F9A" w:rsidRDefault="00C0741A" w:rsidP="00573BA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2,3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647E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Synthesis of mechanisms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FD37" w14:textId="77777777" w:rsidR="00281943" w:rsidRPr="00937F9A" w:rsidRDefault="00DF2F7F" w:rsidP="009A5ADC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Introduction to </w:t>
            </w:r>
            <w:r w:rsidR="0028194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Synthesis of planar mechanisms- Graphical and Analytical Methods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11B75" w14:textId="77777777" w:rsidR="003538C1" w:rsidRPr="00937F9A" w:rsidRDefault="003538C1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T1- 11</w:t>
            </w:r>
          </w:p>
          <w:p w14:paraId="76E72C05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R2-6</w:t>
            </w:r>
          </w:p>
        </w:tc>
      </w:tr>
      <w:tr w:rsidR="00281943" w:rsidRPr="00937F9A" w14:paraId="2E2EAEFE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8E4CE" w14:textId="77777777" w:rsidR="00281943" w:rsidRPr="00937F9A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E93CB" w14:textId="77777777" w:rsidR="00281943" w:rsidRPr="00937F9A" w:rsidRDefault="00DF2F7F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Coupler- Curves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8AE3B" w14:textId="77777777" w:rsidR="00281943" w:rsidRPr="00937F9A" w:rsidRDefault="00DF2F7F" w:rsidP="00C0741A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Coupler curves, Cognate linkages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10553" w14:textId="77777777" w:rsidR="00281943" w:rsidRPr="00937F9A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T1- 11</w:t>
            </w:r>
          </w:p>
          <w:p w14:paraId="4715E63E" w14:textId="77777777" w:rsidR="00D5384E" w:rsidRPr="00937F9A" w:rsidRDefault="00D5384E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R3-3</w:t>
            </w:r>
          </w:p>
        </w:tc>
      </w:tr>
      <w:tr w:rsidR="00C0741A" w:rsidRPr="00937F9A" w14:paraId="42F9536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C1147" w14:textId="77777777" w:rsidR="00C0741A" w:rsidRPr="00937F9A" w:rsidRDefault="00C0741A" w:rsidP="00573BA5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FA3D1" w14:textId="77777777" w:rsidR="00C0741A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Analytical methods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C464C" w14:textId="77777777" w:rsidR="00C0741A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Bloch Method and Freudenstein equation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17C05" w14:textId="77777777" w:rsidR="00C0741A" w:rsidRPr="00937F9A" w:rsidRDefault="00C0741A" w:rsidP="00C0741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T1- 11</w:t>
            </w:r>
          </w:p>
          <w:p w14:paraId="07CF9E52" w14:textId="77777777" w:rsidR="00C0741A" w:rsidRPr="00937F9A" w:rsidRDefault="00C0741A" w:rsidP="00C0741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R3-3</w:t>
            </w:r>
          </w:p>
        </w:tc>
      </w:tr>
      <w:tr w:rsidR="00281943" w:rsidRPr="00937F9A" w14:paraId="31ACF1A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094CA" w14:textId="77777777" w:rsidR="00281943" w:rsidRPr="00937F9A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="00FF5C1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0072" w14:textId="77777777" w:rsidR="00281943" w:rsidRPr="00937F9A" w:rsidRDefault="00FF5C12" w:rsidP="00C0741A">
            <w:pPr>
              <w:pStyle w:val="Heading1"/>
              <w:spacing w:before="0"/>
              <w:jc w:val="both"/>
              <w:rPr>
                <w:sz w:val="22"/>
                <w:szCs w:val="22"/>
              </w:rPr>
            </w:pPr>
            <w:r w:rsidRPr="00937F9A">
              <w:rPr>
                <w:sz w:val="22"/>
                <w:szCs w:val="22"/>
              </w:rPr>
              <w:t>Spatial Mechanisms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2E104" w14:textId="77777777" w:rsidR="00281943" w:rsidRPr="00937F9A" w:rsidRDefault="00FF5C12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Introduction to </w:t>
            </w:r>
            <w:r w:rsidR="0028194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Spatial Mechanism, 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Position analysis of </w:t>
            </w:r>
            <w:r w:rsidR="0028194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Spatial Mechanism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F3ADC" w14:textId="77777777" w:rsidR="00281943" w:rsidRPr="00937F9A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T1-11</w:t>
            </w:r>
          </w:p>
          <w:p w14:paraId="38F1CCAF" w14:textId="77777777" w:rsidR="00D5384E" w:rsidRPr="00937F9A" w:rsidRDefault="00D5384E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R3-5</w:t>
            </w:r>
          </w:p>
          <w:p w14:paraId="2F462958" w14:textId="77777777" w:rsidR="00FF5C12" w:rsidRPr="00937F9A" w:rsidRDefault="00FF5C1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281943" w:rsidRPr="00937F9A" w14:paraId="78B4FD2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F87F5" w14:textId="77777777" w:rsidR="00281943" w:rsidRPr="00937F9A" w:rsidRDefault="00C0741A" w:rsidP="001E663D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9840" w14:textId="77777777" w:rsidR="00281943" w:rsidRPr="00937F9A" w:rsidRDefault="00281943" w:rsidP="00C0741A">
            <w:pPr>
              <w:pStyle w:val="Heading1"/>
              <w:spacing w:before="0"/>
              <w:jc w:val="both"/>
              <w:rPr>
                <w:sz w:val="22"/>
                <w:szCs w:val="22"/>
              </w:rPr>
            </w:pPr>
            <w:r w:rsidRPr="00937F9A">
              <w:rPr>
                <w:sz w:val="22"/>
                <w:szCs w:val="22"/>
              </w:rPr>
              <w:t>Introduction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08558" w14:textId="728B7B6B" w:rsidR="00281943" w:rsidRPr="00937F9A" w:rsidRDefault="00281943" w:rsidP="00A70F2F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Automation and Robotics. Robotics in Science Fiction, Progressive Advancement. The Robotics trends and future prospects.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886B7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-1</w:t>
            </w:r>
          </w:p>
        </w:tc>
      </w:tr>
      <w:tr w:rsidR="00281943" w:rsidRPr="00937F9A" w14:paraId="5AB8EA69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0F033" w14:textId="77777777" w:rsidR="00281943" w:rsidRPr="00937F9A" w:rsidRDefault="00C0741A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9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BA5A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Fundamentals of Robot Technology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90921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  <w:highlight w:val="red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Robot Anatomy – Links, Joints and Joint Notation scheme, Degrees of Freedom (DOF), Required DOF in a Manipulator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00955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-1</w:t>
            </w:r>
          </w:p>
          <w:p w14:paraId="4132F39F" w14:textId="77777777" w:rsidR="00281943" w:rsidRPr="00937F9A" w:rsidRDefault="00281943" w:rsidP="002D2B85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2D2B85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937F9A" w14:paraId="6844816C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59B36" w14:textId="77777777" w:rsidR="00281943" w:rsidRPr="00937F9A" w:rsidRDefault="00193C48" w:rsidP="00C0741A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C0741A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00AA9" w14:textId="77777777" w:rsidR="00281943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Configuration and end effector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5B709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Arm Configuration, Wrist Configuration; The End-effector, Human arm characteristics, Design &amp; Control issues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BA33C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  <w:p w14:paraId="160210A0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937F9A" w14:paraId="3B2FD774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8847C" w14:textId="082EC20D" w:rsidR="00281943" w:rsidRPr="00937F9A" w:rsidRDefault="00C0741A" w:rsidP="00BD53E7">
            <w:pPr>
              <w:tabs>
                <w:tab w:val="left" w:pos="797"/>
              </w:tabs>
              <w:suppressAutoHyphens/>
              <w:ind w:left="3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 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, </w:t>
            </w:r>
            <w:r w:rsidR="0028194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F7445" w14:textId="77777777" w:rsidR="00281943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Mapping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C5222" w14:textId="77777777" w:rsidR="00281943" w:rsidRPr="00937F9A" w:rsidRDefault="0028194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Introduction to co-ordinate frames mapping, Mapping between Rotated frames, Mapping between Translated frames, Mapping between Rotated &amp; Translated frames.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BEBD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  <w:p w14:paraId="22FD3114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  <w:p w14:paraId="66508CA1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937F9A" w14:paraId="517E78C4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94440" w14:textId="721E749D" w:rsidR="00281943" w:rsidRPr="00937F9A" w:rsidRDefault="00C0741A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 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C0D30" w14:textId="77777777" w:rsidR="00281943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Transformation of frames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BE49" w14:textId="77777777" w:rsidR="00281943" w:rsidRPr="00937F9A" w:rsidRDefault="0028194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Description </w:t>
            </w:r>
            <w:r w:rsidR="00714D1A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of 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objects in space, Transformation of vectors - Rotation &amp; Translation of vectors, Composite transformations.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AB3CF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-1</w:t>
            </w:r>
          </w:p>
          <w:p w14:paraId="0920FC5F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937F9A" w14:paraId="06B30F35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D024" w14:textId="3D9351D7" w:rsidR="00281943" w:rsidRPr="00937F9A" w:rsidRDefault="00C0741A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 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CE639" w14:textId="77777777" w:rsidR="00281943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Homogeneous Transformation matrix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D6F9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Inverting a Homogeneous Transform, Fundamental Rotation Matrices – Principle axes Rotation fixed, Euler and Equivalent angle axis Representations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BE620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  <w:p w14:paraId="68D82108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  <w:p w14:paraId="46780DB7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C0741A" w:rsidRPr="00937F9A" w14:paraId="54FDF415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B230C" w14:textId="235C0A62" w:rsidR="00C0741A" w:rsidRPr="00937F9A" w:rsidRDefault="00BD53E7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C3F14" w14:textId="77777777" w:rsidR="00C0741A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z w:val="22"/>
                <w:szCs w:val="22"/>
              </w:rPr>
              <w:t xml:space="preserve">Practice on theory 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CB330" w14:textId="2FACD29E" w:rsidR="00C0741A" w:rsidRPr="00937F9A" w:rsidRDefault="00C0741A" w:rsidP="00EB253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Examples o</w:t>
            </w:r>
            <w:r w:rsidR="00EB253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f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mapping transformation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318DE" w14:textId="77777777" w:rsidR="00C0741A" w:rsidRPr="00937F9A" w:rsidRDefault="00C0741A" w:rsidP="00C0741A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T2-2</w:t>
            </w:r>
          </w:p>
        </w:tc>
      </w:tr>
      <w:tr w:rsidR="00281943" w:rsidRPr="00937F9A" w14:paraId="2AD80777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9B800" w14:textId="42F1BE94" w:rsidR="00281943" w:rsidRPr="00937F9A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9</w:t>
            </w:r>
            <w:r w:rsidR="00912D1D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A0D5" w14:textId="1418C866" w:rsidR="00281943" w:rsidRPr="00937F9A" w:rsidRDefault="00281943" w:rsidP="00EB2533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Kinematic</w:t>
            </w:r>
            <w:r w:rsidR="00C0741A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modeling of 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Manipulators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AD423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The kinematic Modeling of Manipulator, Direct kinematics model mechanical structure &amp; Notations Description of links &amp; Joints,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90481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  <w:p w14:paraId="319E8EC6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</w:tc>
      </w:tr>
      <w:tr w:rsidR="00281943" w:rsidRPr="00937F9A" w14:paraId="0FDF64A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2949" w14:textId="1FC01385" w:rsidR="00281943" w:rsidRPr="00937F9A" w:rsidRDefault="00193C4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724A98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724A98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3B32E" w14:textId="77777777" w:rsidR="00281943" w:rsidRPr="00937F9A" w:rsidRDefault="00C0741A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Denavit Hartenberg Notation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DC780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Denavit – Hartenberg Notation, kinematic Relationship between links, Manipulator transformation matrix, Examples.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B4088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  <w:p w14:paraId="7C7782BC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281943" w:rsidRPr="00937F9A" w14:paraId="44BBDF74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4318F" w14:textId="380C368C" w:rsidR="00281943" w:rsidRPr="00937F9A" w:rsidRDefault="00915B7A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DEFD9" w14:textId="77777777" w:rsidR="00281943" w:rsidRPr="00937F9A" w:rsidRDefault="00724A98" w:rsidP="00724A98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z w:val="22"/>
                <w:szCs w:val="22"/>
              </w:rPr>
              <w:t>Practice problems on Forward Kinematics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73AD0" w14:textId="77777777" w:rsidR="00281943" w:rsidRPr="00937F9A" w:rsidRDefault="00281943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Examples of direct Kinematics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81574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-4, 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</w:tc>
      </w:tr>
      <w:tr w:rsidR="00281943" w:rsidRPr="00937F9A" w14:paraId="2AAA5C27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83696" w14:textId="027EBB2F" w:rsidR="00281943" w:rsidRPr="00937F9A" w:rsidRDefault="00193C4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="00915B7A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30356" w14:textId="15CCB218" w:rsidR="00281943" w:rsidRPr="00937F9A" w:rsidRDefault="00724A98" w:rsidP="00C0741A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Inverse kinematics of </w:t>
            </w:r>
            <w:r w:rsidR="00EB253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the 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manipulator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FB58" w14:textId="74C366F4" w:rsidR="00281943" w:rsidRPr="00937F9A" w:rsidRDefault="00281943" w:rsidP="00EB253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The Inverse kinematics</w:t>
            </w:r>
            <w:r w:rsidR="00724A98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of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manipulator: workspace, solvability of inverse kinematic model. Solution technique closed</w:t>
            </w:r>
            <w:r w:rsidR="00EB253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form solutions.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379C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  <w:p w14:paraId="14E830F1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</w:tc>
      </w:tr>
      <w:tr w:rsidR="00281943" w:rsidRPr="00937F9A" w14:paraId="3F17E89E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E0C66" w14:textId="68E9B937" w:rsidR="00281943" w:rsidRPr="00937F9A" w:rsidRDefault="00144F1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E82CB" w14:textId="77777777" w:rsidR="00281943" w:rsidRPr="00937F9A" w:rsidRDefault="00724A98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Algorithms for inverse kinematics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6223" w14:textId="77777777" w:rsidR="00281943" w:rsidRPr="00937F9A" w:rsidRDefault="0028194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Algorithms Examples of inverse kinematics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DC1FE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-4, 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-2</w:t>
            </w:r>
          </w:p>
        </w:tc>
      </w:tr>
      <w:tr w:rsidR="00724A98" w:rsidRPr="00937F9A" w14:paraId="03F577EF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3C9D8" w14:textId="0B16FAC5" w:rsidR="00724A98" w:rsidRPr="00937F9A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33225" w14:textId="77777777" w:rsidR="00724A98" w:rsidRPr="00937F9A" w:rsidRDefault="00724A98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z w:val="22"/>
                <w:szCs w:val="22"/>
              </w:rPr>
              <w:t>Practice problems on Inverse Kinematics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784A4" w14:textId="616174FA" w:rsidR="00724A98" w:rsidRPr="00937F9A" w:rsidRDefault="00724A98" w:rsidP="00EB253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Examples of </w:t>
            </w:r>
            <w:r w:rsidR="00EB253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I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nverse Kinematics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86131" w14:textId="77777777" w:rsidR="00724A98" w:rsidRPr="00937F9A" w:rsidRDefault="00724A98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281943" w:rsidRPr="00937F9A" w14:paraId="1101E663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6CB49" w14:textId="74778163" w:rsidR="00281943" w:rsidRPr="00937F9A" w:rsidRDefault="00BD53E7" w:rsidP="0072124F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1A9F4" w14:textId="0A996F8D" w:rsidR="00281943" w:rsidRPr="00937F9A" w:rsidRDefault="00724A98" w:rsidP="00937F9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Singularities in workspace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1C7FD" w14:textId="77777777" w:rsidR="00281943" w:rsidRPr="00937F9A" w:rsidRDefault="0028194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Singularities of manipulators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0049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-5, 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</w:tc>
      </w:tr>
      <w:tr w:rsidR="00281943" w:rsidRPr="00937F9A" w14:paraId="188D9B43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00CBB" w14:textId="7CD72EB5" w:rsidR="00281943" w:rsidRPr="00937F9A" w:rsidRDefault="00BD53E7" w:rsidP="00A7132E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29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50E37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Robot end-effectors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F3B3A" w14:textId="77777777" w:rsidR="00281943" w:rsidRPr="00937F9A" w:rsidRDefault="0028194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Types of end-effector</w:t>
            </w:r>
            <w:r w:rsidR="005E788E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s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 methods of holding, Mechanical grippers, Mechanisms for grippers</w:t>
            </w:r>
            <w:r w:rsidR="006563CE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 Consideration in gripper selection &amp; design, Gripping Force.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2BD1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</w:tc>
      </w:tr>
      <w:tr w:rsidR="00281943" w:rsidRPr="00937F9A" w14:paraId="00520A3E" w14:textId="77777777" w:rsidTr="00BD53E7">
        <w:trPr>
          <w:cantSplit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A24DF" w14:textId="07E468A0" w:rsidR="00281943" w:rsidRPr="00937F9A" w:rsidRDefault="00FE7B60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lastRenderedPageBreak/>
              <w:t>3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  <w:r w:rsidR="00A7132E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,3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3615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Differential Motion and Statics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8B0E0" w14:textId="72D1757B" w:rsidR="00281943" w:rsidRPr="00937F9A" w:rsidRDefault="00281943" w:rsidP="00724A98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Differentia</w:t>
            </w:r>
            <w:r w:rsidR="00FE7B60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l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kinematics, </w:t>
            </w:r>
            <w:r w:rsidR="00EB253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the 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linear and angular velocity of a Rigid Body, Relationship between Transformation matrix and angular velocity, mapping velocity vectors, velocity propagation along links.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54C5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  <w:p w14:paraId="017EE9C7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  <w:p w14:paraId="7CDB3375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-5</w:t>
            </w:r>
          </w:p>
        </w:tc>
      </w:tr>
      <w:tr w:rsidR="00724A98" w:rsidRPr="00937F9A" w14:paraId="1B4E311B" w14:textId="77777777" w:rsidTr="00BD53E7">
        <w:trPr>
          <w:cantSplit/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9967" w14:textId="3F2DF0BC" w:rsidR="00724A98" w:rsidRPr="00937F9A" w:rsidRDefault="00724A98" w:rsidP="00BD53E7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,3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FD0D" w14:textId="77777777" w:rsidR="00724A98" w:rsidRPr="00937F9A" w:rsidRDefault="00724A98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Jacobian of a manipulator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4D4E2" w14:textId="77777777" w:rsidR="00724A98" w:rsidRPr="00937F9A" w:rsidRDefault="00724A98" w:rsidP="007C4499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Manipulator Jacobian, Jacobian Inverse, Jacobian singularities, Static Analysis. Jacobian in statics, Examples.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F7B100" w14:textId="77777777" w:rsidR="00724A98" w:rsidRPr="00937F9A" w:rsidRDefault="00724A98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</w:p>
        </w:tc>
      </w:tr>
      <w:tr w:rsidR="00281943" w:rsidRPr="00937F9A" w14:paraId="39B9D528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93F2" w14:textId="1BFBF733" w:rsidR="00281943" w:rsidRPr="00937F9A" w:rsidRDefault="001F0718" w:rsidP="00F22AF1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</w:t>
            </w:r>
            <w:r w:rsidR="00BD53E7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="0005025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  <w:r w:rsidR="00F22AF1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7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460CA" w14:textId="77777777" w:rsidR="00281943" w:rsidRPr="00937F9A" w:rsidRDefault="00281943" w:rsidP="00C0741A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Dynamics of Mechanisms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1EFDC" w14:textId="3DF80139" w:rsidR="00281943" w:rsidRPr="00937F9A" w:rsidRDefault="00281943" w:rsidP="00EB253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Introduction, Lagrangian Mechanics, Lagrange – Euler formulation - Velocity of a point on the manipulator, The inertia tensor, The kinetic energy, the potential energy. Equations of Motions, the Lagrangian-Euler (LE) Dynamic model algorithm. Examples o</w:t>
            </w:r>
            <w:r w:rsidR="00EB2533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f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Dynamic modeling.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B9E4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-6</w:t>
            </w:r>
          </w:p>
          <w:p w14:paraId="06273A1F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-3</w:t>
            </w:r>
          </w:p>
          <w:p w14:paraId="29ED6605" w14:textId="77777777" w:rsidR="00281943" w:rsidRPr="00937F9A" w:rsidRDefault="0028194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6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-6</w:t>
            </w:r>
          </w:p>
          <w:p w14:paraId="136F8E7C" w14:textId="77777777" w:rsidR="00281943" w:rsidRPr="00937F9A" w:rsidRDefault="00281943" w:rsidP="006410F2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</w:t>
            </w:r>
            <w:r w:rsidR="006410F2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-4</w:t>
            </w:r>
          </w:p>
        </w:tc>
      </w:tr>
      <w:tr w:rsidR="00050253" w:rsidRPr="00937F9A" w14:paraId="38FEB3C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33C85" w14:textId="3EDABDB8" w:rsidR="00050253" w:rsidRPr="00937F9A" w:rsidRDefault="00F22AF1" w:rsidP="00050253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38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57DC1" w14:textId="77777777" w:rsidR="00050253" w:rsidRPr="00937F9A" w:rsidRDefault="00050253" w:rsidP="0005025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Trajectory Planning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61ADF" w14:textId="77777777" w:rsidR="00050253" w:rsidRPr="00937F9A" w:rsidRDefault="00050253" w:rsidP="0005025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Definition and planning tasks, Joint space techniques, Cartesian Space techniques, Joint space versus Cartesian Space TP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1BAF8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T2-7</w:t>
            </w:r>
          </w:p>
        </w:tc>
      </w:tr>
      <w:tr w:rsidR="00050253" w:rsidRPr="00937F9A" w14:paraId="513CA831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2D01A" w14:textId="5B67F977" w:rsidR="00050253" w:rsidRPr="00937F9A" w:rsidRDefault="00F22AF1" w:rsidP="00050253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39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638E2" w14:textId="77777777" w:rsidR="00050253" w:rsidRPr="00937F9A" w:rsidRDefault="00050253" w:rsidP="0005025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Robot Control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0FBDC" w14:textId="77777777" w:rsidR="00050253" w:rsidRPr="00937F9A" w:rsidRDefault="00050253" w:rsidP="0005025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Control of movements of mechanical joints, control sequence, 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br/>
              <w:t>n-joints manipulator control system, system performance, control system with damping, control strategy, Architecture of control systems.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B04E3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T2-8</w:t>
            </w:r>
          </w:p>
          <w:p w14:paraId="44372366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R5-5</w:t>
            </w:r>
          </w:p>
          <w:p w14:paraId="1255DCF8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R4-8</w:t>
            </w:r>
          </w:p>
          <w:p w14:paraId="030AD291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R6-7</w:t>
            </w:r>
          </w:p>
        </w:tc>
      </w:tr>
      <w:tr w:rsidR="00050253" w:rsidRPr="00937F9A" w14:paraId="71D6AD55" w14:textId="77777777" w:rsidTr="00BD53E7">
        <w:trPr>
          <w:jc w:val="center"/>
        </w:trPr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D3D64" w14:textId="52616FCE" w:rsidR="00050253" w:rsidRPr="00937F9A" w:rsidRDefault="00050253" w:rsidP="00F22AF1">
            <w:pPr>
              <w:tabs>
                <w:tab w:val="left" w:pos="720"/>
              </w:tabs>
              <w:suppressAutoHyphens/>
              <w:ind w:left="72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4</w:t>
            </w:r>
            <w:r w:rsidR="00F22AF1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1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8EAC9" w14:textId="77777777" w:rsidR="00050253" w:rsidRPr="00937F9A" w:rsidRDefault="00050253" w:rsidP="00050253">
            <w:pPr>
              <w:suppressAutoHyphens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Robot Programming</w:t>
            </w:r>
          </w:p>
        </w:tc>
        <w:tc>
          <w:tcPr>
            <w:tcW w:w="5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40978" w14:textId="4597705E" w:rsidR="00050253" w:rsidRPr="00937F9A" w:rsidRDefault="00050253" w:rsidP="00050253">
            <w:pPr>
              <w:suppressAutoHyphens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Robot Programming issues, optimization position definitions, interpolation language command, data object command, motion commands, gripper command, tool commands, sensors command, other command</w:t>
            </w:r>
            <w:r w:rsidR="00A70F2F" w:rsidRPr="00937F9A">
              <w:rPr>
                <w:rFonts w:ascii="Times New Roman" w:hAnsi="Times New Roman"/>
                <w:spacing w:val="-2"/>
                <w:sz w:val="22"/>
                <w:szCs w:val="22"/>
              </w:rPr>
              <w:t>s</w:t>
            </w: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, Writing programs for different tasks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C2260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R4-8, 9</w:t>
            </w:r>
          </w:p>
          <w:p w14:paraId="72BF9849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R5-9</w:t>
            </w:r>
          </w:p>
          <w:p w14:paraId="3B421970" w14:textId="77777777" w:rsidR="00050253" w:rsidRPr="00937F9A" w:rsidRDefault="00050253" w:rsidP="00050253">
            <w:pPr>
              <w:suppressAutoHyphens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937F9A">
              <w:rPr>
                <w:rFonts w:ascii="Times New Roman" w:hAnsi="Times New Roman"/>
                <w:spacing w:val="-2"/>
                <w:sz w:val="22"/>
                <w:szCs w:val="22"/>
              </w:rPr>
              <w:t>R6-9</w:t>
            </w:r>
          </w:p>
        </w:tc>
      </w:tr>
    </w:tbl>
    <w:p w14:paraId="348438F8" w14:textId="3B4A3834" w:rsidR="001F3A4A" w:rsidRPr="000A7896" w:rsidRDefault="001F3A4A" w:rsidP="00E4095D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Home Assignments, Laboratory</w:t>
      </w:r>
      <w:r w:rsidR="00A95AB3">
        <w:rPr>
          <w:rFonts w:ascii="Times New Roman" w:hAnsi="Times New Roman"/>
          <w:spacing w:val="-2"/>
          <w:sz w:val="24"/>
          <w:szCs w:val="24"/>
        </w:rPr>
        <w:t>,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and Project:</w:t>
      </w:r>
      <w:r w:rsidR="00E4095D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684B07" w:rsidRPr="000A7896">
        <w:rPr>
          <w:rFonts w:ascii="Times New Roman" w:hAnsi="Times New Roman"/>
          <w:sz w:val="24"/>
          <w:szCs w:val="24"/>
        </w:rPr>
        <w:t xml:space="preserve">There will be three components under this head. </w:t>
      </w:r>
      <w:r w:rsidR="00A95AB3">
        <w:rPr>
          <w:rFonts w:ascii="Times New Roman" w:hAnsi="Times New Roman"/>
          <w:sz w:val="24"/>
          <w:szCs w:val="24"/>
        </w:rPr>
        <w:t>The f</w:t>
      </w:r>
      <w:r w:rsidR="00684B07" w:rsidRPr="000A7896">
        <w:rPr>
          <w:rFonts w:ascii="Times New Roman" w:hAnsi="Times New Roman"/>
          <w:sz w:val="24"/>
          <w:szCs w:val="24"/>
        </w:rPr>
        <w:t xml:space="preserve">irst one is </w:t>
      </w:r>
      <w:r w:rsidR="00A95AB3">
        <w:rPr>
          <w:rFonts w:ascii="Times New Roman" w:hAnsi="Times New Roman"/>
          <w:sz w:val="24"/>
          <w:szCs w:val="24"/>
        </w:rPr>
        <w:t xml:space="preserve">the </w:t>
      </w:r>
      <w:r w:rsidR="00684B07" w:rsidRPr="000A7896">
        <w:rPr>
          <w:rFonts w:ascii="Times New Roman" w:hAnsi="Times New Roman"/>
          <w:color w:val="000000"/>
          <w:sz w:val="24"/>
          <w:szCs w:val="24"/>
        </w:rPr>
        <w:t xml:space="preserve">Literature Survey, </w:t>
      </w:r>
      <w:r w:rsidR="00A95AB3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BD53E7" w:rsidRPr="000A7896">
        <w:rPr>
          <w:rFonts w:ascii="Times New Roman" w:hAnsi="Times New Roman"/>
          <w:color w:val="000000"/>
          <w:sz w:val="24"/>
          <w:szCs w:val="24"/>
        </w:rPr>
        <w:t>second</w:t>
      </w:r>
      <w:r w:rsidR="00684B07" w:rsidRPr="000A7896">
        <w:rPr>
          <w:rFonts w:ascii="Times New Roman" w:hAnsi="Times New Roman"/>
          <w:color w:val="000000"/>
          <w:sz w:val="24"/>
          <w:szCs w:val="24"/>
        </w:rPr>
        <w:t xml:space="preserve"> one is Research Summaries and </w:t>
      </w:r>
      <w:r w:rsidR="00A95AB3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684B07" w:rsidRPr="000A7896">
        <w:rPr>
          <w:rFonts w:ascii="Times New Roman" w:hAnsi="Times New Roman"/>
          <w:color w:val="000000"/>
          <w:sz w:val="24"/>
          <w:szCs w:val="24"/>
        </w:rPr>
        <w:t xml:space="preserve">third part is: </w:t>
      </w:r>
      <w:r w:rsidRPr="000A7896">
        <w:rPr>
          <w:rFonts w:ascii="Times New Roman" w:hAnsi="Times New Roman"/>
          <w:sz w:val="24"/>
          <w:szCs w:val="24"/>
        </w:rPr>
        <w:t xml:space="preserve">Each student has to work on a project assigned.  The project will have seminars and culminate </w:t>
      </w:r>
      <w:r w:rsidR="00674DB6" w:rsidRPr="000A7896">
        <w:rPr>
          <w:rFonts w:ascii="Times New Roman" w:hAnsi="Times New Roman"/>
          <w:sz w:val="24"/>
          <w:szCs w:val="24"/>
        </w:rPr>
        <w:t>in</w:t>
      </w:r>
      <w:r w:rsidRPr="000A7896">
        <w:rPr>
          <w:rFonts w:ascii="Times New Roman" w:hAnsi="Times New Roman"/>
          <w:sz w:val="24"/>
          <w:szCs w:val="24"/>
        </w:rPr>
        <w:t xml:space="preserve"> </w:t>
      </w:r>
      <w:r w:rsidR="00A95AB3">
        <w:rPr>
          <w:rFonts w:ascii="Times New Roman" w:hAnsi="Times New Roman"/>
          <w:sz w:val="24"/>
          <w:szCs w:val="24"/>
        </w:rPr>
        <w:t xml:space="preserve">the </w:t>
      </w:r>
      <w:r w:rsidR="00674DB6" w:rsidRPr="000A7896">
        <w:rPr>
          <w:rFonts w:ascii="Times New Roman" w:hAnsi="Times New Roman"/>
          <w:sz w:val="24"/>
          <w:szCs w:val="24"/>
        </w:rPr>
        <w:t xml:space="preserve">submission of </w:t>
      </w:r>
      <w:r w:rsidRPr="000A7896">
        <w:rPr>
          <w:rFonts w:ascii="Times New Roman" w:hAnsi="Times New Roman"/>
          <w:sz w:val="24"/>
          <w:szCs w:val="24"/>
        </w:rPr>
        <w:t>a written report and presentation of work done.</w:t>
      </w:r>
    </w:p>
    <w:p w14:paraId="08DEDE0B" w14:textId="77777777" w:rsidR="001F3A4A" w:rsidRPr="00F57EF5" w:rsidRDefault="001F3A4A">
      <w:pPr>
        <w:suppressAutoHyphens/>
        <w:spacing w:line="36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Evaluation: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276"/>
        <w:gridCol w:w="1559"/>
        <w:gridCol w:w="1777"/>
        <w:gridCol w:w="1559"/>
      </w:tblGrid>
      <w:tr w:rsidR="00FE1A53" w:rsidRPr="000A7896" w14:paraId="6037F378" w14:textId="77777777" w:rsidTr="003E632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0F21" w14:textId="77777777" w:rsidR="00FE1A53" w:rsidRPr="000A7896" w:rsidRDefault="00FE1A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    Component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5B9A" w14:textId="77777777" w:rsidR="00FE1A53" w:rsidRPr="000A7896" w:rsidRDefault="00FE1A53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EB07" w14:textId="77777777" w:rsidR="00FE1A53" w:rsidRPr="000A7896" w:rsidRDefault="00FE1A53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3B57" w14:textId="77777777" w:rsidR="00FE1A53" w:rsidRPr="000A7896" w:rsidRDefault="00FE1A53" w:rsidP="00404564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Date &amp; 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639A" w14:textId="77777777" w:rsidR="00FE1A53" w:rsidRPr="000A7896" w:rsidRDefault="00FE1A53">
            <w:pPr>
              <w:suppressAutoHyphens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Remarks</w:t>
            </w:r>
          </w:p>
        </w:tc>
      </w:tr>
      <w:tr w:rsidR="00F57EF5" w:rsidRPr="000A7896" w14:paraId="07E2110F" w14:textId="77777777" w:rsidTr="003E6321">
        <w:trPr>
          <w:trHeight w:val="25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2B6B" w14:textId="77777777" w:rsidR="00F57EF5" w:rsidRPr="000A7896" w:rsidRDefault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Mid semester 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8622" w14:textId="77777777" w:rsidR="00F57EF5" w:rsidRPr="000A7896" w:rsidRDefault="00E61B86" w:rsidP="00404564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9</w:t>
            </w:r>
            <w:r w:rsidR="00F57EF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0 Mins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8D28" w14:textId="0FF5A160" w:rsidR="00F57EF5" w:rsidRPr="000A7896" w:rsidRDefault="00E61B86" w:rsidP="00A95AB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A95AB3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F57EF5">
              <w:rPr>
                <w:rFonts w:ascii="Times New Roman" w:hAnsi="Times New Roman"/>
                <w:spacing w:val="-2"/>
                <w:sz w:val="24"/>
                <w:szCs w:val="24"/>
              </w:rPr>
              <w:t>(</w:t>
            </w:r>
            <w:r w:rsidR="00A95AB3"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F57EF5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2A53" w14:textId="2119058A" w:rsidR="00F57EF5" w:rsidRPr="00E61B86" w:rsidRDefault="00F57EF5" w:rsidP="00E61B8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701D" w14:textId="77777777" w:rsidR="00F57EF5" w:rsidRPr="000A7896" w:rsidRDefault="00E61B86" w:rsidP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="00F57EF5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</w:p>
        </w:tc>
      </w:tr>
      <w:tr w:rsidR="00FE1A53" w:rsidRPr="000A7896" w14:paraId="1B45936D" w14:textId="77777777" w:rsidTr="003E632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1E21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9BDF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A994" w14:textId="6F3306EB" w:rsidR="00FE1A53" w:rsidRPr="000A7896" w:rsidRDefault="00E61B86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10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="00932504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E71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6948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66792AC9" w14:textId="77777777" w:rsidTr="003E632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6CC7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E044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5F9A" w14:textId="17DCC352" w:rsidR="00FE1A53" w:rsidRPr="000A7896" w:rsidRDefault="00A95AB3" w:rsidP="00A95AB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5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932504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7B0C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6EFA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0A7896" w14:paraId="31A20B51" w14:textId="77777777" w:rsidTr="003E632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32D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Lab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043E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91C4" w14:textId="290AF7E6" w:rsidR="00FE1A53" w:rsidRPr="000A7896" w:rsidRDefault="00A95AB3" w:rsidP="00A95AB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20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40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M)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04D7" w14:textId="77777777" w:rsidR="00FE1A53" w:rsidRPr="00F57EF5" w:rsidRDefault="00E61B86" w:rsidP="00F57EF5">
            <w:pPr>
              <w:suppressAutoHyphens/>
              <w:jc w:val="center"/>
              <w:rPr>
                <w:rFonts w:ascii="Times New Roman" w:hAnsi="Times New Roman"/>
                <w:bCs/>
                <w:spacing w:val="-2"/>
              </w:rPr>
            </w:pPr>
            <w:r>
              <w:rPr>
                <w:rFonts w:ascii="Times New Roman" w:hAnsi="Times New Roman"/>
                <w:bCs/>
                <w:spacing w:val="-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70A9" w14:textId="77777777" w:rsidR="00FE1A53" w:rsidRPr="000A7896" w:rsidRDefault="00F10D0B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OB</w:t>
            </w:r>
          </w:p>
        </w:tc>
      </w:tr>
      <w:tr w:rsidR="00FE1A53" w:rsidRPr="00E61B86" w14:paraId="767AF1CC" w14:textId="77777777" w:rsidTr="003E632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E916" w14:textId="77777777" w:rsidR="00FE1A53" w:rsidRPr="000A7896" w:rsidRDefault="00FE1A5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Compre. Exam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AF7B" w14:textId="52D08C9C" w:rsidR="00FE1A53" w:rsidRPr="000A7896" w:rsidRDefault="00D059E5" w:rsidP="00A95AB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1</w:t>
            </w:r>
            <w:r w:rsidR="00A95AB3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0 Min</w:t>
            </w:r>
            <w:r w:rsidR="00FE1A5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EE41" w14:textId="34425DE2" w:rsidR="00FE1A53" w:rsidRPr="000A7896" w:rsidRDefault="00FE1A53" w:rsidP="005C34C6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40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(</w:t>
            </w:r>
            <w:r w:rsidR="005C34C6">
              <w:rPr>
                <w:rFonts w:ascii="Times New Roman" w:hAnsi="Times New Roman"/>
                <w:spacing w:val="-2"/>
                <w:sz w:val="24"/>
                <w:szCs w:val="24"/>
              </w:rPr>
              <w:t>8</w:t>
            </w:r>
            <w:r w:rsidR="002D2693">
              <w:rPr>
                <w:rFonts w:ascii="Times New Roman" w:hAnsi="Times New Roman"/>
                <w:spacing w:val="-2"/>
                <w:sz w:val="24"/>
                <w:szCs w:val="24"/>
              </w:rPr>
              <w:t>0 M)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1519" w14:textId="57F63FF2" w:rsidR="00E61B86" w:rsidRPr="00E61B86" w:rsidRDefault="00E61B86" w:rsidP="00EB2533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1F9F" w14:textId="77777777" w:rsidR="00FE1A53" w:rsidRPr="000A7896" w:rsidRDefault="004620E1">
            <w:pPr>
              <w:suppressAutoHyphens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A7896"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 w:rsidR="00FE1A53" w:rsidRPr="000A7896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</w:p>
        </w:tc>
      </w:tr>
    </w:tbl>
    <w:p w14:paraId="24D915E6" w14:textId="77777777" w:rsidR="007E7B29" w:rsidRDefault="007E7B29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4A1EA45" w14:textId="1D000553" w:rsidR="003E6321" w:rsidRDefault="003E6321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CB: Closed Book         OB: Open Book</w:t>
      </w:r>
    </w:p>
    <w:p w14:paraId="272052F3" w14:textId="4B7D653E" w:rsidR="00BD53E7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Chamber Consultation Hour:</w:t>
      </w:r>
      <w:r w:rsidR="0093485F"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B2003E" w:rsidRPr="000A7896">
        <w:rPr>
          <w:rFonts w:ascii="Times New Roman" w:hAnsi="Times New Roman"/>
          <w:spacing w:val="-2"/>
          <w:sz w:val="24"/>
          <w:szCs w:val="24"/>
        </w:rPr>
        <w:t>As</w:t>
      </w:r>
      <w:r w:rsidR="00122FA9" w:rsidRPr="000A7896">
        <w:rPr>
          <w:rFonts w:ascii="Times New Roman" w:hAnsi="Times New Roman"/>
          <w:spacing w:val="-2"/>
          <w:sz w:val="24"/>
          <w:szCs w:val="24"/>
        </w:rPr>
        <w:t xml:space="preserve"> announced in </w:t>
      </w:r>
      <w:r w:rsidR="00B2003E" w:rsidRPr="000A7896">
        <w:rPr>
          <w:rFonts w:ascii="Times New Roman" w:hAnsi="Times New Roman"/>
          <w:spacing w:val="-2"/>
          <w:sz w:val="24"/>
          <w:szCs w:val="24"/>
        </w:rPr>
        <w:t xml:space="preserve">the </w:t>
      </w:r>
      <w:r w:rsidR="00A95AB3">
        <w:rPr>
          <w:rFonts w:ascii="Times New Roman" w:hAnsi="Times New Roman"/>
          <w:spacing w:val="-2"/>
          <w:sz w:val="24"/>
          <w:szCs w:val="24"/>
        </w:rPr>
        <w:t xml:space="preserve">google </w:t>
      </w:r>
      <w:r w:rsidR="00122FA9" w:rsidRPr="000A7896">
        <w:rPr>
          <w:rFonts w:ascii="Times New Roman" w:hAnsi="Times New Roman"/>
          <w:spacing w:val="-2"/>
          <w:sz w:val="24"/>
          <w:szCs w:val="24"/>
        </w:rPr>
        <w:t>Class Room</w:t>
      </w:r>
      <w:r w:rsidR="00897070" w:rsidRPr="000A7896">
        <w:rPr>
          <w:rFonts w:ascii="Times New Roman" w:hAnsi="Times New Roman"/>
          <w:spacing w:val="-2"/>
          <w:sz w:val="24"/>
          <w:szCs w:val="24"/>
        </w:rPr>
        <w:t>.</w:t>
      </w:r>
      <w:r w:rsidR="00BD53E7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685AFC1C" w14:textId="7DF3F2E1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spacing w:val="-2"/>
          <w:sz w:val="24"/>
          <w:szCs w:val="24"/>
        </w:rPr>
        <w:t>Notices: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5119E" w:rsidRPr="0015119E">
        <w:rPr>
          <w:rFonts w:ascii="Times New Roman" w:hAnsi="Times New Roman"/>
          <w:spacing w:val="-2"/>
          <w:sz w:val="24"/>
          <w:szCs w:val="24"/>
        </w:rPr>
        <w:t xml:space="preserve">All notices concerning the course are displayed on </w:t>
      </w:r>
      <w:r w:rsidR="00A731B3">
        <w:rPr>
          <w:rFonts w:ascii="Times New Roman" w:hAnsi="Times New Roman"/>
          <w:spacing w:val="-2"/>
          <w:sz w:val="24"/>
          <w:szCs w:val="24"/>
        </w:rPr>
        <w:t>Google classroom of ME G511</w:t>
      </w:r>
      <w:r w:rsidR="0015119E" w:rsidRPr="0015119E">
        <w:rPr>
          <w:rFonts w:ascii="Times New Roman" w:hAnsi="Times New Roman"/>
          <w:spacing w:val="-2"/>
          <w:sz w:val="24"/>
          <w:szCs w:val="24"/>
        </w:rPr>
        <w:t>.</w:t>
      </w:r>
    </w:p>
    <w:p w14:paraId="05869A90" w14:textId="2B6E8430" w:rsidR="001F3A4A" w:rsidRDefault="001F3A4A" w:rsidP="00100F0D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F57EF5">
        <w:rPr>
          <w:rFonts w:ascii="Times New Roman" w:hAnsi="Times New Roman"/>
          <w:b/>
          <w:bCs/>
          <w:spacing w:val="-2"/>
          <w:sz w:val="24"/>
          <w:szCs w:val="24"/>
        </w:rPr>
        <w:t>Make-up Policy: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674DB6" w:rsidRPr="000A7896">
        <w:rPr>
          <w:rFonts w:ascii="Times New Roman" w:hAnsi="Times New Roman"/>
          <w:spacing w:val="-2"/>
          <w:sz w:val="24"/>
          <w:szCs w:val="24"/>
        </w:rPr>
        <w:t xml:space="preserve">No makeup for </w:t>
      </w:r>
      <w:r w:rsidR="00F01DD5" w:rsidRPr="000A7896">
        <w:rPr>
          <w:rFonts w:ascii="Times New Roman" w:hAnsi="Times New Roman"/>
          <w:spacing w:val="-2"/>
          <w:sz w:val="24"/>
          <w:szCs w:val="24"/>
        </w:rPr>
        <w:t>Assignments/Project/Lab</w:t>
      </w:r>
      <w:r w:rsidR="00674DB6" w:rsidRPr="000A7896">
        <w:rPr>
          <w:rFonts w:ascii="Times New Roman" w:hAnsi="Times New Roman"/>
          <w:spacing w:val="-2"/>
          <w:sz w:val="24"/>
          <w:szCs w:val="24"/>
        </w:rPr>
        <w:t>.</w:t>
      </w:r>
    </w:p>
    <w:p w14:paraId="49D1E773" w14:textId="14A90198" w:rsidR="00FD2966" w:rsidRDefault="00FD2966" w:rsidP="00100F0D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79700F81" w14:textId="77777777" w:rsidR="00FD2966" w:rsidRPr="0023343B" w:rsidRDefault="00FD2966" w:rsidP="00FD2966">
      <w:pPr>
        <w:overflowPunct/>
        <w:autoSpaceDE/>
        <w:autoSpaceDN/>
        <w:adjustRightInd/>
        <w:spacing w:after="120"/>
        <w:jc w:val="both"/>
        <w:textAlignment w:val="auto"/>
        <w:rPr>
          <w:bCs/>
        </w:rPr>
      </w:pPr>
      <w:bookmarkStart w:id="0" w:name="_GoBack"/>
      <w:bookmarkEnd w:id="0"/>
      <w:r w:rsidRPr="00FD2966">
        <w:rPr>
          <w:rFonts w:ascii="Times New Roman" w:hAnsi="Times New Roman"/>
          <w:b/>
          <w:bCs/>
          <w:spacing w:val="-2"/>
          <w:sz w:val="24"/>
          <w:szCs w:val="24"/>
        </w:rPr>
        <w:t>Academic Honesty and Integrity Policy</w:t>
      </w:r>
      <w:r w:rsidRPr="0023343B">
        <w:rPr>
          <w:b/>
          <w:bCs/>
        </w:rPr>
        <w:t xml:space="preserve">: </w:t>
      </w:r>
      <w:r w:rsidRPr="00FD2966">
        <w:rPr>
          <w:rFonts w:ascii="Times New Roman" w:hAnsi="Times New Roman"/>
          <w:spacing w:val="-2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14:paraId="32AEDD64" w14:textId="77777777" w:rsidR="00FD2966" w:rsidRPr="000A7896" w:rsidRDefault="00FD2966" w:rsidP="00100F0D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17E4385E" w14:textId="77777777" w:rsidR="001F3A4A" w:rsidRPr="000A7896" w:rsidRDefault="001F3A4A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29532E83" w14:textId="77777777" w:rsidR="000A7896" w:rsidRPr="000A7896" w:rsidRDefault="000A7896" w:rsidP="00F104A6">
      <w:pPr>
        <w:suppressAutoHyphens/>
        <w:ind w:left="7200" w:firstLine="720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759C38B1" w14:textId="77777777" w:rsidR="006941FA" w:rsidRPr="000A7896" w:rsidRDefault="00F104A6" w:rsidP="00F104A6">
      <w:pPr>
        <w:suppressAutoHyphens/>
        <w:ind w:left="7200" w:firstLine="72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14:paraId="0537C6AE" w14:textId="77777777" w:rsidR="00F104A6" w:rsidRPr="000A7896" w:rsidRDefault="00F104A6" w:rsidP="00CF098F">
      <w:pPr>
        <w:suppressAutoHyphens/>
        <w:ind w:left="7200"/>
        <w:jc w:val="both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  (Y V D Rao)</w:t>
      </w:r>
    </w:p>
    <w:p w14:paraId="47CDB5BC" w14:textId="77777777" w:rsidR="001F3A4A" w:rsidRPr="000A7896" w:rsidRDefault="00122FA9" w:rsidP="000A7896">
      <w:pPr>
        <w:suppressAutoHyphens/>
        <w:ind w:left="6480" w:firstLine="720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>Instructor-in-charge</w:t>
      </w:r>
    </w:p>
    <w:p w14:paraId="39C1D3CD" w14:textId="77777777" w:rsidR="001F3A4A" w:rsidRPr="000A7896" w:rsidRDefault="001F3A4A" w:rsidP="000A7896">
      <w:pPr>
        <w:suppressAutoHyphens/>
        <w:ind w:left="720"/>
        <w:rPr>
          <w:rFonts w:ascii="Times New Roman" w:hAnsi="Times New Roman"/>
          <w:spacing w:val="-2"/>
          <w:sz w:val="24"/>
          <w:szCs w:val="24"/>
        </w:rPr>
      </w:pPr>
      <w:r w:rsidRPr="000A7896">
        <w:rPr>
          <w:rFonts w:ascii="Times New Roman" w:hAnsi="Times New Roman"/>
          <w:spacing w:val="-2"/>
          <w:sz w:val="24"/>
          <w:szCs w:val="24"/>
        </w:rPr>
        <w:t xml:space="preserve">                        </w:t>
      </w:r>
      <w:r w:rsidR="000A7896">
        <w:rPr>
          <w:rFonts w:ascii="Times New Roman" w:hAnsi="Times New Roman"/>
          <w:spacing w:val="-2"/>
          <w:sz w:val="24"/>
          <w:szCs w:val="24"/>
        </w:rPr>
        <w:t xml:space="preserve">                            </w:t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</w:r>
      <w:r w:rsidR="000A7896">
        <w:rPr>
          <w:rFonts w:ascii="Times New Roman" w:hAnsi="Times New Roman"/>
          <w:spacing w:val="-2"/>
          <w:sz w:val="24"/>
          <w:szCs w:val="24"/>
        </w:rPr>
        <w:tab/>
        <w:t xml:space="preserve">    </w:t>
      </w:r>
      <w:r w:rsidRPr="000A7896">
        <w:rPr>
          <w:rFonts w:ascii="Times New Roman" w:hAnsi="Times New Roman"/>
          <w:spacing w:val="-2"/>
          <w:sz w:val="24"/>
          <w:szCs w:val="24"/>
        </w:rPr>
        <w:t xml:space="preserve"> ME G511</w:t>
      </w:r>
    </w:p>
    <w:sectPr w:rsidR="001F3A4A" w:rsidRPr="000A7896" w:rsidSect="00BD53E7">
      <w:endnotePr>
        <w:numFmt w:val="decimal"/>
      </w:endnotePr>
      <w:pgSz w:w="11909" w:h="16834" w:code="9"/>
      <w:pgMar w:top="709" w:right="852" w:bottom="1418" w:left="1152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876DB" w14:textId="77777777" w:rsidR="00156F2E" w:rsidRDefault="00156F2E">
      <w:pPr>
        <w:spacing w:line="20" w:lineRule="exact"/>
        <w:rPr>
          <w:sz w:val="24"/>
        </w:rPr>
      </w:pPr>
    </w:p>
  </w:endnote>
  <w:endnote w:type="continuationSeparator" w:id="0">
    <w:p w14:paraId="03F737D7" w14:textId="77777777" w:rsidR="00156F2E" w:rsidRDefault="00156F2E">
      <w:r>
        <w:rPr>
          <w:sz w:val="24"/>
        </w:rPr>
        <w:t xml:space="preserve"> </w:t>
      </w:r>
    </w:p>
  </w:endnote>
  <w:endnote w:type="continuationNotice" w:id="1">
    <w:p w14:paraId="518CB6F6" w14:textId="77777777" w:rsidR="00156F2E" w:rsidRDefault="00156F2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AFEBA" w14:textId="77777777" w:rsidR="00156F2E" w:rsidRDefault="00156F2E">
      <w:r>
        <w:rPr>
          <w:sz w:val="24"/>
        </w:rPr>
        <w:separator/>
      </w:r>
    </w:p>
  </w:footnote>
  <w:footnote w:type="continuationSeparator" w:id="0">
    <w:p w14:paraId="692A5765" w14:textId="77777777" w:rsidR="00156F2E" w:rsidRDefault="00156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4E10"/>
    <w:multiLevelType w:val="hybridMultilevel"/>
    <w:tmpl w:val="3CBA31C2"/>
    <w:lvl w:ilvl="0" w:tplc="24F897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334B"/>
    <w:multiLevelType w:val="hybridMultilevel"/>
    <w:tmpl w:val="CA547D38"/>
    <w:lvl w:ilvl="0" w:tplc="0409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M3NbE0MTK0NDFR0lEKTi0uzszPAykwrgUAeXh+7ywAAAA="/>
  </w:docVars>
  <w:rsids>
    <w:rsidRoot w:val="0033571B"/>
    <w:rsid w:val="000041EE"/>
    <w:rsid w:val="00012495"/>
    <w:rsid w:val="00015D96"/>
    <w:rsid w:val="0003197E"/>
    <w:rsid w:val="00050253"/>
    <w:rsid w:val="000534CF"/>
    <w:rsid w:val="00053BC1"/>
    <w:rsid w:val="00054E8A"/>
    <w:rsid w:val="00063305"/>
    <w:rsid w:val="000667C5"/>
    <w:rsid w:val="00071E92"/>
    <w:rsid w:val="000816EE"/>
    <w:rsid w:val="00095FA5"/>
    <w:rsid w:val="000A5540"/>
    <w:rsid w:val="000A7896"/>
    <w:rsid w:val="000C34A3"/>
    <w:rsid w:val="000C6297"/>
    <w:rsid w:val="000E140E"/>
    <w:rsid w:val="000F0152"/>
    <w:rsid w:val="0010057E"/>
    <w:rsid w:val="00100F0D"/>
    <w:rsid w:val="00104AF3"/>
    <w:rsid w:val="00107884"/>
    <w:rsid w:val="00114878"/>
    <w:rsid w:val="00122FA9"/>
    <w:rsid w:val="001318FB"/>
    <w:rsid w:val="00144F18"/>
    <w:rsid w:val="0015119E"/>
    <w:rsid w:val="001522A2"/>
    <w:rsid w:val="00152381"/>
    <w:rsid w:val="00156B9E"/>
    <w:rsid w:val="00156EC6"/>
    <w:rsid w:val="00156F2E"/>
    <w:rsid w:val="001763C3"/>
    <w:rsid w:val="00186512"/>
    <w:rsid w:val="00191A82"/>
    <w:rsid w:val="00192AE4"/>
    <w:rsid w:val="00193C48"/>
    <w:rsid w:val="001C4492"/>
    <w:rsid w:val="001C46E9"/>
    <w:rsid w:val="001D5208"/>
    <w:rsid w:val="001E663D"/>
    <w:rsid w:val="001F0718"/>
    <w:rsid w:val="001F3A4A"/>
    <w:rsid w:val="00232E76"/>
    <w:rsid w:val="002345A4"/>
    <w:rsid w:val="00240F10"/>
    <w:rsid w:val="00263738"/>
    <w:rsid w:val="00263A48"/>
    <w:rsid w:val="00265AFD"/>
    <w:rsid w:val="002716F4"/>
    <w:rsid w:val="00281943"/>
    <w:rsid w:val="002A00A2"/>
    <w:rsid w:val="002A0E43"/>
    <w:rsid w:val="002A197C"/>
    <w:rsid w:val="002B6057"/>
    <w:rsid w:val="002C0028"/>
    <w:rsid w:val="002D1D88"/>
    <w:rsid w:val="002D2397"/>
    <w:rsid w:val="002D2693"/>
    <w:rsid w:val="002D2B85"/>
    <w:rsid w:val="002D301F"/>
    <w:rsid w:val="002E21F4"/>
    <w:rsid w:val="002F6E86"/>
    <w:rsid w:val="00302892"/>
    <w:rsid w:val="00310E54"/>
    <w:rsid w:val="00311DCA"/>
    <w:rsid w:val="00316DC6"/>
    <w:rsid w:val="00317F7E"/>
    <w:rsid w:val="00333F3C"/>
    <w:rsid w:val="0033571B"/>
    <w:rsid w:val="00342020"/>
    <w:rsid w:val="003531F6"/>
    <w:rsid w:val="003538C1"/>
    <w:rsid w:val="003669B9"/>
    <w:rsid w:val="00366CD6"/>
    <w:rsid w:val="00371203"/>
    <w:rsid w:val="003719BF"/>
    <w:rsid w:val="00383AEF"/>
    <w:rsid w:val="003A32B9"/>
    <w:rsid w:val="003B4838"/>
    <w:rsid w:val="003B5948"/>
    <w:rsid w:val="003C3F7E"/>
    <w:rsid w:val="003D06F1"/>
    <w:rsid w:val="003D5E4F"/>
    <w:rsid w:val="003D7FB7"/>
    <w:rsid w:val="003E6321"/>
    <w:rsid w:val="003F3CF1"/>
    <w:rsid w:val="00404564"/>
    <w:rsid w:val="00427CB9"/>
    <w:rsid w:val="00431E41"/>
    <w:rsid w:val="00432F60"/>
    <w:rsid w:val="00433312"/>
    <w:rsid w:val="00440583"/>
    <w:rsid w:val="004416B7"/>
    <w:rsid w:val="004479F1"/>
    <w:rsid w:val="0045364F"/>
    <w:rsid w:val="004620E1"/>
    <w:rsid w:val="004629EB"/>
    <w:rsid w:val="00482884"/>
    <w:rsid w:val="00483D9F"/>
    <w:rsid w:val="004A01D3"/>
    <w:rsid w:val="004B7DD6"/>
    <w:rsid w:val="004C19FC"/>
    <w:rsid w:val="004C1DD0"/>
    <w:rsid w:val="004D5A74"/>
    <w:rsid w:val="004E0076"/>
    <w:rsid w:val="004E1DB0"/>
    <w:rsid w:val="004E2E44"/>
    <w:rsid w:val="004F2865"/>
    <w:rsid w:val="0050457C"/>
    <w:rsid w:val="00510A67"/>
    <w:rsid w:val="00521BAE"/>
    <w:rsid w:val="00544936"/>
    <w:rsid w:val="00554551"/>
    <w:rsid w:val="00571D30"/>
    <w:rsid w:val="00582014"/>
    <w:rsid w:val="00590F4A"/>
    <w:rsid w:val="005922A9"/>
    <w:rsid w:val="0059719C"/>
    <w:rsid w:val="005A78B3"/>
    <w:rsid w:val="005B597E"/>
    <w:rsid w:val="005C34C6"/>
    <w:rsid w:val="005C74EF"/>
    <w:rsid w:val="005D6050"/>
    <w:rsid w:val="005E29CE"/>
    <w:rsid w:val="005E788E"/>
    <w:rsid w:val="006072C8"/>
    <w:rsid w:val="006073A6"/>
    <w:rsid w:val="006343A6"/>
    <w:rsid w:val="00635F54"/>
    <w:rsid w:val="006374CE"/>
    <w:rsid w:val="006410F2"/>
    <w:rsid w:val="00650227"/>
    <w:rsid w:val="006563CE"/>
    <w:rsid w:val="00656687"/>
    <w:rsid w:val="006657C4"/>
    <w:rsid w:val="00667418"/>
    <w:rsid w:val="006733CD"/>
    <w:rsid w:val="00674DB6"/>
    <w:rsid w:val="00681B6F"/>
    <w:rsid w:val="00684B07"/>
    <w:rsid w:val="00685F83"/>
    <w:rsid w:val="006941FA"/>
    <w:rsid w:val="006A1167"/>
    <w:rsid w:val="006B5276"/>
    <w:rsid w:val="006C6301"/>
    <w:rsid w:val="006C639B"/>
    <w:rsid w:val="006D22A3"/>
    <w:rsid w:val="006D5D25"/>
    <w:rsid w:val="006E548B"/>
    <w:rsid w:val="006F6521"/>
    <w:rsid w:val="006F6CD1"/>
    <w:rsid w:val="00700D50"/>
    <w:rsid w:val="0070741C"/>
    <w:rsid w:val="00710BA2"/>
    <w:rsid w:val="00712171"/>
    <w:rsid w:val="00714D1A"/>
    <w:rsid w:val="0072124F"/>
    <w:rsid w:val="00724A98"/>
    <w:rsid w:val="0072744D"/>
    <w:rsid w:val="007410C1"/>
    <w:rsid w:val="007515B4"/>
    <w:rsid w:val="00766FCE"/>
    <w:rsid w:val="00780F0E"/>
    <w:rsid w:val="00790220"/>
    <w:rsid w:val="007906AE"/>
    <w:rsid w:val="007A1A1D"/>
    <w:rsid w:val="007B0C4A"/>
    <w:rsid w:val="007C4499"/>
    <w:rsid w:val="007C5819"/>
    <w:rsid w:val="007D5E0D"/>
    <w:rsid w:val="007D7122"/>
    <w:rsid w:val="007E58FB"/>
    <w:rsid w:val="007E652A"/>
    <w:rsid w:val="007E7B29"/>
    <w:rsid w:val="007F0723"/>
    <w:rsid w:val="007F3D85"/>
    <w:rsid w:val="00803CB0"/>
    <w:rsid w:val="00816A63"/>
    <w:rsid w:val="00816AD7"/>
    <w:rsid w:val="008312BD"/>
    <w:rsid w:val="00842040"/>
    <w:rsid w:val="008452A4"/>
    <w:rsid w:val="00866FB5"/>
    <w:rsid w:val="00867F16"/>
    <w:rsid w:val="00871B6B"/>
    <w:rsid w:val="008768A6"/>
    <w:rsid w:val="00881355"/>
    <w:rsid w:val="00885D13"/>
    <w:rsid w:val="00885F7F"/>
    <w:rsid w:val="008864D5"/>
    <w:rsid w:val="00897070"/>
    <w:rsid w:val="008B45A6"/>
    <w:rsid w:val="008B7808"/>
    <w:rsid w:val="008C2BCA"/>
    <w:rsid w:val="008C3769"/>
    <w:rsid w:val="008D4DB7"/>
    <w:rsid w:val="008E4632"/>
    <w:rsid w:val="008F2D61"/>
    <w:rsid w:val="00902142"/>
    <w:rsid w:val="00912D1D"/>
    <w:rsid w:val="0091353C"/>
    <w:rsid w:val="00915B7A"/>
    <w:rsid w:val="00932504"/>
    <w:rsid w:val="0093485F"/>
    <w:rsid w:val="00937D1C"/>
    <w:rsid w:val="00937F9A"/>
    <w:rsid w:val="009415E6"/>
    <w:rsid w:val="0094308D"/>
    <w:rsid w:val="0095127D"/>
    <w:rsid w:val="00970D99"/>
    <w:rsid w:val="00985C28"/>
    <w:rsid w:val="009A5ADC"/>
    <w:rsid w:val="009D6460"/>
    <w:rsid w:val="00A01CD7"/>
    <w:rsid w:val="00A1430F"/>
    <w:rsid w:val="00A258C5"/>
    <w:rsid w:val="00A332E1"/>
    <w:rsid w:val="00A35A2A"/>
    <w:rsid w:val="00A36D1F"/>
    <w:rsid w:val="00A4389D"/>
    <w:rsid w:val="00A448E4"/>
    <w:rsid w:val="00A464A9"/>
    <w:rsid w:val="00A50E9F"/>
    <w:rsid w:val="00A629A8"/>
    <w:rsid w:val="00A65A5A"/>
    <w:rsid w:val="00A70F2F"/>
    <w:rsid w:val="00A7132E"/>
    <w:rsid w:val="00A731B3"/>
    <w:rsid w:val="00A95AB3"/>
    <w:rsid w:val="00AA5572"/>
    <w:rsid w:val="00AB1022"/>
    <w:rsid w:val="00AD1253"/>
    <w:rsid w:val="00AD1D8A"/>
    <w:rsid w:val="00AE1543"/>
    <w:rsid w:val="00AF5B2F"/>
    <w:rsid w:val="00AF773E"/>
    <w:rsid w:val="00B01FF6"/>
    <w:rsid w:val="00B0203C"/>
    <w:rsid w:val="00B2003E"/>
    <w:rsid w:val="00B260BC"/>
    <w:rsid w:val="00B4437C"/>
    <w:rsid w:val="00B55612"/>
    <w:rsid w:val="00B66B0D"/>
    <w:rsid w:val="00B67C1E"/>
    <w:rsid w:val="00B70888"/>
    <w:rsid w:val="00B71564"/>
    <w:rsid w:val="00B7700A"/>
    <w:rsid w:val="00BA2551"/>
    <w:rsid w:val="00BB3086"/>
    <w:rsid w:val="00BC3ADF"/>
    <w:rsid w:val="00BD21E0"/>
    <w:rsid w:val="00BD53E7"/>
    <w:rsid w:val="00BD5503"/>
    <w:rsid w:val="00BE78E4"/>
    <w:rsid w:val="00BF3B88"/>
    <w:rsid w:val="00BF6D29"/>
    <w:rsid w:val="00C0544B"/>
    <w:rsid w:val="00C0741A"/>
    <w:rsid w:val="00C1291F"/>
    <w:rsid w:val="00C322BD"/>
    <w:rsid w:val="00C333FA"/>
    <w:rsid w:val="00C347ED"/>
    <w:rsid w:val="00C35F63"/>
    <w:rsid w:val="00C5392E"/>
    <w:rsid w:val="00C65D18"/>
    <w:rsid w:val="00C76C8A"/>
    <w:rsid w:val="00C8067E"/>
    <w:rsid w:val="00CA22A5"/>
    <w:rsid w:val="00CA29C6"/>
    <w:rsid w:val="00CA5F4B"/>
    <w:rsid w:val="00CB19AC"/>
    <w:rsid w:val="00CD745D"/>
    <w:rsid w:val="00CE7EBF"/>
    <w:rsid w:val="00CF04A0"/>
    <w:rsid w:val="00CF098F"/>
    <w:rsid w:val="00CF338A"/>
    <w:rsid w:val="00D01A75"/>
    <w:rsid w:val="00D059E5"/>
    <w:rsid w:val="00D070A4"/>
    <w:rsid w:val="00D406F5"/>
    <w:rsid w:val="00D46593"/>
    <w:rsid w:val="00D5384E"/>
    <w:rsid w:val="00D53A42"/>
    <w:rsid w:val="00D53FBD"/>
    <w:rsid w:val="00D63E94"/>
    <w:rsid w:val="00D85F9B"/>
    <w:rsid w:val="00DB62D7"/>
    <w:rsid w:val="00DB7DF8"/>
    <w:rsid w:val="00DD28AB"/>
    <w:rsid w:val="00DD3DE0"/>
    <w:rsid w:val="00DD5612"/>
    <w:rsid w:val="00DE06A8"/>
    <w:rsid w:val="00DF2F7F"/>
    <w:rsid w:val="00E06CEE"/>
    <w:rsid w:val="00E222A3"/>
    <w:rsid w:val="00E22D0E"/>
    <w:rsid w:val="00E25744"/>
    <w:rsid w:val="00E353CB"/>
    <w:rsid w:val="00E4095D"/>
    <w:rsid w:val="00E45A6F"/>
    <w:rsid w:val="00E61585"/>
    <w:rsid w:val="00E61B86"/>
    <w:rsid w:val="00E62912"/>
    <w:rsid w:val="00E9697C"/>
    <w:rsid w:val="00EB2533"/>
    <w:rsid w:val="00EB3788"/>
    <w:rsid w:val="00EB4058"/>
    <w:rsid w:val="00EC43E0"/>
    <w:rsid w:val="00ED0EB0"/>
    <w:rsid w:val="00ED5D94"/>
    <w:rsid w:val="00EE25E2"/>
    <w:rsid w:val="00EF093A"/>
    <w:rsid w:val="00F010A0"/>
    <w:rsid w:val="00F01DD5"/>
    <w:rsid w:val="00F104A6"/>
    <w:rsid w:val="00F10D0B"/>
    <w:rsid w:val="00F12490"/>
    <w:rsid w:val="00F2169A"/>
    <w:rsid w:val="00F22AF1"/>
    <w:rsid w:val="00F24D03"/>
    <w:rsid w:val="00F57EF5"/>
    <w:rsid w:val="00F711AE"/>
    <w:rsid w:val="00F7712E"/>
    <w:rsid w:val="00F8153C"/>
    <w:rsid w:val="00F95BEF"/>
    <w:rsid w:val="00FA7056"/>
    <w:rsid w:val="00FC6CA4"/>
    <w:rsid w:val="00FD2966"/>
    <w:rsid w:val="00FE03E0"/>
    <w:rsid w:val="00FE1A53"/>
    <w:rsid w:val="00FE4BEF"/>
    <w:rsid w:val="00FE7B60"/>
    <w:rsid w:val="00FF1BBC"/>
    <w:rsid w:val="00FF34D4"/>
    <w:rsid w:val="00FF5C12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11E70"/>
  <w15:docId w15:val="{068459EB-50B5-416C-A0C1-3150000F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CD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6733CD"/>
    <w:pPr>
      <w:keepNext/>
      <w:suppressAutoHyphens/>
      <w:spacing w:before="60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qFormat/>
    <w:rsid w:val="006733CD"/>
    <w:pPr>
      <w:keepNext/>
      <w:suppressAutoHyphens/>
      <w:spacing w:before="60" w:after="60"/>
      <w:jc w:val="center"/>
      <w:outlineLvl w:val="1"/>
    </w:pPr>
    <w:rPr>
      <w:rFonts w:ascii="Univers" w:hAnsi="Univers"/>
      <w:b/>
      <w:spacing w:val="-2"/>
      <w:sz w:val="22"/>
    </w:rPr>
  </w:style>
  <w:style w:type="paragraph" w:styleId="Heading3">
    <w:name w:val="heading 3"/>
    <w:basedOn w:val="Normal"/>
    <w:next w:val="Normal"/>
    <w:qFormat/>
    <w:rsid w:val="006733CD"/>
    <w:pPr>
      <w:keepNext/>
      <w:suppressAutoHyphens/>
      <w:spacing w:before="60" w:after="60"/>
      <w:jc w:val="center"/>
      <w:outlineLvl w:val="2"/>
    </w:pPr>
    <w:rPr>
      <w:rFonts w:ascii="Univers" w:hAnsi="Univers"/>
      <w:b/>
      <w:spacing w:val="2"/>
      <w:sz w:val="24"/>
    </w:rPr>
  </w:style>
  <w:style w:type="paragraph" w:styleId="Heading4">
    <w:name w:val="heading 4"/>
    <w:basedOn w:val="Normal"/>
    <w:next w:val="Normal"/>
    <w:qFormat/>
    <w:rsid w:val="006733CD"/>
    <w:pPr>
      <w:keepNext/>
      <w:suppressAutoHyphens/>
      <w:spacing w:line="360" w:lineRule="auto"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rsid w:val="006733CD"/>
    <w:pPr>
      <w:keepNext/>
      <w:suppressAutoHyphens/>
      <w:jc w:val="both"/>
      <w:outlineLvl w:val="4"/>
    </w:pPr>
    <w:rPr>
      <w:rFonts w:ascii="Times New Roman" w:hAnsi="Times New Roman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6733CD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6733CD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6733CD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6733CD"/>
    <w:rPr>
      <w:sz w:val="24"/>
    </w:rPr>
  </w:style>
  <w:style w:type="character" w:customStyle="1" w:styleId="EquationCaption">
    <w:name w:val="_Equation Caption"/>
    <w:rsid w:val="006733CD"/>
  </w:style>
  <w:style w:type="paragraph" w:styleId="BodyText">
    <w:name w:val="Body Text"/>
    <w:basedOn w:val="Normal"/>
    <w:rsid w:val="006733CD"/>
    <w:pPr>
      <w:suppressAutoHyphens/>
      <w:jc w:val="both"/>
    </w:pPr>
    <w:rPr>
      <w:rFonts w:ascii="Times New Roman" w:hAnsi="Times New Roman"/>
      <w:spacing w:val="-2"/>
      <w:sz w:val="24"/>
    </w:rPr>
  </w:style>
  <w:style w:type="paragraph" w:styleId="ListParagraph">
    <w:name w:val="List Paragraph"/>
    <w:basedOn w:val="Normal"/>
    <w:uiPriority w:val="34"/>
    <w:qFormat/>
    <w:rsid w:val="002345A4"/>
    <w:pPr>
      <w:ind w:left="720"/>
      <w:contextualSpacing/>
    </w:pPr>
  </w:style>
  <w:style w:type="character" w:customStyle="1" w:styleId="m-2740965033229890056gmail-il">
    <w:name w:val="m_-2740965033229890056gmail-il"/>
    <w:rsid w:val="0015119E"/>
  </w:style>
  <w:style w:type="character" w:styleId="CommentReference">
    <w:name w:val="annotation reference"/>
    <w:basedOn w:val="DefaultParagraphFont"/>
    <w:semiHidden/>
    <w:unhideWhenUsed/>
    <w:rsid w:val="00CE7E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7EBF"/>
  </w:style>
  <w:style w:type="character" w:customStyle="1" w:styleId="CommentTextChar">
    <w:name w:val="Comment Text Char"/>
    <w:basedOn w:val="DefaultParagraphFont"/>
    <w:link w:val="CommentText"/>
    <w:semiHidden/>
    <w:rsid w:val="00CE7EBF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7EBF"/>
    <w:rPr>
      <w:rFonts w:ascii="Courier New" w:hAnsi="Courier New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E7E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7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BITS</cp:lastModifiedBy>
  <cp:revision>34</cp:revision>
  <cp:lastPrinted>2002-09-05T05:59:00Z</cp:lastPrinted>
  <dcterms:created xsi:type="dcterms:W3CDTF">2017-07-21T04:58:00Z</dcterms:created>
  <dcterms:modified xsi:type="dcterms:W3CDTF">2021-08-13T05:59:00Z</dcterms:modified>
</cp:coreProperties>
</file>