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3F914" w14:textId="77777777" w:rsidR="00562598" w:rsidRPr="00FF0B82" w:rsidRDefault="00D7099F" w:rsidP="001C3AC0">
      <w:pPr>
        <w:spacing w:line="276" w:lineRule="auto"/>
        <w:jc w:val="center"/>
        <w:rPr>
          <w:rFonts w:asciiTheme="minorHAnsi" w:hAnsiTheme="minorHAnsi" w:cstheme="minorHAnsi"/>
          <w:b/>
          <w:bCs/>
          <w:sz w:val="22"/>
          <w:szCs w:val="22"/>
        </w:rPr>
      </w:pPr>
      <w:r w:rsidRPr="00FF0B82">
        <w:rPr>
          <w:rFonts w:asciiTheme="minorHAnsi" w:hAnsiTheme="minorHAnsi" w:cstheme="minorHAnsi"/>
          <w:b/>
          <w:bCs/>
          <w:noProof/>
          <w:sz w:val="22"/>
          <w:szCs w:val="22"/>
          <w:lang w:val="en-IN" w:eastAsia="en-IN"/>
        </w:rPr>
        <w:drawing>
          <wp:inline distT="0" distB="0" distL="0" distR="0" wp14:anchorId="7796B79B" wp14:editId="6C0EABFE">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A823F8E" w14:textId="3E349F2E" w:rsidR="00B7126E" w:rsidRPr="00BB5817" w:rsidRDefault="00F96A78" w:rsidP="001C3AC0">
      <w:pPr>
        <w:spacing w:line="276" w:lineRule="auto"/>
        <w:jc w:val="center"/>
        <w:rPr>
          <w:rFonts w:asciiTheme="minorHAnsi" w:hAnsiTheme="minorHAnsi" w:cstheme="minorHAnsi"/>
          <w:b/>
          <w:bCs/>
          <w:sz w:val="22"/>
          <w:szCs w:val="22"/>
        </w:rPr>
      </w:pPr>
      <w:r>
        <w:rPr>
          <w:rFonts w:asciiTheme="minorHAnsi" w:hAnsiTheme="minorHAnsi" w:cstheme="minorHAnsi"/>
          <w:b/>
          <w:bCs/>
          <w:sz w:val="22"/>
          <w:szCs w:val="22"/>
        </w:rPr>
        <w:t>FIRST</w:t>
      </w:r>
      <w:r w:rsidR="00D7099F"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SEMESTER 20</w:t>
      </w:r>
      <w:r w:rsidR="00751025">
        <w:rPr>
          <w:rFonts w:asciiTheme="minorHAnsi" w:hAnsiTheme="minorHAnsi" w:cstheme="minorHAnsi"/>
          <w:b/>
          <w:bCs/>
          <w:sz w:val="22"/>
          <w:szCs w:val="22"/>
        </w:rPr>
        <w:t>21</w:t>
      </w:r>
      <w:r w:rsidR="000D661D"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w:t>
      </w:r>
      <w:r w:rsidR="000D661D" w:rsidRPr="00FF0B82">
        <w:rPr>
          <w:rFonts w:asciiTheme="minorHAnsi" w:hAnsiTheme="minorHAnsi" w:cstheme="minorHAnsi"/>
          <w:b/>
          <w:bCs/>
          <w:sz w:val="22"/>
          <w:szCs w:val="22"/>
        </w:rPr>
        <w:t xml:space="preserve"> </w:t>
      </w:r>
      <w:r w:rsidR="00FB4DE4" w:rsidRPr="00FF0B82">
        <w:rPr>
          <w:rFonts w:asciiTheme="minorHAnsi" w:hAnsiTheme="minorHAnsi" w:cstheme="minorHAnsi"/>
          <w:b/>
          <w:bCs/>
          <w:sz w:val="22"/>
          <w:szCs w:val="22"/>
        </w:rPr>
        <w:t>20</w:t>
      </w:r>
      <w:r w:rsidR="00751025">
        <w:rPr>
          <w:rFonts w:asciiTheme="minorHAnsi" w:hAnsiTheme="minorHAnsi" w:cstheme="minorHAnsi"/>
          <w:b/>
          <w:bCs/>
          <w:sz w:val="22"/>
          <w:szCs w:val="22"/>
        </w:rPr>
        <w:t>22</w:t>
      </w:r>
    </w:p>
    <w:p w14:paraId="01CD1404" w14:textId="77777777" w:rsidR="00AD25E1" w:rsidRPr="00AC359F" w:rsidRDefault="00AD25E1" w:rsidP="001C3AC0">
      <w:pPr>
        <w:pStyle w:val="Heading1"/>
        <w:spacing w:line="276" w:lineRule="auto"/>
        <w:jc w:val="center"/>
        <w:rPr>
          <w:rFonts w:asciiTheme="minorHAnsi" w:hAnsiTheme="minorHAnsi" w:cstheme="minorHAnsi"/>
          <w:b/>
          <w:sz w:val="22"/>
          <w:szCs w:val="22"/>
        </w:rPr>
      </w:pPr>
      <w:r w:rsidRPr="00AC359F">
        <w:rPr>
          <w:rFonts w:asciiTheme="minorHAnsi" w:hAnsiTheme="minorHAnsi" w:cstheme="minorHAnsi"/>
          <w:b/>
          <w:sz w:val="22"/>
          <w:szCs w:val="22"/>
        </w:rPr>
        <w:t>Course Handout Part II</w:t>
      </w:r>
    </w:p>
    <w:p w14:paraId="3385805F" w14:textId="655E7308" w:rsidR="00AD25E1" w:rsidRDefault="007543E4" w:rsidP="001C3AC0">
      <w:pPr>
        <w:spacing w:line="276" w:lineRule="auto"/>
        <w:jc w:val="right"/>
        <w:rPr>
          <w:rFonts w:asciiTheme="minorHAnsi" w:hAnsiTheme="minorHAnsi" w:cstheme="minorHAnsi"/>
          <w:sz w:val="22"/>
          <w:szCs w:val="22"/>
        </w:rPr>
      </w:pP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r>
      <w:r w:rsidRPr="00FF0B82">
        <w:rPr>
          <w:rFonts w:asciiTheme="minorHAnsi" w:hAnsiTheme="minorHAnsi" w:cstheme="minorHAnsi"/>
          <w:sz w:val="22"/>
          <w:szCs w:val="22"/>
        </w:rPr>
        <w:tab/>
        <w:t xml:space="preserve">    </w:t>
      </w:r>
      <w:r w:rsidR="00C67933">
        <w:rPr>
          <w:rFonts w:asciiTheme="minorHAnsi" w:hAnsiTheme="minorHAnsi" w:cstheme="minorHAnsi"/>
          <w:sz w:val="22"/>
          <w:szCs w:val="22"/>
        </w:rPr>
        <w:t>30</w:t>
      </w:r>
      <w:r w:rsidR="00C14E6D" w:rsidRPr="00FF0B82">
        <w:rPr>
          <w:rFonts w:asciiTheme="minorHAnsi" w:hAnsiTheme="minorHAnsi" w:cstheme="minorHAnsi"/>
          <w:sz w:val="22"/>
          <w:szCs w:val="22"/>
        </w:rPr>
        <w:t>.</w:t>
      </w:r>
      <w:r w:rsidR="00EB5569">
        <w:rPr>
          <w:rFonts w:asciiTheme="minorHAnsi" w:hAnsiTheme="minorHAnsi" w:cstheme="minorHAnsi"/>
          <w:sz w:val="22"/>
          <w:szCs w:val="22"/>
        </w:rPr>
        <w:t>0</w:t>
      </w:r>
      <w:r w:rsidR="00C67933">
        <w:rPr>
          <w:rFonts w:asciiTheme="minorHAnsi" w:hAnsiTheme="minorHAnsi" w:cstheme="minorHAnsi"/>
          <w:sz w:val="22"/>
          <w:szCs w:val="22"/>
        </w:rPr>
        <w:t>9</w:t>
      </w:r>
      <w:r w:rsidR="00B7126E">
        <w:rPr>
          <w:rFonts w:asciiTheme="minorHAnsi" w:hAnsiTheme="minorHAnsi" w:cstheme="minorHAnsi"/>
          <w:sz w:val="22"/>
          <w:szCs w:val="22"/>
        </w:rPr>
        <w:t>.20</w:t>
      </w:r>
      <w:r w:rsidR="00751025">
        <w:rPr>
          <w:rFonts w:asciiTheme="minorHAnsi" w:hAnsiTheme="minorHAnsi" w:cstheme="minorHAnsi"/>
          <w:sz w:val="22"/>
          <w:szCs w:val="22"/>
        </w:rPr>
        <w:t>21</w:t>
      </w:r>
    </w:p>
    <w:p w14:paraId="239A88B8" w14:textId="77777777" w:rsidR="00B7126E" w:rsidRPr="002956E1" w:rsidRDefault="00B7126E" w:rsidP="001C3AC0">
      <w:pPr>
        <w:suppressAutoHyphens/>
        <w:spacing w:line="276" w:lineRule="auto"/>
        <w:jc w:val="both"/>
        <w:rPr>
          <w:rFonts w:asciiTheme="minorHAnsi" w:hAnsiTheme="minorHAnsi"/>
          <w:spacing w:val="-2"/>
          <w:sz w:val="22"/>
          <w:szCs w:val="22"/>
        </w:rPr>
      </w:pPr>
      <w:r w:rsidRPr="002956E1">
        <w:rPr>
          <w:rFonts w:asciiTheme="minorHAnsi" w:hAnsiTheme="minorHAnsi"/>
          <w:spacing w:val="-2"/>
          <w:sz w:val="22"/>
          <w:szCs w:val="22"/>
        </w:rPr>
        <w:t>In addition to part</w:t>
      </w:r>
      <w:r w:rsidRPr="002956E1">
        <w:rPr>
          <w:rFonts w:asciiTheme="minorHAnsi" w:hAnsiTheme="minorHAnsi"/>
          <w:spacing w:val="-2"/>
          <w:sz w:val="22"/>
          <w:szCs w:val="22"/>
        </w:rPr>
        <w:noBreakHyphen/>
        <w:t xml:space="preserve">I (General Handout for all courses appended to the </w:t>
      </w:r>
      <w:r w:rsidR="00A550DB" w:rsidRPr="002956E1">
        <w:rPr>
          <w:rFonts w:asciiTheme="minorHAnsi" w:hAnsiTheme="minorHAnsi"/>
          <w:spacing w:val="-2"/>
          <w:sz w:val="22"/>
          <w:szCs w:val="22"/>
        </w:rPr>
        <w:t>timetable),</w:t>
      </w:r>
      <w:r w:rsidRPr="002956E1">
        <w:rPr>
          <w:rFonts w:asciiTheme="minorHAnsi" w:hAnsiTheme="minorHAnsi"/>
          <w:spacing w:val="-2"/>
          <w:sz w:val="22"/>
          <w:szCs w:val="22"/>
        </w:rPr>
        <w:t xml:space="preserve"> this portion gives further specific details regarding the course.</w:t>
      </w:r>
    </w:p>
    <w:p w14:paraId="7A7BBAE7" w14:textId="77777777" w:rsidR="00B7126E" w:rsidRPr="002956E1" w:rsidRDefault="00B7126E" w:rsidP="001C3AC0">
      <w:pPr>
        <w:spacing w:line="276" w:lineRule="auto"/>
        <w:rPr>
          <w:rFonts w:asciiTheme="minorHAnsi" w:hAnsiTheme="minorHAnsi"/>
          <w:b/>
          <w:bCs/>
          <w:sz w:val="22"/>
          <w:szCs w:val="22"/>
        </w:rPr>
      </w:pPr>
    </w:p>
    <w:p w14:paraId="77BE3BBB" w14:textId="4581DA1B" w:rsidR="00B7126E" w:rsidRPr="002956E1" w:rsidRDefault="00B7126E" w:rsidP="001C3AC0">
      <w:pPr>
        <w:spacing w:line="276" w:lineRule="auto"/>
        <w:rPr>
          <w:rFonts w:asciiTheme="minorHAnsi" w:hAnsiTheme="minorHAnsi"/>
          <w:sz w:val="22"/>
          <w:szCs w:val="22"/>
        </w:rPr>
      </w:pPr>
      <w:r w:rsidRPr="002956E1">
        <w:rPr>
          <w:rFonts w:asciiTheme="minorHAnsi" w:hAnsiTheme="minorHAnsi"/>
          <w:sz w:val="22"/>
          <w:szCs w:val="22"/>
        </w:rPr>
        <w:t xml:space="preserve">Course No.   </w:t>
      </w:r>
      <w:r w:rsidRPr="002956E1">
        <w:rPr>
          <w:rFonts w:asciiTheme="minorHAnsi" w:hAnsiTheme="minorHAnsi"/>
          <w:sz w:val="22"/>
          <w:szCs w:val="22"/>
        </w:rPr>
        <w:tab/>
      </w:r>
      <w:r w:rsidRPr="002956E1">
        <w:rPr>
          <w:rFonts w:asciiTheme="minorHAnsi" w:hAnsiTheme="minorHAnsi"/>
          <w:sz w:val="22"/>
          <w:szCs w:val="22"/>
        </w:rPr>
        <w:tab/>
      </w:r>
      <w:r w:rsidRPr="002956E1">
        <w:rPr>
          <w:rFonts w:asciiTheme="minorHAnsi" w:hAnsiTheme="minorHAnsi"/>
          <w:sz w:val="22"/>
          <w:szCs w:val="22"/>
        </w:rPr>
        <w:tab/>
        <w:t xml:space="preserve">:  </w:t>
      </w:r>
      <w:r w:rsidR="008024CC">
        <w:rPr>
          <w:rFonts w:asciiTheme="minorHAnsi" w:hAnsiTheme="minorHAnsi"/>
          <w:sz w:val="22"/>
          <w:szCs w:val="22"/>
        </w:rPr>
        <w:t>PHY F110</w:t>
      </w:r>
    </w:p>
    <w:p w14:paraId="58067309" w14:textId="0A7F5542" w:rsidR="00B7126E" w:rsidRPr="002956E1" w:rsidRDefault="00B7126E" w:rsidP="001C3AC0">
      <w:pPr>
        <w:spacing w:line="276" w:lineRule="auto"/>
        <w:rPr>
          <w:rFonts w:asciiTheme="minorHAnsi" w:hAnsiTheme="minorHAnsi"/>
          <w:sz w:val="22"/>
          <w:szCs w:val="22"/>
        </w:rPr>
      </w:pPr>
      <w:r w:rsidRPr="002956E1">
        <w:rPr>
          <w:rFonts w:asciiTheme="minorHAnsi" w:hAnsiTheme="minorHAnsi"/>
          <w:sz w:val="22"/>
          <w:szCs w:val="22"/>
        </w:rPr>
        <w:t>Course Title</w:t>
      </w:r>
      <w:r w:rsidR="008024CC">
        <w:rPr>
          <w:rFonts w:asciiTheme="minorHAnsi" w:hAnsiTheme="minorHAnsi"/>
          <w:sz w:val="22"/>
          <w:szCs w:val="22"/>
        </w:rPr>
        <w:t xml:space="preserve"> </w:t>
      </w:r>
      <w:r w:rsidR="008024CC">
        <w:rPr>
          <w:rFonts w:asciiTheme="minorHAnsi" w:hAnsiTheme="minorHAnsi"/>
          <w:sz w:val="22"/>
          <w:szCs w:val="22"/>
        </w:rPr>
        <w:tab/>
      </w:r>
      <w:r w:rsidR="001C3AC0">
        <w:rPr>
          <w:rFonts w:asciiTheme="minorHAnsi" w:hAnsiTheme="minorHAnsi"/>
          <w:sz w:val="22"/>
          <w:szCs w:val="22"/>
        </w:rPr>
        <w:tab/>
      </w:r>
      <w:r w:rsidR="001C3AC0">
        <w:rPr>
          <w:rFonts w:asciiTheme="minorHAnsi" w:hAnsiTheme="minorHAnsi"/>
          <w:sz w:val="22"/>
          <w:szCs w:val="22"/>
        </w:rPr>
        <w:tab/>
      </w:r>
      <w:r w:rsidR="008024CC">
        <w:rPr>
          <w:rFonts w:asciiTheme="minorHAnsi" w:hAnsiTheme="minorHAnsi"/>
          <w:sz w:val="22"/>
          <w:szCs w:val="22"/>
        </w:rPr>
        <w:t>:  Physics Laboratory</w:t>
      </w:r>
    </w:p>
    <w:p w14:paraId="0A781516" w14:textId="1619FC6B" w:rsidR="00B7126E" w:rsidRDefault="008024CC" w:rsidP="001C3AC0">
      <w:pPr>
        <w:spacing w:line="276" w:lineRule="auto"/>
        <w:rPr>
          <w:rFonts w:asciiTheme="minorHAnsi" w:hAnsiTheme="minorHAnsi"/>
          <w:sz w:val="22"/>
          <w:szCs w:val="22"/>
        </w:rPr>
      </w:pPr>
      <w:r>
        <w:rPr>
          <w:rFonts w:asciiTheme="minorHAnsi" w:hAnsiTheme="minorHAnsi"/>
          <w:sz w:val="22"/>
          <w:szCs w:val="22"/>
        </w:rPr>
        <w:t>Instructor In</w:t>
      </w:r>
      <w:r w:rsidR="00451CC3">
        <w:rPr>
          <w:rFonts w:asciiTheme="minorHAnsi" w:hAnsiTheme="minorHAnsi"/>
          <w:sz w:val="22"/>
          <w:szCs w:val="22"/>
        </w:rPr>
        <w:t>-</w:t>
      </w:r>
      <w:r>
        <w:rPr>
          <w:rFonts w:asciiTheme="minorHAnsi" w:hAnsiTheme="minorHAnsi"/>
          <w:sz w:val="22"/>
          <w:szCs w:val="22"/>
        </w:rPr>
        <w:t>charge</w:t>
      </w:r>
      <w:r w:rsidR="00B7126E">
        <w:rPr>
          <w:rFonts w:asciiTheme="minorHAnsi" w:hAnsiTheme="minorHAnsi"/>
          <w:sz w:val="22"/>
          <w:szCs w:val="22"/>
        </w:rPr>
        <w:t xml:space="preserve"> </w:t>
      </w:r>
      <w:r w:rsidR="00B7126E">
        <w:rPr>
          <w:rFonts w:asciiTheme="minorHAnsi" w:hAnsiTheme="minorHAnsi"/>
          <w:sz w:val="22"/>
          <w:szCs w:val="22"/>
        </w:rPr>
        <w:tab/>
      </w:r>
      <w:r w:rsidR="00B7126E">
        <w:rPr>
          <w:rFonts w:asciiTheme="minorHAnsi" w:hAnsiTheme="minorHAnsi"/>
          <w:sz w:val="22"/>
          <w:szCs w:val="22"/>
        </w:rPr>
        <w:tab/>
        <w:t xml:space="preserve">:  </w:t>
      </w:r>
      <w:r>
        <w:rPr>
          <w:rFonts w:asciiTheme="minorHAnsi" w:hAnsiTheme="minorHAnsi"/>
          <w:sz w:val="22"/>
          <w:szCs w:val="22"/>
        </w:rPr>
        <w:t>V. Satya Narayana Murthy</w:t>
      </w:r>
    </w:p>
    <w:p w14:paraId="36B711B8" w14:textId="551DFB87" w:rsidR="008024CC" w:rsidRPr="006E5545" w:rsidRDefault="008024CC" w:rsidP="0097709B">
      <w:pPr>
        <w:spacing w:line="276" w:lineRule="auto"/>
        <w:jc w:val="both"/>
        <w:rPr>
          <w:rFonts w:asciiTheme="minorHAnsi" w:hAnsiTheme="minorHAnsi" w:cstheme="minorHAnsi"/>
          <w:sz w:val="22"/>
          <w:szCs w:val="22"/>
        </w:rPr>
      </w:pPr>
      <w:r>
        <w:rPr>
          <w:rFonts w:asciiTheme="minorHAnsi" w:hAnsiTheme="minorHAnsi"/>
          <w:sz w:val="22"/>
          <w:szCs w:val="22"/>
        </w:rPr>
        <w:t>Instructors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w:t>
      </w:r>
      <w:r w:rsidR="009F4FC0">
        <w:rPr>
          <w:rFonts w:asciiTheme="minorHAnsi" w:hAnsiTheme="minorHAnsi"/>
          <w:sz w:val="22"/>
          <w:szCs w:val="22"/>
        </w:rPr>
        <w:t xml:space="preserve"> </w:t>
      </w:r>
      <w:proofErr w:type="spellStart"/>
      <w:r w:rsidR="009F4FC0" w:rsidRPr="006E5545">
        <w:rPr>
          <w:rFonts w:asciiTheme="minorHAnsi" w:hAnsiTheme="minorHAnsi" w:cstheme="minorHAnsi"/>
          <w:sz w:val="22"/>
          <w:szCs w:val="22"/>
        </w:rPr>
        <w:t>Aranya</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Bhuti</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Bhattacherjee</w:t>
      </w:r>
      <w:proofErr w:type="spellEnd"/>
      <w:r w:rsidR="009F4FC0" w:rsidRPr="006E5545">
        <w:rPr>
          <w:rFonts w:asciiTheme="minorHAnsi" w:hAnsiTheme="minorHAnsi" w:cstheme="minorHAnsi"/>
          <w:sz w:val="22"/>
          <w:szCs w:val="22"/>
        </w:rPr>
        <w:t xml:space="preserve">, K V Shiv Chaitanya, </w:t>
      </w:r>
      <w:proofErr w:type="spellStart"/>
      <w:r w:rsidR="009F4FC0" w:rsidRPr="006E5545">
        <w:rPr>
          <w:rFonts w:asciiTheme="minorHAnsi" w:hAnsiTheme="minorHAnsi" w:cstheme="minorHAnsi"/>
          <w:sz w:val="22"/>
          <w:szCs w:val="22"/>
        </w:rPr>
        <w:t>Prasant</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Samantray</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Sarmistha</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Banik</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Sashideep</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Gutti</w:t>
      </w:r>
      <w:proofErr w:type="spellEnd"/>
      <w:r w:rsidR="009F4FC0" w:rsidRPr="006E5545">
        <w:rPr>
          <w:rFonts w:asciiTheme="minorHAnsi" w:hAnsiTheme="minorHAnsi" w:cstheme="minorHAnsi"/>
          <w:sz w:val="22"/>
          <w:szCs w:val="22"/>
        </w:rPr>
        <w:t xml:space="preserve">, </w:t>
      </w:r>
      <w:proofErr w:type="spellStart"/>
      <w:r w:rsidR="009F4FC0" w:rsidRPr="006E5545">
        <w:rPr>
          <w:rFonts w:asciiTheme="minorHAnsi" w:hAnsiTheme="minorHAnsi" w:cstheme="minorHAnsi"/>
          <w:sz w:val="22"/>
          <w:szCs w:val="22"/>
        </w:rPr>
        <w:t>Souri</w:t>
      </w:r>
      <w:proofErr w:type="spellEnd"/>
      <w:r w:rsidR="009F4FC0" w:rsidRPr="006E5545">
        <w:rPr>
          <w:rFonts w:asciiTheme="minorHAnsi" w:hAnsiTheme="minorHAnsi" w:cstheme="minorHAnsi"/>
          <w:sz w:val="22"/>
          <w:szCs w:val="22"/>
        </w:rPr>
        <w:t xml:space="preserve"> Banerjee, </w:t>
      </w:r>
      <w:proofErr w:type="spellStart"/>
      <w:r w:rsidR="006E5545" w:rsidRPr="006E5545">
        <w:rPr>
          <w:rFonts w:asciiTheme="minorHAnsi" w:hAnsiTheme="minorHAnsi" w:cstheme="minorHAnsi"/>
          <w:sz w:val="22"/>
          <w:szCs w:val="22"/>
        </w:rPr>
        <w:t>Subrahmanya</w:t>
      </w:r>
      <w:proofErr w:type="spellEnd"/>
      <w:r w:rsidR="006E5545" w:rsidRPr="006E5545">
        <w:rPr>
          <w:rFonts w:asciiTheme="minorHAnsi" w:hAnsiTheme="minorHAnsi" w:cstheme="minorHAnsi"/>
          <w:sz w:val="22"/>
          <w:szCs w:val="22"/>
        </w:rPr>
        <w:t xml:space="preserve"> </w:t>
      </w:r>
      <w:proofErr w:type="spellStart"/>
      <w:r w:rsidR="006E5545" w:rsidRPr="006E5545">
        <w:rPr>
          <w:rFonts w:asciiTheme="minorHAnsi" w:hAnsiTheme="minorHAnsi" w:cstheme="minorHAnsi"/>
          <w:sz w:val="22"/>
          <w:szCs w:val="22"/>
        </w:rPr>
        <w:t>Bhima</w:t>
      </w:r>
      <w:proofErr w:type="spellEnd"/>
      <w:r w:rsidR="006E5545" w:rsidRPr="006E5545">
        <w:rPr>
          <w:rFonts w:asciiTheme="minorHAnsi" w:hAnsiTheme="minorHAnsi" w:cstheme="minorHAnsi"/>
          <w:sz w:val="22"/>
          <w:szCs w:val="22"/>
        </w:rPr>
        <w:t xml:space="preserve"> </w:t>
      </w:r>
      <w:proofErr w:type="spellStart"/>
      <w:r w:rsidR="006E5545" w:rsidRPr="006E5545">
        <w:rPr>
          <w:rFonts w:asciiTheme="minorHAnsi" w:hAnsiTheme="minorHAnsi" w:cstheme="minorHAnsi"/>
          <w:sz w:val="22"/>
          <w:szCs w:val="22"/>
        </w:rPr>
        <w:t>Sankar</w:t>
      </w:r>
      <w:proofErr w:type="spellEnd"/>
      <w:r w:rsidR="006E5545" w:rsidRPr="006E5545">
        <w:rPr>
          <w:rFonts w:asciiTheme="minorHAnsi" w:hAnsiTheme="minorHAnsi" w:cstheme="minorHAnsi"/>
          <w:sz w:val="22"/>
          <w:szCs w:val="22"/>
        </w:rPr>
        <w:t xml:space="preserve">, </w:t>
      </w:r>
    </w:p>
    <w:p w14:paraId="7A473CD6" w14:textId="389A2668" w:rsidR="006E5545" w:rsidRPr="006E5545" w:rsidRDefault="006E5545" w:rsidP="0097709B">
      <w:pPr>
        <w:spacing w:line="276" w:lineRule="auto"/>
        <w:jc w:val="both"/>
        <w:rPr>
          <w:rFonts w:asciiTheme="minorHAnsi" w:hAnsiTheme="minorHAnsi" w:cstheme="minorHAnsi"/>
          <w:sz w:val="22"/>
          <w:szCs w:val="22"/>
        </w:rPr>
      </w:pPr>
      <w:proofErr w:type="spellStart"/>
      <w:r w:rsidRPr="006E5545">
        <w:rPr>
          <w:rFonts w:asciiTheme="minorHAnsi" w:hAnsiTheme="minorHAnsi" w:cstheme="minorHAnsi"/>
          <w:sz w:val="22"/>
          <w:szCs w:val="22"/>
        </w:rPr>
        <w:t>Akhil</w:t>
      </w:r>
      <w:proofErr w:type="spellEnd"/>
      <w:r w:rsidRPr="006E5545">
        <w:rPr>
          <w:rFonts w:asciiTheme="minorHAnsi" w:hAnsiTheme="minorHAnsi" w:cstheme="minorHAnsi"/>
          <w:sz w:val="22"/>
          <w:szCs w:val="22"/>
        </w:rPr>
        <w:t xml:space="preserve"> U Nair, </w:t>
      </w:r>
      <w:proofErr w:type="spellStart"/>
      <w:r w:rsidRPr="006E5545">
        <w:rPr>
          <w:rFonts w:asciiTheme="minorHAnsi" w:hAnsiTheme="minorHAnsi" w:cstheme="minorHAnsi"/>
          <w:sz w:val="22"/>
          <w:szCs w:val="22"/>
        </w:rPr>
        <w:t>Anamika</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Avinash</w:t>
      </w:r>
      <w:proofErr w:type="spellEnd"/>
      <w:r w:rsidRPr="006E5545">
        <w:rPr>
          <w:rFonts w:asciiTheme="minorHAnsi" w:hAnsiTheme="minorHAnsi" w:cstheme="minorHAnsi"/>
          <w:sz w:val="22"/>
          <w:szCs w:val="22"/>
        </w:rPr>
        <w:t xml:space="preserve"> Pathak, </w:t>
      </w:r>
      <w:proofErr w:type="spellStart"/>
      <w:r w:rsidRPr="006E5545">
        <w:rPr>
          <w:rFonts w:asciiTheme="minorHAnsi" w:hAnsiTheme="minorHAnsi" w:cstheme="minorHAnsi"/>
          <w:sz w:val="22"/>
          <w:szCs w:val="22"/>
        </w:rPr>
        <w:t>Debanjan</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Guha</w:t>
      </w:r>
      <w:proofErr w:type="spellEnd"/>
      <w:r w:rsidRPr="006E5545">
        <w:rPr>
          <w:rFonts w:asciiTheme="minorHAnsi" w:hAnsiTheme="minorHAnsi" w:cstheme="minorHAnsi"/>
          <w:sz w:val="22"/>
          <w:szCs w:val="22"/>
        </w:rPr>
        <w:t xml:space="preserve"> Roy, </w:t>
      </w:r>
      <w:proofErr w:type="spellStart"/>
      <w:r w:rsidRPr="006E5545">
        <w:rPr>
          <w:rFonts w:asciiTheme="minorHAnsi" w:hAnsiTheme="minorHAnsi" w:cstheme="minorHAnsi"/>
          <w:sz w:val="22"/>
          <w:szCs w:val="22"/>
        </w:rPr>
        <w:t>Haridev</w:t>
      </w:r>
      <w:proofErr w:type="spellEnd"/>
      <w:r w:rsidRPr="006E5545">
        <w:rPr>
          <w:rFonts w:asciiTheme="minorHAnsi" w:hAnsiTheme="minorHAnsi" w:cstheme="minorHAnsi"/>
          <w:sz w:val="22"/>
          <w:szCs w:val="22"/>
        </w:rPr>
        <w:t xml:space="preserve"> S R, </w:t>
      </w:r>
      <w:proofErr w:type="spellStart"/>
      <w:r w:rsidRPr="006E5545">
        <w:rPr>
          <w:rFonts w:asciiTheme="minorHAnsi" w:hAnsiTheme="minorHAnsi" w:cstheme="minorHAnsi"/>
          <w:sz w:val="22"/>
          <w:szCs w:val="22"/>
        </w:rPr>
        <w:t>Nobleson</w:t>
      </w:r>
      <w:proofErr w:type="spellEnd"/>
      <w:r w:rsidRPr="006E5545">
        <w:rPr>
          <w:rFonts w:asciiTheme="minorHAnsi" w:hAnsiTheme="minorHAnsi" w:cstheme="minorHAnsi"/>
          <w:sz w:val="22"/>
          <w:szCs w:val="22"/>
        </w:rPr>
        <w:t xml:space="preserve"> K, </w:t>
      </w:r>
      <w:proofErr w:type="spellStart"/>
      <w:r w:rsidRPr="006E5545">
        <w:rPr>
          <w:rFonts w:asciiTheme="minorHAnsi" w:hAnsiTheme="minorHAnsi" w:cstheme="minorHAnsi"/>
          <w:sz w:val="22"/>
          <w:szCs w:val="22"/>
        </w:rPr>
        <w:t>Ronit</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Mahapatra</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Sabur</w:t>
      </w:r>
      <w:proofErr w:type="spellEnd"/>
      <w:r w:rsidRPr="006E5545">
        <w:rPr>
          <w:rFonts w:asciiTheme="minorHAnsi" w:hAnsiTheme="minorHAnsi" w:cstheme="minorHAnsi"/>
          <w:sz w:val="22"/>
          <w:szCs w:val="22"/>
        </w:rPr>
        <w:t xml:space="preserve"> Ahmed </w:t>
      </w:r>
      <w:proofErr w:type="spellStart"/>
      <w:r w:rsidRPr="006E5545">
        <w:rPr>
          <w:rFonts w:asciiTheme="minorHAnsi" w:hAnsiTheme="minorHAnsi" w:cstheme="minorHAnsi"/>
          <w:sz w:val="22"/>
          <w:szCs w:val="22"/>
        </w:rPr>
        <w:t>Barbhuiya</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Sajia</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Yeasmin</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Sreeshna</w:t>
      </w:r>
      <w:proofErr w:type="spellEnd"/>
      <w:r w:rsidRPr="006E5545">
        <w:rPr>
          <w:rFonts w:asciiTheme="minorHAnsi" w:hAnsiTheme="minorHAnsi" w:cstheme="minorHAnsi"/>
          <w:sz w:val="22"/>
          <w:szCs w:val="22"/>
        </w:rPr>
        <w:t xml:space="preserve"> S, </w:t>
      </w:r>
      <w:proofErr w:type="spellStart"/>
      <w:r w:rsidRPr="006E5545">
        <w:rPr>
          <w:rFonts w:asciiTheme="minorHAnsi" w:hAnsiTheme="minorHAnsi" w:cstheme="minorHAnsi"/>
          <w:sz w:val="22"/>
          <w:szCs w:val="22"/>
        </w:rPr>
        <w:t>Surabhi</w:t>
      </w:r>
      <w:proofErr w:type="spellEnd"/>
      <w:r w:rsidRPr="006E5545">
        <w:rPr>
          <w:rFonts w:asciiTheme="minorHAnsi" w:hAnsiTheme="minorHAnsi" w:cstheme="minorHAnsi"/>
          <w:sz w:val="22"/>
          <w:szCs w:val="22"/>
        </w:rPr>
        <w:t xml:space="preserve"> Yadav, </w:t>
      </w:r>
      <w:proofErr w:type="spellStart"/>
      <w:r w:rsidRPr="006E5545">
        <w:rPr>
          <w:rFonts w:asciiTheme="minorHAnsi" w:hAnsiTheme="minorHAnsi" w:cstheme="minorHAnsi"/>
          <w:sz w:val="22"/>
          <w:szCs w:val="22"/>
        </w:rPr>
        <w:t>Yash</w:t>
      </w:r>
      <w:proofErr w:type="spellEnd"/>
      <w:r w:rsidRPr="006E5545">
        <w:rPr>
          <w:rFonts w:asciiTheme="minorHAnsi" w:hAnsiTheme="minorHAnsi" w:cstheme="minorHAnsi"/>
          <w:sz w:val="22"/>
          <w:szCs w:val="22"/>
        </w:rPr>
        <w:t xml:space="preserve"> </w:t>
      </w:r>
      <w:proofErr w:type="spellStart"/>
      <w:r w:rsidRPr="006E5545">
        <w:rPr>
          <w:rFonts w:asciiTheme="minorHAnsi" w:hAnsiTheme="minorHAnsi" w:cstheme="minorHAnsi"/>
          <w:sz w:val="22"/>
          <w:szCs w:val="22"/>
        </w:rPr>
        <w:t>Pareek</w:t>
      </w:r>
      <w:proofErr w:type="spellEnd"/>
    </w:p>
    <w:p w14:paraId="72449BC7" w14:textId="4D190D90" w:rsidR="00577DA2" w:rsidRDefault="00577DA2" w:rsidP="001C3AC0">
      <w:pPr>
        <w:spacing w:line="276" w:lineRule="auto"/>
        <w:rPr>
          <w:rFonts w:asciiTheme="minorHAnsi" w:hAnsiTheme="minorHAnsi"/>
          <w:sz w:val="22"/>
          <w:szCs w:val="22"/>
        </w:rPr>
      </w:pPr>
    </w:p>
    <w:p w14:paraId="4FE4758B" w14:textId="068A8002" w:rsidR="00577DA2" w:rsidRPr="00EB5569" w:rsidRDefault="001C3AC0" w:rsidP="001C3AC0">
      <w:pPr>
        <w:spacing w:line="276" w:lineRule="auto"/>
        <w:rPr>
          <w:rFonts w:asciiTheme="minorHAnsi" w:hAnsiTheme="minorHAnsi" w:cstheme="minorHAnsi"/>
          <w:sz w:val="22"/>
          <w:szCs w:val="22"/>
        </w:rPr>
      </w:pPr>
      <w:r>
        <w:rPr>
          <w:rFonts w:asciiTheme="minorHAnsi" w:hAnsiTheme="minorHAnsi" w:cstheme="minorHAnsi"/>
          <w:b/>
          <w:bCs/>
          <w:sz w:val="22"/>
          <w:szCs w:val="22"/>
        </w:rPr>
        <w:t>Aim</w:t>
      </w:r>
    </w:p>
    <w:p w14:paraId="0A7E2F0A" w14:textId="77777777" w:rsidR="00577DA2" w:rsidRPr="001C3AC0" w:rsidRDefault="00577DA2" w:rsidP="001C3AC0">
      <w:pPr>
        <w:pStyle w:val="BodyText"/>
        <w:spacing w:line="276" w:lineRule="auto"/>
        <w:rPr>
          <w:rFonts w:asciiTheme="minorHAnsi" w:hAnsiTheme="minorHAnsi" w:cstheme="minorHAnsi"/>
          <w:sz w:val="22"/>
          <w:szCs w:val="22"/>
        </w:rPr>
      </w:pPr>
      <w:r w:rsidRPr="001C3AC0">
        <w:rPr>
          <w:rFonts w:asciiTheme="minorHAnsi" w:hAnsiTheme="minorHAnsi" w:cstheme="minorHAnsi"/>
          <w:sz w:val="22"/>
          <w:szCs w:val="22"/>
        </w:rPr>
        <w:t>Familiarize the students to the experimental methods in physics and also to integrate theoretical knowledge with practical experience. Students will learn operation of scientific equipment for collecting data from the online videos and do the analysis of collected data.</w:t>
      </w:r>
    </w:p>
    <w:p w14:paraId="25DF486F" w14:textId="77777777" w:rsidR="00577DA2" w:rsidRPr="001C3AC0" w:rsidRDefault="00577DA2" w:rsidP="001C3AC0">
      <w:pPr>
        <w:pStyle w:val="BodyText"/>
        <w:spacing w:line="276" w:lineRule="auto"/>
        <w:rPr>
          <w:rFonts w:asciiTheme="minorHAnsi" w:hAnsiTheme="minorHAnsi" w:cstheme="minorHAnsi"/>
          <w:sz w:val="22"/>
          <w:szCs w:val="22"/>
        </w:rPr>
      </w:pPr>
    </w:p>
    <w:p w14:paraId="01EA8DD7" w14:textId="47FE6A64" w:rsidR="00577DA2" w:rsidRPr="00EB5569" w:rsidRDefault="0041141F" w:rsidP="001C3AC0">
      <w:pPr>
        <w:pStyle w:val="BodyText"/>
        <w:spacing w:line="276" w:lineRule="auto"/>
        <w:rPr>
          <w:rFonts w:asciiTheme="minorHAnsi" w:hAnsiTheme="minorHAnsi" w:cstheme="minorHAnsi"/>
          <w:b/>
          <w:sz w:val="22"/>
          <w:szCs w:val="22"/>
        </w:rPr>
      </w:pPr>
      <w:r>
        <w:rPr>
          <w:rFonts w:asciiTheme="minorHAnsi" w:hAnsiTheme="minorHAnsi" w:cstheme="minorHAnsi"/>
          <w:b/>
          <w:sz w:val="22"/>
          <w:szCs w:val="22"/>
        </w:rPr>
        <w:t>Learning outcomes</w:t>
      </w:r>
    </w:p>
    <w:p w14:paraId="1E501779"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Identifying and quantifying sources of error in an experiment.</w:t>
      </w:r>
    </w:p>
    <w:p w14:paraId="01A13070"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Fitting experimental data to an expected theoretical expression.</w:t>
      </w:r>
    </w:p>
    <w:p w14:paraId="1FCBFB00"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Error analysis.</w:t>
      </w:r>
    </w:p>
    <w:p w14:paraId="6F68FF52"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Use of logarithmic graph sheets.</w:t>
      </w:r>
    </w:p>
    <w:p w14:paraId="2A17EDB4" w14:textId="77777777" w:rsidR="00577DA2" w:rsidRPr="00EB5569" w:rsidRDefault="00577DA2" w:rsidP="001C3AC0">
      <w:pPr>
        <w:pStyle w:val="BodyText"/>
        <w:numPr>
          <w:ilvl w:val="0"/>
          <w:numId w:val="18"/>
        </w:numPr>
        <w:spacing w:line="276" w:lineRule="auto"/>
        <w:rPr>
          <w:rFonts w:asciiTheme="minorHAnsi" w:hAnsiTheme="minorHAnsi" w:cstheme="minorHAnsi"/>
          <w:sz w:val="22"/>
          <w:szCs w:val="22"/>
        </w:rPr>
      </w:pPr>
      <w:r w:rsidRPr="00EB5569">
        <w:rPr>
          <w:rFonts w:asciiTheme="minorHAnsi" w:hAnsiTheme="minorHAnsi" w:cstheme="minorHAnsi"/>
          <w:sz w:val="22"/>
          <w:szCs w:val="22"/>
        </w:rPr>
        <w:t>Usage of optical instruments such as microscopes and spectrometers, through online videos.</w:t>
      </w:r>
    </w:p>
    <w:p w14:paraId="7306ECD4" w14:textId="77777777" w:rsidR="00577DA2" w:rsidRPr="00EB5569" w:rsidRDefault="00577DA2" w:rsidP="001C3AC0">
      <w:pPr>
        <w:spacing w:line="276" w:lineRule="auto"/>
        <w:rPr>
          <w:rFonts w:asciiTheme="minorHAnsi" w:hAnsiTheme="minorHAnsi" w:cstheme="minorHAnsi"/>
          <w:sz w:val="22"/>
          <w:szCs w:val="22"/>
        </w:rPr>
      </w:pPr>
    </w:p>
    <w:p w14:paraId="6BB86412" w14:textId="3A17AADC" w:rsidR="00577DA2" w:rsidRPr="00EB5569" w:rsidRDefault="0041141F" w:rsidP="001C3AC0">
      <w:pPr>
        <w:spacing w:line="276" w:lineRule="auto"/>
        <w:rPr>
          <w:rFonts w:asciiTheme="minorHAnsi" w:hAnsiTheme="minorHAnsi" w:cstheme="minorHAnsi"/>
          <w:b/>
          <w:bCs/>
          <w:sz w:val="22"/>
          <w:szCs w:val="22"/>
        </w:rPr>
      </w:pPr>
      <w:r>
        <w:rPr>
          <w:rFonts w:asciiTheme="minorHAnsi" w:hAnsiTheme="minorHAnsi" w:cstheme="minorHAnsi"/>
          <w:b/>
          <w:bCs/>
          <w:sz w:val="22"/>
          <w:szCs w:val="22"/>
        </w:rPr>
        <w:t>Text b</w:t>
      </w:r>
      <w:r w:rsidR="00EB5569">
        <w:rPr>
          <w:rFonts w:asciiTheme="minorHAnsi" w:hAnsiTheme="minorHAnsi" w:cstheme="minorHAnsi"/>
          <w:b/>
          <w:bCs/>
          <w:sz w:val="22"/>
          <w:szCs w:val="22"/>
        </w:rPr>
        <w:t>ooks</w:t>
      </w:r>
    </w:p>
    <w:p w14:paraId="10E73232"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Lab manual (Soft copy), slides and videos</w:t>
      </w:r>
    </w:p>
    <w:p w14:paraId="107D5679" w14:textId="483F87D6"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Reference: Relevant reference materials </w:t>
      </w:r>
      <w:r w:rsidR="001C3AC0">
        <w:rPr>
          <w:rFonts w:asciiTheme="minorHAnsi" w:hAnsiTheme="minorHAnsi" w:cstheme="minorHAnsi"/>
          <w:sz w:val="22"/>
          <w:szCs w:val="22"/>
        </w:rPr>
        <w:t>are specified in the lab manual</w:t>
      </w:r>
      <w:r w:rsidRPr="00EB5569">
        <w:rPr>
          <w:rFonts w:asciiTheme="minorHAnsi" w:hAnsiTheme="minorHAnsi" w:cstheme="minorHAnsi"/>
          <w:sz w:val="22"/>
          <w:szCs w:val="22"/>
        </w:rPr>
        <w:t>.</w:t>
      </w:r>
    </w:p>
    <w:p w14:paraId="336B1D2D" w14:textId="77777777" w:rsidR="00577DA2" w:rsidRPr="00EB5569" w:rsidRDefault="00577DA2" w:rsidP="001C3AC0">
      <w:pPr>
        <w:spacing w:line="276" w:lineRule="auto"/>
        <w:rPr>
          <w:rFonts w:asciiTheme="minorHAnsi" w:hAnsiTheme="minorHAnsi" w:cstheme="minorHAnsi"/>
          <w:sz w:val="22"/>
          <w:szCs w:val="22"/>
        </w:rPr>
      </w:pPr>
    </w:p>
    <w:p w14:paraId="2F4B0A2F" w14:textId="77777777" w:rsidR="00577DA2" w:rsidRPr="001C3AC0" w:rsidRDefault="00577DA2" w:rsidP="001C3AC0">
      <w:pPr>
        <w:spacing w:line="276" w:lineRule="auto"/>
        <w:rPr>
          <w:rFonts w:asciiTheme="minorHAnsi" w:hAnsiTheme="minorHAnsi" w:cstheme="minorHAnsi"/>
          <w:b/>
          <w:sz w:val="22"/>
          <w:szCs w:val="22"/>
        </w:rPr>
      </w:pPr>
      <w:r w:rsidRPr="001C3AC0">
        <w:rPr>
          <w:rFonts w:asciiTheme="minorHAnsi" w:hAnsiTheme="minorHAnsi" w:cstheme="minorHAnsi"/>
          <w:b/>
          <w:sz w:val="22"/>
          <w:szCs w:val="22"/>
        </w:rPr>
        <w:t>Experiments</w:t>
      </w:r>
    </w:p>
    <w:p w14:paraId="1A9E3371" w14:textId="144FF0C8" w:rsidR="00577DA2" w:rsidRPr="00EB5569" w:rsidRDefault="00EB5569" w:rsidP="001C3AC0">
      <w:pPr>
        <w:spacing w:line="276" w:lineRule="auto"/>
        <w:rPr>
          <w:rFonts w:asciiTheme="minorHAnsi" w:hAnsiTheme="minorHAnsi" w:cstheme="minorHAnsi"/>
          <w:sz w:val="22"/>
          <w:szCs w:val="22"/>
        </w:rPr>
      </w:pPr>
      <w:r>
        <w:rPr>
          <w:rFonts w:asciiTheme="minorHAnsi" w:hAnsiTheme="minorHAnsi" w:cstheme="minorHAnsi"/>
          <w:sz w:val="22"/>
          <w:szCs w:val="22"/>
        </w:rPr>
        <w:t xml:space="preserve">1. </w:t>
      </w:r>
      <w:r w:rsidR="00577DA2" w:rsidRPr="00EB5569">
        <w:rPr>
          <w:rFonts w:asciiTheme="minorHAnsi" w:hAnsiTheme="minorHAnsi" w:cstheme="minorHAnsi"/>
          <w:sz w:val="22"/>
          <w:szCs w:val="22"/>
        </w:rPr>
        <w:t>Error analysis and</w:t>
      </w:r>
      <w:r>
        <w:rPr>
          <w:rFonts w:asciiTheme="minorHAnsi" w:hAnsiTheme="minorHAnsi" w:cstheme="minorHAnsi"/>
          <w:sz w:val="22"/>
          <w:szCs w:val="22"/>
        </w:rPr>
        <w:t xml:space="preserve"> </w:t>
      </w:r>
      <w:r w:rsidR="00577DA2" w:rsidRPr="00EB5569">
        <w:rPr>
          <w:rFonts w:asciiTheme="minorHAnsi" w:hAnsiTheme="minorHAnsi" w:cstheme="minorHAnsi"/>
          <w:sz w:val="22"/>
          <w:szCs w:val="22"/>
        </w:rPr>
        <w:t>graph drawing</w:t>
      </w:r>
    </w:p>
    <w:p w14:paraId="42283058"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2 Coupled pendulums</w:t>
      </w:r>
    </w:p>
    <w:p w14:paraId="1AD385F3"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3 </w:t>
      </w:r>
      <w:proofErr w:type="spellStart"/>
      <w:r w:rsidRPr="00EB5569">
        <w:rPr>
          <w:rFonts w:asciiTheme="minorHAnsi" w:hAnsiTheme="minorHAnsi" w:cstheme="minorHAnsi"/>
          <w:sz w:val="22"/>
          <w:szCs w:val="22"/>
        </w:rPr>
        <w:t>Kater’s</w:t>
      </w:r>
      <w:proofErr w:type="spellEnd"/>
      <w:r w:rsidRPr="00EB5569">
        <w:rPr>
          <w:rFonts w:asciiTheme="minorHAnsi" w:hAnsiTheme="minorHAnsi" w:cstheme="minorHAnsi"/>
          <w:sz w:val="22"/>
          <w:szCs w:val="22"/>
        </w:rPr>
        <w:t xml:space="preserve"> pendulum</w:t>
      </w:r>
    </w:p>
    <w:p w14:paraId="3BCD05B0" w14:textId="65DDAE1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4 Combination of</w:t>
      </w:r>
      <w:r w:rsidR="00EB5569">
        <w:rPr>
          <w:rFonts w:asciiTheme="minorHAnsi" w:hAnsiTheme="minorHAnsi" w:cstheme="minorHAnsi"/>
          <w:sz w:val="22"/>
          <w:szCs w:val="22"/>
        </w:rPr>
        <w:t xml:space="preserve"> s</w:t>
      </w:r>
      <w:r w:rsidRPr="00EB5569">
        <w:rPr>
          <w:rFonts w:asciiTheme="minorHAnsi" w:hAnsiTheme="minorHAnsi" w:cstheme="minorHAnsi"/>
          <w:sz w:val="22"/>
          <w:szCs w:val="22"/>
        </w:rPr>
        <w:t>prings</w:t>
      </w:r>
    </w:p>
    <w:p w14:paraId="4360157E"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5 The vibrating string</w:t>
      </w:r>
    </w:p>
    <w:p w14:paraId="2B00147D" w14:textId="6BF4895D" w:rsidR="00577DA2" w:rsidRPr="00EB5569" w:rsidRDefault="00371DAC" w:rsidP="001C3AC0">
      <w:pPr>
        <w:spacing w:line="276" w:lineRule="auto"/>
        <w:rPr>
          <w:rFonts w:asciiTheme="minorHAnsi" w:hAnsiTheme="minorHAnsi" w:cstheme="minorHAnsi"/>
          <w:sz w:val="22"/>
          <w:szCs w:val="22"/>
        </w:rPr>
      </w:pPr>
      <w:r>
        <w:rPr>
          <w:rFonts w:asciiTheme="minorHAnsi" w:hAnsiTheme="minorHAnsi" w:cstheme="minorHAnsi"/>
          <w:sz w:val="22"/>
          <w:szCs w:val="22"/>
        </w:rPr>
        <w:t>6 Rotational i</w:t>
      </w:r>
      <w:r w:rsidR="00577DA2" w:rsidRPr="00EB5569">
        <w:rPr>
          <w:rFonts w:asciiTheme="minorHAnsi" w:hAnsiTheme="minorHAnsi" w:cstheme="minorHAnsi"/>
          <w:sz w:val="22"/>
          <w:szCs w:val="22"/>
        </w:rPr>
        <w:t>nertia of</w:t>
      </w:r>
      <w:r w:rsidR="00EB5569">
        <w:rPr>
          <w:rFonts w:asciiTheme="minorHAnsi" w:hAnsiTheme="minorHAnsi" w:cstheme="minorHAnsi"/>
          <w:sz w:val="22"/>
          <w:szCs w:val="22"/>
        </w:rPr>
        <w:t xml:space="preserve"> </w:t>
      </w:r>
      <w:r w:rsidR="00577DA2" w:rsidRPr="00EB5569">
        <w:rPr>
          <w:rFonts w:asciiTheme="minorHAnsi" w:hAnsiTheme="minorHAnsi" w:cstheme="minorHAnsi"/>
          <w:sz w:val="22"/>
          <w:szCs w:val="22"/>
        </w:rPr>
        <w:t>flywheel</w:t>
      </w:r>
    </w:p>
    <w:p w14:paraId="5E4B79ED" w14:textId="37C59B4D"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7 Resonance LCR</w:t>
      </w:r>
      <w:r w:rsidR="00EB5569">
        <w:rPr>
          <w:rFonts w:asciiTheme="minorHAnsi" w:hAnsiTheme="minorHAnsi" w:cstheme="minorHAnsi"/>
          <w:sz w:val="22"/>
          <w:szCs w:val="22"/>
        </w:rPr>
        <w:t xml:space="preserve"> </w:t>
      </w:r>
      <w:r w:rsidRPr="00EB5569">
        <w:rPr>
          <w:rFonts w:asciiTheme="minorHAnsi" w:hAnsiTheme="minorHAnsi" w:cstheme="minorHAnsi"/>
          <w:sz w:val="22"/>
          <w:szCs w:val="22"/>
        </w:rPr>
        <w:t>circuit</w:t>
      </w:r>
    </w:p>
    <w:p w14:paraId="109172DC"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8 Newton’s rings</w:t>
      </w:r>
    </w:p>
    <w:p w14:paraId="346610BC" w14:textId="44DEAB65"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lastRenderedPageBreak/>
        <w:t>9 Calibration of</w:t>
      </w:r>
      <w:r w:rsidR="00EB5569">
        <w:rPr>
          <w:rFonts w:asciiTheme="minorHAnsi" w:hAnsiTheme="minorHAnsi" w:cstheme="minorHAnsi"/>
          <w:sz w:val="22"/>
          <w:szCs w:val="22"/>
        </w:rPr>
        <w:t xml:space="preserve"> d</w:t>
      </w:r>
      <w:r w:rsidRPr="00EB5569">
        <w:rPr>
          <w:rFonts w:asciiTheme="minorHAnsi" w:hAnsiTheme="minorHAnsi" w:cstheme="minorHAnsi"/>
          <w:sz w:val="22"/>
          <w:szCs w:val="22"/>
        </w:rPr>
        <w:t>iffraction grating</w:t>
      </w:r>
    </w:p>
    <w:p w14:paraId="7CFDF7D3" w14:textId="6A7C5C0A" w:rsidR="00577DA2" w:rsidRPr="00EB5569" w:rsidRDefault="00371DAC" w:rsidP="001C3AC0">
      <w:pPr>
        <w:spacing w:line="276" w:lineRule="auto"/>
        <w:rPr>
          <w:rFonts w:asciiTheme="minorHAnsi" w:hAnsiTheme="minorHAnsi" w:cstheme="minorHAnsi"/>
          <w:sz w:val="22"/>
          <w:szCs w:val="22"/>
        </w:rPr>
      </w:pPr>
      <w:r>
        <w:rPr>
          <w:rFonts w:asciiTheme="minorHAnsi" w:hAnsiTheme="minorHAnsi" w:cstheme="minorHAnsi"/>
          <w:sz w:val="22"/>
          <w:szCs w:val="22"/>
        </w:rPr>
        <w:t>10 Diffraction g</w:t>
      </w:r>
      <w:r w:rsidR="00577DA2" w:rsidRPr="00EB5569">
        <w:rPr>
          <w:rFonts w:asciiTheme="minorHAnsi" w:hAnsiTheme="minorHAnsi" w:cstheme="minorHAnsi"/>
          <w:sz w:val="22"/>
          <w:szCs w:val="22"/>
        </w:rPr>
        <w:t>rating:</w:t>
      </w:r>
      <w:r w:rsidR="00EB5569">
        <w:rPr>
          <w:rFonts w:asciiTheme="minorHAnsi" w:hAnsiTheme="minorHAnsi" w:cstheme="minorHAnsi"/>
          <w:sz w:val="22"/>
          <w:szCs w:val="22"/>
        </w:rPr>
        <w:t xml:space="preserve"> s</w:t>
      </w:r>
      <w:r w:rsidR="00577DA2" w:rsidRPr="00EB5569">
        <w:rPr>
          <w:rFonts w:asciiTheme="minorHAnsi" w:hAnsiTheme="minorHAnsi" w:cstheme="minorHAnsi"/>
          <w:sz w:val="22"/>
          <w:szCs w:val="22"/>
        </w:rPr>
        <w:t>eparation</w:t>
      </w:r>
      <w:r w:rsidR="00EB5569">
        <w:rPr>
          <w:rFonts w:asciiTheme="minorHAnsi" w:hAnsiTheme="minorHAnsi" w:cstheme="minorHAnsi"/>
          <w:sz w:val="22"/>
          <w:szCs w:val="22"/>
        </w:rPr>
        <w:t xml:space="preserve"> of sodium lines</w:t>
      </w:r>
    </w:p>
    <w:p w14:paraId="0EB7DB60" w14:textId="77777777" w:rsidR="001C3AC0" w:rsidRDefault="001C3AC0" w:rsidP="001C3AC0">
      <w:pPr>
        <w:spacing w:line="276" w:lineRule="auto"/>
        <w:rPr>
          <w:rFonts w:asciiTheme="minorHAnsi" w:hAnsiTheme="minorHAnsi" w:cstheme="minorHAnsi"/>
          <w:b/>
          <w:bCs/>
          <w:sz w:val="22"/>
          <w:szCs w:val="22"/>
        </w:rPr>
      </w:pPr>
    </w:p>
    <w:p w14:paraId="552A3948" w14:textId="348E0321" w:rsidR="00577DA2" w:rsidRPr="00EB5569" w:rsidRDefault="00577DA2" w:rsidP="001C3AC0">
      <w:pPr>
        <w:spacing w:line="276" w:lineRule="auto"/>
        <w:rPr>
          <w:rFonts w:asciiTheme="minorHAnsi" w:hAnsiTheme="minorHAnsi" w:cstheme="minorHAnsi"/>
          <w:b/>
          <w:bCs/>
          <w:sz w:val="22"/>
          <w:szCs w:val="22"/>
        </w:rPr>
      </w:pPr>
      <w:r w:rsidRPr="00EB5569">
        <w:rPr>
          <w:rFonts w:asciiTheme="minorHAnsi" w:hAnsiTheme="minorHAnsi" w:cstheme="minorHAnsi"/>
          <w:b/>
          <w:bCs/>
          <w:sz w:val="22"/>
          <w:szCs w:val="22"/>
        </w:rPr>
        <w:t>E</w:t>
      </w:r>
      <w:r w:rsidR="00284188">
        <w:rPr>
          <w:rFonts w:asciiTheme="minorHAnsi" w:hAnsiTheme="minorHAnsi" w:cstheme="minorHAnsi"/>
          <w:b/>
          <w:bCs/>
          <w:sz w:val="22"/>
          <w:szCs w:val="22"/>
        </w:rPr>
        <w:t>valuation scheme</w:t>
      </w:r>
    </w:p>
    <w:tbl>
      <w:tblPr>
        <w:tblW w:w="915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3597"/>
        <w:gridCol w:w="3868"/>
        <w:gridCol w:w="1692"/>
      </w:tblGrid>
      <w:tr w:rsidR="00284188" w14:paraId="2DAF5E81" w14:textId="77777777" w:rsidTr="00DC0BEA">
        <w:trPr>
          <w:cantSplit/>
          <w:trHeight w:val="309"/>
        </w:trPr>
        <w:tc>
          <w:tcPr>
            <w:tcW w:w="3597" w:type="dxa"/>
            <w:vMerge w:val="restart"/>
          </w:tcPr>
          <w:p w14:paraId="002AC8B7" w14:textId="46310B83" w:rsidR="00284188" w:rsidRPr="0028718F" w:rsidRDefault="00284188" w:rsidP="0028718F">
            <w:pPr>
              <w:jc w:val="center"/>
              <w:rPr>
                <w:rFonts w:asciiTheme="minorHAnsi" w:hAnsiTheme="minorHAnsi" w:cstheme="minorHAnsi"/>
                <w:b/>
                <w:caps/>
                <w:sz w:val="22"/>
                <w:szCs w:val="22"/>
              </w:rPr>
            </w:pPr>
            <w:r w:rsidRPr="0028718F">
              <w:rPr>
                <w:rFonts w:asciiTheme="minorHAnsi" w:hAnsiTheme="minorHAnsi" w:cstheme="minorHAnsi"/>
                <w:b/>
                <w:sz w:val="22"/>
                <w:szCs w:val="22"/>
              </w:rPr>
              <w:t>Evaluation components Weightage</w:t>
            </w:r>
          </w:p>
        </w:tc>
        <w:tc>
          <w:tcPr>
            <w:tcW w:w="3868" w:type="dxa"/>
            <w:vMerge w:val="restart"/>
          </w:tcPr>
          <w:p w14:paraId="0462CCD5" w14:textId="13C3DC5E" w:rsidR="00284188" w:rsidRPr="0028718F" w:rsidRDefault="00284188" w:rsidP="0028718F">
            <w:pPr>
              <w:jc w:val="center"/>
              <w:rPr>
                <w:rFonts w:asciiTheme="minorHAnsi" w:hAnsiTheme="minorHAnsi" w:cstheme="minorHAnsi"/>
                <w:b/>
                <w:caps/>
                <w:sz w:val="22"/>
                <w:szCs w:val="22"/>
              </w:rPr>
            </w:pPr>
            <w:r w:rsidRPr="0028718F">
              <w:rPr>
                <w:rFonts w:asciiTheme="minorHAnsi" w:hAnsiTheme="minorHAnsi" w:cstheme="minorHAnsi"/>
                <w:b/>
                <w:sz w:val="22"/>
                <w:szCs w:val="22"/>
              </w:rPr>
              <w:t>Duration</w:t>
            </w:r>
          </w:p>
        </w:tc>
        <w:tc>
          <w:tcPr>
            <w:tcW w:w="1692" w:type="dxa"/>
            <w:vMerge w:val="restart"/>
          </w:tcPr>
          <w:p w14:paraId="5D58AB45" w14:textId="1CA504B3" w:rsidR="00284188" w:rsidRPr="0028718F" w:rsidRDefault="00DC0BEA" w:rsidP="0028718F">
            <w:pPr>
              <w:contextualSpacing/>
              <w:jc w:val="center"/>
              <w:rPr>
                <w:rFonts w:asciiTheme="minorHAnsi" w:hAnsiTheme="minorHAnsi" w:cstheme="minorHAnsi"/>
                <w:b/>
                <w:caps/>
                <w:sz w:val="22"/>
                <w:szCs w:val="22"/>
              </w:rPr>
            </w:pPr>
            <w:r w:rsidRPr="0028718F">
              <w:rPr>
                <w:rFonts w:asciiTheme="minorHAnsi" w:hAnsiTheme="minorHAnsi" w:cstheme="minorHAnsi"/>
                <w:b/>
                <w:caps/>
                <w:sz w:val="22"/>
                <w:szCs w:val="22"/>
              </w:rPr>
              <w:t>W</w:t>
            </w:r>
            <w:r w:rsidR="00284188" w:rsidRPr="0028718F">
              <w:rPr>
                <w:rFonts w:asciiTheme="minorHAnsi" w:hAnsiTheme="minorHAnsi" w:cstheme="minorHAnsi"/>
                <w:b/>
                <w:sz w:val="22"/>
                <w:szCs w:val="22"/>
              </w:rPr>
              <w:t>eightage</w:t>
            </w:r>
          </w:p>
        </w:tc>
      </w:tr>
      <w:tr w:rsidR="00284188" w14:paraId="7B522AC3" w14:textId="77777777" w:rsidTr="00DC0BEA">
        <w:trPr>
          <w:cantSplit/>
          <w:trHeight w:val="309"/>
        </w:trPr>
        <w:tc>
          <w:tcPr>
            <w:tcW w:w="3597" w:type="dxa"/>
            <w:vMerge/>
          </w:tcPr>
          <w:p w14:paraId="3BC945CB" w14:textId="77777777" w:rsidR="00284188" w:rsidRPr="00EB5569" w:rsidRDefault="00284188" w:rsidP="00284188">
            <w:pPr>
              <w:spacing w:line="276" w:lineRule="auto"/>
              <w:rPr>
                <w:rFonts w:asciiTheme="minorHAnsi" w:hAnsiTheme="minorHAnsi" w:cstheme="minorHAnsi"/>
                <w:caps/>
                <w:sz w:val="22"/>
                <w:szCs w:val="22"/>
              </w:rPr>
            </w:pPr>
          </w:p>
        </w:tc>
        <w:tc>
          <w:tcPr>
            <w:tcW w:w="3868" w:type="dxa"/>
            <w:vMerge/>
          </w:tcPr>
          <w:p w14:paraId="338748CD" w14:textId="77777777" w:rsidR="00284188" w:rsidRPr="00EB5569" w:rsidRDefault="00284188" w:rsidP="00284188">
            <w:pPr>
              <w:spacing w:line="276" w:lineRule="auto"/>
              <w:rPr>
                <w:rFonts w:asciiTheme="minorHAnsi" w:hAnsiTheme="minorHAnsi" w:cstheme="minorHAnsi"/>
                <w:caps/>
                <w:sz w:val="22"/>
                <w:szCs w:val="22"/>
              </w:rPr>
            </w:pPr>
          </w:p>
        </w:tc>
        <w:tc>
          <w:tcPr>
            <w:tcW w:w="1692" w:type="dxa"/>
            <w:vMerge/>
          </w:tcPr>
          <w:p w14:paraId="6800A1F5" w14:textId="77777777" w:rsidR="00284188" w:rsidRPr="00EB5569" w:rsidRDefault="00284188" w:rsidP="00284188">
            <w:pPr>
              <w:spacing w:line="276" w:lineRule="auto"/>
              <w:rPr>
                <w:rFonts w:asciiTheme="minorHAnsi" w:hAnsiTheme="minorHAnsi" w:cstheme="minorHAnsi"/>
                <w:caps/>
                <w:sz w:val="22"/>
                <w:szCs w:val="22"/>
              </w:rPr>
            </w:pPr>
          </w:p>
        </w:tc>
      </w:tr>
      <w:tr w:rsidR="00284188" w14:paraId="3768407A" w14:textId="77777777" w:rsidTr="00DC0BEA">
        <w:trPr>
          <w:trHeight w:val="282"/>
        </w:trPr>
        <w:tc>
          <w:tcPr>
            <w:tcW w:w="3597" w:type="dxa"/>
          </w:tcPr>
          <w:p w14:paraId="1A3F7739" w14:textId="4B69713C" w:rsidR="00284188" w:rsidRPr="00EB5569" w:rsidRDefault="00DC0BEA" w:rsidP="0028718F">
            <w:pPr>
              <w:spacing w:line="276" w:lineRule="auto"/>
              <w:jc w:val="center"/>
              <w:rPr>
                <w:rFonts w:asciiTheme="minorHAnsi" w:hAnsiTheme="minorHAnsi" w:cstheme="minorHAnsi"/>
                <w:sz w:val="22"/>
                <w:szCs w:val="22"/>
              </w:rPr>
            </w:pPr>
            <w:r>
              <w:rPr>
                <w:rFonts w:asciiTheme="minorHAnsi" w:hAnsiTheme="minorHAnsi" w:cstheme="minorHAnsi"/>
                <w:sz w:val="22"/>
                <w:szCs w:val="22"/>
              </w:rPr>
              <w:t>Day to day p</w:t>
            </w:r>
            <w:r w:rsidR="00284188" w:rsidRPr="00EB5569">
              <w:rPr>
                <w:rFonts w:asciiTheme="minorHAnsi" w:hAnsiTheme="minorHAnsi" w:cstheme="minorHAnsi"/>
                <w:sz w:val="22"/>
                <w:szCs w:val="22"/>
              </w:rPr>
              <w:t>erformance</w:t>
            </w:r>
          </w:p>
        </w:tc>
        <w:tc>
          <w:tcPr>
            <w:tcW w:w="3868" w:type="dxa"/>
          </w:tcPr>
          <w:p w14:paraId="0FCD8D44" w14:textId="77777777" w:rsidR="00284188" w:rsidRPr="00EB5569" w:rsidRDefault="00284188"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1 hour 50 min per class</w:t>
            </w:r>
          </w:p>
        </w:tc>
        <w:tc>
          <w:tcPr>
            <w:tcW w:w="1692" w:type="dxa"/>
          </w:tcPr>
          <w:p w14:paraId="5BB12F16" w14:textId="3EC31DFA" w:rsidR="00284188" w:rsidRPr="00EB5569" w:rsidRDefault="00284188"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35 %</w:t>
            </w:r>
          </w:p>
        </w:tc>
      </w:tr>
      <w:tr w:rsidR="00284188" w14:paraId="6C7E373A" w14:textId="77777777" w:rsidTr="00DC0BEA">
        <w:trPr>
          <w:trHeight w:val="282"/>
        </w:trPr>
        <w:tc>
          <w:tcPr>
            <w:tcW w:w="3597" w:type="dxa"/>
          </w:tcPr>
          <w:p w14:paraId="357E47DC" w14:textId="227168E5" w:rsidR="00284188" w:rsidRPr="00EB5569" w:rsidRDefault="00DC0BEA" w:rsidP="0028718F">
            <w:pPr>
              <w:spacing w:line="276" w:lineRule="auto"/>
              <w:jc w:val="center"/>
              <w:rPr>
                <w:rFonts w:asciiTheme="minorHAnsi" w:hAnsiTheme="minorHAnsi" w:cstheme="minorHAnsi"/>
                <w:sz w:val="22"/>
                <w:szCs w:val="22"/>
              </w:rPr>
            </w:pPr>
            <w:r>
              <w:rPr>
                <w:rFonts w:asciiTheme="minorHAnsi" w:hAnsiTheme="minorHAnsi" w:cstheme="minorHAnsi"/>
                <w:sz w:val="22"/>
                <w:szCs w:val="22"/>
              </w:rPr>
              <w:t>Mid-se</w:t>
            </w:r>
            <w:r w:rsidR="00284188" w:rsidRPr="00EB5569">
              <w:rPr>
                <w:rFonts w:asciiTheme="minorHAnsi" w:hAnsiTheme="minorHAnsi" w:cstheme="minorHAnsi"/>
                <w:sz w:val="22"/>
                <w:szCs w:val="22"/>
              </w:rPr>
              <w:t>m</w:t>
            </w:r>
            <w:r w:rsidR="00284188">
              <w:rPr>
                <w:rFonts w:asciiTheme="minorHAnsi" w:hAnsiTheme="minorHAnsi" w:cstheme="minorHAnsi"/>
                <w:sz w:val="22"/>
                <w:szCs w:val="22"/>
              </w:rPr>
              <w:t>ester exam</w:t>
            </w:r>
          </w:p>
        </w:tc>
        <w:tc>
          <w:tcPr>
            <w:tcW w:w="3868" w:type="dxa"/>
          </w:tcPr>
          <w:p w14:paraId="48979DF6" w14:textId="39131E42" w:rsidR="00284188" w:rsidRPr="00D555B1" w:rsidRDefault="00D555B1" w:rsidP="0028718F">
            <w:pPr>
              <w:spacing w:line="276" w:lineRule="auto"/>
              <w:jc w:val="center"/>
              <w:rPr>
                <w:rFonts w:asciiTheme="minorHAnsi" w:hAnsiTheme="minorHAnsi" w:cstheme="minorHAnsi"/>
                <w:sz w:val="22"/>
                <w:szCs w:val="22"/>
              </w:rPr>
            </w:pPr>
            <w:r w:rsidRPr="00D555B1">
              <w:rPr>
                <w:sz w:val="22"/>
              </w:rPr>
              <w:t>06/12 - 3.30 - 5.00PM</w:t>
            </w:r>
          </w:p>
        </w:tc>
        <w:tc>
          <w:tcPr>
            <w:tcW w:w="1692" w:type="dxa"/>
          </w:tcPr>
          <w:p w14:paraId="7B93B470" w14:textId="5E61E665" w:rsidR="00284188" w:rsidRPr="00EB5569" w:rsidRDefault="00284188"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30%</w:t>
            </w:r>
          </w:p>
        </w:tc>
      </w:tr>
      <w:tr w:rsidR="00284188" w14:paraId="6A2D83DA" w14:textId="77777777" w:rsidTr="00DC0BEA">
        <w:trPr>
          <w:trHeight w:val="282"/>
        </w:trPr>
        <w:tc>
          <w:tcPr>
            <w:tcW w:w="3597" w:type="dxa"/>
          </w:tcPr>
          <w:p w14:paraId="4119A6BA" w14:textId="129A791D" w:rsidR="00284188" w:rsidRPr="00EB5569" w:rsidRDefault="00284188"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Compre</w:t>
            </w:r>
            <w:r>
              <w:rPr>
                <w:rFonts w:asciiTheme="minorHAnsi" w:hAnsiTheme="minorHAnsi" w:cstheme="minorHAnsi"/>
                <w:sz w:val="22"/>
                <w:szCs w:val="22"/>
              </w:rPr>
              <w:t>hensive exam</w:t>
            </w:r>
          </w:p>
        </w:tc>
        <w:tc>
          <w:tcPr>
            <w:tcW w:w="3868" w:type="dxa"/>
          </w:tcPr>
          <w:p w14:paraId="101E14C0" w14:textId="09244394" w:rsidR="00284188" w:rsidRPr="00D555B1" w:rsidRDefault="00D555B1" w:rsidP="0028718F">
            <w:pPr>
              <w:spacing w:line="276" w:lineRule="auto"/>
              <w:jc w:val="center"/>
              <w:rPr>
                <w:rFonts w:asciiTheme="minorHAnsi" w:hAnsiTheme="minorHAnsi" w:cstheme="minorHAnsi"/>
                <w:sz w:val="22"/>
                <w:szCs w:val="22"/>
              </w:rPr>
            </w:pPr>
            <w:r w:rsidRPr="00D555B1">
              <w:rPr>
                <w:sz w:val="22"/>
              </w:rPr>
              <w:t>31/01 FN</w:t>
            </w:r>
          </w:p>
        </w:tc>
        <w:tc>
          <w:tcPr>
            <w:tcW w:w="1692" w:type="dxa"/>
          </w:tcPr>
          <w:p w14:paraId="6D0EC1CB" w14:textId="6CD0A414" w:rsidR="00284188" w:rsidRPr="00EB5569" w:rsidRDefault="00284188" w:rsidP="0028718F">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35%</w:t>
            </w:r>
          </w:p>
        </w:tc>
      </w:tr>
    </w:tbl>
    <w:p w14:paraId="4A815076" w14:textId="6F282CD1" w:rsidR="00577DA2" w:rsidRDefault="00577DA2" w:rsidP="001C3AC0">
      <w:pPr>
        <w:spacing w:line="276" w:lineRule="auto"/>
        <w:rPr>
          <w:rFonts w:asciiTheme="minorHAnsi" w:hAnsiTheme="minorHAnsi"/>
          <w:sz w:val="22"/>
          <w:szCs w:val="22"/>
        </w:rPr>
      </w:pPr>
    </w:p>
    <w:p w14:paraId="774054ED" w14:textId="7A9B580E" w:rsidR="00577DA2" w:rsidRPr="00EB5569" w:rsidRDefault="00577DA2" w:rsidP="001C3AC0">
      <w:pPr>
        <w:spacing w:line="276" w:lineRule="auto"/>
        <w:rPr>
          <w:rFonts w:asciiTheme="minorHAnsi" w:hAnsiTheme="minorHAnsi" w:cstheme="minorHAnsi"/>
          <w:b/>
          <w:bCs/>
          <w:sz w:val="22"/>
          <w:szCs w:val="22"/>
        </w:rPr>
      </w:pPr>
      <w:r w:rsidRPr="00EB5569">
        <w:rPr>
          <w:rFonts w:asciiTheme="minorHAnsi" w:hAnsiTheme="minorHAnsi" w:cstheme="minorHAnsi"/>
          <w:b/>
          <w:bCs/>
          <w:sz w:val="22"/>
          <w:szCs w:val="22"/>
        </w:rPr>
        <w:t>D</w:t>
      </w:r>
      <w:r w:rsidR="0041141F">
        <w:rPr>
          <w:rFonts w:asciiTheme="minorHAnsi" w:hAnsiTheme="minorHAnsi" w:cstheme="minorHAnsi"/>
          <w:b/>
          <w:bCs/>
          <w:sz w:val="22"/>
          <w:szCs w:val="22"/>
        </w:rPr>
        <w:t>ay to day performance for each lab class</w:t>
      </w:r>
    </w:p>
    <w:tbl>
      <w:tblPr>
        <w:tblW w:w="922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6457"/>
        <w:gridCol w:w="2767"/>
      </w:tblGrid>
      <w:tr w:rsidR="0028718F" w:rsidRPr="00EB5569" w14:paraId="50658DB5" w14:textId="77777777" w:rsidTr="0074566D">
        <w:trPr>
          <w:cantSplit/>
          <w:trHeight w:val="403"/>
        </w:trPr>
        <w:tc>
          <w:tcPr>
            <w:tcW w:w="6457" w:type="dxa"/>
            <w:tcBorders>
              <w:right w:val="single" w:sz="4" w:space="0" w:color="auto"/>
            </w:tcBorders>
          </w:tcPr>
          <w:p w14:paraId="4D2778A6" w14:textId="30C5596C" w:rsidR="0028718F" w:rsidRPr="0028718F" w:rsidRDefault="0028718F" w:rsidP="0074566D">
            <w:pPr>
              <w:spacing w:line="276" w:lineRule="auto"/>
              <w:jc w:val="center"/>
              <w:rPr>
                <w:rFonts w:asciiTheme="minorHAnsi" w:hAnsiTheme="minorHAnsi" w:cstheme="minorHAnsi"/>
                <w:b/>
                <w:sz w:val="22"/>
                <w:szCs w:val="22"/>
              </w:rPr>
            </w:pPr>
            <w:r w:rsidRPr="0028718F">
              <w:rPr>
                <w:rFonts w:asciiTheme="minorHAnsi" w:hAnsiTheme="minorHAnsi" w:cstheme="minorHAnsi"/>
                <w:b/>
                <w:sz w:val="22"/>
                <w:szCs w:val="22"/>
              </w:rPr>
              <w:t>Activity</w:t>
            </w:r>
          </w:p>
        </w:tc>
        <w:tc>
          <w:tcPr>
            <w:tcW w:w="2767" w:type="dxa"/>
            <w:tcBorders>
              <w:left w:val="single" w:sz="4" w:space="0" w:color="auto"/>
            </w:tcBorders>
          </w:tcPr>
          <w:p w14:paraId="7E4C4E52" w14:textId="798AD02D" w:rsidR="0028718F" w:rsidRPr="0028718F" w:rsidRDefault="0028718F" w:rsidP="0074566D">
            <w:pPr>
              <w:spacing w:line="276" w:lineRule="auto"/>
              <w:jc w:val="center"/>
              <w:rPr>
                <w:rFonts w:asciiTheme="minorHAnsi" w:hAnsiTheme="minorHAnsi" w:cstheme="minorHAnsi"/>
                <w:b/>
                <w:sz w:val="22"/>
                <w:szCs w:val="22"/>
              </w:rPr>
            </w:pPr>
            <w:r w:rsidRPr="0028718F">
              <w:rPr>
                <w:rFonts w:asciiTheme="minorHAnsi" w:hAnsiTheme="minorHAnsi" w:cstheme="minorHAnsi"/>
                <w:b/>
                <w:sz w:val="22"/>
                <w:szCs w:val="22"/>
              </w:rPr>
              <w:t>Marks</w:t>
            </w:r>
          </w:p>
        </w:tc>
      </w:tr>
      <w:tr w:rsidR="00577DA2" w:rsidRPr="00EB5569" w14:paraId="60D185D1" w14:textId="77777777" w:rsidTr="0074566D">
        <w:trPr>
          <w:cantSplit/>
          <w:trHeight w:val="403"/>
        </w:trPr>
        <w:tc>
          <w:tcPr>
            <w:tcW w:w="6457" w:type="dxa"/>
            <w:vMerge w:val="restart"/>
            <w:tcBorders>
              <w:right w:val="single" w:sz="4" w:space="0" w:color="auto"/>
            </w:tcBorders>
          </w:tcPr>
          <w:p w14:paraId="00FB6952" w14:textId="44835CC4" w:rsidR="00577DA2" w:rsidRPr="00EB5569" w:rsidRDefault="0028718F" w:rsidP="0074566D">
            <w:pPr>
              <w:spacing w:line="276" w:lineRule="auto"/>
              <w:jc w:val="center"/>
              <w:rPr>
                <w:rFonts w:asciiTheme="minorHAnsi" w:hAnsiTheme="minorHAnsi" w:cstheme="minorHAnsi"/>
                <w:sz w:val="22"/>
                <w:szCs w:val="22"/>
              </w:rPr>
            </w:pPr>
            <w:r>
              <w:rPr>
                <w:rFonts w:asciiTheme="minorHAnsi" w:hAnsiTheme="minorHAnsi" w:cstheme="minorHAnsi"/>
                <w:sz w:val="22"/>
                <w:szCs w:val="22"/>
              </w:rPr>
              <w:t>Active p</w:t>
            </w:r>
            <w:r w:rsidR="00577DA2" w:rsidRPr="00EB5569">
              <w:rPr>
                <w:rFonts w:asciiTheme="minorHAnsi" w:hAnsiTheme="minorHAnsi" w:cstheme="minorHAnsi"/>
                <w:sz w:val="22"/>
                <w:szCs w:val="22"/>
              </w:rPr>
              <w:t>artic</w:t>
            </w:r>
            <w:r>
              <w:rPr>
                <w:rFonts w:asciiTheme="minorHAnsi" w:hAnsiTheme="minorHAnsi" w:cstheme="minorHAnsi"/>
                <w:sz w:val="22"/>
                <w:szCs w:val="22"/>
              </w:rPr>
              <w:t>ipation in l</w:t>
            </w:r>
            <w:r w:rsidR="00577DA2" w:rsidRPr="00EB5569">
              <w:rPr>
                <w:rFonts w:asciiTheme="minorHAnsi" w:hAnsiTheme="minorHAnsi" w:cstheme="minorHAnsi"/>
                <w:sz w:val="22"/>
                <w:szCs w:val="22"/>
              </w:rPr>
              <w:t>ab (Discussion/quiz)</w:t>
            </w:r>
          </w:p>
        </w:tc>
        <w:tc>
          <w:tcPr>
            <w:tcW w:w="2767" w:type="dxa"/>
            <w:vMerge w:val="restart"/>
            <w:tcBorders>
              <w:left w:val="single" w:sz="4" w:space="0" w:color="auto"/>
            </w:tcBorders>
          </w:tcPr>
          <w:p w14:paraId="48041CCB" w14:textId="7777777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10</w:t>
            </w:r>
          </w:p>
        </w:tc>
      </w:tr>
      <w:tr w:rsidR="00577DA2" w:rsidRPr="00EB5569" w14:paraId="6435838C" w14:textId="77777777" w:rsidTr="0074566D">
        <w:trPr>
          <w:cantSplit/>
          <w:trHeight w:val="309"/>
        </w:trPr>
        <w:tc>
          <w:tcPr>
            <w:tcW w:w="6457" w:type="dxa"/>
            <w:vMerge/>
            <w:tcBorders>
              <w:right w:val="single" w:sz="4" w:space="0" w:color="auto"/>
            </w:tcBorders>
          </w:tcPr>
          <w:p w14:paraId="610781B5" w14:textId="77777777" w:rsidR="00577DA2" w:rsidRPr="00EB5569" w:rsidRDefault="00577DA2" w:rsidP="0074566D">
            <w:pPr>
              <w:spacing w:line="276" w:lineRule="auto"/>
              <w:jc w:val="center"/>
              <w:rPr>
                <w:rFonts w:asciiTheme="minorHAnsi" w:hAnsiTheme="minorHAnsi" w:cstheme="minorHAnsi"/>
                <w:sz w:val="22"/>
                <w:szCs w:val="22"/>
              </w:rPr>
            </w:pPr>
          </w:p>
        </w:tc>
        <w:tc>
          <w:tcPr>
            <w:tcW w:w="2767" w:type="dxa"/>
            <w:vMerge/>
            <w:tcBorders>
              <w:left w:val="single" w:sz="4" w:space="0" w:color="auto"/>
            </w:tcBorders>
          </w:tcPr>
          <w:p w14:paraId="7807F456" w14:textId="77777777" w:rsidR="00577DA2" w:rsidRPr="00EB5569" w:rsidRDefault="00577DA2" w:rsidP="0074566D">
            <w:pPr>
              <w:spacing w:line="276" w:lineRule="auto"/>
              <w:jc w:val="center"/>
              <w:rPr>
                <w:rFonts w:asciiTheme="minorHAnsi" w:hAnsiTheme="minorHAnsi" w:cstheme="minorHAnsi"/>
                <w:sz w:val="22"/>
                <w:szCs w:val="22"/>
              </w:rPr>
            </w:pPr>
          </w:p>
        </w:tc>
      </w:tr>
      <w:tr w:rsidR="00577DA2" w:rsidRPr="00EB5569" w14:paraId="7B6D1185" w14:textId="77777777" w:rsidTr="0074566D">
        <w:trPr>
          <w:trHeight w:val="228"/>
        </w:trPr>
        <w:tc>
          <w:tcPr>
            <w:tcW w:w="6457" w:type="dxa"/>
            <w:tcBorders>
              <w:right w:val="single" w:sz="4" w:space="0" w:color="auto"/>
            </w:tcBorders>
          </w:tcPr>
          <w:p w14:paraId="740478E2" w14:textId="6E25FA6B"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C</w:t>
            </w:r>
            <w:r w:rsidR="0028718F">
              <w:rPr>
                <w:rFonts w:asciiTheme="minorHAnsi" w:hAnsiTheme="minorHAnsi" w:cstheme="minorHAnsi"/>
                <w:sz w:val="22"/>
                <w:szCs w:val="22"/>
              </w:rPr>
              <w:t xml:space="preserve">alculation and graph </w:t>
            </w:r>
            <w:r w:rsidRPr="00EB5569">
              <w:rPr>
                <w:rFonts w:asciiTheme="minorHAnsi" w:hAnsiTheme="minorHAnsi" w:cstheme="minorHAnsi"/>
                <w:sz w:val="22"/>
                <w:szCs w:val="22"/>
              </w:rPr>
              <w:t>(submission within 72 hours)</w:t>
            </w:r>
          </w:p>
        </w:tc>
        <w:tc>
          <w:tcPr>
            <w:tcW w:w="2767" w:type="dxa"/>
            <w:tcBorders>
              <w:left w:val="single" w:sz="4" w:space="0" w:color="auto"/>
            </w:tcBorders>
          </w:tcPr>
          <w:p w14:paraId="6A9E6CF0" w14:textId="7777777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25</w:t>
            </w:r>
          </w:p>
          <w:p w14:paraId="5AC61052" w14:textId="77777777" w:rsidR="00577DA2" w:rsidRPr="00EB5569" w:rsidRDefault="00577DA2" w:rsidP="0074566D">
            <w:pPr>
              <w:spacing w:line="276" w:lineRule="auto"/>
              <w:jc w:val="center"/>
              <w:rPr>
                <w:rFonts w:asciiTheme="minorHAnsi" w:hAnsiTheme="minorHAnsi" w:cstheme="minorHAnsi"/>
                <w:sz w:val="22"/>
                <w:szCs w:val="22"/>
              </w:rPr>
            </w:pPr>
          </w:p>
        </w:tc>
      </w:tr>
      <w:tr w:rsidR="00577DA2" w:rsidRPr="00EB5569" w14:paraId="5B4AA685" w14:textId="77777777" w:rsidTr="0074566D">
        <w:trPr>
          <w:trHeight w:val="231"/>
        </w:trPr>
        <w:tc>
          <w:tcPr>
            <w:tcW w:w="6457" w:type="dxa"/>
            <w:tcBorders>
              <w:right w:val="single" w:sz="4" w:space="0" w:color="auto"/>
            </w:tcBorders>
          </w:tcPr>
          <w:p w14:paraId="22462590" w14:textId="531EED82" w:rsidR="00577DA2" w:rsidRPr="00EB5569" w:rsidRDefault="0028718F" w:rsidP="0074566D">
            <w:pPr>
              <w:spacing w:line="276" w:lineRule="auto"/>
              <w:jc w:val="center"/>
              <w:rPr>
                <w:rFonts w:asciiTheme="minorHAnsi" w:hAnsiTheme="minorHAnsi" w:cstheme="minorHAnsi"/>
                <w:sz w:val="22"/>
                <w:szCs w:val="22"/>
              </w:rPr>
            </w:pPr>
            <w:r>
              <w:rPr>
                <w:rFonts w:asciiTheme="minorHAnsi" w:hAnsiTheme="minorHAnsi" w:cstheme="minorHAnsi"/>
                <w:sz w:val="22"/>
                <w:szCs w:val="22"/>
              </w:rPr>
              <w:t>Total</w:t>
            </w:r>
          </w:p>
        </w:tc>
        <w:tc>
          <w:tcPr>
            <w:tcW w:w="2767" w:type="dxa"/>
            <w:tcBorders>
              <w:left w:val="single" w:sz="4" w:space="0" w:color="auto"/>
            </w:tcBorders>
          </w:tcPr>
          <w:p w14:paraId="781BBDBB" w14:textId="77777777" w:rsidR="00577DA2" w:rsidRPr="00EB5569" w:rsidRDefault="00577DA2" w:rsidP="0074566D">
            <w:pPr>
              <w:spacing w:line="276" w:lineRule="auto"/>
              <w:jc w:val="center"/>
              <w:rPr>
                <w:rFonts w:asciiTheme="minorHAnsi" w:hAnsiTheme="minorHAnsi" w:cstheme="minorHAnsi"/>
                <w:sz w:val="22"/>
                <w:szCs w:val="22"/>
              </w:rPr>
            </w:pPr>
            <w:r w:rsidRPr="00EB5569">
              <w:rPr>
                <w:rFonts w:asciiTheme="minorHAnsi" w:hAnsiTheme="minorHAnsi" w:cstheme="minorHAnsi"/>
                <w:sz w:val="22"/>
                <w:szCs w:val="22"/>
              </w:rPr>
              <w:t>35</w:t>
            </w:r>
          </w:p>
        </w:tc>
      </w:tr>
    </w:tbl>
    <w:p w14:paraId="5F8C1AAD" w14:textId="77777777" w:rsidR="00577DA2" w:rsidRPr="00EB5569" w:rsidRDefault="00577DA2" w:rsidP="001C3AC0">
      <w:pPr>
        <w:spacing w:line="276" w:lineRule="auto"/>
        <w:rPr>
          <w:rFonts w:asciiTheme="minorHAnsi" w:hAnsiTheme="minorHAnsi" w:cstheme="minorHAnsi"/>
          <w:sz w:val="22"/>
          <w:szCs w:val="22"/>
        </w:rPr>
      </w:pPr>
    </w:p>
    <w:p w14:paraId="1AAA0C7D" w14:textId="77777777" w:rsidR="00577DA2" w:rsidRPr="00EB5569" w:rsidRDefault="00577DA2" w:rsidP="001C3AC0">
      <w:pPr>
        <w:pStyle w:val="BodyText"/>
        <w:spacing w:line="276" w:lineRule="auto"/>
        <w:rPr>
          <w:rFonts w:asciiTheme="minorHAnsi" w:hAnsiTheme="minorHAnsi" w:cstheme="minorHAnsi"/>
          <w:sz w:val="22"/>
          <w:szCs w:val="22"/>
        </w:rPr>
      </w:pPr>
      <w:r w:rsidRPr="00EB5569">
        <w:rPr>
          <w:rFonts w:asciiTheme="minorHAnsi" w:hAnsiTheme="minorHAnsi" w:cstheme="minorHAnsi"/>
          <w:sz w:val="22"/>
          <w:szCs w:val="22"/>
        </w:rPr>
        <w:t>The total marks for day-to-day performance of the labs will be scaled down to the corresponding total marks mentioned in the first row of the previous table.</w:t>
      </w:r>
    </w:p>
    <w:p w14:paraId="08ADD90D" w14:textId="77777777" w:rsidR="00577DA2" w:rsidRPr="00EB5569" w:rsidRDefault="00577DA2" w:rsidP="001C3AC0">
      <w:pPr>
        <w:spacing w:line="276" w:lineRule="auto"/>
        <w:jc w:val="both"/>
        <w:rPr>
          <w:rFonts w:asciiTheme="minorHAnsi" w:hAnsiTheme="minorHAnsi" w:cstheme="minorHAnsi"/>
          <w:sz w:val="22"/>
          <w:szCs w:val="22"/>
        </w:rPr>
      </w:pPr>
    </w:p>
    <w:p w14:paraId="106C7FB3" w14:textId="5E595C18" w:rsidR="00577DA2" w:rsidRPr="00EB5569" w:rsidRDefault="00577DA2" w:rsidP="001C3AC0">
      <w:pPr>
        <w:pStyle w:val="BodyText"/>
        <w:spacing w:line="276" w:lineRule="auto"/>
        <w:rPr>
          <w:rFonts w:asciiTheme="minorHAnsi" w:hAnsiTheme="minorHAnsi" w:cstheme="minorHAnsi"/>
          <w:sz w:val="22"/>
          <w:szCs w:val="22"/>
        </w:rPr>
      </w:pPr>
      <w:r w:rsidRPr="00EB5569">
        <w:rPr>
          <w:rFonts w:asciiTheme="minorHAnsi" w:hAnsiTheme="minorHAnsi" w:cstheme="minorHAnsi"/>
          <w:sz w:val="22"/>
          <w:szCs w:val="22"/>
        </w:rPr>
        <w:t>Students MUST submit the lab report in the specified format for each experiment within 72 hours of the class.</w:t>
      </w:r>
      <w:r w:rsidR="005F1FFB">
        <w:rPr>
          <w:rFonts w:asciiTheme="minorHAnsi" w:hAnsiTheme="minorHAnsi" w:cstheme="minorHAnsi"/>
          <w:sz w:val="22"/>
          <w:szCs w:val="22"/>
        </w:rPr>
        <w:t xml:space="preserve"> </w:t>
      </w:r>
      <w:r w:rsidRPr="00EB5569">
        <w:rPr>
          <w:rFonts w:asciiTheme="minorHAnsi" w:hAnsiTheme="minorHAnsi" w:cstheme="minorHAnsi"/>
          <w:sz w:val="22"/>
          <w:szCs w:val="22"/>
        </w:rPr>
        <w:t xml:space="preserve"> Late submission will not be counted as SUBMISSION and therefore no marks would be awarded. </w:t>
      </w:r>
      <w:r w:rsidR="005F1FFB">
        <w:rPr>
          <w:rFonts w:asciiTheme="minorHAnsi" w:hAnsiTheme="minorHAnsi" w:cstheme="minorHAnsi"/>
          <w:sz w:val="22"/>
          <w:szCs w:val="22"/>
        </w:rPr>
        <w:t xml:space="preserve"> </w:t>
      </w:r>
      <w:r w:rsidRPr="00EB5569">
        <w:rPr>
          <w:rFonts w:asciiTheme="minorHAnsi" w:hAnsiTheme="minorHAnsi" w:cstheme="minorHAnsi"/>
          <w:sz w:val="22"/>
          <w:szCs w:val="22"/>
        </w:rPr>
        <w:t>Students are expected to read the allotted experiments from the manuals before attending the lab, so that they can actively take part in the discussion and answer the quiz.</w:t>
      </w:r>
    </w:p>
    <w:p w14:paraId="2D6B9D71" w14:textId="77777777" w:rsidR="00577DA2" w:rsidRPr="00EB5569" w:rsidRDefault="00577DA2" w:rsidP="001C3AC0">
      <w:pPr>
        <w:spacing w:line="276" w:lineRule="auto"/>
        <w:jc w:val="both"/>
        <w:rPr>
          <w:rFonts w:asciiTheme="minorHAnsi" w:hAnsiTheme="minorHAnsi" w:cstheme="minorHAnsi"/>
          <w:sz w:val="22"/>
          <w:szCs w:val="22"/>
        </w:rPr>
      </w:pPr>
    </w:p>
    <w:p w14:paraId="1483C05C" w14:textId="15DD56EF" w:rsidR="00577DA2" w:rsidRPr="00EB5569" w:rsidRDefault="005F1FFB" w:rsidP="001C3AC0">
      <w:pPr>
        <w:spacing w:line="276" w:lineRule="auto"/>
        <w:jc w:val="both"/>
        <w:rPr>
          <w:rFonts w:asciiTheme="minorHAnsi" w:hAnsiTheme="minorHAnsi" w:cstheme="minorHAnsi"/>
          <w:sz w:val="22"/>
          <w:szCs w:val="22"/>
        </w:rPr>
      </w:pPr>
      <w:r>
        <w:rPr>
          <w:rFonts w:asciiTheme="minorHAnsi" w:hAnsiTheme="minorHAnsi" w:cstheme="minorHAnsi"/>
          <w:b/>
          <w:bCs/>
          <w:sz w:val="22"/>
          <w:szCs w:val="22"/>
        </w:rPr>
        <w:t>Make-up</w:t>
      </w:r>
      <w:r w:rsidR="00577DA2" w:rsidRPr="00EB5569">
        <w:rPr>
          <w:rFonts w:asciiTheme="minorHAnsi" w:hAnsiTheme="minorHAnsi" w:cstheme="minorHAnsi"/>
          <w:b/>
          <w:bCs/>
          <w:sz w:val="22"/>
          <w:szCs w:val="22"/>
        </w:rPr>
        <w:t xml:space="preserve"> </w:t>
      </w:r>
      <w:r w:rsidR="00577DA2" w:rsidRPr="00EB5569">
        <w:rPr>
          <w:rFonts w:asciiTheme="minorHAnsi" w:hAnsiTheme="minorHAnsi" w:cstheme="minorHAnsi"/>
          <w:sz w:val="22"/>
          <w:szCs w:val="22"/>
        </w:rPr>
        <w:t xml:space="preserve"> </w:t>
      </w:r>
    </w:p>
    <w:p w14:paraId="1D7747C4" w14:textId="77777777" w:rsidR="00577DA2" w:rsidRPr="00EB5569" w:rsidRDefault="00577DA2" w:rsidP="005F1FFB">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The schedule of the experiment is very strict: the students are expected to attend all the labs regularly. Make-up will be given only in case of hospitalization/other unavoidable technical issues. More than 2 make-up experiments will not be entertained.</w:t>
      </w:r>
    </w:p>
    <w:p w14:paraId="63E5259B" w14:textId="77777777" w:rsidR="00577DA2" w:rsidRPr="00EB5569" w:rsidRDefault="00577DA2" w:rsidP="001C3AC0">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 xml:space="preserve"> </w:t>
      </w:r>
    </w:p>
    <w:p w14:paraId="68E0897E" w14:textId="1F5B93ED" w:rsidR="00577DA2" w:rsidRDefault="001A2E75" w:rsidP="001C3AC0">
      <w:pPr>
        <w:spacing w:line="276" w:lineRule="auto"/>
        <w:jc w:val="both"/>
        <w:rPr>
          <w:rFonts w:asciiTheme="minorHAnsi" w:hAnsiTheme="minorHAnsi" w:cstheme="minorHAnsi"/>
          <w:sz w:val="22"/>
          <w:szCs w:val="22"/>
        </w:rPr>
      </w:pPr>
      <w:r>
        <w:rPr>
          <w:rFonts w:asciiTheme="minorHAnsi" w:hAnsiTheme="minorHAnsi" w:cstheme="minorHAnsi"/>
          <w:b/>
          <w:bCs/>
          <w:sz w:val="22"/>
          <w:szCs w:val="22"/>
        </w:rPr>
        <w:t>Notice</w:t>
      </w:r>
      <w:r w:rsidR="00577DA2" w:rsidRPr="00EB5569">
        <w:rPr>
          <w:rFonts w:asciiTheme="minorHAnsi" w:hAnsiTheme="minorHAnsi" w:cstheme="minorHAnsi"/>
          <w:b/>
          <w:bCs/>
          <w:sz w:val="22"/>
          <w:szCs w:val="22"/>
        </w:rPr>
        <w:t xml:space="preserve">: </w:t>
      </w:r>
      <w:r w:rsidR="005F1FFB" w:rsidRPr="005F1FFB">
        <w:rPr>
          <w:rFonts w:asciiTheme="minorHAnsi" w:hAnsiTheme="minorHAnsi" w:cstheme="minorHAnsi"/>
          <w:bCs/>
          <w:sz w:val="22"/>
          <w:szCs w:val="22"/>
        </w:rPr>
        <w:t>N</w:t>
      </w:r>
      <w:r w:rsidR="00577DA2" w:rsidRPr="00EB5569">
        <w:rPr>
          <w:rFonts w:asciiTheme="minorHAnsi" w:hAnsiTheme="minorHAnsi" w:cstheme="minorHAnsi"/>
          <w:sz w:val="22"/>
          <w:szCs w:val="22"/>
        </w:rPr>
        <w:t>otices concerning this course will be displayed on CMS and the google classroom.</w:t>
      </w:r>
    </w:p>
    <w:p w14:paraId="1746ABC3" w14:textId="0D382851" w:rsidR="00D555B1" w:rsidRDefault="00D555B1" w:rsidP="001C3AC0">
      <w:pPr>
        <w:spacing w:line="276" w:lineRule="auto"/>
        <w:jc w:val="both"/>
        <w:rPr>
          <w:rFonts w:asciiTheme="minorHAnsi" w:hAnsiTheme="minorHAnsi" w:cstheme="minorHAnsi"/>
          <w:sz w:val="22"/>
          <w:szCs w:val="22"/>
        </w:rPr>
      </w:pPr>
    </w:p>
    <w:p w14:paraId="52115028" w14:textId="77777777" w:rsidR="00D555B1" w:rsidRPr="00D555B1" w:rsidRDefault="00D555B1" w:rsidP="00D555B1">
      <w:pPr>
        <w:jc w:val="both"/>
        <w:rPr>
          <w:rFonts w:asciiTheme="majorHAnsi" w:hAnsiTheme="majorHAnsi" w:cstheme="majorHAnsi"/>
        </w:rPr>
      </w:pPr>
      <w:bookmarkStart w:id="0" w:name="_GoBack"/>
      <w:r w:rsidRPr="00D555B1">
        <w:rPr>
          <w:rFonts w:asciiTheme="majorHAnsi" w:hAnsiTheme="majorHAnsi" w:cstheme="majorHAnsi"/>
          <w:b/>
          <w:sz w:val="22"/>
          <w:szCs w:val="22"/>
        </w:rPr>
        <w:t xml:space="preserve">Academic Honesty and Integrity Policy: </w:t>
      </w:r>
      <w:r w:rsidRPr="00D555B1">
        <w:rPr>
          <w:rFonts w:asciiTheme="majorHAnsi" w:hAnsiTheme="majorHAnsi" w:cstheme="majorHAnsi"/>
          <w:sz w:val="22"/>
          <w:szCs w:val="22"/>
        </w:rPr>
        <w:t>Academic honesty and integrity are to be maintained by all the students throughout the semester and no type of academic dishonesty is acceptable.</w:t>
      </w:r>
    </w:p>
    <w:bookmarkEnd w:id="0"/>
    <w:p w14:paraId="3E6F620D" w14:textId="77777777" w:rsidR="00D555B1" w:rsidRPr="00EB5569" w:rsidRDefault="00D555B1" w:rsidP="001C3AC0">
      <w:pPr>
        <w:spacing w:line="276" w:lineRule="auto"/>
        <w:jc w:val="both"/>
        <w:rPr>
          <w:rFonts w:asciiTheme="minorHAnsi" w:hAnsiTheme="minorHAnsi" w:cstheme="minorHAnsi"/>
          <w:sz w:val="22"/>
          <w:szCs w:val="22"/>
        </w:rPr>
      </w:pPr>
    </w:p>
    <w:p w14:paraId="09078CFB" w14:textId="77777777" w:rsidR="00577DA2" w:rsidRPr="00EB5569" w:rsidRDefault="00577DA2" w:rsidP="001C3AC0">
      <w:pPr>
        <w:spacing w:line="276" w:lineRule="auto"/>
        <w:jc w:val="both"/>
        <w:rPr>
          <w:rFonts w:asciiTheme="minorHAnsi" w:hAnsiTheme="minorHAnsi" w:cstheme="minorHAnsi"/>
          <w:sz w:val="22"/>
          <w:szCs w:val="22"/>
        </w:rPr>
      </w:pPr>
      <w:r w:rsidRPr="00EB5569">
        <w:rPr>
          <w:rFonts w:asciiTheme="minorHAnsi" w:hAnsiTheme="minorHAnsi" w:cstheme="minorHAnsi"/>
          <w:sz w:val="22"/>
          <w:szCs w:val="22"/>
        </w:rPr>
        <w:t xml:space="preserve">         </w:t>
      </w:r>
    </w:p>
    <w:p w14:paraId="01B8235F" w14:textId="77777777" w:rsidR="00577DA2"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sz w:val="22"/>
          <w:szCs w:val="22"/>
        </w:rPr>
        <w:t xml:space="preserve">                                                    </w:t>
      </w:r>
    </w:p>
    <w:p w14:paraId="1031B11B" w14:textId="77777777" w:rsidR="00577DA2" w:rsidRPr="00EB5569" w:rsidRDefault="00577DA2" w:rsidP="001C3AC0">
      <w:pPr>
        <w:spacing w:line="276" w:lineRule="auto"/>
        <w:jc w:val="right"/>
        <w:rPr>
          <w:rFonts w:asciiTheme="minorHAnsi" w:hAnsiTheme="minorHAnsi" w:cstheme="minorHAnsi"/>
          <w:b/>
          <w:bCs/>
          <w:sz w:val="22"/>
          <w:szCs w:val="22"/>
        </w:rPr>
      </w:pPr>
      <w:r w:rsidRPr="00EB5569">
        <w:rPr>
          <w:rFonts w:asciiTheme="minorHAnsi" w:hAnsiTheme="minorHAnsi" w:cstheme="minorHAnsi"/>
          <w:b/>
          <w:bCs/>
          <w:sz w:val="22"/>
          <w:szCs w:val="22"/>
        </w:rPr>
        <w:t xml:space="preserve">Instructor-In-Charge       </w:t>
      </w:r>
      <w:r w:rsidRPr="00EB5569">
        <w:rPr>
          <w:rFonts w:asciiTheme="minorHAnsi" w:hAnsiTheme="minorHAnsi" w:cstheme="minorHAnsi"/>
          <w:b/>
          <w:bCs/>
          <w:sz w:val="22"/>
          <w:szCs w:val="22"/>
        </w:rPr>
        <w:tab/>
      </w:r>
    </w:p>
    <w:p w14:paraId="47015F19" w14:textId="4C127288" w:rsidR="00751025" w:rsidRPr="00EB5569" w:rsidRDefault="00577DA2" w:rsidP="001C3AC0">
      <w:pPr>
        <w:spacing w:line="276" w:lineRule="auto"/>
        <w:rPr>
          <w:rFonts w:asciiTheme="minorHAnsi" w:hAnsiTheme="minorHAnsi" w:cstheme="minorHAnsi"/>
          <w:sz w:val="22"/>
          <w:szCs w:val="22"/>
        </w:rPr>
      </w:pPr>
      <w:r w:rsidRPr="00EB5569">
        <w:rPr>
          <w:rFonts w:asciiTheme="minorHAnsi" w:hAnsiTheme="minorHAnsi" w:cstheme="minorHAnsi"/>
          <w:b/>
          <w:bCs/>
          <w:sz w:val="22"/>
          <w:szCs w:val="22"/>
        </w:rPr>
        <w:t xml:space="preserve">                       </w:t>
      </w:r>
      <w:r w:rsidR="005F1FFB">
        <w:rPr>
          <w:rFonts w:asciiTheme="minorHAnsi" w:hAnsiTheme="minorHAnsi" w:cstheme="minorHAnsi"/>
          <w:b/>
          <w:bCs/>
          <w:sz w:val="22"/>
          <w:szCs w:val="22"/>
        </w:rPr>
        <w:tab/>
      </w:r>
      <w:r w:rsidRPr="00EB5569">
        <w:rPr>
          <w:rFonts w:asciiTheme="minorHAnsi" w:hAnsiTheme="minorHAnsi" w:cstheme="minorHAnsi"/>
          <w:b/>
          <w:bCs/>
          <w:sz w:val="22"/>
          <w:szCs w:val="22"/>
        </w:rPr>
        <w:t xml:space="preserve">                                                           </w:t>
      </w:r>
      <w:r w:rsidRPr="00EB5569">
        <w:rPr>
          <w:rFonts w:asciiTheme="minorHAnsi" w:hAnsiTheme="minorHAnsi" w:cstheme="minorHAnsi"/>
          <w:b/>
          <w:bCs/>
          <w:sz w:val="22"/>
          <w:szCs w:val="22"/>
        </w:rPr>
        <w:tab/>
      </w:r>
      <w:r w:rsidRPr="00EB5569">
        <w:rPr>
          <w:rFonts w:asciiTheme="minorHAnsi" w:hAnsiTheme="minorHAnsi" w:cstheme="minorHAnsi"/>
          <w:b/>
          <w:bCs/>
          <w:sz w:val="22"/>
          <w:szCs w:val="22"/>
        </w:rPr>
        <w:tab/>
      </w:r>
      <w:r w:rsidRPr="00EB5569">
        <w:rPr>
          <w:rFonts w:asciiTheme="minorHAnsi" w:hAnsiTheme="minorHAnsi" w:cstheme="minorHAnsi"/>
          <w:b/>
          <w:bCs/>
          <w:sz w:val="22"/>
          <w:szCs w:val="22"/>
        </w:rPr>
        <w:tab/>
        <w:t>PHY F110</w:t>
      </w:r>
    </w:p>
    <w:sectPr w:rsidR="00751025" w:rsidRPr="00EB5569" w:rsidSect="000078F7">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32B1D" w14:textId="77777777" w:rsidR="00C5210C" w:rsidRDefault="00C5210C" w:rsidP="00EB2F06">
      <w:r>
        <w:separator/>
      </w:r>
    </w:p>
  </w:endnote>
  <w:endnote w:type="continuationSeparator" w:id="0">
    <w:p w14:paraId="13E28920" w14:textId="77777777" w:rsidR="00C5210C" w:rsidRDefault="00C5210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324D6" w14:textId="77777777" w:rsidR="00DA1841" w:rsidRDefault="00D7099F">
    <w:pPr>
      <w:pStyle w:val="Footer"/>
    </w:pPr>
    <w:r>
      <w:rPr>
        <w:noProof/>
        <w:lang w:val="en-IN" w:eastAsia="en-IN"/>
      </w:rPr>
      <w:drawing>
        <wp:inline distT="0" distB="0" distL="0" distR="0" wp14:anchorId="2FE09CDC" wp14:editId="56EE684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6719B" w14:textId="77777777" w:rsidR="00C5210C" w:rsidRDefault="00C5210C" w:rsidP="00EB2F06">
      <w:r>
        <w:separator/>
      </w:r>
    </w:p>
  </w:footnote>
  <w:footnote w:type="continuationSeparator" w:id="0">
    <w:p w14:paraId="1EB29618" w14:textId="77777777" w:rsidR="00C5210C" w:rsidRDefault="00C5210C"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F641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01E"/>
    <w:multiLevelType w:val="hybridMultilevel"/>
    <w:tmpl w:val="02E0B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488"/>
    <w:multiLevelType w:val="hybridMultilevel"/>
    <w:tmpl w:val="C9DA2876"/>
    <w:lvl w:ilvl="0" w:tplc="965E1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D6662"/>
    <w:multiLevelType w:val="hybridMultilevel"/>
    <w:tmpl w:val="8A788592"/>
    <w:lvl w:ilvl="0" w:tplc="EF9016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D07DC"/>
    <w:multiLevelType w:val="hybridMultilevel"/>
    <w:tmpl w:val="795AD14E"/>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A297D"/>
    <w:multiLevelType w:val="hybridMultilevel"/>
    <w:tmpl w:val="66DC94DA"/>
    <w:lvl w:ilvl="0" w:tplc="402A1462">
      <w:start w:val="1"/>
      <w:numFmt w:val="decimal"/>
      <w:lvlText w:val="%1."/>
      <w:lvlJc w:val="left"/>
      <w:pPr>
        <w:tabs>
          <w:tab w:val="num" w:pos="810"/>
        </w:tabs>
        <w:ind w:left="810" w:hanging="360"/>
      </w:pPr>
      <w:rPr>
        <w:rFonts w:hint="default"/>
      </w:rPr>
    </w:lvl>
    <w:lvl w:ilvl="1" w:tplc="DC30B820">
      <w:start w:val="1"/>
      <w:numFmt w:val="decimal"/>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20104F2D"/>
    <w:multiLevelType w:val="hybridMultilevel"/>
    <w:tmpl w:val="E9DADE82"/>
    <w:lvl w:ilvl="0" w:tplc="C5B8C6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A0243"/>
    <w:multiLevelType w:val="hybridMultilevel"/>
    <w:tmpl w:val="A7F04AD2"/>
    <w:lvl w:ilvl="0" w:tplc="86A26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A859B6"/>
    <w:multiLevelType w:val="hybridMultilevel"/>
    <w:tmpl w:val="EDAC9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826CFE"/>
    <w:multiLevelType w:val="hybridMultilevel"/>
    <w:tmpl w:val="3278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02CA6"/>
    <w:multiLevelType w:val="hybridMultilevel"/>
    <w:tmpl w:val="81CC0012"/>
    <w:lvl w:ilvl="0" w:tplc="F1828E6E">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C015AB"/>
    <w:multiLevelType w:val="hybridMultilevel"/>
    <w:tmpl w:val="C9DA4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D7DB4"/>
    <w:multiLevelType w:val="hybridMultilevel"/>
    <w:tmpl w:val="4A3671C6"/>
    <w:lvl w:ilvl="0" w:tplc="297A8A5E">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07467C"/>
    <w:multiLevelType w:val="hybridMultilevel"/>
    <w:tmpl w:val="DADC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429AB"/>
    <w:multiLevelType w:val="hybridMultilevel"/>
    <w:tmpl w:val="9FB67F7C"/>
    <w:lvl w:ilvl="0" w:tplc="259E6B82">
      <w:start w:val="1"/>
      <w:numFmt w:val="decimal"/>
      <w:lvlText w:val="%1."/>
      <w:lvlJc w:val="left"/>
      <w:pPr>
        <w:tabs>
          <w:tab w:val="num" w:pos="765"/>
        </w:tabs>
        <w:ind w:left="765" w:hanging="405"/>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C85027"/>
    <w:multiLevelType w:val="hybridMultilevel"/>
    <w:tmpl w:val="51E40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3"/>
  </w:num>
  <w:num w:numId="4">
    <w:abstractNumId w:val="7"/>
  </w:num>
  <w:num w:numId="5">
    <w:abstractNumId w:val="11"/>
  </w:num>
  <w:num w:numId="6">
    <w:abstractNumId w:val="14"/>
  </w:num>
  <w:num w:numId="7">
    <w:abstractNumId w:val="6"/>
  </w:num>
  <w:num w:numId="8">
    <w:abstractNumId w:val="5"/>
  </w:num>
  <w:num w:numId="9">
    <w:abstractNumId w:val="4"/>
  </w:num>
  <w:num w:numId="10">
    <w:abstractNumId w:val="16"/>
  </w:num>
  <w:num w:numId="11">
    <w:abstractNumId w:val="0"/>
  </w:num>
  <w:num w:numId="12">
    <w:abstractNumId w:val="12"/>
  </w:num>
  <w:num w:numId="13">
    <w:abstractNumId w:val="1"/>
  </w:num>
  <w:num w:numId="14">
    <w:abstractNumId w:val="9"/>
  </w:num>
  <w:num w:numId="15">
    <w:abstractNumId w:val="15"/>
  </w:num>
  <w:num w:numId="16">
    <w:abstractNumId w:val="8"/>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wMrO0MDQyMDW1MLVU0lEKTi0uzszPAykwrAUAc8PP/CwAAAA="/>
  </w:docVars>
  <w:rsids>
    <w:rsidRoot w:val="00FB4DE4"/>
    <w:rsid w:val="000078F7"/>
    <w:rsid w:val="00027917"/>
    <w:rsid w:val="00041C36"/>
    <w:rsid w:val="000438FF"/>
    <w:rsid w:val="00043AE5"/>
    <w:rsid w:val="00051125"/>
    <w:rsid w:val="00053BC2"/>
    <w:rsid w:val="00055B7C"/>
    <w:rsid w:val="00055BC8"/>
    <w:rsid w:val="00077639"/>
    <w:rsid w:val="000A0BC5"/>
    <w:rsid w:val="000A2875"/>
    <w:rsid w:val="000A4CE9"/>
    <w:rsid w:val="000B4E91"/>
    <w:rsid w:val="000B6BBB"/>
    <w:rsid w:val="000D0C39"/>
    <w:rsid w:val="000D22B5"/>
    <w:rsid w:val="000D661D"/>
    <w:rsid w:val="000E10E5"/>
    <w:rsid w:val="000F4B86"/>
    <w:rsid w:val="0010032D"/>
    <w:rsid w:val="00101C70"/>
    <w:rsid w:val="00102C67"/>
    <w:rsid w:val="001048C0"/>
    <w:rsid w:val="00112A8C"/>
    <w:rsid w:val="00126FC9"/>
    <w:rsid w:val="00141145"/>
    <w:rsid w:val="00167644"/>
    <w:rsid w:val="00167A3C"/>
    <w:rsid w:val="00167B88"/>
    <w:rsid w:val="00173847"/>
    <w:rsid w:val="00181B53"/>
    <w:rsid w:val="001862CB"/>
    <w:rsid w:val="001A1B0B"/>
    <w:rsid w:val="001A29E5"/>
    <w:rsid w:val="001A2E75"/>
    <w:rsid w:val="001B589F"/>
    <w:rsid w:val="001B6C83"/>
    <w:rsid w:val="001C3AC0"/>
    <w:rsid w:val="00201C39"/>
    <w:rsid w:val="0021277E"/>
    <w:rsid w:val="00217A5F"/>
    <w:rsid w:val="00217EB9"/>
    <w:rsid w:val="00240A50"/>
    <w:rsid w:val="00251FD3"/>
    <w:rsid w:val="00256511"/>
    <w:rsid w:val="00271577"/>
    <w:rsid w:val="00274323"/>
    <w:rsid w:val="00284188"/>
    <w:rsid w:val="0028718F"/>
    <w:rsid w:val="0029648E"/>
    <w:rsid w:val="002C7C55"/>
    <w:rsid w:val="002E0D7C"/>
    <w:rsid w:val="002F1369"/>
    <w:rsid w:val="002F47C1"/>
    <w:rsid w:val="0034523C"/>
    <w:rsid w:val="00353C6F"/>
    <w:rsid w:val="003558C3"/>
    <w:rsid w:val="00367D0D"/>
    <w:rsid w:val="00371DAC"/>
    <w:rsid w:val="00373212"/>
    <w:rsid w:val="003A0750"/>
    <w:rsid w:val="003A1F38"/>
    <w:rsid w:val="003A668B"/>
    <w:rsid w:val="003D2DC2"/>
    <w:rsid w:val="003D6BA8"/>
    <w:rsid w:val="003F66A8"/>
    <w:rsid w:val="004032E7"/>
    <w:rsid w:val="004112B5"/>
    <w:rsid w:val="0041141F"/>
    <w:rsid w:val="00412181"/>
    <w:rsid w:val="00420610"/>
    <w:rsid w:val="00430126"/>
    <w:rsid w:val="00433034"/>
    <w:rsid w:val="00435DD6"/>
    <w:rsid w:val="00451CC3"/>
    <w:rsid w:val="004571B3"/>
    <w:rsid w:val="004628D2"/>
    <w:rsid w:val="004815DF"/>
    <w:rsid w:val="0048207F"/>
    <w:rsid w:val="004A7FCC"/>
    <w:rsid w:val="004B6541"/>
    <w:rsid w:val="00507883"/>
    <w:rsid w:val="00507A43"/>
    <w:rsid w:val="00512C12"/>
    <w:rsid w:val="0051535D"/>
    <w:rsid w:val="0054795A"/>
    <w:rsid w:val="00562598"/>
    <w:rsid w:val="00562AB6"/>
    <w:rsid w:val="0057452D"/>
    <w:rsid w:val="00576A69"/>
    <w:rsid w:val="00577DA2"/>
    <w:rsid w:val="00590F66"/>
    <w:rsid w:val="005C5B22"/>
    <w:rsid w:val="005C6693"/>
    <w:rsid w:val="005C7385"/>
    <w:rsid w:val="005D2E73"/>
    <w:rsid w:val="005E2004"/>
    <w:rsid w:val="005E73C6"/>
    <w:rsid w:val="005F1FFB"/>
    <w:rsid w:val="0060305C"/>
    <w:rsid w:val="00613E1B"/>
    <w:rsid w:val="00631DD1"/>
    <w:rsid w:val="00645F24"/>
    <w:rsid w:val="00667547"/>
    <w:rsid w:val="00670BDE"/>
    <w:rsid w:val="006762A7"/>
    <w:rsid w:val="0068626A"/>
    <w:rsid w:val="006A0818"/>
    <w:rsid w:val="006A2BC9"/>
    <w:rsid w:val="006E5545"/>
    <w:rsid w:val="006F730C"/>
    <w:rsid w:val="0074566D"/>
    <w:rsid w:val="007502E0"/>
    <w:rsid w:val="00751025"/>
    <w:rsid w:val="007543E4"/>
    <w:rsid w:val="00776D39"/>
    <w:rsid w:val="0079144A"/>
    <w:rsid w:val="007A7C3B"/>
    <w:rsid w:val="007D1796"/>
    <w:rsid w:val="007D58BE"/>
    <w:rsid w:val="007E402E"/>
    <w:rsid w:val="008005D9"/>
    <w:rsid w:val="008024CC"/>
    <w:rsid w:val="00806665"/>
    <w:rsid w:val="00831DD5"/>
    <w:rsid w:val="00834714"/>
    <w:rsid w:val="0085246E"/>
    <w:rsid w:val="00860D16"/>
    <w:rsid w:val="00862D08"/>
    <w:rsid w:val="00871A0F"/>
    <w:rsid w:val="00877A45"/>
    <w:rsid w:val="008A2200"/>
    <w:rsid w:val="008F1B31"/>
    <w:rsid w:val="009077BC"/>
    <w:rsid w:val="009205B0"/>
    <w:rsid w:val="00936B78"/>
    <w:rsid w:val="0095688E"/>
    <w:rsid w:val="00972BA6"/>
    <w:rsid w:val="0097488C"/>
    <w:rsid w:val="0097490E"/>
    <w:rsid w:val="0097709B"/>
    <w:rsid w:val="00983916"/>
    <w:rsid w:val="009B48FD"/>
    <w:rsid w:val="009F4FC0"/>
    <w:rsid w:val="009F7D0A"/>
    <w:rsid w:val="00A01555"/>
    <w:rsid w:val="00A1279E"/>
    <w:rsid w:val="00A304D5"/>
    <w:rsid w:val="00A32C06"/>
    <w:rsid w:val="00A4280C"/>
    <w:rsid w:val="00A44798"/>
    <w:rsid w:val="00A451D0"/>
    <w:rsid w:val="00A550DB"/>
    <w:rsid w:val="00A946C5"/>
    <w:rsid w:val="00A95CB6"/>
    <w:rsid w:val="00A95EB7"/>
    <w:rsid w:val="00A97AA8"/>
    <w:rsid w:val="00AC359F"/>
    <w:rsid w:val="00AC7E00"/>
    <w:rsid w:val="00AD25E1"/>
    <w:rsid w:val="00AF125F"/>
    <w:rsid w:val="00B213C5"/>
    <w:rsid w:val="00B23878"/>
    <w:rsid w:val="00B242F0"/>
    <w:rsid w:val="00B304F0"/>
    <w:rsid w:val="00B355BF"/>
    <w:rsid w:val="00B55284"/>
    <w:rsid w:val="00B60824"/>
    <w:rsid w:val="00B64B4F"/>
    <w:rsid w:val="00B7126E"/>
    <w:rsid w:val="00B86684"/>
    <w:rsid w:val="00BA568D"/>
    <w:rsid w:val="00BB304D"/>
    <w:rsid w:val="00BB5817"/>
    <w:rsid w:val="00BB7530"/>
    <w:rsid w:val="00BD2F47"/>
    <w:rsid w:val="00BD4260"/>
    <w:rsid w:val="00BE6040"/>
    <w:rsid w:val="00BF0D91"/>
    <w:rsid w:val="00C14E6D"/>
    <w:rsid w:val="00C338D9"/>
    <w:rsid w:val="00C5210C"/>
    <w:rsid w:val="00C6663B"/>
    <w:rsid w:val="00C67933"/>
    <w:rsid w:val="00C84A72"/>
    <w:rsid w:val="00CC01A7"/>
    <w:rsid w:val="00CE5CB1"/>
    <w:rsid w:val="00CF21AC"/>
    <w:rsid w:val="00D036CE"/>
    <w:rsid w:val="00D07D00"/>
    <w:rsid w:val="00D50C3B"/>
    <w:rsid w:val="00D555B1"/>
    <w:rsid w:val="00D7099F"/>
    <w:rsid w:val="00DA1841"/>
    <w:rsid w:val="00DA5EF4"/>
    <w:rsid w:val="00DB26A5"/>
    <w:rsid w:val="00DB7398"/>
    <w:rsid w:val="00DC0BEA"/>
    <w:rsid w:val="00DD2884"/>
    <w:rsid w:val="00DD6E81"/>
    <w:rsid w:val="00DD7A77"/>
    <w:rsid w:val="00DE3D84"/>
    <w:rsid w:val="00E242A3"/>
    <w:rsid w:val="00E61C30"/>
    <w:rsid w:val="00E754E7"/>
    <w:rsid w:val="00E76E8B"/>
    <w:rsid w:val="00EA5579"/>
    <w:rsid w:val="00EB2F06"/>
    <w:rsid w:val="00EB5569"/>
    <w:rsid w:val="00EB7E1B"/>
    <w:rsid w:val="00ED0200"/>
    <w:rsid w:val="00EF4F81"/>
    <w:rsid w:val="00F01D3C"/>
    <w:rsid w:val="00F0729C"/>
    <w:rsid w:val="00F1784E"/>
    <w:rsid w:val="00F34A71"/>
    <w:rsid w:val="00F4229E"/>
    <w:rsid w:val="00F45E80"/>
    <w:rsid w:val="00F67B22"/>
    <w:rsid w:val="00F70F6A"/>
    <w:rsid w:val="00F71F81"/>
    <w:rsid w:val="00F74057"/>
    <w:rsid w:val="00F814D0"/>
    <w:rsid w:val="00F827C9"/>
    <w:rsid w:val="00F96A78"/>
    <w:rsid w:val="00F978DB"/>
    <w:rsid w:val="00FA5954"/>
    <w:rsid w:val="00FA5EE2"/>
    <w:rsid w:val="00FB32CA"/>
    <w:rsid w:val="00FB4BF8"/>
    <w:rsid w:val="00FB4DE4"/>
    <w:rsid w:val="00FD71C0"/>
    <w:rsid w:val="00FE5649"/>
    <w:rsid w:val="00FF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A8B5C"/>
  <w15:docId w15:val="{7E8B2E08-612A-4542-8BAF-1E2632FD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1A1B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1B0B"/>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1A1B0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12C12"/>
    <w:pPr>
      <w:ind w:left="720"/>
      <w:contextualSpacing/>
    </w:pPr>
  </w:style>
  <w:style w:type="character" w:styleId="CommentReference">
    <w:name w:val="annotation reference"/>
    <w:basedOn w:val="DefaultParagraphFont"/>
    <w:uiPriority w:val="99"/>
    <w:semiHidden/>
    <w:unhideWhenUsed/>
    <w:rsid w:val="005E2004"/>
    <w:rPr>
      <w:sz w:val="16"/>
      <w:szCs w:val="16"/>
    </w:rPr>
  </w:style>
  <w:style w:type="paragraph" w:styleId="CommentText">
    <w:name w:val="annotation text"/>
    <w:basedOn w:val="Normal"/>
    <w:link w:val="CommentTextChar"/>
    <w:uiPriority w:val="99"/>
    <w:semiHidden/>
    <w:unhideWhenUsed/>
    <w:rsid w:val="005E2004"/>
    <w:rPr>
      <w:sz w:val="20"/>
      <w:szCs w:val="20"/>
    </w:rPr>
  </w:style>
  <w:style w:type="character" w:customStyle="1" w:styleId="CommentTextChar">
    <w:name w:val="Comment Text Char"/>
    <w:basedOn w:val="DefaultParagraphFont"/>
    <w:link w:val="CommentText"/>
    <w:uiPriority w:val="99"/>
    <w:semiHidden/>
    <w:rsid w:val="005E2004"/>
  </w:style>
  <w:style w:type="paragraph" w:styleId="CommentSubject">
    <w:name w:val="annotation subject"/>
    <w:basedOn w:val="CommentText"/>
    <w:next w:val="CommentText"/>
    <w:link w:val="CommentSubjectChar"/>
    <w:uiPriority w:val="99"/>
    <w:semiHidden/>
    <w:unhideWhenUsed/>
    <w:rsid w:val="005E2004"/>
    <w:rPr>
      <w:b/>
      <w:bCs/>
    </w:rPr>
  </w:style>
  <w:style w:type="character" w:customStyle="1" w:styleId="CommentSubjectChar">
    <w:name w:val="Comment Subject Char"/>
    <w:basedOn w:val="CommentTextChar"/>
    <w:link w:val="CommentSubject"/>
    <w:uiPriority w:val="99"/>
    <w:semiHidden/>
    <w:rsid w:val="005E2004"/>
    <w:rPr>
      <w:b/>
      <w:bCs/>
    </w:rPr>
  </w:style>
  <w:style w:type="character" w:customStyle="1" w:styleId="Heading4Char">
    <w:name w:val="Heading 4 Char"/>
    <w:basedOn w:val="DefaultParagraphFont"/>
    <w:link w:val="Heading4"/>
    <w:uiPriority w:val="9"/>
    <w:semiHidden/>
    <w:rsid w:val="001A1B0B"/>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A1B0B"/>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semiHidden/>
    <w:rsid w:val="001A1B0B"/>
    <w:rPr>
      <w:rFonts w:asciiTheme="majorHAnsi" w:eastAsiaTheme="majorEastAsia" w:hAnsiTheme="majorHAnsi" w:cstheme="majorBidi"/>
      <w:i/>
      <w:iCs/>
      <w:color w:val="1F4D78" w:themeColor="accent1" w:themeShade="7F"/>
      <w:sz w:val="24"/>
      <w:szCs w:val="24"/>
    </w:rPr>
  </w:style>
  <w:style w:type="paragraph" w:styleId="NormalWeb">
    <w:name w:val="Normal (Web)"/>
    <w:basedOn w:val="Normal"/>
    <w:uiPriority w:val="99"/>
    <w:unhideWhenUsed/>
    <w:rsid w:val="00B712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F16EE-8A88-43DA-81BF-4D2A705F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Administrator</cp:lastModifiedBy>
  <cp:revision>31</cp:revision>
  <cp:lastPrinted>2014-09-08T11:05:00Z</cp:lastPrinted>
  <dcterms:created xsi:type="dcterms:W3CDTF">2020-08-12T14:54:00Z</dcterms:created>
  <dcterms:modified xsi:type="dcterms:W3CDTF">2021-09-30T04:24:00Z</dcterms:modified>
</cp:coreProperties>
</file>