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C4F95C" w14:textId="5BDEE165" w:rsidR="00562598" w:rsidRDefault="00FD242D" w:rsidP="00562598">
      <w:pPr>
        <w:jc w:val="center"/>
        <w:rPr>
          <w:b/>
          <w:bCs/>
        </w:rPr>
      </w:pPr>
      <w:r>
        <w:rPr>
          <w:b/>
          <w:bCs/>
          <w:noProof/>
          <w:lang w:val="en-IN" w:eastAsia="en-IN"/>
        </w:rPr>
        <w:drawing>
          <wp:inline distT="0" distB="0" distL="0" distR="0" wp14:anchorId="532439E9" wp14:editId="2FEAC045">
            <wp:extent cx="4924425" cy="1019175"/>
            <wp:effectExtent l="0" t="0" r="0" b="0"/>
            <wp:docPr id="1" name="Picture 1" descr="Logo_Horizontal_longVer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Horizontal_longVersio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F2B38" w14:textId="057BD0E3" w:rsidR="00AD25E1" w:rsidRDefault="0097488C">
      <w:pPr>
        <w:jc w:val="center"/>
        <w:rPr>
          <w:b/>
          <w:bCs/>
        </w:rPr>
      </w:pPr>
      <w:r>
        <w:rPr>
          <w:b/>
          <w:bCs/>
        </w:rPr>
        <w:t>FIRST</w:t>
      </w:r>
      <w:r w:rsidR="00FB4DE4">
        <w:rPr>
          <w:b/>
          <w:bCs/>
        </w:rPr>
        <w:t xml:space="preserve"> SEMESTER 20</w:t>
      </w:r>
      <w:r w:rsidR="00787695">
        <w:rPr>
          <w:b/>
          <w:bCs/>
        </w:rPr>
        <w:t>21</w:t>
      </w:r>
      <w:r w:rsidR="00FB4DE4">
        <w:rPr>
          <w:b/>
          <w:bCs/>
        </w:rPr>
        <w:t>-20</w:t>
      </w:r>
      <w:r w:rsidR="00787695">
        <w:rPr>
          <w:b/>
          <w:bCs/>
        </w:rPr>
        <w:t>22</w:t>
      </w:r>
    </w:p>
    <w:p w14:paraId="0949D34C" w14:textId="77777777" w:rsidR="00AD25E1" w:rsidRDefault="00AD25E1">
      <w:pPr>
        <w:pStyle w:val="Heading1"/>
        <w:jc w:val="center"/>
      </w:pPr>
      <w:r>
        <w:t>Course Handout Part II</w:t>
      </w:r>
    </w:p>
    <w:p w14:paraId="703BB6D1" w14:textId="52A17F8A" w:rsidR="00AD25E1" w:rsidRDefault="007543E4" w:rsidP="00562598">
      <w:pPr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 w:rsidR="00507A43">
        <w:t xml:space="preserve">Date: </w:t>
      </w:r>
      <w:r w:rsidR="004B569B">
        <w:t>20</w:t>
      </w:r>
      <w:r w:rsidR="00507A43">
        <w:t>-</w:t>
      </w:r>
      <w:r w:rsidR="00AA2F54">
        <w:t>08</w:t>
      </w:r>
      <w:r w:rsidR="00507A43">
        <w:t>-</w:t>
      </w:r>
      <w:r w:rsidR="00AA2F54">
        <w:t>2021</w:t>
      </w:r>
      <w:r w:rsidR="00507A43">
        <w:t xml:space="preserve"> </w:t>
      </w:r>
    </w:p>
    <w:p w14:paraId="3DE15036" w14:textId="77777777" w:rsidR="00AD25E1" w:rsidRDefault="00AD25E1">
      <w:pPr>
        <w:pStyle w:val="BodyText"/>
      </w:pPr>
      <w:r>
        <w:t xml:space="preserve">In addition to </w:t>
      </w:r>
      <w:proofErr w:type="gramStart"/>
      <w:r>
        <w:t>part</w:t>
      </w:r>
      <w:proofErr w:type="gramEnd"/>
      <w:r>
        <w:t>-I (General Handout for all courses appended to the time table) this portion gives further specific details regarding the course.</w:t>
      </w:r>
    </w:p>
    <w:p w14:paraId="07CEEAD5" w14:textId="77777777" w:rsidR="00AD25E1" w:rsidRDefault="00AD25E1"/>
    <w:p w14:paraId="28139E3C" w14:textId="57AAB75E" w:rsidR="00AD25E1" w:rsidRDefault="00AD25E1">
      <w:pPr>
        <w:rPr>
          <w:i/>
          <w:iCs/>
        </w:rPr>
      </w:pPr>
      <w:r>
        <w:rPr>
          <w:i/>
          <w:iCs/>
        </w:rPr>
        <w:t>Course No.</w:t>
      </w:r>
      <w:r>
        <w:tab/>
      </w:r>
      <w:r>
        <w:tab/>
      </w:r>
      <w:r>
        <w:tab/>
        <w:t xml:space="preserve">: </w:t>
      </w:r>
      <w:r>
        <w:rPr>
          <w:i/>
          <w:iCs/>
        </w:rPr>
        <w:t xml:space="preserve"> </w:t>
      </w:r>
      <w:r w:rsidR="00B25F34" w:rsidRPr="00B25F34">
        <w:rPr>
          <w:b/>
          <w:bCs/>
          <w:i/>
          <w:iCs/>
        </w:rPr>
        <w:t>PHY F423</w:t>
      </w:r>
    </w:p>
    <w:p w14:paraId="13AA27C3" w14:textId="7A4944F7" w:rsidR="00AD25E1" w:rsidRPr="00050A79" w:rsidRDefault="00AD25E1">
      <w:pPr>
        <w:pStyle w:val="Heading2"/>
        <w:rPr>
          <w:b/>
          <w:bCs/>
          <w:i w:val="0"/>
          <w:iCs w:val="0"/>
        </w:rPr>
      </w:pPr>
      <w:r>
        <w:t>Course Title</w:t>
      </w:r>
      <w:r w:rsidR="00507A43">
        <w:rPr>
          <w:i w:val="0"/>
          <w:iCs w:val="0"/>
        </w:rPr>
        <w:tab/>
      </w:r>
      <w:r w:rsidR="00507A43">
        <w:rPr>
          <w:i w:val="0"/>
          <w:iCs w:val="0"/>
        </w:rPr>
        <w:tab/>
      </w:r>
      <w:r w:rsidR="00507A43">
        <w:rPr>
          <w:i w:val="0"/>
          <w:iCs w:val="0"/>
        </w:rPr>
        <w:tab/>
        <w:t xml:space="preserve">: </w:t>
      </w:r>
      <w:r w:rsidR="007D3A97" w:rsidRPr="00050A79">
        <w:rPr>
          <w:b/>
          <w:bCs/>
          <w:i w:val="0"/>
          <w:iCs w:val="0"/>
        </w:rPr>
        <w:t>Special Topics in Statistical Mechanics</w:t>
      </w:r>
    </w:p>
    <w:p w14:paraId="01C40DA7" w14:textId="545AC45D" w:rsidR="00AD25E1" w:rsidRDefault="00AD25E1">
      <w:pPr>
        <w:pStyle w:val="Heading2"/>
        <w:rPr>
          <w:i w:val="0"/>
          <w:iCs w:val="0"/>
        </w:rPr>
      </w:pPr>
      <w:r>
        <w:t>Instructor-in-Charge</w:t>
      </w:r>
      <w:r>
        <w:rPr>
          <w:i w:val="0"/>
          <w:iCs w:val="0"/>
        </w:rPr>
        <w:tab/>
      </w:r>
      <w:r>
        <w:rPr>
          <w:i w:val="0"/>
          <w:iCs w:val="0"/>
        </w:rPr>
        <w:tab/>
        <w:t xml:space="preserve">: </w:t>
      </w:r>
      <w:proofErr w:type="spellStart"/>
      <w:r w:rsidR="00050A79">
        <w:rPr>
          <w:i w:val="0"/>
          <w:iCs w:val="0"/>
        </w:rPr>
        <w:t>Swastik</w:t>
      </w:r>
      <w:proofErr w:type="spellEnd"/>
      <w:r w:rsidR="00050A79">
        <w:rPr>
          <w:i w:val="0"/>
          <w:iCs w:val="0"/>
        </w:rPr>
        <w:t xml:space="preserve"> Bhattacharya</w:t>
      </w:r>
    </w:p>
    <w:p w14:paraId="594C80C8" w14:textId="77777777" w:rsidR="00AD25E1" w:rsidRDefault="00AD25E1"/>
    <w:p w14:paraId="66F54C94" w14:textId="19C94238" w:rsidR="00AD25E1" w:rsidRPr="00A1766D" w:rsidRDefault="00AD25E1">
      <w:r>
        <w:rPr>
          <w:b/>
          <w:bCs/>
        </w:rPr>
        <w:t>Scope and Objective of the Course:</w:t>
      </w:r>
      <w:r w:rsidR="00A1766D">
        <w:rPr>
          <w:b/>
          <w:bCs/>
        </w:rPr>
        <w:t xml:space="preserve"> </w:t>
      </w:r>
      <w:r w:rsidR="003A2909">
        <w:t>This course aims t</w:t>
      </w:r>
      <w:r w:rsidR="00A1766D" w:rsidRPr="00A1766D">
        <w:t>o</w:t>
      </w:r>
      <w:r w:rsidR="003A2909">
        <w:t xml:space="preserve"> develop a </w:t>
      </w:r>
      <w:r w:rsidR="00E76AAB">
        <w:t xml:space="preserve">modern </w:t>
      </w:r>
      <w:r w:rsidR="003A2909">
        <w:t>understanding of Phase transition</w:t>
      </w:r>
      <w:r w:rsidR="00E76AAB">
        <w:t xml:space="preserve"> </w:t>
      </w:r>
      <w:r w:rsidR="00D12323">
        <w:t>and</w:t>
      </w:r>
      <w:r w:rsidR="003A2909">
        <w:t xml:space="preserve"> Critical Phenomena</w:t>
      </w:r>
      <w:r w:rsidR="00E76AAB">
        <w:t xml:space="preserve"> </w:t>
      </w:r>
      <w:r w:rsidR="00CE629F">
        <w:t xml:space="preserve">by means of </w:t>
      </w:r>
      <w:r w:rsidR="00E76AAB">
        <w:t>statistical mechanical techniques</w:t>
      </w:r>
      <w:r w:rsidR="003A2909">
        <w:t>.</w:t>
      </w:r>
      <w:r w:rsidR="00D12323">
        <w:t xml:space="preserve"> </w:t>
      </w:r>
      <w:r w:rsidR="00EE78CB">
        <w:t>The related issue of how the physical description of a system changes as one moves towards or away from the critical point w</w:t>
      </w:r>
      <w:r w:rsidR="00D20DCB">
        <w:t>ill</w:t>
      </w:r>
      <w:r w:rsidR="00EE78CB">
        <w:t xml:space="preserve"> </w:t>
      </w:r>
      <w:r w:rsidR="00717F62">
        <w:t xml:space="preserve">also </w:t>
      </w:r>
      <w:r w:rsidR="00EE78CB">
        <w:t xml:space="preserve">be </w:t>
      </w:r>
      <w:r w:rsidR="004A1788">
        <w:t xml:space="preserve">discussed </w:t>
      </w:r>
      <w:r w:rsidR="00EE78CB">
        <w:t xml:space="preserve">from the perspective of </w:t>
      </w:r>
      <w:proofErr w:type="spellStart"/>
      <w:r w:rsidR="00EE78CB">
        <w:t>Renormalisation</w:t>
      </w:r>
      <w:proofErr w:type="spellEnd"/>
      <w:r w:rsidR="00EE78CB">
        <w:t xml:space="preserve"> Group Flow Equations. </w:t>
      </w:r>
      <w:r w:rsidR="0017500C">
        <w:t>The course w</w:t>
      </w:r>
      <w:r w:rsidR="00E24EAE">
        <w:t>ould</w:t>
      </w:r>
      <w:r w:rsidR="0017500C">
        <w:t xml:space="preserve"> proceed mainly by developing the theory for simple models, e.g. lattice models like </w:t>
      </w:r>
      <w:proofErr w:type="spellStart"/>
      <w:r w:rsidR="0017500C">
        <w:t>Ising</w:t>
      </w:r>
      <w:proofErr w:type="spellEnd"/>
      <w:r w:rsidR="0017500C">
        <w:t xml:space="preserve"> model, Heisenberg model and </w:t>
      </w:r>
      <w:r w:rsidR="009305FA">
        <w:t>continuum</w:t>
      </w:r>
      <w:r w:rsidR="008E32EF">
        <w:t>-</w:t>
      </w:r>
      <w:r w:rsidR="009305FA">
        <w:t xml:space="preserve"> theory based models like the </w:t>
      </w:r>
      <w:r w:rsidR="0017500C">
        <w:t xml:space="preserve">scalar field model. </w:t>
      </w:r>
      <w:r w:rsidR="000E155C">
        <w:t>The Quantum Field Theoretic calculations discussed will</w:t>
      </w:r>
      <w:r w:rsidR="00DB362B">
        <w:t xml:space="preserve"> </w:t>
      </w:r>
      <w:r w:rsidR="000E155C">
        <w:t xml:space="preserve">necessarily </w:t>
      </w:r>
      <w:r w:rsidR="00DB362B">
        <w:t xml:space="preserve">be </w:t>
      </w:r>
      <w:r w:rsidR="000E155C">
        <w:t xml:space="preserve">non-rigorous and mainly developed </w:t>
      </w:r>
      <w:r w:rsidR="00527970">
        <w:t>through</w:t>
      </w:r>
      <w:r w:rsidR="000E155C">
        <w:t xml:space="preserve"> analogy with the lattice models, which are easier to grasp. The hope </w:t>
      </w:r>
      <w:r w:rsidR="006638C5">
        <w:t>i</w:t>
      </w:r>
      <w:r w:rsidR="000E155C">
        <w:t xml:space="preserve">s that the mathematical precision and </w:t>
      </w:r>
      <w:proofErr w:type="spellStart"/>
      <w:r w:rsidR="000E155C">
        <w:t>rigour</w:t>
      </w:r>
      <w:proofErr w:type="spellEnd"/>
      <w:r w:rsidR="000E155C">
        <w:t xml:space="preserve"> thus sacrifice</w:t>
      </w:r>
      <w:r w:rsidR="00F74330">
        <w:t>d</w:t>
      </w:r>
      <w:r w:rsidR="000E155C">
        <w:t xml:space="preserve"> will be more than compensated by the gain in physical understanding of these topics, which play a central role in most of the important developments in modern physics.</w:t>
      </w:r>
      <w:r w:rsidR="00E24EAE">
        <w:t xml:space="preserve"> This course deals with advanced topics in Statistical Mechanics. Hence a foundation in the basics of Statistical Mechanics is necessary to engage with the topics</w:t>
      </w:r>
      <w:r w:rsidR="009375A0">
        <w:t xml:space="preserve"> to be covered in this course</w:t>
      </w:r>
      <w:r w:rsidR="00E24EAE">
        <w:t xml:space="preserve">. Students who have not credited the basic Statistical Mechanics course are advised against </w:t>
      </w:r>
      <w:r w:rsidR="0089062A">
        <w:t>registering for</w:t>
      </w:r>
      <w:r w:rsidR="00E24EAE">
        <w:t xml:space="preserve"> this course. </w:t>
      </w:r>
    </w:p>
    <w:p w14:paraId="6B87A507" w14:textId="77777777" w:rsidR="00AD25E1" w:rsidRPr="00A1766D" w:rsidRDefault="00AD25E1">
      <w:pPr>
        <w:pStyle w:val="BodyText"/>
      </w:pPr>
    </w:p>
    <w:p w14:paraId="4DD2E086" w14:textId="0447C352" w:rsidR="00AD25E1" w:rsidRPr="00A44798" w:rsidRDefault="00AD25E1">
      <w:pPr>
        <w:pStyle w:val="BodyText"/>
        <w:rPr>
          <w:bCs/>
        </w:rPr>
      </w:pPr>
      <w:r>
        <w:rPr>
          <w:b/>
          <w:bCs/>
        </w:rPr>
        <w:t>Textbooks</w:t>
      </w:r>
      <w:r w:rsidR="00DA1841">
        <w:rPr>
          <w:b/>
          <w:bCs/>
        </w:rPr>
        <w:t>:</w:t>
      </w:r>
      <w:r w:rsidR="003A2909">
        <w:rPr>
          <w:b/>
          <w:bCs/>
        </w:rPr>
        <w:t xml:space="preserve"> </w:t>
      </w:r>
    </w:p>
    <w:p w14:paraId="362F9BCA" w14:textId="21262C8F" w:rsidR="006C06AF" w:rsidRPr="006C06AF" w:rsidRDefault="0038487F" w:rsidP="006C06AF">
      <w:pPr>
        <w:pStyle w:val="Heading1"/>
        <w:numPr>
          <w:ilvl w:val="0"/>
          <w:numId w:val="4"/>
        </w:numPr>
        <w:shd w:val="clear" w:color="auto" w:fill="FFFFFF"/>
        <w:spacing w:line="540" w:lineRule="atLeast"/>
        <w:rPr>
          <w:color w:val="0F1111"/>
          <w:lang w:val="en-IN" w:eastAsia="en-IN"/>
        </w:rPr>
      </w:pPr>
      <w:r>
        <w:rPr>
          <w:bCs/>
        </w:rPr>
        <w:t xml:space="preserve">Lectures on Phase Transitions and </w:t>
      </w:r>
      <w:proofErr w:type="spellStart"/>
      <w:r>
        <w:rPr>
          <w:bCs/>
        </w:rPr>
        <w:t>Renormalisation</w:t>
      </w:r>
      <w:proofErr w:type="spellEnd"/>
      <w:r>
        <w:rPr>
          <w:bCs/>
        </w:rPr>
        <w:t xml:space="preserve"> Group: Nigel </w:t>
      </w:r>
      <w:proofErr w:type="spellStart"/>
      <w:r>
        <w:rPr>
          <w:bCs/>
        </w:rPr>
        <w:t>Goldenfeld</w:t>
      </w:r>
      <w:proofErr w:type="spellEnd"/>
    </w:p>
    <w:p w14:paraId="7CA26E46" w14:textId="048284FC" w:rsidR="00F80C88" w:rsidRDefault="00F80C88" w:rsidP="006C06AF">
      <w:pPr>
        <w:pStyle w:val="Heading1"/>
        <w:numPr>
          <w:ilvl w:val="0"/>
          <w:numId w:val="4"/>
        </w:numPr>
        <w:shd w:val="clear" w:color="auto" w:fill="FFFFFF"/>
        <w:spacing w:line="540" w:lineRule="atLeast"/>
        <w:rPr>
          <w:rStyle w:val="a-size-extra-large"/>
          <w:color w:val="0F1111"/>
        </w:rPr>
      </w:pPr>
      <w:r>
        <w:rPr>
          <w:bCs/>
        </w:rPr>
        <w:t xml:space="preserve"> </w:t>
      </w:r>
      <w:r w:rsidRPr="00F80C88">
        <w:rPr>
          <w:rStyle w:val="a-size-extra-large"/>
          <w:color w:val="0F1111"/>
        </w:rPr>
        <w:t xml:space="preserve">Fundamentals </w:t>
      </w:r>
      <w:proofErr w:type="gramStart"/>
      <w:r w:rsidRPr="00F80C88">
        <w:rPr>
          <w:rStyle w:val="a-size-extra-large"/>
          <w:color w:val="0F1111"/>
        </w:rPr>
        <w:t>Of</w:t>
      </w:r>
      <w:proofErr w:type="gramEnd"/>
      <w:r w:rsidRPr="00F80C88">
        <w:rPr>
          <w:rStyle w:val="a-size-extra-large"/>
          <w:color w:val="0F1111"/>
        </w:rPr>
        <w:t xml:space="preserve"> Statistical And Thermal Physics</w:t>
      </w:r>
      <w:r w:rsidR="006C06AF">
        <w:rPr>
          <w:rStyle w:val="a-size-extra-large"/>
          <w:color w:val="0F1111"/>
        </w:rPr>
        <w:t xml:space="preserve">: F. </w:t>
      </w:r>
      <w:proofErr w:type="spellStart"/>
      <w:r w:rsidR="006C06AF">
        <w:rPr>
          <w:rStyle w:val="a-size-extra-large"/>
          <w:color w:val="0F1111"/>
        </w:rPr>
        <w:t>Reif</w:t>
      </w:r>
      <w:proofErr w:type="spellEnd"/>
    </w:p>
    <w:p w14:paraId="1E345CB7" w14:textId="36BC5DB7" w:rsidR="00B0558F" w:rsidRPr="00B0558F" w:rsidRDefault="00B0558F" w:rsidP="00B0558F">
      <w:pPr>
        <w:pStyle w:val="Heading1"/>
        <w:numPr>
          <w:ilvl w:val="0"/>
          <w:numId w:val="4"/>
        </w:numPr>
        <w:shd w:val="clear" w:color="auto" w:fill="FFFFFF"/>
        <w:spacing w:line="540" w:lineRule="atLeast"/>
      </w:pPr>
      <w:r>
        <w:t>Statistical Mechanics: K. Huang</w:t>
      </w:r>
    </w:p>
    <w:p w14:paraId="72A6E7C1" w14:textId="20A5FB47" w:rsidR="00AB0E89" w:rsidRPr="00AB0E89" w:rsidRDefault="00AB0E89" w:rsidP="00AB0E89">
      <w:pPr>
        <w:pStyle w:val="ListParagraph"/>
        <w:numPr>
          <w:ilvl w:val="0"/>
          <w:numId w:val="4"/>
        </w:numPr>
      </w:pPr>
      <w:r>
        <w:t>A few pdf files</w:t>
      </w:r>
      <w:r w:rsidR="005701B1">
        <w:t xml:space="preserve"> to be shared</w:t>
      </w:r>
      <w:r>
        <w:t xml:space="preserve"> that will serve as </w:t>
      </w:r>
      <w:proofErr w:type="spellStart"/>
      <w:r>
        <w:t>classnotes</w:t>
      </w:r>
      <w:proofErr w:type="spellEnd"/>
      <w:r>
        <w:t xml:space="preserve"> </w:t>
      </w:r>
    </w:p>
    <w:p w14:paraId="2DFC4C92" w14:textId="7E6D7EF2" w:rsidR="00DA1841" w:rsidRPr="00A44798" w:rsidRDefault="00DA1841" w:rsidP="006C06AF">
      <w:pPr>
        <w:ind w:left="720"/>
        <w:jc w:val="both"/>
        <w:rPr>
          <w:bCs/>
        </w:rPr>
      </w:pPr>
    </w:p>
    <w:p w14:paraId="4312595A" w14:textId="77777777" w:rsidR="00A44798" w:rsidRDefault="00A44798">
      <w:pPr>
        <w:jc w:val="both"/>
        <w:rPr>
          <w:b/>
          <w:bCs/>
        </w:rPr>
      </w:pPr>
    </w:p>
    <w:p w14:paraId="31FAA325" w14:textId="77777777" w:rsidR="00AD25E1" w:rsidRDefault="00AD25E1">
      <w:pPr>
        <w:jc w:val="both"/>
        <w:rPr>
          <w:b/>
          <w:bCs/>
        </w:rPr>
      </w:pPr>
      <w:r>
        <w:rPr>
          <w:b/>
          <w:bCs/>
        </w:rPr>
        <w:t>Reference books</w:t>
      </w:r>
    </w:p>
    <w:p w14:paraId="775186EC" w14:textId="7D02C4D3" w:rsidR="00AD25E1" w:rsidRDefault="00E13836" w:rsidP="00E13836">
      <w:pPr>
        <w:pStyle w:val="Heading1"/>
        <w:numPr>
          <w:ilvl w:val="0"/>
          <w:numId w:val="5"/>
        </w:numPr>
        <w:shd w:val="clear" w:color="auto" w:fill="FFFFFF"/>
        <w:spacing w:line="540" w:lineRule="atLeast"/>
      </w:pPr>
      <w:r w:rsidRPr="00E13836">
        <w:rPr>
          <w:rStyle w:val="a-size-extra-large"/>
          <w:color w:val="0F1111"/>
        </w:rPr>
        <w:t xml:space="preserve">An Introduction </w:t>
      </w:r>
      <w:r w:rsidR="00E51A51" w:rsidRPr="00E13836">
        <w:rPr>
          <w:rStyle w:val="a-size-extra-large"/>
          <w:color w:val="0F1111"/>
        </w:rPr>
        <w:t>to</w:t>
      </w:r>
      <w:r w:rsidRPr="00E13836">
        <w:rPr>
          <w:rStyle w:val="a-size-extra-large"/>
          <w:color w:val="0F1111"/>
        </w:rPr>
        <w:t xml:space="preserve"> Quantum Field Theory</w:t>
      </w:r>
      <w:r>
        <w:rPr>
          <w:rStyle w:val="a-size-extra-large"/>
          <w:color w:val="0F1111"/>
        </w:rPr>
        <w:t xml:space="preserve">: </w:t>
      </w:r>
      <w:proofErr w:type="spellStart"/>
      <w:r w:rsidR="00AB0E89">
        <w:t>Peskin</w:t>
      </w:r>
      <w:proofErr w:type="spellEnd"/>
      <w:r w:rsidR="00AB0E89">
        <w:t>-Schroeder</w:t>
      </w:r>
    </w:p>
    <w:p w14:paraId="7CCBEB34" w14:textId="1D92DA3C" w:rsidR="001E0774" w:rsidRDefault="00F909D4" w:rsidP="001E0774">
      <w:pPr>
        <w:pStyle w:val="ListParagraph"/>
        <w:numPr>
          <w:ilvl w:val="0"/>
          <w:numId w:val="5"/>
        </w:numPr>
      </w:pPr>
      <w:r>
        <w:t xml:space="preserve">Gauge, Fields and Strings: A. </w:t>
      </w:r>
      <w:proofErr w:type="spellStart"/>
      <w:r>
        <w:t>Polyakov</w:t>
      </w:r>
      <w:proofErr w:type="spellEnd"/>
    </w:p>
    <w:p w14:paraId="25CB037E" w14:textId="5893B2B0" w:rsidR="00F909D4" w:rsidRDefault="00262BA2" w:rsidP="001E0774">
      <w:pPr>
        <w:pStyle w:val="ListParagraph"/>
        <w:numPr>
          <w:ilvl w:val="0"/>
          <w:numId w:val="5"/>
        </w:numPr>
      </w:pPr>
      <w:r>
        <w:t xml:space="preserve">Field Theories of Condensed Matter Physics: E. </w:t>
      </w:r>
      <w:proofErr w:type="spellStart"/>
      <w:r>
        <w:t>Fradkin</w:t>
      </w:r>
      <w:proofErr w:type="spellEnd"/>
    </w:p>
    <w:p w14:paraId="353AF2B0" w14:textId="40BCDDA0" w:rsidR="00A90B6F" w:rsidRPr="001E0774" w:rsidRDefault="00A90B6F" w:rsidP="001E0774">
      <w:pPr>
        <w:pStyle w:val="ListParagraph"/>
        <w:numPr>
          <w:ilvl w:val="0"/>
          <w:numId w:val="5"/>
        </w:numPr>
      </w:pPr>
      <w:r>
        <w:t>Restricted portion of some review articles on these topics</w:t>
      </w:r>
      <w:r w:rsidR="00DC69FB">
        <w:t xml:space="preserve"> to be mentioned in the class</w:t>
      </w:r>
    </w:p>
    <w:p w14:paraId="0DB20CB0" w14:textId="77777777" w:rsidR="00A44798" w:rsidRDefault="00A44798">
      <w:pPr>
        <w:jc w:val="both"/>
        <w:rPr>
          <w:b/>
          <w:bCs/>
        </w:rPr>
      </w:pPr>
    </w:p>
    <w:p w14:paraId="029D86A5" w14:textId="77777777" w:rsidR="00AD25E1" w:rsidRDefault="00AD25E1">
      <w:pPr>
        <w:jc w:val="both"/>
        <w:rPr>
          <w:b/>
          <w:bCs/>
        </w:rPr>
      </w:pPr>
      <w:r>
        <w:rPr>
          <w:b/>
          <w:bCs/>
        </w:rPr>
        <w:t>Course Plan:</w:t>
      </w:r>
    </w:p>
    <w:tbl>
      <w:tblPr>
        <w:tblW w:w="9279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85"/>
        <w:gridCol w:w="2340"/>
        <w:gridCol w:w="4324"/>
        <w:gridCol w:w="1530"/>
      </w:tblGrid>
      <w:tr w:rsidR="0097488C" w:rsidRPr="00BA568D" w14:paraId="753FF391" w14:textId="77777777" w:rsidTr="00507A43">
        <w:trPr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70431F16" w14:textId="77777777" w:rsidR="0097488C" w:rsidRPr="00BA568D" w:rsidRDefault="0097488C" w:rsidP="0097488C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 xml:space="preserve">Lecture </w:t>
            </w:r>
            <w:r w:rsidRPr="00BA568D">
              <w:rPr>
                <w:b/>
                <w:bCs/>
                <w:sz w:val="22"/>
                <w:szCs w:val="22"/>
              </w:rPr>
              <w:t>No</w:t>
            </w:r>
            <w:r>
              <w:rPr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5A0C8335" w14:textId="77777777" w:rsidR="0097488C" w:rsidRPr="00BA568D" w:rsidRDefault="0097488C">
            <w:pPr>
              <w:jc w:val="center"/>
              <w:rPr>
                <w:b/>
                <w:bCs/>
                <w:sz w:val="22"/>
                <w:szCs w:val="22"/>
              </w:rPr>
            </w:pPr>
            <w:r w:rsidRPr="00BA568D">
              <w:rPr>
                <w:b/>
                <w:bCs/>
                <w:sz w:val="22"/>
                <w:szCs w:val="22"/>
              </w:rPr>
              <w:t>Learning objectives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2D126E88" w14:textId="77777777" w:rsidR="0097488C" w:rsidRPr="00BA568D" w:rsidRDefault="0097488C">
            <w:pPr>
              <w:jc w:val="center"/>
              <w:rPr>
                <w:b/>
                <w:bCs/>
                <w:sz w:val="22"/>
                <w:szCs w:val="22"/>
              </w:rPr>
            </w:pPr>
            <w:r w:rsidRPr="00BA568D">
              <w:rPr>
                <w:b/>
                <w:bCs/>
                <w:sz w:val="22"/>
                <w:szCs w:val="22"/>
              </w:rPr>
              <w:t>Topics to be covered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37272EEC" w14:textId="77777777" w:rsidR="0097488C" w:rsidRPr="00BA568D" w:rsidRDefault="0097488C" w:rsidP="0097488C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Chapter in the </w:t>
            </w:r>
            <w:r w:rsidRPr="00BA568D">
              <w:rPr>
                <w:b/>
                <w:bCs/>
                <w:sz w:val="22"/>
                <w:szCs w:val="22"/>
              </w:rPr>
              <w:t>Text Book</w:t>
            </w:r>
          </w:p>
        </w:tc>
      </w:tr>
      <w:tr w:rsidR="0097488C" w:rsidRPr="00BA568D" w14:paraId="4F7A6304" w14:textId="77777777" w:rsidTr="00507A43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16FE7BB" w14:textId="346B3F8E" w:rsidR="0097488C" w:rsidRPr="00BA568D" w:rsidRDefault="0097488C">
            <w:pPr>
              <w:jc w:val="center"/>
              <w:rPr>
                <w:sz w:val="22"/>
                <w:szCs w:val="22"/>
              </w:rPr>
            </w:pPr>
            <w:r w:rsidRPr="00BA568D">
              <w:rPr>
                <w:sz w:val="22"/>
                <w:szCs w:val="22"/>
              </w:rPr>
              <w:t>1</w:t>
            </w:r>
            <w:r w:rsidR="00D4434D">
              <w:rPr>
                <w:sz w:val="22"/>
                <w:szCs w:val="22"/>
              </w:rPr>
              <w:t>-2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D19B3B2" w14:textId="156EE1F8" w:rsidR="0097488C" w:rsidRPr="00BA568D" w:rsidRDefault="00AB535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Review of the basics of Statistical Mechanics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E0F876F" w14:textId="0C0E080A" w:rsidR="0097488C" w:rsidRPr="00BA568D" w:rsidRDefault="00AB535B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Microcanonical</w:t>
            </w:r>
            <w:proofErr w:type="spellEnd"/>
            <w:r>
              <w:rPr>
                <w:sz w:val="22"/>
                <w:szCs w:val="22"/>
              </w:rPr>
              <w:t xml:space="preserve">, canonical  and Grand canonical Distributions, MB, BE </w:t>
            </w:r>
            <w:r w:rsidR="00D4434D">
              <w:rPr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tatistics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4CB8A03" w14:textId="20706311" w:rsidR="0097488C" w:rsidRPr="00BA568D" w:rsidRDefault="00885946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Reif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 w:rsidR="006C06AF">
              <w:rPr>
                <w:sz w:val="22"/>
                <w:szCs w:val="22"/>
              </w:rPr>
              <w:t>Chapters 2,3, 6,9</w:t>
            </w:r>
            <w:r w:rsidR="00B0558F">
              <w:rPr>
                <w:sz w:val="22"/>
                <w:szCs w:val="22"/>
              </w:rPr>
              <w:t xml:space="preserve">; Huang </w:t>
            </w:r>
            <w:r w:rsidR="00D75A38">
              <w:rPr>
                <w:sz w:val="22"/>
                <w:szCs w:val="22"/>
              </w:rPr>
              <w:t>Chapters 4,6,7,8,12</w:t>
            </w:r>
          </w:p>
        </w:tc>
      </w:tr>
      <w:tr w:rsidR="00AB535B" w:rsidRPr="00BA568D" w14:paraId="6FFA88D9" w14:textId="77777777" w:rsidTr="00507A43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F43431A" w14:textId="5982EFC7" w:rsidR="00AB535B" w:rsidRPr="00BA568D" w:rsidRDefault="00CD22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  <w:r w:rsidR="00A57C72">
              <w:rPr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9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27206B4" w14:textId="2A03FDEB" w:rsidR="00AB535B" w:rsidRDefault="00AB535B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Ising</w:t>
            </w:r>
            <w:proofErr w:type="spellEnd"/>
            <w:r>
              <w:rPr>
                <w:sz w:val="22"/>
                <w:szCs w:val="22"/>
              </w:rPr>
              <w:t xml:space="preserve"> Model in 1 and 2 dimension</w:t>
            </w:r>
            <w:r w:rsidR="000561B2">
              <w:rPr>
                <w:sz w:val="22"/>
                <w:szCs w:val="22"/>
              </w:rPr>
              <w:t>s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B77DB17" w14:textId="1130790B" w:rsidR="00AB535B" w:rsidRDefault="00AB535B" w:rsidP="00AB535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Partition function calculation for 1D </w:t>
            </w:r>
            <w:proofErr w:type="spellStart"/>
            <w:r>
              <w:rPr>
                <w:sz w:val="22"/>
                <w:szCs w:val="22"/>
              </w:rPr>
              <w:t>Ising</w:t>
            </w:r>
            <w:proofErr w:type="spellEnd"/>
            <w:r>
              <w:rPr>
                <w:sz w:val="22"/>
                <w:szCs w:val="22"/>
              </w:rPr>
              <w:t xml:space="preserve"> model, Transfer matrix method, Impossibility of Phase Transition at finite temperature in 1D </w:t>
            </w:r>
            <w:proofErr w:type="spellStart"/>
            <w:r>
              <w:rPr>
                <w:sz w:val="22"/>
                <w:szCs w:val="22"/>
              </w:rPr>
              <w:t>Ising</w:t>
            </w:r>
            <w:proofErr w:type="spellEnd"/>
            <w:r>
              <w:rPr>
                <w:sz w:val="22"/>
                <w:szCs w:val="22"/>
              </w:rPr>
              <w:t xml:space="preserve"> model, a brief introduction to 2D </w:t>
            </w:r>
            <w:proofErr w:type="spellStart"/>
            <w:r>
              <w:rPr>
                <w:sz w:val="22"/>
                <w:szCs w:val="22"/>
              </w:rPr>
              <w:t>Ising</w:t>
            </w:r>
            <w:proofErr w:type="spellEnd"/>
            <w:r>
              <w:rPr>
                <w:sz w:val="22"/>
                <w:szCs w:val="22"/>
              </w:rPr>
              <w:t xml:space="preserve"> model,</w:t>
            </w:r>
            <w:r w:rsidR="00F94983">
              <w:rPr>
                <w:sz w:val="22"/>
                <w:szCs w:val="22"/>
              </w:rPr>
              <w:t xml:space="preserve"> </w:t>
            </w:r>
            <w:proofErr w:type="spellStart"/>
            <w:r w:rsidR="00F94983">
              <w:rPr>
                <w:sz w:val="22"/>
                <w:szCs w:val="22"/>
              </w:rPr>
              <w:t>Pierels</w:t>
            </w:r>
            <w:proofErr w:type="spellEnd"/>
            <w:r w:rsidR="00F94983">
              <w:rPr>
                <w:sz w:val="22"/>
                <w:szCs w:val="22"/>
              </w:rPr>
              <w:t xml:space="preserve"> argument, </w:t>
            </w:r>
            <w:r>
              <w:rPr>
                <w:sz w:val="22"/>
                <w:szCs w:val="22"/>
              </w:rPr>
              <w:t xml:space="preserve"> connection </w:t>
            </w:r>
            <w:r w:rsidR="00F94983">
              <w:rPr>
                <w:sz w:val="22"/>
                <w:szCs w:val="22"/>
              </w:rPr>
              <w:t xml:space="preserve">of 2D </w:t>
            </w:r>
            <w:proofErr w:type="spellStart"/>
            <w:r w:rsidR="00F94983">
              <w:rPr>
                <w:sz w:val="22"/>
                <w:szCs w:val="22"/>
              </w:rPr>
              <w:t>Ising</w:t>
            </w:r>
            <w:proofErr w:type="spellEnd"/>
            <w:r w:rsidR="00F94983">
              <w:rPr>
                <w:sz w:val="22"/>
                <w:szCs w:val="22"/>
              </w:rPr>
              <w:t xml:space="preserve"> model </w:t>
            </w:r>
            <w:r>
              <w:rPr>
                <w:sz w:val="22"/>
                <w:szCs w:val="22"/>
              </w:rPr>
              <w:t xml:space="preserve">to Field Theory </w:t>
            </w:r>
            <w:r w:rsidR="00F94983">
              <w:rPr>
                <w:sz w:val="22"/>
                <w:szCs w:val="22"/>
              </w:rPr>
              <w:t>in 2D</w:t>
            </w:r>
            <w:r w:rsidR="00804582">
              <w:rPr>
                <w:sz w:val="22"/>
                <w:szCs w:val="22"/>
              </w:rPr>
              <w:t xml:space="preserve"> by means of correlation</w:t>
            </w:r>
            <w:r w:rsidR="003A669E">
              <w:rPr>
                <w:sz w:val="22"/>
                <w:szCs w:val="22"/>
              </w:rPr>
              <w:t xml:space="preserve"> function</w:t>
            </w:r>
            <w:r w:rsidR="00804582">
              <w:rPr>
                <w:sz w:val="22"/>
                <w:szCs w:val="22"/>
              </w:rPr>
              <w:t xml:space="preserve">s, very brief introduction to Q.F.T. 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1CE7F0" w14:textId="5C363E63" w:rsidR="00AB535B" w:rsidRPr="00BA568D" w:rsidRDefault="004319BA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bCs/>
              </w:rPr>
              <w:t>Goldenfeld</w:t>
            </w:r>
            <w:proofErr w:type="spellEnd"/>
            <w:r>
              <w:rPr>
                <w:bCs/>
              </w:rPr>
              <w:t xml:space="preserve"> Chapter 2</w:t>
            </w:r>
            <w:r w:rsidR="00014C47">
              <w:rPr>
                <w:bCs/>
              </w:rPr>
              <w:t xml:space="preserve">; </w:t>
            </w:r>
            <w:r w:rsidR="00014C47">
              <w:rPr>
                <w:sz w:val="22"/>
                <w:szCs w:val="22"/>
              </w:rPr>
              <w:t>Huang Chapters 14,15</w:t>
            </w:r>
            <w:r w:rsidR="002C1AA5">
              <w:rPr>
                <w:sz w:val="22"/>
                <w:szCs w:val="22"/>
              </w:rPr>
              <w:t>;</w:t>
            </w:r>
            <w:r w:rsidR="00014C47">
              <w:rPr>
                <w:bCs/>
              </w:rPr>
              <w:t xml:space="preserve"> </w:t>
            </w:r>
            <w:proofErr w:type="spellStart"/>
            <w:r w:rsidR="00014E2F">
              <w:rPr>
                <w:bCs/>
              </w:rPr>
              <w:t>Polyakov</w:t>
            </w:r>
            <w:proofErr w:type="spellEnd"/>
            <w:r w:rsidR="00014E2F">
              <w:rPr>
                <w:bCs/>
              </w:rPr>
              <w:t xml:space="preserve"> Chapter 1</w:t>
            </w:r>
            <w:r w:rsidR="00AA3D9C">
              <w:rPr>
                <w:bCs/>
              </w:rPr>
              <w:t>;</w:t>
            </w:r>
            <w:r w:rsidR="00014E2F">
              <w:rPr>
                <w:bCs/>
              </w:rPr>
              <w:t xml:space="preserve"> </w:t>
            </w:r>
            <w:proofErr w:type="spellStart"/>
            <w:r w:rsidR="00014E2F">
              <w:rPr>
                <w:bCs/>
              </w:rPr>
              <w:t>Classnotes</w:t>
            </w:r>
            <w:proofErr w:type="spellEnd"/>
          </w:p>
        </w:tc>
      </w:tr>
      <w:tr w:rsidR="00455CBA" w:rsidRPr="00BA568D" w14:paraId="1E514F21" w14:textId="77777777" w:rsidTr="00507A43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615F0E5" w14:textId="1E2C9B2A" w:rsidR="00455CBA" w:rsidRDefault="0076600A" w:rsidP="00EF580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601B28">
              <w:rPr>
                <w:sz w:val="22"/>
                <w:szCs w:val="22"/>
              </w:rPr>
              <w:t>0</w:t>
            </w:r>
            <w:r w:rsidR="00A57C72">
              <w:rPr>
                <w:sz w:val="22"/>
                <w:szCs w:val="22"/>
              </w:rPr>
              <w:t>-1</w:t>
            </w:r>
            <w:r w:rsidR="00601B28">
              <w:rPr>
                <w:sz w:val="22"/>
                <w:szCs w:val="22"/>
              </w:rPr>
              <w:t>3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2C77149" w14:textId="0D8B2C47" w:rsidR="00455CBA" w:rsidRDefault="00455CB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Phase Transition and Critical Point: A Phenomenological Description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851CD2A" w14:textId="64A25AF4" w:rsidR="00455CBA" w:rsidRDefault="00F95926" w:rsidP="00F9592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a Phase Transition, 1</w:t>
            </w:r>
            <w:r w:rsidRPr="00F95926">
              <w:rPr>
                <w:sz w:val="22"/>
                <w:szCs w:val="22"/>
                <w:vertAlign w:val="superscript"/>
              </w:rPr>
              <w:t>st</w:t>
            </w:r>
            <w:r>
              <w:rPr>
                <w:sz w:val="22"/>
                <w:szCs w:val="22"/>
              </w:rPr>
              <w:t xml:space="preserve"> order and 2</w:t>
            </w:r>
            <w:r w:rsidRPr="00F95926">
              <w:rPr>
                <w:sz w:val="22"/>
                <w:szCs w:val="22"/>
                <w:vertAlign w:val="superscript"/>
              </w:rPr>
              <w:t>nd</w:t>
            </w:r>
            <w:r>
              <w:rPr>
                <w:sz w:val="22"/>
                <w:szCs w:val="22"/>
              </w:rPr>
              <w:t xml:space="preserve"> order Phase transition, susceptibilities near the critical point</w:t>
            </w:r>
            <w:r w:rsidR="0076600A">
              <w:rPr>
                <w:sz w:val="22"/>
                <w:szCs w:val="22"/>
              </w:rPr>
              <w:t>, scaling and power laws</w:t>
            </w:r>
            <w:r w:rsidR="00601B28">
              <w:rPr>
                <w:sz w:val="22"/>
                <w:szCs w:val="22"/>
              </w:rPr>
              <w:t xml:space="preserve">, </w:t>
            </w:r>
            <w:proofErr w:type="spellStart"/>
            <w:r w:rsidR="00601B28">
              <w:rPr>
                <w:sz w:val="22"/>
                <w:szCs w:val="22"/>
              </w:rPr>
              <w:t>Widom</w:t>
            </w:r>
            <w:proofErr w:type="spellEnd"/>
            <w:r w:rsidR="00601B28">
              <w:rPr>
                <w:sz w:val="22"/>
                <w:szCs w:val="22"/>
              </w:rPr>
              <w:t xml:space="preserve"> scaling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F3B6881" w14:textId="7CCCC0B7" w:rsidR="001E6E2A" w:rsidRDefault="007026C8">
            <w:pPr>
              <w:jc w:val="center"/>
              <w:rPr>
                <w:bCs/>
              </w:rPr>
            </w:pPr>
            <w:proofErr w:type="spellStart"/>
            <w:r>
              <w:rPr>
                <w:bCs/>
              </w:rPr>
              <w:t>Goldenfeld</w:t>
            </w:r>
            <w:proofErr w:type="spellEnd"/>
            <w:r>
              <w:rPr>
                <w:bCs/>
              </w:rPr>
              <w:t xml:space="preserve"> Chapters 1,2,3,4,6</w:t>
            </w:r>
            <w:r w:rsidR="00AA3D9C">
              <w:rPr>
                <w:bCs/>
              </w:rPr>
              <w:t xml:space="preserve">; </w:t>
            </w:r>
            <w:r w:rsidR="001E6E2A">
              <w:rPr>
                <w:sz w:val="22"/>
                <w:szCs w:val="22"/>
              </w:rPr>
              <w:t>Huang Chapter 16</w:t>
            </w:r>
          </w:p>
          <w:p w14:paraId="7538C7AE" w14:textId="7E409906" w:rsidR="00455CBA" w:rsidRPr="00BA568D" w:rsidRDefault="001A2589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bCs/>
              </w:rPr>
              <w:t>Classnotes</w:t>
            </w:r>
            <w:proofErr w:type="spellEnd"/>
          </w:p>
        </w:tc>
      </w:tr>
      <w:tr w:rsidR="00956D8C" w:rsidRPr="00BA568D" w14:paraId="6C69FABE" w14:textId="77777777" w:rsidTr="00507A43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6DECC19" w14:textId="2F1C46B1" w:rsidR="00956D8C" w:rsidRDefault="0047767C" w:rsidP="0047767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601B28">
              <w:rPr>
                <w:sz w:val="22"/>
                <w:szCs w:val="22"/>
              </w:rPr>
              <w:t>4</w:t>
            </w:r>
            <w:r w:rsidR="00307E75">
              <w:rPr>
                <w:sz w:val="22"/>
                <w:szCs w:val="22"/>
              </w:rPr>
              <w:t>-</w:t>
            </w:r>
            <w:r w:rsidR="00185855">
              <w:rPr>
                <w:sz w:val="22"/>
                <w:szCs w:val="22"/>
              </w:rPr>
              <w:t>19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C48D13E" w14:textId="4579B57C" w:rsidR="00956D8C" w:rsidRDefault="00D70F88" w:rsidP="00D70F8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Phase Transition </w:t>
            </w:r>
            <w:r w:rsidR="00435F46">
              <w:rPr>
                <w:sz w:val="22"/>
                <w:szCs w:val="22"/>
              </w:rPr>
              <w:t>with</w:t>
            </w:r>
            <w:r>
              <w:rPr>
                <w:sz w:val="22"/>
                <w:szCs w:val="22"/>
              </w:rPr>
              <w:t>in a Phenomenological Approach: Mean Field Theory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0902298" w14:textId="32B3BE16" w:rsidR="00956D8C" w:rsidRDefault="007420E1" w:rsidP="007420E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Mean Field Theory near the Critical point of a system, examples to be discussed</w:t>
            </w:r>
            <w:r w:rsidR="00485C10">
              <w:rPr>
                <w:sz w:val="22"/>
                <w:szCs w:val="22"/>
              </w:rPr>
              <w:t>:</w:t>
            </w:r>
            <w:r>
              <w:rPr>
                <w:sz w:val="22"/>
                <w:szCs w:val="22"/>
              </w:rPr>
              <w:t xml:space="preserve"> Mean Field Theory for an </w:t>
            </w:r>
            <w:proofErr w:type="spellStart"/>
            <w:r>
              <w:rPr>
                <w:sz w:val="22"/>
                <w:szCs w:val="22"/>
              </w:rPr>
              <w:t>Ising</w:t>
            </w:r>
            <w:proofErr w:type="spellEnd"/>
            <w:r>
              <w:rPr>
                <w:sz w:val="22"/>
                <w:szCs w:val="22"/>
              </w:rPr>
              <w:t xml:space="preserve"> model(2D), Lattice Gas model, </w:t>
            </w:r>
            <w:r w:rsidR="006109E9">
              <w:rPr>
                <w:sz w:val="22"/>
                <w:szCs w:val="22"/>
              </w:rPr>
              <w:t>Heisenberg Model(</w:t>
            </w:r>
            <w:r w:rsidR="0084771B">
              <w:rPr>
                <w:sz w:val="22"/>
                <w:szCs w:val="22"/>
              </w:rPr>
              <w:t>Magnetism</w:t>
            </w:r>
            <w:r w:rsidR="006109E9">
              <w:rPr>
                <w:sz w:val="22"/>
                <w:szCs w:val="22"/>
              </w:rPr>
              <w:t>)</w:t>
            </w:r>
            <w:r w:rsidR="00090357">
              <w:rPr>
                <w:sz w:val="22"/>
                <w:szCs w:val="22"/>
              </w:rPr>
              <w:t>, Discrete systems can be approximated as continuum models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3996282" w14:textId="77777777" w:rsidR="00956D8C" w:rsidRDefault="00F75B4C">
            <w:pPr>
              <w:jc w:val="center"/>
              <w:rPr>
                <w:bCs/>
              </w:rPr>
            </w:pPr>
            <w:proofErr w:type="spellStart"/>
            <w:r>
              <w:rPr>
                <w:bCs/>
              </w:rPr>
              <w:t>Goldenfeld</w:t>
            </w:r>
            <w:proofErr w:type="spellEnd"/>
            <w:r>
              <w:rPr>
                <w:bCs/>
              </w:rPr>
              <w:t xml:space="preserve"> Chapters 2,3,4</w:t>
            </w:r>
            <w:r w:rsidR="000967DE">
              <w:rPr>
                <w:bCs/>
              </w:rPr>
              <w:t>;</w:t>
            </w:r>
          </w:p>
          <w:p w14:paraId="648C10B6" w14:textId="1BF8FAD9" w:rsidR="000967DE" w:rsidRPr="00BA568D" w:rsidRDefault="000967D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Huang Chapters 16, 17</w:t>
            </w:r>
          </w:p>
        </w:tc>
      </w:tr>
      <w:tr w:rsidR="008A733A" w:rsidRPr="00BA568D" w14:paraId="13DADD13" w14:textId="77777777" w:rsidTr="00507A43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C4D9443" w14:textId="0973089B" w:rsidR="008A733A" w:rsidRDefault="00F93235" w:rsidP="0047767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  <w:r w:rsidR="00185855">
              <w:rPr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-</w:t>
            </w:r>
            <w:r w:rsidR="00185855">
              <w:rPr>
                <w:sz w:val="22"/>
                <w:szCs w:val="22"/>
              </w:rPr>
              <w:t>29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73DBD15" w14:textId="786BF3D1" w:rsidR="008A733A" w:rsidRDefault="008A733A" w:rsidP="00D70F8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Phase Transition </w:t>
            </w:r>
            <w:r w:rsidR="00C70867">
              <w:rPr>
                <w:sz w:val="22"/>
                <w:szCs w:val="22"/>
              </w:rPr>
              <w:t>with</w:t>
            </w:r>
            <w:r>
              <w:rPr>
                <w:sz w:val="22"/>
                <w:szCs w:val="22"/>
              </w:rPr>
              <w:t>in a Phenomenological Approach: Spontaneous Symmetry Breaking and Landau-</w:t>
            </w:r>
            <w:proofErr w:type="spellStart"/>
            <w:r>
              <w:rPr>
                <w:sz w:val="22"/>
                <w:szCs w:val="22"/>
              </w:rPr>
              <w:t>Ginzberg</w:t>
            </w:r>
            <w:proofErr w:type="spellEnd"/>
            <w:r>
              <w:rPr>
                <w:sz w:val="22"/>
                <w:szCs w:val="22"/>
              </w:rPr>
              <w:t xml:space="preserve"> Theory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68BBA4C" w14:textId="1FC33C52" w:rsidR="008A733A" w:rsidRDefault="009D28E2" w:rsidP="009D28E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Spontaneous Symmetry Breaking and the Order Parameter, Landau-</w:t>
            </w:r>
            <w:proofErr w:type="spellStart"/>
            <w:r>
              <w:rPr>
                <w:sz w:val="22"/>
                <w:szCs w:val="22"/>
              </w:rPr>
              <w:t>Ginzberg</w:t>
            </w:r>
            <w:proofErr w:type="spellEnd"/>
            <w:r>
              <w:rPr>
                <w:sz w:val="22"/>
                <w:szCs w:val="22"/>
              </w:rPr>
              <w:t xml:space="preserve"> Theory near the critical point, Discrete symmetry breaking : Z2 model(Magnetism), Continuous Symmetry Breaking: O(3) model(Magnetism), U(1) model(Superconductivity, </w:t>
            </w:r>
            <w:proofErr w:type="spellStart"/>
            <w:r>
              <w:rPr>
                <w:sz w:val="22"/>
                <w:szCs w:val="22"/>
              </w:rPr>
              <w:t>Superfluidity</w:t>
            </w:r>
            <w:proofErr w:type="spellEnd"/>
            <w:r>
              <w:rPr>
                <w:sz w:val="22"/>
                <w:szCs w:val="22"/>
              </w:rPr>
              <w:t>)</w:t>
            </w:r>
            <w:r w:rsidR="00B76739">
              <w:rPr>
                <w:sz w:val="22"/>
                <w:szCs w:val="22"/>
              </w:rPr>
              <w:t xml:space="preserve">, </w:t>
            </w:r>
            <w:r w:rsidR="00A36E66">
              <w:rPr>
                <w:sz w:val="22"/>
                <w:szCs w:val="22"/>
              </w:rPr>
              <w:t>correlations</w:t>
            </w:r>
            <w:r w:rsidR="007A4667">
              <w:rPr>
                <w:sz w:val="22"/>
                <w:szCs w:val="22"/>
              </w:rPr>
              <w:t xml:space="preserve"> and </w:t>
            </w:r>
            <w:r w:rsidR="00B143DE">
              <w:rPr>
                <w:sz w:val="22"/>
                <w:szCs w:val="22"/>
              </w:rPr>
              <w:t>Susceptibilities</w:t>
            </w:r>
            <w:r w:rsidR="007A4667">
              <w:rPr>
                <w:sz w:val="22"/>
                <w:szCs w:val="22"/>
              </w:rPr>
              <w:t xml:space="preserve"> from M.F.</w:t>
            </w:r>
            <w:r w:rsidR="000F5488">
              <w:rPr>
                <w:sz w:val="22"/>
                <w:szCs w:val="22"/>
              </w:rPr>
              <w:t>T,</w:t>
            </w:r>
            <w:r w:rsidR="00B143DE">
              <w:rPr>
                <w:sz w:val="22"/>
                <w:szCs w:val="22"/>
              </w:rPr>
              <w:t xml:space="preserve">, </w:t>
            </w:r>
            <w:r w:rsidR="00B76739">
              <w:rPr>
                <w:sz w:val="22"/>
                <w:szCs w:val="22"/>
              </w:rPr>
              <w:t xml:space="preserve"> Critical Exponents from M.F.T., </w:t>
            </w:r>
            <w:r w:rsidR="00E4266C">
              <w:rPr>
                <w:sz w:val="22"/>
                <w:szCs w:val="22"/>
              </w:rPr>
              <w:t>Gaussian F</w:t>
            </w:r>
            <w:r w:rsidR="00415A86">
              <w:rPr>
                <w:sz w:val="22"/>
                <w:szCs w:val="22"/>
              </w:rPr>
              <w:t>l</w:t>
            </w:r>
            <w:r w:rsidR="00E4266C">
              <w:rPr>
                <w:sz w:val="22"/>
                <w:szCs w:val="22"/>
              </w:rPr>
              <w:t xml:space="preserve">uctuations and the </w:t>
            </w:r>
            <w:proofErr w:type="spellStart"/>
            <w:r w:rsidR="00B76739">
              <w:rPr>
                <w:sz w:val="22"/>
                <w:szCs w:val="22"/>
              </w:rPr>
              <w:t>Ginzberg</w:t>
            </w:r>
            <w:proofErr w:type="spellEnd"/>
            <w:r w:rsidR="00B76739">
              <w:rPr>
                <w:sz w:val="22"/>
                <w:szCs w:val="22"/>
              </w:rPr>
              <w:t xml:space="preserve"> Criterion, </w:t>
            </w:r>
            <w:r w:rsidR="00CE177B">
              <w:rPr>
                <w:sz w:val="22"/>
                <w:szCs w:val="22"/>
              </w:rPr>
              <w:t xml:space="preserve">Goldstone Bosons from </w:t>
            </w:r>
            <w:r w:rsidR="00C70867">
              <w:rPr>
                <w:sz w:val="22"/>
                <w:szCs w:val="22"/>
              </w:rPr>
              <w:t xml:space="preserve">Spontaneous </w:t>
            </w:r>
            <w:r w:rsidR="00CE177B">
              <w:rPr>
                <w:sz w:val="22"/>
                <w:szCs w:val="22"/>
              </w:rPr>
              <w:t>Symmetry Breaking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976F67C" w14:textId="564EB67E" w:rsidR="008A733A" w:rsidRPr="00BA568D" w:rsidRDefault="00AA3D9C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bCs/>
              </w:rPr>
              <w:t>Goldenfeld</w:t>
            </w:r>
            <w:proofErr w:type="spellEnd"/>
            <w:r>
              <w:rPr>
                <w:bCs/>
              </w:rPr>
              <w:t xml:space="preserve"> Chapters 5,6,11;</w:t>
            </w:r>
            <w:r w:rsidR="002835AF">
              <w:rPr>
                <w:bCs/>
              </w:rPr>
              <w:t xml:space="preserve"> </w:t>
            </w:r>
            <w:r w:rsidR="002835AF">
              <w:rPr>
                <w:sz w:val="22"/>
                <w:szCs w:val="22"/>
              </w:rPr>
              <w:t>Huang Chapters 16, 17</w:t>
            </w:r>
            <w:r w:rsidR="00552BB5">
              <w:rPr>
                <w:bCs/>
              </w:rPr>
              <w:t xml:space="preserve"> </w:t>
            </w:r>
            <w:proofErr w:type="spellStart"/>
            <w:r w:rsidR="00552BB5">
              <w:rPr>
                <w:bCs/>
              </w:rPr>
              <w:t>Peskin</w:t>
            </w:r>
            <w:proofErr w:type="spellEnd"/>
            <w:r w:rsidR="00552BB5">
              <w:rPr>
                <w:bCs/>
              </w:rPr>
              <w:t xml:space="preserve"> Chapter 11</w:t>
            </w:r>
            <w:r w:rsidR="007108DD">
              <w:rPr>
                <w:bCs/>
              </w:rPr>
              <w:t>;</w:t>
            </w:r>
            <w:r w:rsidR="00CC0FED">
              <w:rPr>
                <w:bCs/>
              </w:rPr>
              <w:t xml:space="preserve"> </w:t>
            </w:r>
            <w:proofErr w:type="spellStart"/>
            <w:r w:rsidR="00CC0FED">
              <w:rPr>
                <w:bCs/>
              </w:rPr>
              <w:t>classnotes</w:t>
            </w:r>
            <w:proofErr w:type="spellEnd"/>
          </w:p>
        </w:tc>
      </w:tr>
      <w:tr w:rsidR="00B55678" w:rsidRPr="00BA568D" w14:paraId="632197B1" w14:textId="77777777" w:rsidTr="00507A43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1C6DD6B" w14:textId="5523C90C" w:rsidR="00B55678" w:rsidRDefault="000D545C" w:rsidP="0047767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  <w:r w:rsidR="00D370B6">
              <w:rPr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-3</w:t>
            </w:r>
            <w:r w:rsidR="00D370B6">
              <w:rPr>
                <w:sz w:val="22"/>
                <w:szCs w:val="22"/>
              </w:rPr>
              <w:t>2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529396D" w14:textId="4692386B" w:rsidR="00B55678" w:rsidRDefault="00B55678" w:rsidP="00D70F8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Phase Transition </w:t>
            </w:r>
            <w:r w:rsidR="00FE3CAD">
              <w:rPr>
                <w:sz w:val="22"/>
                <w:szCs w:val="22"/>
              </w:rPr>
              <w:t>with</w:t>
            </w:r>
            <w:r>
              <w:rPr>
                <w:sz w:val="22"/>
                <w:szCs w:val="22"/>
              </w:rPr>
              <w:t>in a Phenomenological Approach: Spontaneous Symmetry Breaking and Higgs-Anderson mechanism in Abelian Gauge Theory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98CD620" w14:textId="0D9DD7E4" w:rsidR="00B55678" w:rsidRDefault="00CB2C02" w:rsidP="009D28E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 v</w:t>
            </w:r>
            <w:r w:rsidR="00B55678">
              <w:rPr>
                <w:sz w:val="22"/>
                <w:szCs w:val="22"/>
              </w:rPr>
              <w:t xml:space="preserve">ery brief Introduction to Abelian Gauge Theory, Higgs Field, </w:t>
            </w:r>
            <w:r w:rsidR="000D545C">
              <w:rPr>
                <w:sz w:val="22"/>
                <w:szCs w:val="22"/>
              </w:rPr>
              <w:t>Higgs Mechanism and massive gauge boson in Abelian Gauge theory, Connection to the Theory of Superconductivity, Meissner effect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AFF670F" w14:textId="536C6E6A" w:rsidR="00B55678" w:rsidRPr="00BA568D" w:rsidRDefault="007108DD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bCs/>
              </w:rPr>
              <w:t>Peskin</w:t>
            </w:r>
            <w:proofErr w:type="spellEnd"/>
            <w:r>
              <w:rPr>
                <w:bCs/>
              </w:rPr>
              <w:t xml:space="preserve"> Chapter 20; </w:t>
            </w:r>
            <w:proofErr w:type="spellStart"/>
            <w:r>
              <w:rPr>
                <w:bCs/>
              </w:rPr>
              <w:t>classnotes</w:t>
            </w:r>
            <w:proofErr w:type="spellEnd"/>
          </w:p>
        </w:tc>
      </w:tr>
      <w:tr w:rsidR="00CC7168" w:rsidRPr="00BA568D" w14:paraId="32E53276" w14:textId="77777777" w:rsidTr="00507A43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C4D4BE6" w14:textId="3277D41D" w:rsidR="00CC7168" w:rsidRDefault="00C616A0" w:rsidP="0047767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  <w:r w:rsidR="00930BC8">
              <w:rPr>
                <w:sz w:val="22"/>
                <w:szCs w:val="22"/>
              </w:rPr>
              <w:t>3</w:t>
            </w:r>
            <w:r>
              <w:rPr>
                <w:sz w:val="22"/>
                <w:szCs w:val="22"/>
              </w:rPr>
              <w:t>-40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C658946" w14:textId="546D2D20" w:rsidR="00CC7168" w:rsidRDefault="00CC7168" w:rsidP="00D70F8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Microscopic Theory near Critical point, Fluctuations beyond M.F.T, </w:t>
            </w:r>
            <w:proofErr w:type="spellStart"/>
            <w:r w:rsidR="00EA2C3A">
              <w:rPr>
                <w:sz w:val="22"/>
                <w:szCs w:val="22"/>
              </w:rPr>
              <w:lastRenderedPageBreak/>
              <w:t>Renormalisation</w:t>
            </w:r>
            <w:proofErr w:type="spellEnd"/>
            <w:r w:rsidR="00EA2C3A">
              <w:rPr>
                <w:sz w:val="22"/>
                <w:szCs w:val="22"/>
              </w:rPr>
              <w:t xml:space="preserve"> Group Flow in position and Momentum space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E5030A6" w14:textId="71FFFDDA" w:rsidR="00CC7168" w:rsidRDefault="00BB6E0A" w:rsidP="006C400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 xml:space="preserve">The need to go beyond the phenomenological theories, </w:t>
            </w:r>
            <w:proofErr w:type="spellStart"/>
            <w:r w:rsidR="002E7C06">
              <w:rPr>
                <w:sz w:val="22"/>
                <w:szCs w:val="22"/>
              </w:rPr>
              <w:t>Kadanoff</w:t>
            </w:r>
            <w:proofErr w:type="spellEnd"/>
            <w:r w:rsidR="002E7C06">
              <w:rPr>
                <w:sz w:val="22"/>
                <w:szCs w:val="22"/>
              </w:rPr>
              <w:t xml:space="preserve"> scaling(</w:t>
            </w:r>
            <w:proofErr w:type="spellStart"/>
            <w:r w:rsidR="002E7C06">
              <w:rPr>
                <w:sz w:val="22"/>
                <w:szCs w:val="22"/>
              </w:rPr>
              <w:t>Ising</w:t>
            </w:r>
            <w:proofErr w:type="spellEnd"/>
            <w:r w:rsidR="002E7C06">
              <w:rPr>
                <w:sz w:val="22"/>
                <w:szCs w:val="22"/>
              </w:rPr>
              <w:t xml:space="preserve"> model in 2D) and correlation functions in the continuous limit, </w:t>
            </w:r>
            <w:r w:rsidR="002F4426">
              <w:rPr>
                <w:sz w:val="22"/>
                <w:szCs w:val="22"/>
              </w:rPr>
              <w:t xml:space="preserve">RG in position space, RG in momentum </w:t>
            </w:r>
            <w:r w:rsidR="002F4426">
              <w:rPr>
                <w:sz w:val="22"/>
                <w:szCs w:val="22"/>
              </w:rPr>
              <w:lastRenderedPageBreak/>
              <w:t>space(</w:t>
            </w:r>
            <w:proofErr w:type="spellStart"/>
            <w:r w:rsidR="002F4426">
              <w:rPr>
                <w:sz w:val="22"/>
                <w:szCs w:val="22"/>
              </w:rPr>
              <w:t>Wilsonian</w:t>
            </w:r>
            <w:proofErr w:type="spellEnd"/>
            <w:r w:rsidR="002F4426">
              <w:rPr>
                <w:sz w:val="22"/>
                <w:szCs w:val="22"/>
              </w:rPr>
              <w:t xml:space="preserve"> RG): </w:t>
            </w:r>
            <w:r w:rsidR="00287C75">
              <w:rPr>
                <w:sz w:val="22"/>
                <w:szCs w:val="22"/>
              </w:rPr>
              <w:t xml:space="preserve">Main </w:t>
            </w:r>
            <w:r w:rsidR="002F4426">
              <w:rPr>
                <w:sz w:val="22"/>
                <w:szCs w:val="22"/>
              </w:rPr>
              <w:t xml:space="preserve">Idea, </w:t>
            </w:r>
            <w:r w:rsidR="00287C75">
              <w:rPr>
                <w:sz w:val="22"/>
                <w:szCs w:val="22"/>
              </w:rPr>
              <w:t xml:space="preserve">calculation </w:t>
            </w:r>
            <w:r w:rsidR="002F4426">
              <w:rPr>
                <w:sz w:val="22"/>
                <w:szCs w:val="22"/>
              </w:rPr>
              <w:t>performed for very simple models</w:t>
            </w:r>
            <w:r w:rsidR="0090797E">
              <w:rPr>
                <w:sz w:val="22"/>
                <w:szCs w:val="22"/>
              </w:rPr>
              <w:t xml:space="preserve">(mainly </w:t>
            </w:r>
            <w:proofErr w:type="spellStart"/>
            <w:r w:rsidR="0090797E">
              <w:rPr>
                <w:sz w:val="22"/>
                <w:szCs w:val="22"/>
              </w:rPr>
              <w:t>Ising</w:t>
            </w:r>
            <w:proofErr w:type="spellEnd"/>
            <w:r w:rsidR="0090797E">
              <w:rPr>
                <w:sz w:val="22"/>
                <w:szCs w:val="22"/>
              </w:rPr>
              <w:t>)</w:t>
            </w:r>
            <w:r w:rsidR="002F4426">
              <w:rPr>
                <w:sz w:val="22"/>
                <w:szCs w:val="22"/>
              </w:rPr>
              <w:t xml:space="preserve"> if </w:t>
            </w:r>
            <w:r w:rsidR="00BF0545">
              <w:rPr>
                <w:sz w:val="22"/>
                <w:szCs w:val="22"/>
              </w:rPr>
              <w:t>time</w:t>
            </w:r>
            <w:r w:rsidR="002F4426">
              <w:rPr>
                <w:sz w:val="22"/>
                <w:szCs w:val="22"/>
              </w:rPr>
              <w:t xml:space="preserve"> permits, </w:t>
            </w:r>
            <w:r w:rsidR="005174E2">
              <w:rPr>
                <w:sz w:val="22"/>
                <w:szCs w:val="22"/>
              </w:rPr>
              <w:t xml:space="preserve">Effective Hamiltonian, Universality Class, Relevant, Marginal and Irrelevant operators, scaling dimension and anomalous scaling dimension, </w:t>
            </w:r>
            <w:r w:rsidR="005A41A6">
              <w:rPr>
                <w:sz w:val="22"/>
                <w:szCs w:val="22"/>
              </w:rPr>
              <w:t>Perturbative RG</w:t>
            </w:r>
            <w:r w:rsidR="006C4009">
              <w:rPr>
                <w:sz w:val="22"/>
                <w:szCs w:val="22"/>
              </w:rPr>
              <w:t xml:space="preserve"> and</w:t>
            </w:r>
            <w:r w:rsidR="00E716DA">
              <w:rPr>
                <w:sz w:val="22"/>
                <w:szCs w:val="22"/>
              </w:rPr>
              <w:t xml:space="preserve"> epsilon expansion</w:t>
            </w:r>
            <w:r w:rsidR="00231519">
              <w:rPr>
                <w:sz w:val="22"/>
                <w:szCs w:val="22"/>
              </w:rPr>
              <w:t>(up</w:t>
            </w:r>
            <w:r w:rsidR="004A1788">
              <w:rPr>
                <w:sz w:val="22"/>
                <w:szCs w:val="22"/>
              </w:rPr>
              <w:t xml:space="preserve"> </w:t>
            </w:r>
            <w:r w:rsidR="00231519">
              <w:rPr>
                <w:sz w:val="22"/>
                <w:szCs w:val="22"/>
              </w:rPr>
              <w:t>to order epsilon)</w:t>
            </w:r>
            <w:r w:rsidR="002571F8">
              <w:rPr>
                <w:sz w:val="22"/>
                <w:szCs w:val="22"/>
              </w:rPr>
              <w:t xml:space="preserve"> for </w:t>
            </w:r>
            <w:proofErr w:type="spellStart"/>
            <w:r w:rsidR="002571F8">
              <w:rPr>
                <w:sz w:val="22"/>
                <w:szCs w:val="22"/>
              </w:rPr>
              <w:t>Ising</w:t>
            </w:r>
            <w:proofErr w:type="spellEnd"/>
            <w:r w:rsidR="002571F8">
              <w:rPr>
                <w:sz w:val="22"/>
                <w:szCs w:val="22"/>
              </w:rPr>
              <w:t xml:space="preserve"> model(D=2)</w:t>
            </w:r>
            <w:r w:rsidR="00E716DA">
              <w:rPr>
                <w:sz w:val="22"/>
                <w:szCs w:val="22"/>
              </w:rPr>
              <w:t xml:space="preserve">, </w:t>
            </w:r>
            <w:r w:rsidR="002F4426">
              <w:rPr>
                <w:sz w:val="22"/>
                <w:szCs w:val="22"/>
              </w:rPr>
              <w:t>Wilson-Fischer fixed point</w:t>
            </w:r>
            <w:r w:rsidR="002F7686">
              <w:rPr>
                <w:sz w:val="22"/>
                <w:szCs w:val="22"/>
              </w:rPr>
              <w:t xml:space="preserve"> and RG flow equation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60F6153" w14:textId="479F9B7A" w:rsidR="00FE2D1D" w:rsidRDefault="00131688">
            <w:pPr>
              <w:jc w:val="center"/>
              <w:rPr>
                <w:bCs/>
              </w:rPr>
            </w:pPr>
            <w:proofErr w:type="spellStart"/>
            <w:r>
              <w:rPr>
                <w:bCs/>
              </w:rPr>
              <w:lastRenderedPageBreak/>
              <w:t>Goldenfeld</w:t>
            </w:r>
            <w:proofErr w:type="spellEnd"/>
            <w:r>
              <w:rPr>
                <w:bCs/>
              </w:rPr>
              <w:t xml:space="preserve"> Chapters 9 and </w:t>
            </w:r>
            <w:proofErr w:type="gramStart"/>
            <w:r>
              <w:rPr>
                <w:bCs/>
              </w:rPr>
              <w:t>12</w:t>
            </w:r>
            <w:r w:rsidR="006819DA">
              <w:rPr>
                <w:bCs/>
              </w:rPr>
              <w:t xml:space="preserve">; </w:t>
            </w:r>
            <w:r w:rsidR="00FF6175">
              <w:rPr>
                <w:bCs/>
              </w:rPr>
              <w:t xml:space="preserve"> </w:t>
            </w:r>
            <w:r w:rsidR="00FF6175">
              <w:rPr>
                <w:sz w:val="22"/>
                <w:szCs w:val="22"/>
              </w:rPr>
              <w:t>Huang</w:t>
            </w:r>
            <w:proofErr w:type="gramEnd"/>
            <w:r w:rsidR="00FF6175">
              <w:rPr>
                <w:sz w:val="22"/>
                <w:szCs w:val="22"/>
              </w:rPr>
              <w:t xml:space="preserve"> </w:t>
            </w:r>
            <w:r w:rsidR="00FF6175">
              <w:rPr>
                <w:sz w:val="22"/>
                <w:szCs w:val="22"/>
              </w:rPr>
              <w:lastRenderedPageBreak/>
              <w:t xml:space="preserve">Chapter 18; </w:t>
            </w:r>
            <w:proofErr w:type="spellStart"/>
            <w:r w:rsidR="006819DA">
              <w:rPr>
                <w:bCs/>
              </w:rPr>
              <w:t>Peskin</w:t>
            </w:r>
            <w:proofErr w:type="spellEnd"/>
            <w:r w:rsidR="006819DA">
              <w:rPr>
                <w:bCs/>
              </w:rPr>
              <w:t xml:space="preserve"> Chapters 11, 12</w:t>
            </w:r>
            <w:r w:rsidR="00FE2D1D">
              <w:rPr>
                <w:bCs/>
              </w:rPr>
              <w:t xml:space="preserve">; </w:t>
            </w:r>
          </w:p>
          <w:p w14:paraId="15673191" w14:textId="74BA4965" w:rsidR="00CC7168" w:rsidRPr="00BA568D" w:rsidRDefault="00FE2D1D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bCs/>
              </w:rPr>
              <w:t>Fradkin</w:t>
            </w:r>
            <w:proofErr w:type="spellEnd"/>
            <w:r>
              <w:rPr>
                <w:bCs/>
              </w:rPr>
              <w:t xml:space="preserve"> chapter 14</w:t>
            </w:r>
            <w:r w:rsidR="00AB021C">
              <w:rPr>
                <w:bCs/>
              </w:rPr>
              <w:t xml:space="preserve">, </w:t>
            </w:r>
            <w:proofErr w:type="spellStart"/>
            <w:r w:rsidR="00AB021C">
              <w:rPr>
                <w:bCs/>
              </w:rPr>
              <w:t>classnotes</w:t>
            </w:r>
            <w:proofErr w:type="spellEnd"/>
          </w:p>
        </w:tc>
      </w:tr>
    </w:tbl>
    <w:p w14:paraId="253566B3" w14:textId="77777777" w:rsidR="00EB7E1B" w:rsidRDefault="00EB7E1B">
      <w:pPr>
        <w:jc w:val="both"/>
      </w:pPr>
    </w:p>
    <w:p w14:paraId="0CB19721" w14:textId="77777777" w:rsidR="00AD25E1" w:rsidRDefault="00AD25E1">
      <w:pPr>
        <w:jc w:val="both"/>
        <w:rPr>
          <w:b/>
          <w:bCs/>
        </w:rPr>
      </w:pPr>
      <w:r>
        <w:rPr>
          <w:b/>
          <w:bCs/>
        </w:rPr>
        <w:t>Evaluation Scheme:</w:t>
      </w:r>
    </w:p>
    <w:tbl>
      <w:tblPr>
        <w:tblW w:w="92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5"/>
        <w:gridCol w:w="1260"/>
        <w:gridCol w:w="1440"/>
        <w:gridCol w:w="2408"/>
        <w:gridCol w:w="1764"/>
      </w:tblGrid>
      <w:tr w:rsidR="00DE3D84" w14:paraId="78AE9E3F" w14:textId="77777777" w:rsidTr="008005D9">
        <w:trPr>
          <w:trHeight w:val="422"/>
          <w:jc w:val="center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13FF8603" w14:textId="77777777" w:rsidR="00DE3D84" w:rsidRDefault="00DE3D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Component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4CC4DD55" w14:textId="77777777" w:rsidR="00DE3D84" w:rsidRDefault="00DE3D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Duration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376BE138" w14:textId="77777777" w:rsidR="00DE3D84" w:rsidRDefault="00DE3D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Weightage</w:t>
            </w:r>
            <w:r w:rsidR="008005D9">
              <w:rPr>
                <w:b/>
                <w:bCs/>
              </w:rPr>
              <w:t xml:space="preserve"> (%)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40ABE4EE" w14:textId="77777777" w:rsidR="00DE3D84" w:rsidRDefault="00DE3D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Date &amp; Time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1D7A5229" w14:textId="77777777" w:rsidR="00DE3D84" w:rsidRDefault="00DE3D84" w:rsidP="00DE3D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Nature of Component</w:t>
            </w:r>
          </w:p>
        </w:tc>
      </w:tr>
      <w:tr w:rsidR="00DE3D84" w14:paraId="7D54A265" w14:textId="77777777" w:rsidTr="008005D9">
        <w:trPr>
          <w:trHeight w:val="530"/>
          <w:jc w:val="center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F9CF4C" w14:textId="656E692B" w:rsidR="00DE3D84" w:rsidRDefault="008A6850">
            <w:pPr>
              <w:jc w:val="center"/>
            </w:pPr>
            <w:r>
              <w:t>Quiz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926C8D" w14:textId="7AEA680D" w:rsidR="00DE3D84" w:rsidRDefault="008A6850" w:rsidP="000A4CE9">
            <w:pPr>
              <w:jc w:val="center"/>
            </w:pPr>
            <w:r>
              <w:rPr>
                <w:rFonts w:ascii="Bookman Old Style" w:hAnsi="Bookman Old Style"/>
                <w:sz w:val="20"/>
              </w:rPr>
              <w:t xml:space="preserve">50 </w:t>
            </w:r>
            <w:proofErr w:type="spellStart"/>
            <w:r>
              <w:rPr>
                <w:rFonts w:ascii="Bookman Old Style" w:hAnsi="Bookman Old Style"/>
                <w:sz w:val="20"/>
              </w:rPr>
              <w:t>mins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5B442D" w14:textId="5038899A" w:rsidR="00DE3D84" w:rsidRDefault="008A6850">
            <w:pPr>
              <w:jc w:val="center"/>
            </w:pPr>
            <w:r>
              <w:t>10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533BDA" w14:textId="1735F5CC" w:rsidR="00DE3D84" w:rsidRDefault="008A6850" w:rsidP="00055BC8">
            <w:pPr>
              <w:jc w:val="center"/>
            </w:pPr>
            <w:r>
              <w:rPr>
                <w:rFonts w:ascii="Bookman Old Style" w:hAnsi="Bookman Old Style"/>
                <w:sz w:val="20"/>
              </w:rPr>
              <w:t xml:space="preserve">To be conducted before </w:t>
            </w:r>
            <w:proofErr w:type="spellStart"/>
            <w:r>
              <w:rPr>
                <w:rFonts w:ascii="Bookman Old Style" w:hAnsi="Bookman Old Style"/>
                <w:sz w:val="20"/>
              </w:rPr>
              <w:t>Midsem</w:t>
            </w:r>
            <w:proofErr w:type="spellEnd"/>
            <w:r>
              <w:rPr>
                <w:rFonts w:ascii="Bookman Old Style" w:hAnsi="Bookman Old Style"/>
                <w:sz w:val="20"/>
              </w:rPr>
              <w:t xml:space="preserve"> Examination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2BFB4D" w14:textId="7E2A5E27" w:rsidR="00DE3D84" w:rsidRDefault="008A6850">
            <w:pPr>
              <w:jc w:val="center"/>
            </w:pPr>
            <w:r>
              <w:rPr>
                <w:rFonts w:ascii="Bookman Old Style" w:hAnsi="Bookman Old Style"/>
                <w:sz w:val="20"/>
              </w:rPr>
              <w:t>Open book</w:t>
            </w:r>
          </w:p>
        </w:tc>
      </w:tr>
      <w:tr w:rsidR="008A6850" w14:paraId="45A10998" w14:textId="77777777" w:rsidTr="008005D9">
        <w:trPr>
          <w:trHeight w:val="530"/>
          <w:jc w:val="center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3AAB58" w14:textId="51D1EB21" w:rsidR="008A6850" w:rsidRDefault="008A6850">
            <w:pPr>
              <w:jc w:val="center"/>
            </w:pPr>
            <w:r>
              <w:rPr>
                <w:rFonts w:ascii="Bookman Old Style" w:hAnsi="Bookman Old Style"/>
                <w:sz w:val="20"/>
              </w:rPr>
              <w:t>Assignments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C304D" w14:textId="6AF84439" w:rsidR="008A6850" w:rsidRDefault="008A6850" w:rsidP="000A4CE9">
            <w:pPr>
              <w:jc w:val="center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1 month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65D1F0" w14:textId="22AC9B80" w:rsidR="008A6850" w:rsidRDefault="008A6850">
            <w:pPr>
              <w:jc w:val="center"/>
            </w:pPr>
            <w:r>
              <w:t>15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3C778" w14:textId="163F15B4" w:rsidR="008A6850" w:rsidRDefault="008A6850" w:rsidP="00055BC8">
            <w:pPr>
              <w:jc w:val="center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 xml:space="preserve">To be conducted after </w:t>
            </w:r>
            <w:proofErr w:type="spellStart"/>
            <w:r>
              <w:rPr>
                <w:rFonts w:ascii="Bookman Old Style" w:hAnsi="Bookman Old Style"/>
                <w:sz w:val="20"/>
              </w:rPr>
              <w:t>Midsem</w:t>
            </w:r>
            <w:proofErr w:type="spellEnd"/>
            <w:r>
              <w:rPr>
                <w:rFonts w:ascii="Bookman Old Style" w:hAnsi="Bookman Old Style"/>
                <w:sz w:val="20"/>
              </w:rPr>
              <w:t xml:space="preserve"> Examination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7813EC" w14:textId="4F215EB8" w:rsidR="008A6850" w:rsidRDefault="002B2F1B">
            <w:pPr>
              <w:jc w:val="center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Open Book</w:t>
            </w:r>
          </w:p>
        </w:tc>
      </w:tr>
      <w:tr w:rsidR="006A1096" w14:paraId="5EE9F535" w14:textId="77777777" w:rsidTr="008005D9">
        <w:trPr>
          <w:trHeight w:val="530"/>
          <w:jc w:val="center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BD3C52" w14:textId="0F6ED50F" w:rsidR="006A1096" w:rsidRDefault="006A1096">
            <w:pPr>
              <w:jc w:val="center"/>
              <w:rPr>
                <w:rFonts w:ascii="Bookman Old Style" w:hAnsi="Bookman Old Style"/>
                <w:sz w:val="20"/>
              </w:rPr>
            </w:pPr>
            <w:proofErr w:type="spellStart"/>
            <w:r>
              <w:rPr>
                <w:rFonts w:ascii="Bookman Old Style" w:hAnsi="Bookman Old Style"/>
                <w:sz w:val="20"/>
              </w:rPr>
              <w:t>Midsem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BFF1E0" w14:textId="156B4107" w:rsidR="006A1096" w:rsidRDefault="006A1096" w:rsidP="000A4CE9">
            <w:pPr>
              <w:jc w:val="center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90</w:t>
            </w:r>
            <w:r w:rsidRPr="00A72C09">
              <w:rPr>
                <w:rFonts w:ascii="Bookman Old Style" w:hAnsi="Bookman Old Style"/>
                <w:sz w:val="20"/>
              </w:rPr>
              <w:t xml:space="preserve"> Min.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AF0148" w14:textId="7A7726B3" w:rsidR="006A1096" w:rsidRDefault="006A1096">
            <w:pPr>
              <w:jc w:val="center"/>
            </w:pPr>
            <w:r>
              <w:t>35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D0F802" w14:textId="7D1DB17A" w:rsidR="006A1096" w:rsidRPr="00CB16D4" w:rsidRDefault="00CB16D4" w:rsidP="00055BC8">
            <w:pPr>
              <w:jc w:val="center"/>
              <w:rPr>
                <w:sz w:val="20"/>
              </w:rPr>
            </w:pPr>
            <w:r w:rsidRPr="00CB16D4">
              <w:rPr>
                <w:sz w:val="20"/>
                <w:szCs w:val="20"/>
                <w:lang w:val="en-IN" w:eastAsia="en-IN"/>
              </w:rPr>
              <w:t>18/10/2021 11.00 - 12.30PM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C717D4" w14:textId="761DB9F9" w:rsidR="006A1096" w:rsidRDefault="006A1096">
            <w:pPr>
              <w:jc w:val="center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Open Book</w:t>
            </w:r>
          </w:p>
        </w:tc>
      </w:tr>
      <w:tr w:rsidR="005B7A23" w14:paraId="5943B733" w14:textId="77777777" w:rsidTr="008005D9">
        <w:trPr>
          <w:trHeight w:val="530"/>
          <w:jc w:val="center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4BC19C" w14:textId="15D7FB78" w:rsidR="005B7A23" w:rsidRDefault="005B7A23">
            <w:pPr>
              <w:jc w:val="center"/>
              <w:rPr>
                <w:rFonts w:ascii="Bookman Old Style" w:hAnsi="Bookman Old Style"/>
                <w:sz w:val="20"/>
              </w:rPr>
            </w:pPr>
            <w:r w:rsidRPr="00A72C09">
              <w:rPr>
                <w:rFonts w:ascii="Bookman Old Style" w:hAnsi="Bookman Old Style"/>
                <w:sz w:val="20"/>
              </w:rPr>
              <w:t>Comp. Exam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4F61C7" w14:textId="156511CB" w:rsidR="005B7A23" w:rsidRDefault="00FA0829" w:rsidP="000A4CE9">
            <w:pPr>
              <w:jc w:val="center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2</w:t>
            </w:r>
            <w:r w:rsidR="006E168F">
              <w:rPr>
                <w:rFonts w:ascii="Bookman Old Style" w:hAnsi="Bookman Old Style"/>
                <w:sz w:val="20"/>
              </w:rPr>
              <w:t xml:space="preserve"> </w:t>
            </w:r>
            <w:r w:rsidR="005B7A23" w:rsidRPr="00A72C09">
              <w:rPr>
                <w:rFonts w:ascii="Bookman Old Style" w:hAnsi="Bookman Old Style"/>
                <w:sz w:val="20"/>
              </w:rPr>
              <w:t>Hours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66DC8B" w14:textId="18B405A9" w:rsidR="005B7A23" w:rsidRDefault="00051CBB">
            <w:pPr>
              <w:jc w:val="center"/>
            </w:pPr>
            <w:r>
              <w:t>40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27A4C0" w14:textId="4F9CE960" w:rsidR="005B7A23" w:rsidRPr="00CB16D4" w:rsidRDefault="00CB16D4" w:rsidP="00055BC8">
            <w:pPr>
              <w:jc w:val="center"/>
              <w:rPr>
                <w:sz w:val="20"/>
              </w:rPr>
            </w:pPr>
            <w:r w:rsidRPr="00CB16D4">
              <w:rPr>
                <w:sz w:val="20"/>
                <w:szCs w:val="17"/>
                <w:lang w:val="en-IN" w:eastAsia="en-IN"/>
              </w:rPr>
              <w:t>11/12 AN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E834F1" w14:textId="493C1D4E" w:rsidR="005B7A23" w:rsidRDefault="00774819">
            <w:pPr>
              <w:jc w:val="center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Open Book</w:t>
            </w:r>
          </w:p>
        </w:tc>
      </w:tr>
    </w:tbl>
    <w:p w14:paraId="32E6EC56" w14:textId="77777777" w:rsidR="00AD25E1" w:rsidRDefault="00AD25E1">
      <w:pPr>
        <w:jc w:val="both"/>
      </w:pPr>
    </w:p>
    <w:p w14:paraId="60056B98" w14:textId="2FB01641" w:rsidR="00AD25E1" w:rsidRDefault="00AD25E1">
      <w:pPr>
        <w:jc w:val="both"/>
      </w:pPr>
      <w:r>
        <w:rPr>
          <w:b/>
          <w:bCs/>
        </w:rPr>
        <w:t>Chamber Consultation Hour:</w:t>
      </w:r>
      <w:r w:rsidR="00AF125F">
        <w:t xml:space="preserve"> </w:t>
      </w:r>
      <w:r w:rsidR="000E7939">
        <w:rPr>
          <w:rFonts w:ascii="Bookman Old Style" w:hAnsi="Bookman Old Style"/>
          <w:sz w:val="20"/>
          <w:szCs w:val="20"/>
        </w:rPr>
        <w:t>To be announced</w:t>
      </w:r>
      <w:r w:rsidR="000E7939" w:rsidRPr="00B62580">
        <w:rPr>
          <w:rFonts w:ascii="Bookman Old Style" w:hAnsi="Bookman Old Style"/>
          <w:sz w:val="20"/>
          <w:szCs w:val="20"/>
        </w:rPr>
        <w:t>.</w:t>
      </w:r>
    </w:p>
    <w:p w14:paraId="4AFD8394" w14:textId="77777777" w:rsidR="00AD25E1" w:rsidRDefault="00AD25E1">
      <w:pPr>
        <w:jc w:val="both"/>
      </w:pPr>
    </w:p>
    <w:p w14:paraId="28EB75C3" w14:textId="77777777" w:rsidR="000E7939" w:rsidRDefault="00AD25E1" w:rsidP="000E7939">
      <w:pPr>
        <w:spacing w:line="360" w:lineRule="auto"/>
        <w:rPr>
          <w:rFonts w:ascii="Bookman Old Style" w:hAnsi="Bookman Old Style"/>
          <w:sz w:val="20"/>
          <w:szCs w:val="20"/>
        </w:rPr>
      </w:pPr>
      <w:r>
        <w:rPr>
          <w:b/>
          <w:bCs/>
        </w:rPr>
        <w:t>Notice</w:t>
      </w:r>
      <w:r w:rsidR="00A44798">
        <w:rPr>
          <w:b/>
          <w:bCs/>
        </w:rPr>
        <w:t>s</w:t>
      </w:r>
      <w:r>
        <w:rPr>
          <w:b/>
          <w:bCs/>
        </w:rPr>
        <w:t>:</w:t>
      </w:r>
      <w:r w:rsidR="00A44798">
        <w:t xml:space="preserve"> </w:t>
      </w:r>
      <w:r w:rsidR="000E7939" w:rsidRPr="00B62580">
        <w:rPr>
          <w:rFonts w:ascii="Bookman Old Style" w:hAnsi="Bookman Old Style"/>
          <w:sz w:val="20"/>
          <w:szCs w:val="20"/>
        </w:rPr>
        <w:t xml:space="preserve">Notices and solutions </w:t>
      </w:r>
      <w:r w:rsidR="000E7939">
        <w:rPr>
          <w:rFonts w:ascii="Bookman Old Style" w:hAnsi="Bookman Old Style"/>
          <w:sz w:val="20"/>
          <w:szCs w:val="20"/>
        </w:rPr>
        <w:t xml:space="preserve">of tests &amp; Final Comprehensive Examination </w:t>
      </w:r>
      <w:r w:rsidR="000E7939" w:rsidRPr="00B62580">
        <w:rPr>
          <w:rFonts w:ascii="Bookman Old Style" w:hAnsi="Bookman Old Style"/>
          <w:sz w:val="20"/>
          <w:szCs w:val="20"/>
        </w:rPr>
        <w:t xml:space="preserve">will be displayed </w:t>
      </w:r>
    </w:p>
    <w:p w14:paraId="6C117ACD" w14:textId="77777777" w:rsidR="000E7939" w:rsidRDefault="000E7939" w:rsidP="000E7939">
      <w:pPr>
        <w:spacing w:line="360" w:lineRule="auto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 xml:space="preserve">              </w:t>
      </w:r>
      <w:r w:rsidRPr="00B62580">
        <w:rPr>
          <w:rFonts w:ascii="Bookman Old Style" w:hAnsi="Bookman Old Style"/>
          <w:sz w:val="20"/>
          <w:szCs w:val="20"/>
        </w:rPr>
        <w:t xml:space="preserve">only on </w:t>
      </w:r>
      <w:r>
        <w:rPr>
          <w:rFonts w:ascii="Bookman Old Style" w:hAnsi="Bookman Old Style"/>
          <w:sz w:val="20"/>
          <w:szCs w:val="20"/>
        </w:rPr>
        <w:t xml:space="preserve">the </w:t>
      </w:r>
      <w:r>
        <w:rPr>
          <w:rFonts w:ascii="Bookman Old Style" w:hAnsi="Bookman Old Style"/>
          <w:b/>
          <w:bCs/>
          <w:sz w:val="20"/>
          <w:szCs w:val="20"/>
        </w:rPr>
        <w:t>Physics</w:t>
      </w:r>
      <w:r w:rsidRPr="00B62580">
        <w:rPr>
          <w:rFonts w:ascii="Bookman Old Style" w:hAnsi="Bookman Old Style"/>
          <w:b/>
          <w:bCs/>
          <w:sz w:val="20"/>
          <w:szCs w:val="20"/>
        </w:rPr>
        <w:t xml:space="preserve"> </w:t>
      </w:r>
      <w:r w:rsidRPr="00B62580">
        <w:rPr>
          <w:rFonts w:ascii="Bookman Old Style" w:hAnsi="Bookman Old Style"/>
          <w:sz w:val="20"/>
          <w:szCs w:val="20"/>
        </w:rPr>
        <w:t>notice board.</w:t>
      </w:r>
      <w:r>
        <w:rPr>
          <w:rFonts w:ascii="Bookman Old Style" w:hAnsi="Bookman Old Style"/>
          <w:sz w:val="20"/>
          <w:szCs w:val="20"/>
        </w:rPr>
        <w:t xml:space="preserve"> </w:t>
      </w:r>
    </w:p>
    <w:p w14:paraId="7AADAB0A" w14:textId="77777777" w:rsidR="00AD25E1" w:rsidRDefault="00AD25E1">
      <w:pPr>
        <w:jc w:val="both"/>
      </w:pPr>
    </w:p>
    <w:p w14:paraId="73879C82" w14:textId="77777777" w:rsidR="00A44798" w:rsidRDefault="00A44798">
      <w:pPr>
        <w:jc w:val="both"/>
      </w:pPr>
    </w:p>
    <w:p w14:paraId="54929FE6" w14:textId="77777777" w:rsidR="000E7939" w:rsidRDefault="00A44798" w:rsidP="000E7939">
      <w:pPr>
        <w:spacing w:line="360" w:lineRule="auto"/>
        <w:rPr>
          <w:rFonts w:ascii="Bookman Old Style" w:hAnsi="Bookman Old Style"/>
          <w:sz w:val="20"/>
          <w:szCs w:val="20"/>
        </w:rPr>
      </w:pPr>
      <w:r w:rsidRPr="00A44798">
        <w:rPr>
          <w:b/>
        </w:rPr>
        <w:t>Make-up Policy</w:t>
      </w:r>
      <w:proofErr w:type="gramStart"/>
      <w:r w:rsidRPr="00A44798">
        <w:rPr>
          <w:b/>
        </w:rPr>
        <w:t>:</w:t>
      </w:r>
      <w:r w:rsidR="000E7939">
        <w:rPr>
          <w:b/>
        </w:rPr>
        <w:t xml:space="preserve"> </w:t>
      </w:r>
      <w:r w:rsidR="000E7939" w:rsidRPr="00454E78">
        <w:rPr>
          <w:rFonts w:ascii="Bookman Old Style" w:hAnsi="Bookman Old Style"/>
          <w:b/>
          <w:bCs/>
          <w:sz w:val="20"/>
          <w:szCs w:val="20"/>
        </w:rPr>
        <w:t>:</w:t>
      </w:r>
      <w:proofErr w:type="gramEnd"/>
      <w:r w:rsidR="000E7939" w:rsidRPr="00B62580">
        <w:rPr>
          <w:rFonts w:ascii="Bookman Old Style" w:hAnsi="Bookman Old Style"/>
          <w:sz w:val="20"/>
          <w:szCs w:val="20"/>
        </w:rPr>
        <w:t xml:space="preserve"> </w:t>
      </w:r>
      <w:r w:rsidR="000E7939">
        <w:rPr>
          <w:rFonts w:ascii="Bookman Old Style" w:hAnsi="Bookman Old Style"/>
          <w:sz w:val="20"/>
          <w:szCs w:val="20"/>
        </w:rPr>
        <w:t xml:space="preserve"> It is applicable to the following two cases and it is permissible on production  </w:t>
      </w:r>
    </w:p>
    <w:p w14:paraId="180D1765" w14:textId="77777777" w:rsidR="000E7939" w:rsidRDefault="000E7939" w:rsidP="000E7939">
      <w:pPr>
        <w:spacing w:line="360" w:lineRule="auto"/>
        <w:rPr>
          <w:rFonts w:ascii="Bookman Old Style" w:hAnsi="Bookman Old Style"/>
          <w:b/>
          <w:bCs/>
          <w:sz w:val="20"/>
        </w:rPr>
      </w:pPr>
      <w:r>
        <w:rPr>
          <w:rFonts w:ascii="Bookman Old Style" w:hAnsi="Bookman Old Style"/>
          <w:sz w:val="20"/>
          <w:szCs w:val="20"/>
        </w:rPr>
        <w:t xml:space="preserve">                            of evidential documents.</w:t>
      </w:r>
      <w:r>
        <w:rPr>
          <w:rFonts w:ascii="Bookman Old Style" w:hAnsi="Bookman Old Style"/>
          <w:b/>
          <w:bCs/>
          <w:sz w:val="20"/>
        </w:rPr>
        <w:t xml:space="preserve"> </w:t>
      </w:r>
    </w:p>
    <w:p w14:paraId="49473331" w14:textId="77777777" w:rsidR="000E7939" w:rsidRPr="00F15CB0" w:rsidRDefault="000E7939" w:rsidP="000E7939">
      <w:pPr>
        <w:spacing w:line="360" w:lineRule="auto"/>
        <w:rPr>
          <w:rFonts w:ascii="Bookman Old Style" w:hAnsi="Bookman Old Style"/>
          <w:b/>
          <w:bCs/>
          <w:sz w:val="20"/>
        </w:rPr>
      </w:pPr>
      <w:r>
        <w:rPr>
          <w:rFonts w:ascii="Bookman Old Style" w:hAnsi="Bookman Old Style"/>
          <w:b/>
          <w:bCs/>
          <w:sz w:val="20"/>
        </w:rPr>
        <w:t xml:space="preserve">                          (</w:t>
      </w:r>
      <w:proofErr w:type="spellStart"/>
      <w:r>
        <w:rPr>
          <w:rFonts w:ascii="Bookman Old Style" w:hAnsi="Bookman Old Style"/>
          <w:b/>
          <w:bCs/>
          <w:sz w:val="20"/>
        </w:rPr>
        <w:t>i</w:t>
      </w:r>
      <w:proofErr w:type="spellEnd"/>
      <w:r w:rsidRPr="00F15CB0">
        <w:rPr>
          <w:rFonts w:ascii="Bookman Old Style" w:hAnsi="Bookman Old Style"/>
          <w:b/>
          <w:bCs/>
          <w:sz w:val="20"/>
        </w:rPr>
        <w:t xml:space="preserve">) </w:t>
      </w:r>
      <w:r w:rsidRPr="00F15CB0">
        <w:rPr>
          <w:rFonts w:ascii="Bookman Old Style" w:hAnsi="Bookman Old Style"/>
          <w:bCs/>
          <w:sz w:val="20"/>
        </w:rPr>
        <w:t>Debilitating ill</w:t>
      </w:r>
      <w:r w:rsidRPr="00F15CB0">
        <w:rPr>
          <w:rFonts w:ascii="Bookman Old Style" w:hAnsi="Bookman Old Style"/>
          <w:sz w:val="20"/>
        </w:rPr>
        <w:t>ness</w:t>
      </w:r>
      <w:r>
        <w:rPr>
          <w:rFonts w:ascii="Bookman Old Style" w:hAnsi="Bookman Old Style"/>
          <w:sz w:val="20"/>
        </w:rPr>
        <w:t>.</w:t>
      </w:r>
    </w:p>
    <w:p w14:paraId="4B83ACCD" w14:textId="77777777" w:rsidR="000E7939" w:rsidRPr="001D4228" w:rsidRDefault="000E7939" w:rsidP="000E7939">
      <w:pPr>
        <w:spacing w:line="360" w:lineRule="auto"/>
        <w:rPr>
          <w:rFonts w:ascii="Bookman Old Style" w:hAnsi="Bookman Old Style"/>
          <w:sz w:val="20"/>
          <w:szCs w:val="20"/>
        </w:rPr>
      </w:pPr>
      <w:r w:rsidRPr="00F15CB0">
        <w:rPr>
          <w:rFonts w:ascii="Bookman Old Style" w:hAnsi="Bookman Old Style"/>
          <w:b/>
          <w:bCs/>
          <w:sz w:val="20"/>
        </w:rPr>
        <w:t xml:space="preserve">                         (ii) </w:t>
      </w:r>
      <w:r w:rsidRPr="00F15CB0">
        <w:rPr>
          <w:rFonts w:ascii="Bookman Old Style" w:hAnsi="Bookman Old Style"/>
          <w:sz w:val="20"/>
        </w:rPr>
        <w:t>Out of</w:t>
      </w:r>
      <w:r>
        <w:rPr>
          <w:rFonts w:ascii="Bookman Old Style" w:hAnsi="Bookman Old Style"/>
          <w:sz w:val="20"/>
        </w:rPr>
        <w:t xml:space="preserve"> station with prior </w:t>
      </w:r>
      <w:r w:rsidRPr="00F15CB0">
        <w:rPr>
          <w:rFonts w:ascii="Bookman Old Style" w:hAnsi="Bookman Old Style"/>
          <w:sz w:val="20"/>
        </w:rPr>
        <w:t>permission</w:t>
      </w:r>
      <w:r>
        <w:rPr>
          <w:rFonts w:ascii="Bookman Old Style" w:hAnsi="Bookman Old Style"/>
          <w:sz w:val="20"/>
        </w:rPr>
        <w:t xml:space="preserve"> from the Institute</w:t>
      </w:r>
    </w:p>
    <w:p w14:paraId="348C2D6D" w14:textId="75A0F6D1" w:rsidR="00A44798" w:rsidRDefault="00A44798">
      <w:pPr>
        <w:jc w:val="both"/>
        <w:rPr>
          <w:b/>
        </w:rPr>
      </w:pPr>
    </w:p>
    <w:p w14:paraId="10741C97" w14:textId="5179996E" w:rsidR="00FD242D" w:rsidRDefault="00FD242D">
      <w:pPr>
        <w:jc w:val="both"/>
        <w:rPr>
          <w:b/>
        </w:rPr>
      </w:pPr>
    </w:p>
    <w:p w14:paraId="063C1091" w14:textId="77777777" w:rsidR="00763AA9" w:rsidRPr="00214D44" w:rsidRDefault="00763AA9" w:rsidP="00763AA9">
      <w:pPr>
        <w:spacing w:line="360" w:lineRule="auto"/>
        <w:rPr>
          <w:sz w:val="22"/>
          <w:szCs w:val="22"/>
        </w:rPr>
      </w:pPr>
      <w:r>
        <w:rPr>
          <w:b/>
        </w:rPr>
        <w:t xml:space="preserve">Academic </w:t>
      </w:r>
      <w:r w:rsidRPr="00547E74">
        <w:rPr>
          <w:b/>
        </w:rPr>
        <w:t>Honesty and Integrity Policy</w:t>
      </w:r>
      <w:r w:rsidRPr="00C46853">
        <w:t>: Academic honesty and integrity are to be maintained by all the students throughout the semester and no type of academic dishonesty is acceptable.</w:t>
      </w:r>
      <w:r w:rsidRPr="00F61725">
        <w:rPr>
          <w:b/>
          <w:bCs/>
        </w:rPr>
        <w:t xml:space="preserve"> </w:t>
      </w:r>
      <w:r w:rsidRPr="00F61725">
        <w:t xml:space="preserve">       </w:t>
      </w:r>
    </w:p>
    <w:p w14:paraId="00B76E5E" w14:textId="77777777" w:rsidR="00AD25E1" w:rsidRDefault="00AD25E1">
      <w:pPr>
        <w:jc w:val="right"/>
      </w:pPr>
      <w:bookmarkStart w:id="0" w:name="_GoBack"/>
      <w:bookmarkEnd w:id="0"/>
    </w:p>
    <w:p w14:paraId="79816ADC" w14:textId="77777777" w:rsidR="008005D9" w:rsidRDefault="008005D9" w:rsidP="00A44798">
      <w:pPr>
        <w:jc w:val="right"/>
        <w:rPr>
          <w:b/>
          <w:bCs/>
        </w:rPr>
      </w:pPr>
    </w:p>
    <w:p w14:paraId="74ED6AB9" w14:textId="77777777" w:rsidR="00A44798" w:rsidRDefault="00AD25E1" w:rsidP="00A44798">
      <w:pPr>
        <w:jc w:val="right"/>
        <w:rPr>
          <w:b/>
          <w:bCs/>
        </w:rPr>
      </w:pPr>
      <w:r>
        <w:rPr>
          <w:b/>
          <w:bCs/>
        </w:rPr>
        <w:t xml:space="preserve"> </w:t>
      </w:r>
      <w:r w:rsidR="008005D9">
        <w:rPr>
          <w:b/>
          <w:bCs/>
        </w:rPr>
        <w:t>INSTRUCTOR-IN-CHARGE</w:t>
      </w:r>
    </w:p>
    <w:sectPr w:rsidR="00A44798" w:rsidSect="00562598">
      <w:headerReference w:type="default" r:id="rId8"/>
      <w:footerReference w:type="default" r:id="rId9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7DC452" w14:textId="77777777" w:rsidR="00953A8F" w:rsidRDefault="00953A8F" w:rsidP="00EB2F06">
      <w:r>
        <w:separator/>
      </w:r>
    </w:p>
  </w:endnote>
  <w:endnote w:type="continuationSeparator" w:id="0">
    <w:p w14:paraId="2CC5555E" w14:textId="77777777" w:rsidR="00953A8F" w:rsidRDefault="00953A8F" w:rsidP="00EB2F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E25D47" w14:textId="24D45AF4" w:rsidR="00DA1841" w:rsidRDefault="00FD242D">
    <w:pPr>
      <w:pStyle w:val="Footer"/>
    </w:pPr>
    <w:r>
      <w:rPr>
        <w:noProof/>
        <w:lang w:val="en-IN" w:eastAsia="en-IN"/>
      </w:rPr>
      <w:drawing>
        <wp:inline distT="0" distB="0" distL="0" distR="0" wp14:anchorId="5AA44A3F" wp14:editId="2EC05D9F">
          <wp:extent cx="1647825" cy="600075"/>
          <wp:effectExtent l="0" t="0" r="0" b="0"/>
          <wp:docPr id="2" name="Picture 2" descr="Tagline_color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Tagline_color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7825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BC51C7" w14:textId="77777777" w:rsidR="00953A8F" w:rsidRDefault="00953A8F" w:rsidP="00EB2F06">
      <w:r>
        <w:separator/>
      </w:r>
    </w:p>
  </w:footnote>
  <w:footnote w:type="continuationSeparator" w:id="0">
    <w:p w14:paraId="05F1AB00" w14:textId="77777777" w:rsidR="00953A8F" w:rsidRDefault="00953A8F" w:rsidP="00EB2F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8C7B2F" w14:textId="77777777" w:rsidR="00EB2F06" w:rsidRDefault="00EB2F06" w:rsidP="00EB2F06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313CB"/>
    <w:multiLevelType w:val="hybridMultilevel"/>
    <w:tmpl w:val="632E6E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3B627A"/>
    <w:multiLevelType w:val="hybridMultilevel"/>
    <w:tmpl w:val="CD2E02B2"/>
    <w:lvl w:ilvl="0" w:tplc="C60AEF10">
      <w:start w:val="1"/>
      <w:numFmt w:val="decimal"/>
      <w:lvlText w:val="%1."/>
      <w:lvlJc w:val="left"/>
      <w:pPr>
        <w:ind w:left="720" w:hanging="360"/>
      </w:pPr>
      <w:rPr>
        <w:rFonts w:hint="default"/>
        <w:color w:val="0F111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EC14CD"/>
    <w:multiLevelType w:val="hybridMultilevel"/>
    <w:tmpl w:val="78C6B0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4C7CA5"/>
    <w:multiLevelType w:val="hybridMultilevel"/>
    <w:tmpl w:val="632E6E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EE7083"/>
    <w:multiLevelType w:val="hybridMultilevel"/>
    <w:tmpl w:val="C7DE06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DE4"/>
    <w:rsid w:val="00014C47"/>
    <w:rsid w:val="00014E2F"/>
    <w:rsid w:val="00037CDF"/>
    <w:rsid w:val="00050A79"/>
    <w:rsid w:val="00051CBB"/>
    <w:rsid w:val="00055BC8"/>
    <w:rsid w:val="000561B2"/>
    <w:rsid w:val="00090357"/>
    <w:rsid w:val="00091FCE"/>
    <w:rsid w:val="000967DE"/>
    <w:rsid w:val="000A4CE9"/>
    <w:rsid w:val="000D0C39"/>
    <w:rsid w:val="000D545C"/>
    <w:rsid w:val="000E155C"/>
    <w:rsid w:val="000E3F22"/>
    <w:rsid w:val="000E7939"/>
    <w:rsid w:val="000F5488"/>
    <w:rsid w:val="00131688"/>
    <w:rsid w:val="00167B88"/>
    <w:rsid w:val="0017500C"/>
    <w:rsid w:val="00185855"/>
    <w:rsid w:val="001A2589"/>
    <w:rsid w:val="001E0774"/>
    <w:rsid w:val="001E6E2A"/>
    <w:rsid w:val="0021277E"/>
    <w:rsid w:val="00217EB9"/>
    <w:rsid w:val="00231519"/>
    <w:rsid w:val="00240A50"/>
    <w:rsid w:val="00251FD3"/>
    <w:rsid w:val="00256511"/>
    <w:rsid w:val="002571F8"/>
    <w:rsid w:val="00262BA2"/>
    <w:rsid w:val="002835AF"/>
    <w:rsid w:val="00287C75"/>
    <w:rsid w:val="0029648E"/>
    <w:rsid w:val="002B2F1B"/>
    <w:rsid w:val="002C1AA5"/>
    <w:rsid w:val="002E7C06"/>
    <w:rsid w:val="002F1369"/>
    <w:rsid w:val="002F4426"/>
    <w:rsid w:val="002F7686"/>
    <w:rsid w:val="00307E75"/>
    <w:rsid w:val="003558C3"/>
    <w:rsid w:val="0038487F"/>
    <w:rsid w:val="003A2909"/>
    <w:rsid w:val="003A669E"/>
    <w:rsid w:val="003D6BA8"/>
    <w:rsid w:val="003F66A8"/>
    <w:rsid w:val="00415A86"/>
    <w:rsid w:val="004319BA"/>
    <w:rsid w:val="00435F46"/>
    <w:rsid w:val="00455CBA"/>
    <w:rsid w:val="004571B3"/>
    <w:rsid w:val="0047767C"/>
    <w:rsid w:val="00485C10"/>
    <w:rsid w:val="004A1788"/>
    <w:rsid w:val="004B569B"/>
    <w:rsid w:val="005053E8"/>
    <w:rsid w:val="00507883"/>
    <w:rsid w:val="00507A43"/>
    <w:rsid w:val="0051535D"/>
    <w:rsid w:val="005174E2"/>
    <w:rsid w:val="00527970"/>
    <w:rsid w:val="00552BB5"/>
    <w:rsid w:val="0056064F"/>
    <w:rsid w:val="00562598"/>
    <w:rsid w:val="00562AB6"/>
    <w:rsid w:val="005701B1"/>
    <w:rsid w:val="00576A69"/>
    <w:rsid w:val="005A41A6"/>
    <w:rsid w:val="005B7A23"/>
    <w:rsid w:val="005C5B22"/>
    <w:rsid w:val="005C6693"/>
    <w:rsid w:val="00601B28"/>
    <w:rsid w:val="006109E9"/>
    <w:rsid w:val="006638C5"/>
    <w:rsid w:val="00670BDE"/>
    <w:rsid w:val="006819DA"/>
    <w:rsid w:val="006A1096"/>
    <w:rsid w:val="006C06AF"/>
    <w:rsid w:val="006C4009"/>
    <w:rsid w:val="006E168F"/>
    <w:rsid w:val="007026C8"/>
    <w:rsid w:val="007108DD"/>
    <w:rsid w:val="00717F62"/>
    <w:rsid w:val="007420E1"/>
    <w:rsid w:val="007543E4"/>
    <w:rsid w:val="00763AA9"/>
    <w:rsid w:val="0076600A"/>
    <w:rsid w:val="00773CE9"/>
    <w:rsid w:val="00774819"/>
    <w:rsid w:val="00787695"/>
    <w:rsid w:val="007A4667"/>
    <w:rsid w:val="007D3A97"/>
    <w:rsid w:val="007D58BE"/>
    <w:rsid w:val="007E402E"/>
    <w:rsid w:val="008005D9"/>
    <w:rsid w:val="00804582"/>
    <w:rsid w:val="00814BCB"/>
    <w:rsid w:val="00831DD5"/>
    <w:rsid w:val="0084771B"/>
    <w:rsid w:val="00864C40"/>
    <w:rsid w:val="00885946"/>
    <w:rsid w:val="0089062A"/>
    <w:rsid w:val="008947BC"/>
    <w:rsid w:val="008A2200"/>
    <w:rsid w:val="008A6850"/>
    <w:rsid w:val="008A733A"/>
    <w:rsid w:val="008E32EF"/>
    <w:rsid w:val="0090797E"/>
    <w:rsid w:val="009305FA"/>
    <w:rsid w:val="00930BC8"/>
    <w:rsid w:val="009375A0"/>
    <w:rsid w:val="00944887"/>
    <w:rsid w:val="00953A8F"/>
    <w:rsid w:val="00956D8C"/>
    <w:rsid w:val="0097488C"/>
    <w:rsid w:val="00983916"/>
    <w:rsid w:val="009B48FD"/>
    <w:rsid w:val="009D28E2"/>
    <w:rsid w:val="009F657B"/>
    <w:rsid w:val="00A1766D"/>
    <w:rsid w:val="00A36E66"/>
    <w:rsid w:val="00A44798"/>
    <w:rsid w:val="00A57C72"/>
    <w:rsid w:val="00A90B6F"/>
    <w:rsid w:val="00AA2F54"/>
    <w:rsid w:val="00AA3D9C"/>
    <w:rsid w:val="00AA59FA"/>
    <w:rsid w:val="00AB021C"/>
    <w:rsid w:val="00AB0E89"/>
    <w:rsid w:val="00AB535B"/>
    <w:rsid w:val="00AD25E1"/>
    <w:rsid w:val="00AF125F"/>
    <w:rsid w:val="00B0558F"/>
    <w:rsid w:val="00B143DE"/>
    <w:rsid w:val="00B20377"/>
    <w:rsid w:val="00B23878"/>
    <w:rsid w:val="00B25F34"/>
    <w:rsid w:val="00B55284"/>
    <w:rsid w:val="00B55678"/>
    <w:rsid w:val="00B76739"/>
    <w:rsid w:val="00B86684"/>
    <w:rsid w:val="00BA568D"/>
    <w:rsid w:val="00BB6E0A"/>
    <w:rsid w:val="00BF0545"/>
    <w:rsid w:val="00C338D9"/>
    <w:rsid w:val="00C616A0"/>
    <w:rsid w:val="00C6663B"/>
    <w:rsid w:val="00C70867"/>
    <w:rsid w:val="00CB16D4"/>
    <w:rsid w:val="00CB2C02"/>
    <w:rsid w:val="00CC0FED"/>
    <w:rsid w:val="00CC7168"/>
    <w:rsid w:val="00CD2200"/>
    <w:rsid w:val="00CE177B"/>
    <w:rsid w:val="00CE629F"/>
    <w:rsid w:val="00CF21AC"/>
    <w:rsid w:val="00D036CE"/>
    <w:rsid w:val="00D12323"/>
    <w:rsid w:val="00D20DCB"/>
    <w:rsid w:val="00D370B6"/>
    <w:rsid w:val="00D4194B"/>
    <w:rsid w:val="00D4434D"/>
    <w:rsid w:val="00D70F88"/>
    <w:rsid w:val="00D75A38"/>
    <w:rsid w:val="00DA1841"/>
    <w:rsid w:val="00DB362B"/>
    <w:rsid w:val="00DB7398"/>
    <w:rsid w:val="00DC69FB"/>
    <w:rsid w:val="00DD7A77"/>
    <w:rsid w:val="00DE3D84"/>
    <w:rsid w:val="00E13836"/>
    <w:rsid w:val="00E24EAE"/>
    <w:rsid w:val="00E4266C"/>
    <w:rsid w:val="00E4760D"/>
    <w:rsid w:val="00E50CBC"/>
    <w:rsid w:val="00E51A51"/>
    <w:rsid w:val="00E61C30"/>
    <w:rsid w:val="00E716DA"/>
    <w:rsid w:val="00E754E7"/>
    <w:rsid w:val="00E76AAB"/>
    <w:rsid w:val="00EA2C3A"/>
    <w:rsid w:val="00EB2F06"/>
    <w:rsid w:val="00EB7E1B"/>
    <w:rsid w:val="00EE78CB"/>
    <w:rsid w:val="00EF5803"/>
    <w:rsid w:val="00EF783C"/>
    <w:rsid w:val="00F34A71"/>
    <w:rsid w:val="00F45E80"/>
    <w:rsid w:val="00F74057"/>
    <w:rsid w:val="00F74330"/>
    <w:rsid w:val="00F75B4C"/>
    <w:rsid w:val="00F80C88"/>
    <w:rsid w:val="00F820DF"/>
    <w:rsid w:val="00F909D4"/>
    <w:rsid w:val="00F93235"/>
    <w:rsid w:val="00F94983"/>
    <w:rsid w:val="00F95926"/>
    <w:rsid w:val="00FA0829"/>
    <w:rsid w:val="00FB4DE4"/>
    <w:rsid w:val="00FD242D"/>
    <w:rsid w:val="00FE2D1D"/>
    <w:rsid w:val="00FE3CAD"/>
    <w:rsid w:val="00FE5649"/>
    <w:rsid w:val="00FF6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1167C9D"/>
  <w15:docId w15:val="{919C5042-5387-4D11-8AB2-70CB34FFE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jc w:val="both"/>
    </w:pPr>
  </w:style>
  <w:style w:type="paragraph" w:styleId="BodyTextIndent">
    <w:name w:val="Body Text Indent"/>
    <w:basedOn w:val="Normal"/>
    <w:semiHidden/>
    <w:pPr>
      <w:ind w:left="900" w:hanging="540"/>
      <w:jc w:val="both"/>
    </w:pPr>
  </w:style>
  <w:style w:type="paragraph" w:styleId="BodyText2">
    <w:name w:val="Body Text 2"/>
    <w:basedOn w:val="Normal"/>
    <w:semiHidden/>
    <w:pPr>
      <w:jc w:val="both"/>
    </w:pPr>
    <w:rPr>
      <w:sz w:val="20"/>
    </w:rPr>
  </w:style>
  <w:style w:type="paragraph" w:styleId="BodyTextIndent2">
    <w:name w:val="Body Text Indent 2"/>
    <w:basedOn w:val="Normal"/>
    <w:semiHidden/>
    <w:pPr>
      <w:ind w:left="540" w:hanging="5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2F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B2F06"/>
    <w:rPr>
      <w:rFonts w:ascii="Tahoma" w:hAnsi="Tahoma" w:cs="Tahoma"/>
      <w:sz w:val="16"/>
      <w:szCs w:val="16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EB2F06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EB2F06"/>
    <w:rPr>
      <w:sz w:val="24"/>
      <w:szCs w:val="24"/>
      <w:lang w:val="en-US" w:eastAsia="en-US"/>
    </w:rPr>
  </w:style>
  <w:style w:type="character" w:customStyle="1" w:styleId="a-size-extra-large">
    <w:name w:val="a-size-extra-large"/>
    <w:basedOn w:val="DefaultParagraphFont"/>
    <w:rsid w:val="00F80C88"/>
  </w:style>
  <w:style w:type="paragraph" w:styleId="ListParagraph">
    <w:name w:val="List Paragraph"/>
    <w:basedOn w:val="Normal"/>
    <w:uiPriority w:val="34"/>
    <w:qFormat/>
    <w:rsid w:val="00AB0E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26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7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3</Pages>
  <Words>944</Words>
  <Characters>5387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BIRLA INSTITUTE OF TECHNOLOGY AND SCIENCE, PILANI</vt:lpstr>
    </vt:vector>
  </TitlesOfParts>
  <Company>Personal</Company>
  <LinksUpToDate>false</LinksUpToDate>
  <CharactersWithSpaces>6319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BIRLA INSTITUTE OF TECHNOLOGY AND SCIENCE, PILANI</dc:title>
  <dc:subject/>
  <dc:creator>A Vasan</dc:creator>
  <cp:keywords/>
  <cp:lastModifiedBy>Administrator</cp:lastModifiedBy>
  <cp:revision>137</cp:revision>
  <cp:lastPrinted>2014-09-08T11:05:00Z</cp:lastPrinted>
  <dcterms:created xsi:type="dcterms:W3CDTF">2015-11-12T12:14:00Z</dcterms:created>
  <dcterms:modified xsi:type="dcterms:W3CDTF">2021-08-19T07:24:00Z</dcterms:modified>
</cp:coreProperties>
</file>