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75" w:rsidRPr="00E222C0" w:rsidRDefault="008B11FE" w:rsidP="00592B75">
      <w:pPr>
        <w:pStyle w:val="Heading5"/>
        <w:jc w:val="center"/>
        <w:rPr>
          <w:rFonts w:ascii="Cambria" w:hAnsi="Cambria"/>
        </w:rPr>
      </w:pPr>
      <w:r w:rsidRPr="00800044">
        <w:rPr>
          <w:b w:val="0"/>
          <w:noProof/>
          <w:lang w:val="en-IN" w:eastAsia="en-IN"/>
        </w:rPr>
        <w:drawing>
          <wp:inline distT="0" distB="0" distL="0" distR="0">
            <wp:extent cx="4665345" cy="962025"/>
            <wp:effectExtent l="0" t="0" r="0" b="0"/>
            <wp:docPr id="1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B75" w:rsidRPr="00E222C0">
        <w:rPr>
          <w:rFonts w:ascii="Cambria" w:hAnsi="Cambria"/>
        </w:rPr>
        <w:fldChar w:fldCharType="begin"/>
      </w:r>
      <w:r w:rsidR="00592B75" w:rsidRPr="00E222C0">
        <w:rPr>
          <w:rFonts w:ascii="Cambria" w:hAnsi="Cambria"/>
        </w:rPr>
        <w:instrText xml:space="preserve">PRIVATE </w:instrText>
      </w:r>
      <w:r w:rsidR="00592B75" w:rsidRPr="00E222C0">
        <w:rPr>
          <w:rFonts w:ascii="Cambria" w:hAnsi="Cambria"/>
        </w:rPr>
        <w:fldChar w:fldCharType="end"/>
      </w:r>
    </w:p>
    <w:p w:rsidR="00592B75" w:rsidRPr="00592B75" w:rsidRDefault="005D72E6" w:rsidP="00592B75">
      <w:pPr>
        <w:pStyle w:val="Heading5"/>
        <w:spacing w:before="0"/>
        <w:jc w:val="center"/>
        <w:rPr>
          <w:rFonts w:ascii="Cambria" w:hAnsi="Cambria" w:cs="Arial"/>
          <w:i w:val="0"/>
          <w:sz w:val="24"/>
          <w:szCs w:val="24"/>
        </w:rPr>
      </w:pPr>
      <w:r>
        <w:rPr>
          <w:rFonts w:ascii="Cambria" w:hAnsi="Cambria" w:cs="Arial"/>
          <w:i w:val="0"/>
          <w:sz w:val="24"/>
          <w:szCs w:val="24"/>
        </w:rPr>
        <w:t>FIRST SEMESTER 2021-2022</w:t>
      </w:r>
    </w:p>
    <w:p w:rsidR="00592B75" w:rsidRDefault="00592B75" w:rsidP="00592B75">
      <w:pPr>
        <w:pStyle w:val="Heading3"/>
        <w:rPr>
          <w:rFonts w:ascii="Cambria" w:hAnsi="Cambria"/>
          <w:b w:val="0"/>
          <w:noProof/>
          <w:sz w:val="26"/>
          <w:szCs w:val="26"/>
        </w:rPr>
      </w:pPr>
      <w:r>
        <w:rPr>
          <w:rFonts w:ascii="Cambria" w:hAnsi="Cambria"/>
          <w:b w:val="0"/>
          <w:noProof/>
          <w:sz w:val="26"/>
          <w:szCs w:val="26"/>
        </w:rPr>
        <w:tab/>
      </w:r>
    </w:p>
    <w:p w:rsidR="00287DF1" w:rsidRPr="007E38D4" w:rsidRDefault="00287DF1" w:rsidP="00592B75">
      <w:pPr>
        <w:pStyle w:val="Heading3"/>
        <w:rPr>
          <w:rFonts w:ascii="Cambria" w:hAnsi="Cambria"/>
        </w:rPr>
      </w:pPr>
      <w:r w:rsidRPr="007E38D4">
        <w:rPr>
          <w:rFonts w:ascii="Cambria" w:hAnsi="Cambria"/>
        </w:rPr>
        <w:t xml:space="preserve">Course Handout </w:t>
      </w:r>
    </w:p>
    <w:p w:rsidR="00287DF1" w:rsidRPr="007E38D4" w:rsidRDefault="002F361F" w:rsidP="00E71147">
      <w:pPr>
        <w:ind w:left="5040" w:firstLine="720"/>
        <w:jc w:val="center"/>
        <w:rPr>
          <w:rFonts w:ascii="Cambria" w:hAnsi="Cambria"/>
        </w:rPr>
      </w:pPr>
      <w:r w:rsidRPr="007E38D4">
        <w:rPr>
          <w:rFonts w:ascii="Cambria" w:hAnsi="Cambria"/>
        </w:rPr>
        <w:t xml:space="preserve">                        </w:t>
      </w:r>
      <w:r w:rsidR="007E38D4">
        <w:rPr>
          <w:rFonts w:ascii="Cambria" w:hAnsi="Cambria"/>
        </w:rPr>
        <w:t xml:space="preserve">                       </w:t>
      </w:r>
      <w:r w:rsidR="00287DF1" w:rsidRPr="007E38D4">
        <w:rPr>
          <w:rFonts w:ascii="Cambria" w:hAnsi="Cambria"/>
        </w:rPr>
        <w:t xml:space="preserve">Date: </w:t>
      </w:r>
      <w:r w:rsidR="00E71147">
        <w:rPr>
          <w:rFonts w:ascii="Cambria" w:hAnsi="Cambria"/>
        </w:rPr>
        <w:t>20</w:t>
      </w:r>
      <w:r w:rsidR="00E54634">
        <w:rPr>
          <w:rFonts w:ascii="Cambria" w:hAnsi="Cambria"/>
        </w:rPr>
        <w:t>.08.</w:t>
      </w:r>
      <w:r w:rsidR="00C211BA">
        <w:rPr>
          <w:rFonts w:ascii="Cambria" w:hAnsi="Cambria"/>
        </w:rPr>
        <w:t>2021</w:t>
      </w:r>
    </w:p>
    <w:p w:rsidR="008B1C25" w:rsidRPr="007E38D4" w:rsidRDefault="008B1C25" w:rsidP="00287DF1">
      <w:pPr>
        <w:rPr>
          <w:rFonts w:ascii="Cambria" w:hAnsi="Cambria"/>
        </w:rPr>
      </w:pPr>
    </w:p>
    <w:p w:rsidR="00287DF1" w:rsidRPr="007E38D4" w:rsidRDefault="000C509F" w:rsidP="00287DF1">
      <w:pPr>
        <w:rPr>
          <w:rFonts w:ascii="Cambria" w:hAnsi="Cambria"/>
          <w:b/>
          <w:bCs/>
        </w:rPr>
      </w:pPr>
      <w:r w:rsidRPr="007E38D4">
        <w:rPr>
          <w:rFonts w:ascii="Cambria" w:hAnsi="Cambria"/>
        </w:rPr>
        <w:t xml:space="preserve">Course No: </w:t>
      </w:r>
      <w:r w:rsidRPr="007E38D4">
        <w:rPr>
          <w:rFonts w:ascii="Cambria" w:hAnsi="Cambria"/>
        </w:rPr>
        <w:tab/>
      </w:r>
      <w:r w:rsidRPr="007E38D4">
        <w:rPr>
          <w:rFonts w:ascii="Cambria" w:hAnsi="Cambria"/>
        </w:rPr>
        <w:tab/>
      </w:r>
      <w:r w:rsidRPr="007E38D4">
        <w:rPr>
          <w:rFonts w:ascii="Cambria" w:hAnsi="Cambria"/>
        </w:rPr>
        <w:tab/>
        <w:t>CHEM F212</w:t>
      </w:r>
    </w:p>
    <w:p w:rsidR="00287DF1" w:rsidRPr="007E38D4" w:rsidRDefault="00287DF1" w:rsidP="00287DF1">
      <w:pPr>
        <w:rPr>
          <w:rFonts w:ascii="Cambria" w:hAnsi="Cambria"/>
          <w:b/>
          <w:bCs/>
        </w:rPr>
      </w:pPr>
      <w:r w:rsidRPr="007E38D4">
        <w:rPr>
          <w:rFonts w:ascii="Cambria" w:hAnsi="Cambria"/>
        </w:rPr>
        <w:t xml:space="preserve">Course Title: </w:t>
      </w:r>
      <w:r w:rsidRPr="007E38D4">
        <w:rPr>
          <w:rFonts w:ascii="Cambria" w:hAnsi="Cambria"/>
        </w:rPr>
        <w:tab/>
      </w:r>
      <w:r w:rsidRPr="007E38D4">
        <w:rPr>
          <w:rFonts w:ascii="Cambria" w:hAnsi="Cambria"/>
        </w:rPr>
        <w:tab/>
      </w:r>
      <w:r w:rsidRPr="007E38D4">
        <w:rPr>
          <w:rFonts w:ascii="Cambria" w:hAnsi="Cambria"/>
        </w:rPr>
        <w:tab/>
      </w:r>
      <w:r w:rsidRPr="007E38D4">
        <w:rPr>
          <w:rFonts w:ascii="Cambria" w:hAnsi="Cambria"/>
          <w:b/>
          <w:bCs/>
        </w:rPr>
        <w:t>ORGANIC CHEMISTRY -I</w:t>
      </w:r>
    </w:p>
    <w:p w:rsidR="00287DF1" w:rsidRPr="007E38D4" w:rsidRDefault="00287DF1" w:rsidP="00287DF1">
      <w:pPr>
        <w:rPr>
          <w:rFonts w:ascii="Cambria" w:hAnsi="Cambria"/>
          <w:b/>
          <w:bCs/>
        </w:rPr>
      </w:pPr>
      <w:r w:rsidRPr="007E38D4">
        <w:rPr>
          <w:rFonts w:ascii="Cambria" w:hAnsi="Cambria"/>
        </w:rPr>
        <w:t>Instructor-in-charge:</w:t>
      </w:r>
      <w:r w:rsidRPr="007E38D4">
        <w:rPr>
          <w:rFonts w:ascii="Cambria" w:hAnsi="Cambria"/>
        </w:rPr>
        <w:tab/>
      </w:r>
      <w:r w:rsidRPr="007E38D4">
        <w:rPr>
          <w:rFonts w:ascii="Cambria" w:hAnsi="Cambria"/>
        </w:rPr>
        <w:tab/>
      </w:r>
      <w:proofErr w:type="spellStart"/>
      <w:r w:rsidR="001B532B">
        <w:rPr>
          <w:rFonts w:ascii="Cambria" w:hAnsi="Cambria"/>
        </w:rPr>
        <w:t>Manab</w:t>
      </w:r>
      <w:proofErr w:type="spellEnd"/>
      <w:r w:rsidR="001B532B">
        <w:rPr>
          <w:rFonts w:ascii="Cambria" w:hAnsi="Cambria"/>
        </w:rPr>
        <w:t xml:space="preserve"> </w:t>
      </w:r>
      <w:proofErr w:type="spellStart"/>
      <w:r w:rsidR="001B532B">
        <w:rPr>
          <w:rFonts w:ascii="Cambria" w:hAnsi="Cambria"/>
        </w:rPr>
        <w:t>Chakravarty</w:t>
      </w:r>
      <w:proofErr w:type="spellEnd"/>
      <w:r w:rsidRPr="007E38D4">
        <w:rPr>
          <w:rFonts w:ascii="Cambria" w:hAnsi="Cambria"/>
          <w:b/>
          <w:bCs/>
        </w:rPr>
        <w:tab/>
      </w:r>
    </w:p>
    <w:p w:rsidR="00F57590" w:rsidRPr="007E38D4" w:rsidRDefault="00F57590" w:rsidP="00287DF1">
      <w:pPr>
        <w:rPr>
          <w:rFonts w:ascii="Cambria" w:hAnsi="Cambria"/>
          <w:b/>
          <w:bCs/>
        </w:rPr>
      </w:pPr>
    </w:p>
    <w:p w:rsidR="00287DF1" w:rsidRPr="007E38D4" w:rsidRDefault="00287DF1" w:rsidP="00287DF1">
      <w:pPr>
        <w:rPr>
          <w:rFonts w:ascii="Cambria" w:hAnsi="Cambria"/>
        </w:rPr>
      </w:pPr>
      <w:r w:rsidRPr="007E38D4">
        <w:rPr>
          <w:rFonts w:ascii="Cambria" w:hAnsi="Cambria"/>
          <w:b/>
          <w:bCs/>
        </w:rPr>
        <w:t>1</w:t>
      </w:r>
      <w:r w:rsidRPr="007E38D4">
        <w:rPr>
          <w:rFonts w:ascii="Cambria" w:hAnsi="Cambria"/>
        </w:rPr>
        <w:t xml:space="preserve">. </w:t>
      </w:r>
      <w:r w:rsidRPr="007E38D4">
        <w:rPr>
          <w:rFonts w:ascii="Cambria" w:hAnsi="Cambria"/>
          <w:b/>
          <w:bCs/>
        </w:rPr>
        <w:t xml:space="preserve">Scope and objective of the course: </w:t>
      </w:r>
      <w:r w:rsidRPr="007E38D4">
        <w:rPr>
          <w:rFonts w:ascii="Cambria" w:hAnsi="Cambria"/>
        </w:rPr>
        <w:t>To familiarize t</w:t>
      </w:r>
      <w:r w:rsidR="008E52CD" w:rsidRPr="007E38D4">
        <w:rPr>
          <w:rFonts w:ascii="Cambria" w:hAnsi="Cambria"/>
        </w:rPr>
        <w:t>he students with basic mechanistic aspects</w:t>
      </w:r>
      <w:r w:rsidRPr="007E38D4">
        <w:rPr>
          <w:rFonts w:ascii="Cambria" w:hAnsi="Cambria"/>
        </w:rPr>
        <w:t xml:space="preserve"> of organic </w:t>
      </w:r>
      <w:r w:rsidR="008E52CD" w:rsidRPr="007E38D4">
        <w:rPr>
          <w:rFonts w:ascii="Cambria" w:hAnsi="Cambria"/>
        </w:rPr>
        <w:t>reactions including mechanistic types, thermodynamics and kinetics,</w:t>
      </w:r>
      <w:r w:rsidR="00E662A8" w:rsidRPr="007E38D4">
        <w:rPr>
          <w:rFonts w:ascii="Cambria" w:hAnsi="Cambria"/>
        </w:rPr>
        <w:t xml:space="preserve"> </w:t>
      </w:r>
      <w:r w:rsidRPr="007E38D4">
        <w:rPr>
          <w:rFonts w:ascii="Cambria" w:hAnsi="Cambria"/>
        </w:rPr>
        <w:t xml:space="preserve">the </w:t>
      </w:r>
      <w:r w:rsidR="008E52CD" w:rsidRPr="007E38D4">
        <w:rPr>
          <w:rFonts w:ascii="Cambria" w:hAnsi="Cambria"/>
        </w:rPr>
        <w:t>important intermediates involved in</w:t>
      </w:r>
      <w:r w:rsidR="00E662A8" w:rsidRPr="007E38D4">
        <w:rPr>
          <w:rFonts w:ascii="Cambria" w:hAnsi="Cambria"/>
        </w:rPr>
        <w:t xml:space="preserve"> </w:t>
      </w:r>
      <w:r w:rsidR="008E52CD" w:rsidRPr="007E38D4">
        <w:rPr>
          <w:rFonts w:ascii="Cambria" w:hAnsi="Cambria"/>
        </w:rPr>
        <w:t>organic reactions</w:t>
      </w:r>
      <w:r w:rsidR="00E662A8" w:rsidRPr="007E38D4">
        <w:rPr>
          <w:rFonts w:ascii="Cambria" w:hAnsi="Cambria"/>
        </w:rPr>
        <w:t>, functional group chemistry</w:t>
      </w:r>
      <w:r w:rsidR="00CC73D4" w:rsidRPr="007E38D4">
        <w:rPr>
          <w:rFonts w:ascii="Cambria" w:hAnsi="Cambria"/>
        </w:rPr>
        <w:t>.</w:t>
      </w:r>
    </w:p>
    <w:p w:rsidR="00EC5D60" w:rsidRPr="007E38D4" w:rsidRDefault="00287DF1" w:rsidP="00287DF1">
      <w:pPr>
        <w:rPr>
          <w:rFonts w:ascii="Cambria" w:hAnsi="Cambria"/>
        </w:rPr>
      </w:pPr>
      <w:r w:rsidRPr="007E38D4">
        <w:rPr>
          <w:rFonts w:ascii="Cambria" w:hAnsi="Cambria"/>
          <w:b/>
          <w:bCs/>
        </w:rPr>
        <w:t>2. Text Book:</w:t>
      </w:r>
      <w:r w:rsidR="00AD6EE2" w:rsidRPr="007E38D4">
        <w:rPr>
          <w:rFonts w:ascii="Cambria" w:hAnsi="Cambria"/>
        </w:rPr>
        <w:t xml:space="preserve"> R. T. Morrison</w:t>
      </w:r>
      <w:r w:rsidR="005E3359" w:rsidRPr="007E38D4">
        <w:rPr>
          <w:rFonts w:ascii="Cambria" w:hAnsi="Cambria"/>
        </w:rPr>
        <w:t>,</w:t>
      </w:r>
      <w:r w:rsidR="00AD6EE2" w:rsidRPr="007E38D4">
        <w:rPr>
          <w:rFonts w:ascii="Cambria" w:hAnsi="Cambria"/>
        </w:rPr>
        <w:t xml:space="preserve"> R. Boyd</w:t>
      </w:r>
      <w:r w:rsidR="005E3359" w:rsidRPr="007E38D4">
        <w:rPr>
          <w:rFonts w:ascii="Cambria" w:hAnsi="Cambria"/>
        </w:rPr>
        <w:t xml:space="preserve"> and S. K. </w:t>
      </w:r>
      <w:proofErr w:type="spellStart"/>
      <w:r w:rsidR="005E3359" w:rsidRPr="007E38D4">
        <w:rPr>
          <w:rFonts w:ascii="Cambria" w:hAnsi="Cambria"/>
        </w:rPr>
        <w:t>Bhattacharjee</w:t>
      </w:r>
      <w:proofErr w:type="spellEnd"/>
      <w:r w:rsidR="00AD6EE2" w:rsidRPr="007E38D4">
        <w:rPr>
          <w:rFonts w:ascii="Cambria" w:hAnsi="Cambria"/>
        </w:rPr>
        <w:t xml:space="preserve">, Organic Chemistry, </w:t>
      </w:r>
      <w:r w:rsidR="005E3359" w:rsidRPr="007E38D4">
        <w:rPr>
          <w:rFonts w:ascii="Cambria" w:hAnsi="Cambria"/>
        </w:rPr>
        <w:t>7</w:t>
      </w:r>
      <w:r w:rsidR="00AD6EE2" w:rsidRPr="007E38D4">
        <w:rPr>
          <w:rFonts w:ascii="Cambria" w:hAnsi="Cambria"/>
          <w:vertAlign w:val="superscript"/>
        </w:rPr>
        <w:t>th</w:t>
      </w:r>
      <w:r w:rsidR="00AD6EE2" w:rsidRPr="007E38D4">
        <w:rPr>
          <w:rFonts w:ascii="Cambria" w:hAnsi="Cambria"/>
        </w:rPr>
        <w:t xml:space="preserve"> edition</w:t>
      </w:r>
      <w:r w:rsidR="005E3359" w:rsidRPr="007E38D4">
        <w:rPr>
          <w:rFonts w:ascii="Cambria" w:hAnsi="Cambria"/>
        </w:rPr>
        <w:t>.</w:t>
      </w:r>
      <w:r w:rsidR="003D7370">
        <w:rPr>
          <w:rFonts w:ascii="Cambria" w:hAnsi="Cambria"/>
        </w:rPr>
        <w:t xml:space="preserve"> </w:t>
      </w:r>
      <w:r w:rsidR="003D7370" w:rsidRPr="003D7370">
        <w:rPr>
          <w:rFonts w:ascii="Cambria" w:hAnsi="Cambria"/>
          <w:b/>
        </w:rPr>
        <w:t>(T1)</w:t>
      </w:r>
    </w:p>
    <w:p w:rsidR="003D7370" w:rsidRPr="007C2C0F" w:rsidRDefault="00EC5D60" w:rsidP="003D7370">
      <w:pPr>
        <w:rPr>
          <w:rFonts w:ascii="Cambria" w:hAnsi="Cambria"/>
          <w:sz w:val="22"/>
          <w:szCs w:val="22"/>
        </w:rPr>
      </w:pPr>
      <w:r w:rsidRPr="007E38D4">
        <w:rPr>
          <w:rFonts w:ascii="Cambria" w:hAnsi="Cambria"/>
          <w:b/>
          <w:bCs/>
        </w:rPr>
        <w:t xml:space="preserve"> </w:t>
      </w:r>
      <w:r w:rsidR="00287DF1" w:rsidRPr="007E38D4">
        <w:rPr>
          <w:rFonts w:ascii="Cambria" w:hAnsi="Cambria"/>
          <w:b/>
          <w:bCs/>
        </w:rPr>
        <w:t>Reference Books</w:t>
      </w:r>
      <w:r w:rsidR="00AD6EE2" w:rsidRPr="007E38D4">
        <w:rPr>
          <w:rFonts w:ascii="Cambria" w:hAnsi="Cambria"/>
          <w:b/>
          <w:bCs/>
        </w:rPr>
        <w:t xml:space="preserve">: </w:t>
      </w:r>
      <w:r w:rsidR="00AF414D" w:rsidRPr="007E38D4">
        <w:rPr>
          <w:rFonts w:ascii="Cambria" w:hAnsi="Cambria"/>
          <w:b/>
          <w:bCs/>
        </w:rPr>
        <w:t xml:space="preserve"> </w:t>
      </w:r>
      <w:r w:rsidR="003D7370" w:rsidRPr="007C2C0F">
        <w:rPr>
          <w:rFonts w:ascii="Cambria" w:hAnsi="Cambria"/>
          <w:bCs/>
          <w:sz w:val="22"/>
          <w:szCs w:val="22"/>
        </w:rPr>
        <w:t xml:space="preserve">J. </w:t>
      </w:r>
      <w:proofErr w:type="spellStart"/>
      <w:r w:rsidR="003D7370" w:rsidRPr="007C2C0F">
        <w:rPr>
          <w:rFonts w:ascii="Cambria" w:hAnsi="Cambria"/>
          <w:bCs/>
          <w:sz w:val="22"/>
          <w:szCs w:val="22"/>
        </w:rPr>
        <w:t>Clayden</w:t>
      </w:r>
      <w:proofErr w:type="spellEnd"/>
      <w:r w:rsidR="003D7370" w:rsidRPr="007C2C0F">
        <w:rPr>
          <w:rFonts w:ascii="Cambria" w:hAnsi="Cambria"/>
          <w:bCs/>
          <w:sz w:val="22"/>
          <w:szCs w:val="22"/>
        </w:rPr>
        <w:t xml:space="preserve">, N. Greeves, S. Warren, P. </w:t>
      </w:r>
      <w:proofErr w:type="spellStart"/>
      <w:r w:rsidR="003D7370" w:rsidRPr="007C2C0F">
        <w:rPr>
          <w:rFonts w:ascii="Cambria" w:hAnsi="Cambria"/>
          <w:bCs/>
          <w:sz w:val="22"/>
          <w:szCs w:val="22"/>
        </w:rPr>
        <w:t>Wothers</w:t>
      </w:r>
      <w:proofErr w:type="spellEnd"/>
      <w:r w:rsidR="003D7370" w:rsidRPr="007C2C0F">
        <w:rPr>
          <w:rFonts w:ascii="Cambria" w:hAnsi="Cambria"/>
          <w:bCs/>
          <w:sz w:val="22"/>
          <w:szCs w:val="22"/>
        </w:rPr>
        <w:t>, Organic Chemistry, OUP, 1</w:t>
      </w:r>
      <w:r w:rsidR="003D7370" w:rsidRPr="007C2C0F">
        <w:rPr>
          <w:rFonts w:ascii="Cambria" w:hAnsi="Cambria"/>
          <w:bCs/>
          <w:sz w:val="22"/>
          <w:szCs w:val="22"/>
          <w:vertAlign w:val="superscript"/>
        </w:rPr>
        <w:t>st</w:t>
      </w:r>
      <w:r w:rsidR="003D7370" w:rsidRPr="007C2C0F">
        <w:rPr>
          <w:rFonts w:ascii="Cambria" w:hAnsi="Cambria"/>
          <w:bCs/>
          <w:sz w:val="22"/>
          <w:szCs w:val="22"/>
        </w:rPr>
        <w:t xml:space="preserve"> ed., 2000. </w:t>
      </w:r>
      <w:r w:rsidR="003D7370" w:rsidRPr="007C2C0F">
        <w:rPr>
          <w:rFonts w:ascii="Cambria" w:hAnsi="Cambria"/>
          <w:b/>
          <w:bCs/>
          <w:sz w:val="22"/>
          <w:szCs w:val="22"/>
        </w:rPr>
        <w:t>(R1)</w:t>
      </w:r>
      <w:r w:rsidR="003D7370" w:rsidRPr="007C2C0F">
        <w:rPr>
          <w:rFonts w:ascii="Cambria" w:hAnsi="Cambria"/>
          <w:sz w:val="22"/>
          <w:szCs w:val="22"/>
        </w:rPr>
        <w:t xml:space="preserve"> </w:t>
      </w:r>
    </w:p>
    <w:p w:rsidR="003D7370" w:rsidRPr="007C2C0F" w:rsidRDefault="003D7370" w:rsidP="003D7370">
      <w:pPr>
        <w:rPr>
          <w:rFonts w:ascii="Cambria" w:hAnsi="Cambria"/>
          <w:sz w:val="22"/>
          <w:szCs w:val="22"/>
        </w:rPr>
      </w:pPr>
      <w:r w:rsidRPr="007C2C0F">
        <w:rPr>
          <w:rFonts w:ascii="Cambria" w:hAnsi="Cambria"/>
          <w:sz w:val="22"/>
          <w:szCs w:val="22"/>
        </w:rPr>
        <w:t xml:space="preserve">                                     </w:t>
      </w:r>
      <w:r>
        <w:rPr>
          <w:rFonts w:ascii="Cambria" w:hAnsi="Cambria"/>
          <w:sz w:val="22"/>
          <w:szCs w:val="22"/>
        </w:rPr>
        <w:t xml:space="preserve">     </w:t>
      </w:r>
      <w:r w:rsidRPr="007C2C0F">
        <w:rPr>
          <w:rFonts w:ascii="Cambria" w:hAnsi="Cambria"/>
          <w:sz w:val="22"/>
          <w:szCs w:val="22"/>
        </w:rPr>
        <w:t xml:space="preserve"> </w:t>
      </w:r>
      <w:r w:rsidRPr="007C2C0F">
        <w:rPr>
          <w:rFonts w:ascii="Cambria" w:hAnsi="Cambria"/>
          <w:bCs/>
          <w:sz w:val="22"/>
          <w:szCs w:val="22"/>
        </w:rPr>
        <w:t>Jerry March, Advanced Organic Chemistry, John Wiley &amp; Sons, 4</w:t>
      </w:r>
      <w:r w:rsidRPr="007C2C0F">
        <w:rPr>
          <w:rFonts w:ascii="Cambria" w:hAnsi="Cambria"/>
          <w:bCs/>
          <w:sz w:val="22"/>
          <w:szCs w:val="22"/>
          <w:vertAlign w:val="superscript"/>
        </w:rPr>
        <w:t>th</w:t>
      </w:r>
      <w:r w:rsidRPr="007C2C0F">
        <w:rPr>
          <w:rFonts w:ascii="Cambria" w:hAnsi="Cambria"/>
          <w:bCs/>
          <w:sz w:val="22"/>
          <w:szCs w:val="22"/>
        </w:rPr>
        <w:t xml:space="preserve"> ed., 1992. </w:t>
      </w:r>
      <w:r w:rsidRPr="007C2C0F">
        <w:rPr>
          <w:rFonts w:ascii="Cambria" w:hAnsi="Cambria"/>
          <w:b/>
          <w:bCs/>
          <w:sz w:val="22"/>
          <w:szCs w:val="22"/>
        </w:rPr>
        <w:t>(R2)</w:t>
      </w:r>
      <w:r w:rsidRPr="007C2C0F">
        <w:rPr>
          <w:rFonts w:ascii="Cambria" w:hAnsi="Cambria"/>
          <w:sz w:val="22"/>
          <w:szCs w:val="22"/>
        </w:rPr>
        <w:t xml:space="preserve">                        </w:t>
      </w:r>
    </w:p>
    <w:p w:rsidR="003D7370" w:rsidRPr="007C2C0F" w:rsidRDefault="003D7370" w:rsidP="003D7370">
      <w:pPr>
        <w:rPr>
          <w:rFonts w:ascii="Cambria" w:hAnsi="Cambria"/>
          <w:sz w:val="22"/>
          <w:szCs w:val="22"/>
        </w:rPr>
      </w:pPr>
      <w:r w:rsidRPr="007C2C0F">
        <w:rPr>
          <w:rFonts w:ascii="Cambria" w:hAnsi="Cambria"/>
          <w:sz w:val="22"/>
          <w:szCs w:val="22"/>
        </w:rPr>
        <w:t xml:space="preserve">                                      </w:t>
      </w:r>
      <w:r>
        <w:rPr>
          <w:rFonts w:ascii="Cambria" w:hAnsi="Cambria"/>
          <w:sz w:val="22"/>
          <w:szCs w:val="22"/>
        </w:rPr>
        <w:t xml:space="preserve">     </w:t>
      </w:r>
      <w:r w:rsidRPr="007C2C0F">
        <w:rPr>
          <w:rFonts w:ascii="Cambria" w:hAnsi="Cambria"/>
          <w:sz w:val="22"/>
          <w:szCs w:val="22"/>
        </w:rPr>
        <w:t>G Marc Loudon, Organic Chemistry, Oxford, 4</w:t>
      </w:r>
      <w:r w:rsidRPr="007C2C0F">
        <w:rPr>
          <w:rFonts w:ascii="Cambria" w:hAnsi="Cambria"/>
          <w:sz w:val="22"/>
          <w:szCs w:val="22"/>
          <w:vertAlign w:val="superscript"/>
        </w:rPr>
        <w:t>th</w:t>
      </w:r>
      <w:r w:rsidRPr="007C2C0F">
        <w:rPr>
          <w:rFonts w:ascii="Cambria" w:hAnsi="Cambria"/>
          <w:sz w:val="22"/>
          <w:szCs w:val="22"/>
        </w:rPr>
        <w:t xml:space="preserve"> Edition, 2002.</w:t>
      </w:r>
    </w:p>
    <w:p w:rsidR="00900A88" w:rsidRDefault="003D7370" w:rsidP="003D7370">
      <w:pPr>
        <w:rPr>
          <w:rFonts w:ascii="Cambria" w:hAnsi="Cambria"/>
          <w:sz w:val="22"/>
          <w:szCs w:val="22"/>
        </w:rPr>
      </w:pPr>
      <w:r w:rsidRPr="007C2C0F">
        <w:rPr>
          <w:rFonts w:ascii="Cambria" w:hAnsi="Cambria"/>
          <w:sz w:val="22"/>
          <w:szCs w:val="22"/>
        </w:rPr>
        <w:t xml:space="preserve">                                      </w:t>
      </w:r>
      <w:r w:rsidR="00F8544A">
        <w:rPr>
          <w:rFonts w:ascii="Cambria" w:hAnsi="Cambria"/>
          <w:sz w:val="22"/>
          <w:szCs w:val="22"/>
        </w:rPr>
        <w:t xml:space="preserve">     </w:t>
      </w:r>
      <w:r w:rsidRPr="007C2C0F">
        <w:rPr>
          <w:rFonts w:ascii="Cambria" w:hAnsi="Cambria"/>
          <w:sz w:val="22"/>
          <w:szCs w:val="22"/>
        </w:rPr>
        <w:t xml:space="preserve">Francis A Carey, Organic Chemistry, Tata </w:t>
      </w:r>
      <w:proofErr w:type="spellStart"/>
      <w:r w:rsidRPr="007C2C0F">
        <w:rPr>
          <w:rFonts w:ascii="Cambria" w:hAnsi="Cambria"/>
          <w:sz w:val="22"/>
          <w:szCs w:val="22"/>
        </w:rPr>
        <w:t>McGrawHill</w:t>
      </w:r>
      <w:proofErr w:type="spellEnd"/>
      <w:r w:rsidRPr="007C2C0F">
        <w:rPr>
          <w:rFonts w:ascii="Cambria" w:hAnsi="Cambria"/>
          <w:sz w:val="22"/>
          <w:szCs w:val="22"/>
        </w:rPr>
        <w:t>, 7</w:t>
      </w:r>
      <w:r w:rsidRPr="007C2C0F">
        <w:rPr>
          <w:rFonts w:ascii="Cambria" w:hAnsi="Cambria"/>
          <w:sz w:val="22"/>
          <w:szCs w:val="22"/>
          <w:vertAlign w:val="superscript"/>
        </w:rPr>
        <w:t>th</w:t>
      </w:r>
      <w:r w:rsidRPr="007C2C0F">
        <w:rPr>
          <w:rFonts w:ascii="Cambria" w:hAnsi="Cambria"/>
          <w:sz w:val="22"/>
          <w:szCs w:val="22"/>
        </w:rPr>
        <w:t xml:space="preserve"> edition, 2008.</w:t>
      </w:r>
    </w:p>
    <w:p w:rsidR="00925BE2" w:rsidRPr="00900A88" w:rsidRDefault="0027190E" w:rsidP="003D7370">
      <w:pPr>
        <w:rPr>
          <w:rFonts w:ascii="Cambria" w:hAnsi="Cambria"/>
          <w:sz w:val="22"/>
          <w:szCs w:val="22"/>
        </w:rPr>
      </w:pPr>
      <w:r w:rsidRPr="007E38D4">
        <w:rPr>
          <w:rFonts w:ascii="Cambria" w:hAnsi="Cambria"/>
          <w:bCs/>
        </w:rPr>
        <w:t xml:space="preserve"> </w:t>
      </w:r>
    </w:p>
    <w:p w:rsidR="00287DF1" w:rsidRPr="007E38D4" w:rsidRDefault="00287DF1" w:rsidP="00287DF1">
      <w:pPr>
        <w:rPr>
          <w:rFonts w:ascii="Cambria" w:hAnsi="Cambria"/>
          <w:b/>
          <w:bCs/>
        </w:rPr>
      </w:pPr>
      <w:r w:rsidRPr="007E38D4">
        <w:rPr>
          <w:rFonts w:ascii="Cambria" w:hAnsi="Cambria"/>
          <w:b/>
          <w:bCs/>
        </w:rPr>
        <w:t>3.  Course Plan:</w:t>
      </w:r>
    </w:p>
    <w:p w:rsidR="00120FA3" w:rsidRPr="007E38D4" w:rsidRDefault="00120FA3" w:rsidP="00287DF1">
      <w:pPr>
        <w:rPr>
          <w:rFonts w:ascii="Cambria" w:hAnsi="Cambria"/>
          <w:b/>
          <w:bCs/>
        </w:rPr>
      </w:pPr>
    </w:p>
    <w:tbl>
      <w:tblPr>
        <w:tblW w:w="1547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1890"/>
        <w:gridCol w:w="3240"/>
        <w:gridCol w:w="2610"/>
        <w:gridCol w:w="6840"/>
      </w:tblGrid>
      <w:tr w:rsidR="00864CC3" w:rsidRPr="00A70C48" w:rsidTr="00E71147">
        <w:tc>
          <w:tcPr>
            <w:tcW w:w="899" w:type="dxa"/>
          </w:tcPr>
          <w:p w:rsidR="001754D2" w:rsidRPr="00A70C48" w:rsidRDefault="001754D2" w:rsidP="00767B82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Lec</w:t>
            </w:r>
            <w:proofErr w:type="spellEnd"/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. No.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pStyle w:val="Heading1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Learning objectives</w:t>
            </w:r>
          </w:p>
        </w:tc>
        <w:tc>
          <w:tcPr>
            <w:tcW w:w="3240" w:type="dxa"/>
          </w:tcPr>
          <w:p w:rsidR="001754D2" w:rsidRPr="00A70C48" w:rsidRDefault="001754D2" w:rsidP="00287DF1">
            <w:pPr>
              <w:pStyle w:val="Heading3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Topics to be Covered</w:t>
            </w:r>
          </w:p>
        </w:tc>
        <w:tc>
          <w:tcPr>
            <w:tcW w:w="2610" w:type="dxa"/>
          </w:tcPr>
          <w:p w:rsidR="001754D2" w:rsidRPr="00A70C48" w:rsidRDefault="001754D2" w:rsidP="007A638A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6840" w:type="dxa"/>
          </w:tcPr>
          <w:p w:rsidR="001754D2" w:rsidRPr="00A70C48" w:rsidRDefault="006B09AC" w:rsidP="00592B75">
            <w:pPr>
              <w:ind w:right="3779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864CC3" w:rsidRPr="00A70C48" w:rsidTr="00E71147">
        <w:tc>
          <w:tcPr>
            <w:tcW w:w="899" w:type="dxa"/>
          </w:tcPr>
          <w:p w:rsidR="001754D2" w:rsidRPr="00A70C48" w:rsidRDefault="001754D2" w:rsidP="006D1CE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1-2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Basic terminology and representation of organic reactions</w:t>
            </w:r>
          </w:p>
        </w:tc>
        <w:tc>
          <w:tcPr>
            <w:tcW w:w="324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Homolytic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heterolytic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 xml:space="preserve"> fission of bonds, concept of electrophiles and nucleophiles; how to write organic reaction mechanisms; movement of arrows; curved and fish-hook arrows; examples  </w:t>
            </w:r>
          </w:p>
        </w:tc>
        <w:tc>
          <w:tcPr>
            <w:tcW w:w="2610" w:type="dxa"/>
          </w:tcPr>
          <w:p w:rsidR="009D4977" w:rsidRPr="00A70C48" w:rsidRDefault="009D4977" w:rsidP="005E3359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Understanding of basic organic </w:t>
            </w:r>
            <w:r w:rsidR="001754D2" w:rsidRPr="00A70C48">
              <w:rPr>
                <w:rFonts w:ascii="Cambria" w:hAnsi="Cambria"/>
                <w:bCs/>
                <w:sz w:val="22"/>
                <w:szCs w:val="22"/>
              </w:rPr>
              <w:t>reactions</w:t>
            </w:r>
          </w:p>
          <w:p w:rsidR="009D4977" w:rsidRPr="00A70C48" w:rsidRDefault="009D4977" w:rsidP="009D497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and </w:t>
            </w:r>
            <w:proofErr w:type="gramStart"/>
            <w:r w:rsidRPr="00A70C48">
              <w:rPr>
                <w:rFonts w:ascii="Cambria" w:hAnsi="Cambria"/>
                <w:bCs/>
                <w:sz w:val="22"/>
                <w:szCs w:val="22"/>
              </w:rPr>
              <w:t>drawing  reactions</w:t>
            </w:r>
            <w:proofErr w:type="gramEnd"/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 realistically towards creative organic chemistry;</w:t>
            </w:r>
            <w:r w:rsidR="001754D2" w:rsidRPr="00A70C48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r w:rsidRPr="00A70C48">
              <w:rPr>
                <w:rFonts w:ascii="Cambria" w:hAnsi="Cambria"/>
                <w:bCs/>
                <w:sz w:val="22"/>
                <w:szCs w:val="22"/>
              </w:rPr>
              <w:t>Representing the movement of</w:t>
            </w:r>
          </w:p>
          <w:p w:rsidR="001754D2" w:rsidRPr="00A70C48" w:rsidRDefault="009D4977" w:rsidP="009D497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electrons in reactions by curly arrows</w:t>
            </w:r>
          </w:p>
        </w:tc>
        <w:tc>
          <w:tcPr>
            <w:tcW w:w="6840" w:type="dxa"/>
          </w:tcPr>
          <w:p w:rsidR="001754D2" w:rsidRPr="00A70C48" w:rsidRDefault="001754D2" w:rsidP="005E3359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T1:</w:t>
            </w: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 Ch. 4, pg. 55-59</w:t>
            </w:r>
          </w:p>
          <w:p w:rsidR="001754D2" w:rsidRDefault="001754D2" w:rsidP="0027190E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 xml:space="preserve">R1: </w:t>
            </w:r>
            <w:r w:rsidRPr="00A70C48">
              <w:rPr>
                <w:rFonts w:ascii="Cambria" w:hAnsi="Cambria"/>
                <w:bCs/>
                <w:sz w:val="22"/>
                <w:szCs w:val="22"/>
              </w:rPr>
              <w:t>Ch. 5, pg. 116-131.</w:t>
            </w:r>
          </w:p>
          <w:p w:rsidR="00C211BA" w:rsidRPr="00A70C48" w:rsidRDefault="00C211BA" w:rsidP="0027190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</w:t>
            </w:r>
          </w:p>
        </w:tc>
      </w:tr>
      <w:tr w:rsidR="00864CC3" w:rsidRPr="00A70C48" w:rsidTr="00E71147">
        <w:tc>
          <w:tcPr>
            <w:tcW w:w="899" w:type="dxa"/>
          </w:tcPr>
          <w:p w:rsidR="001754D2" w:rsidRPr="00A70C48" w:rsidRDefault="001754D2" w:rsidP="00EA7D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3-4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Reactive intermediates: </w:t>
            </w: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carbocations</w:t>
            </w:r>
            <w:proofErr w:type="spellEnd"/>
          </w:p>
        </w:tc>
        <w:tc>
          <w:tcPr>
            <w:tcW w:w="3240" w:type="dxa"/>
          </w:tcPr>
          <w:p w:rsidR="001754D2" w:rsidRPr="00A70C48" w:rsidRDefault="001754D2" w:rsidP="005D21F2">
            <w:pPr>
              <w:rPr>
                <w:rFonts w:ascii="Cambria" w:hAnsi="Cambria"/>
                <w:color w:val="FF0000"/>
                <w:sz w:val="22"/>
                <w:szCs w:val="22"/>
              </w:rPr>
            </w:pP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Carbocations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 xml:space="preserve">: Structure &amp; stability, generation and reactions </w:t>
            </w:r>
          </w:p>
        </w:tc>
        <w:tc>
          <w:tcPr>
            <w:tcW w:w="2610" w:type="dxa"/>
          </w:tcPr>
          <w:p w:rsidR="001754D2" w:rsidRPr="00A70C48" w:rsidRDefault="001C35D0" w:rsidP="00A0547D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Detailed analysis on the generation, character, type and role of the useful intermediate carbocation in organic reactions</w:t>
            </w:r>
            <w:r w:rsidR="00816E4A" w:rsidRPr="00A70C48">
              <w:rPr>
                <w:rFonts w:ascii="Cambria" w:hAnsi="Cambria"/>
                <w:sz w:val="22"/>
                <w:szCs w:val="22"/>
              </w:rPr>
              <w:t xml:space="preserve">, application in organic synthesis </w:t>
            </w:r>
            <w:r w:rsidR="00A0547D" w:rsidRPr="00A70C48">
              <w:rPr>
                <w:rFonts w:ascii="Cambria" w:hAnsi="Cambria"/>
                <w:sz w:val="22"/>
                <w:szCs w:val="22"/>
              </w:rPr>
              <w:t xml:space="preserve">with </w:t>
            </w:r>
            <w:proofErr w:type="spellStart"/>
            <w:r w:rsidR="00816E4A" w:rsidRPr="00A70C48">
              <w:rPr>
                <w:rFonts w:ascii="Cambria" w:hAnsi="Cambria"/>
                <w:sz w:val="22"/>
                <w:szCs w:val="22"/>
              </w:rPr>
              <w:t>stereochemi</w:t>
            </w:r>
            <w:r w:rsidR="00A0547D" w:rsidRPr="00A70C48">
              <w:rPr>
                <w:rFonts w:ascii="Cambria" w:hAnsi="Cambria"/>
                <w:sz w:val="22"/>
                <w:szCs w:val="22"/>
              </w:rPr>
              <w:t>cal</w:t>
            </w:r>
            <w:proofErr w:type="spellEnd"/>
            <w:r w:rsidR="00A0547D" w:rsidRPr="00A70C48">
              <w:rPr>
                <w:rFonts w:ascii="Cambria" w:hAnsi="Cambria"/>
                <w:sz w:val="22"/>
                <w:szCs w:val="22"/>
              </w:rPr>
              <w:t xml:space="preserve"> outcome</w:t>
            </w:r>
          </w:p>
        </w:tc>
        <w:tc>
          <w:tcPr>
            <w:tcW w:w="6840" w:type="dxa"/>
          </w:tcPr>
          <w:p w:rsidR="001754D2" w:rsidRDefault="001754D2" w:rsidP="005E3359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t>T1:</w:t>
            </w:r>
            <w:r w:rsidRPr="00A70C48">
              <w:rPr>
                <w:rFonts w:ascii="Cambria" w:hAnsi="Cambria"/>
                <w:sz w:val="22"/>
                <w:szCs w:val="22"/>
              </w:rPr>
              <w:t xml:space="preserve"> Ch. 4, pg. 64-69.</w:t>
            </w:r>
          </w:p>
          <w:p w:rsidR="00C211BA" w:rsidRPr="00A70C48" w:rsidRDefault="00C211BA" w:rsidP="005E3359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</w:t>
            </w:r>
          </w:p>
        </w:tc>
      </w:tr>
      <w:tr w:rsidR="00864CC3" w:rsidRPr="00A70C48" w:rsidTr="00E71147">
        <w:tc>
          <w:tcPr>
            <w:tcW w:w="899" w:type="dxa"/>
          </w:tcPr>
          <w:p w:rsidR="001754D2" w:rsidRPr="00A70C48" w:rsidRDefault="001754D2" w:rsidP="00EA7D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Reactive intermediates: carbanions</w:t>
            </w:r>
          </w:p>
        </w:tc>
        <w:tc>
          <w:tcPr>
            <w:tcW w:w="3240" w:type="dxa"/>
          </w:tcPr>
          <w:p w:rsidR="001754D2" w:rsidRPr="00A70C48" w:rsidRDefault="001754D2" w:rsidP="005D21F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Carbanions: Structure &amp; stability, generation and reactions</w:t>
            </w:r>
          </w:p>
        </w:tc>
        <w:tc>
          <w:tcPr>
            <w:tcW w:w="2610" w:type="dxa"/>
          </w:tcPr>
          <w:p w:rsidR="001754D2" w:rsidRPr="00A70C48" w:rsidRDefault="0048669D" w:rsidP="0048669D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Idea about another intermediate and difference between cation and anion intermediates in terms of the synthesis, behavior etc. Use of such </w:t>
            </w:r>
            <w:r w:rsidRPr="00A70C48">
              <w:rPr>
                <w:rFonts w:ascii="Cambria" w:hAnsi="Cambria"/>
                <w:sz w:val="22"/>
                <w:szCs w:val="22"/>
              </w:rPr>
              <w:lastRenderedPageBreak/>
              <w:t xml:space="preserve">intermediate in organic reactions </w:t>
            </w:r>
          </w:p>
        </w:tc>
        <w:tc>
          <w:tcPr>
            <w:tcW w:w="6840" w:type="dxa"/>
          </w:tcPr>
          <w:p w:rsidR="001754D2" w:rsidRDefault="001754D2" w:rsidP="005E3359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lastRenderedPageBreak/>
              <w:t>T1:</w:t>
            </w:r>
            <w:r w:rsidRPr="00A70C48">
              <w:rPr>
                <w:rFonts w:ascii="Cambria" w:hAnsi="Cambria"/>
                <w:sz w:val="22"/>
                <w:szCs w:val="22"/>
              </w:rPr>
              <w:t xml:space="preserve"> Ch. 4, pg. 69-72.</w:t>
            </w:r>
          </w:p>
          <w:p w:rsidR="00C211BA" w:rsidRPr="00A70C48" w:rsidRDefault="00C211BA" w:rsidP="005E3359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</w:t>
            </w:r>
          </w:p>
        </w:tc>
      </w:tr>
      <w:tr w:rsidR="00864CC3" w:rsidRPr="00A70C48" w:rsidTr="00E71147">
        <w:trPr>
          <w:trHeight w:val="620"/>
        </w:trPr>
        <w:tc>
          <w:tcPr>
            <w:tcW w:w="899" w:type="dxa"/>
          </w:tcPr>
          <w:p w:rsidR="001754D2" w:rsidRPr="00A70C48" w:rsidRDefault="001754D2" w:rsidP="00EA7D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lastRenderedPageBreak/>
              <w:t>6</w:t>
            </w:r>
            <w:r w:rsidR="00D829DF">
              <w:rPr>
                <w:rFonts w:ascii="Cambria" w:hAnsi="Cambria"/>
                <w:sz w:val="22"/>
                <w:szCs w:val="22"/>
              </w:rPr>
              <w:t>-7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Reactive intermediates: free radicals</w:t>
            </w:r>
          </w:p>
        </w:tc>
        <w:tc>
          <w:tcPr>
            <w:tcW w:w="324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Free radicals: Structure &amp; stability, generation and reactions</w:t>
            </w:r>
          </w:p>
        </w:tc>
        <w:tc>
          <w:tcPr>
            <w:tcW w:w="2610" w:type="dxa"/>
          </w:tcPr>
          <w:p w:rsidR="001754D2" w:rsidRPr="00A70C48" w:rsidRDefault="0048669D" w:rsidP="005E3359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Intermediate with a free electron and their reactions follow different rules than ionic intermediates, Idea of polymerization</w:t>
            </w:r>
            <w:r w:rsidR="00C82FFC" w:rsidRPr="00A70C48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6840" w:type="dxa"/>
          </w:tcPr>
          <w:p w:rsidR="001754D2" w:rsidRDefault="001754D2" w:rsidP="005E3359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t>T1:</w:t>
            </w:r>
            <w:r w:rsidRPr="00A70C48">
              <w:rPr>
                <w:rFonts w:ascii="Cambria" w:hAnsi="Cambria"/>
                <w:sz w:val="22"/>
                <w:szCs w:val="22"/>
              </w:rPr>
              <w:t xml:space="preserve"> Ch. 4, pg. 81-86.</w:t>
            </w:r>
          </w:p>
          <w:p w:rsidR="00C211BA" w:rsidRPr="00A70C48" w:rsidRDefault="00C211BA" w:rsidP="005E3359">
            <w:pPr>
              <w:rPr>
                <w:rFonts w:ascii="Cambria" w:hAnsi="Cambria"/>
                <w:sz w:val="22"/>
                <w:szCs w:val="22"/>
                <w:highlight w:val="yellow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</w:t>
            </w:r>
          </w:p>
        </w:tc>
      </w:tr>
      <w:tr w:rsidR="00864CC3" w:rsidRPr="00A70C48" w:rsidTr="00E71147">
        <w:trPr>
          <w:trHeight w:val="548"/>
        </w:trPr>
        <w:tc>
          <w:tcPr>
            <w:tcW w:w="899" w:type="dxa"/>
          </w:tcPr>
          <w:p w:rsidR="001754D2" w:rsidRPr="00A70C48" w:rsidRDefault="00D829DF" w:rsidP="00EA7D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8-10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Reactive intermediates: others</w:t>
            </w:r>
          </w:p>
        </w:tc>
        <w:tc>
          <w:tcPr>
            <w:tcW w:w="3240" w:type="dxa"/>
          </w:tcPr>
          <w:p w:rsidR="001754D2" w:rsidRPr="00A70C48" w:rsidRDefault="001754D2" w:rsidP="00CE01E9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Carbenes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 xml:space="preserve">; </w:t>
            </w: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nitrenes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 xml:space="preserve">: generation, stability, and fate </w:t>
            </w:r>
          </w:p>
        </w:tc>
        <w:tc>
          <w:tcPr>
            <w:tcW w:w="2610" w:type="dxa"/>
          </w:tcPr>
          <w:p w:rsidR="001754D2" w:rsidRPr="00A70C48" w:rsidRDefault="00795416" w:rsidP="00C82FFC">
            <w:pPr>
              <w:autoSpaceDE w:val="0"/>
              <w:autoSpaceDN w:val="0"/>
              <w:adjustRightInd w:val="0"/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</w:pPr>
            <w:r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 xml:space="preserve">Substrate Conditions to generate </w:t>
            </w:r>
            <w:proofErr w:type="spellStart"/>
            <w:r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>carbenes</w:t>
            </w:r>
            <w:proofErr w:type="spellEnd"/>
            <w:r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="00C82FFC"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>Carbenes</w:t>
            </w:r>
            <w:proofErr w:type="spellEnd"/>
            <w:r w:rsidR="00C82FFC"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 xml:space="preserve"> are neutral species with only six electrons</w:t>
            </w:r>
            <w:r w:rsidR="00816E4A"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>, electrophilic nature, insertion reaction and application in organic synthesis and modern development; How different these are with the ionic intermediates.</w:t>
            </w:r>
          </w:p>
          <w:p w:rsidR="00795416" w:rsidRPr="00A70C48" w:rsidRDefault="00795416" w:rsidP="00235621">
            <w:pPr>
              <w:autoSpaceDE w:val="0"/>
              <w:autoSpaceDN w:val="0"/>
              <w:adjustRightInd w:val="0"/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</w:pPr>
            <w:r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 xml:space="preserve">Same information related to </w:t>
            </w:r>
            <w:proofErr w:type="spellStart"/>
            <w:r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>nitrene</w:t>
            </w:r>
            <w:proofErr w:type="spellEnd"/>
            <w:r w:rsidR="00235621"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 xml:space="preserve"> is expected to be gained as </w:t>
            </w:r>
            <w:proofErr w:type="spellStart"/>
            <w:r w:rsidR="00235621"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>nitrenes</w:t>
            </w:r>
            <w:proofErr w:type="spellEnd"/>
            <w:r w:rsidR="00235621"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 xml:space="preserve"> are the nitrogen analogue of </w:t>
            </w:r>
            <w:proofErr w:type="spellStart"/>
            <w:r w:rsidR="00235621"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>carbenes</w:t>
            </w:r>
            <w:proofErr w:type="spellEnd"/>
            <w:r w:rsidR="00235621" w:rsidRPr="00A70C48">
              <w:rPr>
                <w:rFonts w:ascii="Cambria" w:hAnsi="Cambria" w:cs="FranklinGothic-Demi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6840" w:type="dxa"/>
          </w:tcPr>
          <w:p w:rsidR="001754D2" w:rsidRPr="00A70C48" w:rsidRDefault="001754D2" w:rsidP="005E3359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t>T1:</w:t>
            </w:r>
            <w:r w:rsidRPr="00A70C48">
              <w:rPr>
                <w:rFonts w:ascii="Cambria" w:hAnsi="Cambria"/>
                <w:sz w:val="22"/>
                <w:szCs w:val="22"/>
              </w:rPr>
              <w:t xml:space="preserve"> Ch. 4, pg. 72-78.</w:t>
            </w:r>
          </w:p>
          <w:p w:rsidR="001754D2" w:rsidRPr="00A70C48" w:rsidRDefault="00C211BA" w:rsidP="005E3359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</w:t>
            </w:r>
          </w:p>
        </w:tc>
      </w:tr>
      <w:tr w:rsidR="00864CC3" w:rsidRPr="00A70C48" w:rsidTr="00E71147">
        <w:trPr>
          <w:trHeight w:val="548"/>
        </w:trPr>
        <w:tc>
          <w:tcPr>
            <w:tcW w:w="899" w:type="dxa"/>
          </w:tcPr>
          <w:p w:rsidR="001754D2" w:rsidRPr="00A70C48" w:rsidRDefault="00D829DF" w:rsidP="006D1CE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11-13</w:t>
            </w:r>
          </w:p>
        </w:tc>
        <w:tc>
          <w:tcPr>
            <w:tcW w:w="1890" w:type="dxa"/>
          </w:tcPr>
          <w:p w:rsidR="001754D2" w:rsidRPr="00A70C48" w:rsidRDefault="001754D2" w:rsidP="006D1CEA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Aromatic chemistry</w:t>
            </w:r>
          </w:p>
        </w:tc>
        <w:tc>
          <w:tcPr>
            <w:tcW w:w="3240" w:type="dxa"/>
          </w:tcPr>
          <w:p w:rsidR="001754D2" w:rsidRPr="00A70C48" w:rsidRDefault="001754D2" w:rsidP="006D1CEA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Aromatic nucleophilic substitutions; Aromatic electrophilic substitutions; </w:t>
            </w: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S</w:t>
            </w:r>
            <w:r w:rsidRPr="00A70C48">
              <w:rPr>
                <w:rFonts w:ascii="Cambria" w:hAnsi="Cambria"/>
                <w:sz w:val="22"/>
                <w:szCs w:val="22"/>
                <w:vertAlign w:val="subscript"/>
              </w:rPr>
              <w:t>N</w:t>
            </w:r>
            <w:r w:rsidRPr="00A70C48">
              <w:rPr>
                <w:rFonts w:ascii="Cambria" w:hAnsi="Cambria"/>
                <w:sz w:val="22"/>
                <w:szCs w:val="22"/>
              </w:rPr>
              <w:t>Ar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 xml:space="preserve"> mechanism; </w:t>
            </w: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benzyne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 xml:space="preserve"> mechanism; </w:t>
            </w:r>
          </w:p>
        </w:tc>
        <w:tc>
          <w:tcPr>
            <w:tcW w:w="2610" w:type="dxa"/>
          </w:tcPr>
          <w:p w:rsidR="001754D2" w:rsidRPr="00A70C48" w:rsidRDefault="00235621" w:rsidP="006D1CEA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Concept of aromaticity, </w:t>
            </w:r>
            <w:r w:rsidR="00FA7CA2" w:rsidRPr="00A70C48">
              <w:rPr>
                <w:rFonts w:ascii="Cambria" w:hAnsi="Cambria"/>
                <w:sz w:val="22"/>
                <w:szCs w:val="22"/>
              </w:rPr>
              <w:t>Understanding the ways to functionalize the aromatic ring and its usefulness to generate medicines and functional materials</w:t>
            </w:r>
          </w:p>
        </w:tc>
        <w:tc>
          <w:tcPr>
            <w:tcW w:w="6840" w:type="dxa"/>
          </w:tcPr>
          <w:p w:rsidR="001754D2" w:rsidRPr="00A70C48" w:rsidRDefault="001754D2" w:rsidP="006D1CEA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t xml:space="preserve">T1: </w:t>
            </w:r>
            <w:r w:rsidRPr="00A70C48">
              <w:rPr>
                <w:rFonts w:ascii="Cambria" w:hAnsi="Cambria"/>
                <w:sz w:val="22"/>
                <w:szCs w:val="22"/>
              </w:rPr>
              <w:t xml:space="preserve"> Ch. 5C, pg. 262-283; </w:t>
            </w:r>
          </w:p>
          <w:p w:rsidR="001754D2" w:rsidRPr="00A70C48" w:rsidRDefault="001754D2" w:rsidP="006D1CEA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         Ch. 9, pg. 488-502.</w:t>
            </w:r>
          </w:p>
          <w:p w:rsidR="001754D2" w:rsidRDefault="001754D2" w:rsidP="006D1CEA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t>R1:</w:t>
            </w:r>
            <w:r w:rsidRPr="00A70C48">
              <w:rPr>
                <w:rFonts w:ascii="Cambria" w:hAnsi="Cambria"/>
                <w:sz w:val="22"/>
                <w:szCs w:val="22"/>
              </w:rPr>
              <w:t xml:space="preserve">  Ch. </w:t>
            </w:r>
            <w:proofErr w:type="gramStart"/>
            <w:r w:rsidRPr="00A70C48">
              <w:rPr>
                <w:rFonts w:ascii="Cambria" w:hAnsi="Cambria"/>
                <w:sz w:val="22"/>
                <w:szCs w:val="22"/>
              </w:rPr>
              <w:t>23 ,</w:t>
            </w:r>
            <w:proofErr w:type="gramEnd"/>
            <w:r w:rsidRPr="00A70C48">
              <w:rPr>
                <w:rFonts w:ascii="Cambria" w:hAnsi="Cambria"/>
                <w:sz w:val="22"/>
                <w:szCs w:val="22"/>
              </w:rPr>
              <w:t xml:space="preserve"> pg. 589-604.</w:t>
            </w:r>
          </w:p>
          <w:p w:rsidR="00C211BA" w:rsidRPr="00A70C48" w:rsidRDefault="00C211BA" w:rsidP="006D1CEA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</w:t>
            </w:r>
          </w:p>
          <w:p w:rsidR="001754D2" w:rsidRPr="00A70C48" w:rsidRDefault="001754D2" w:rsidP="006D1CEA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864CC3" w:rsidRPr="00A70C48" w:rsidTr="00E71147">
        <w:tc>
          <w:tcPr>
            <w:tcW w:w="899" w:type="dxa"/>
          </w:tcPr>
          <w:p w:rsidR="001754D2" w:rsidRPr="00A70C48" w:rsidRDefault="00D829DF" w:rsidP="006D1CE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14-17</w:t>
            </w:r>
          </w:p>
        </w:tc>
        <w:tc>
          <w:tcPr>
            <w:tcW w:w="1890" w:type="dxa"/>
          </w:tcPr>
          <w:p w:rsidR="001754D2" w:rsidRPr="00A70C48" w:rsidRDefault="001754D2" w:rsidP="005301E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Thermodynamics and kinetics of reactions</w:t>
            </w:r>
          </w:p>
        </w:tc>
        <w:tc>
          <w:tcPr>
            <w:tcW w:w="3240" w:type="dxa"/>
          </w:tcPr>
          <w:p w:rsidR="001754D2" w:rsidRPr="00A70C48" w:rsidRDefault="001754D2" w:rsidP="005301E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Thermodynamic and kinetic control; Hammond postulate; methods to determine mechanisms (Hammett equation, kinetic isotopic effect); examples</w:t>
            </w:r>
          </w:p>
        </w:tc>
        <w:tc>
          <w:tcPr>
            <w:tcW w:w="2610" w:type="dxa"/>
          </w:tcPr>
          <w:p w:rsidR="001754D2" w:rsidRPr="00A70C48" w:rsidRDefault="00FA7CA2" w:rsidP="005301E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Importance in proposing mechanism, how the thermodynamic and kinetic parameters help to determine the feasibility of reactions</w:t>
            </w:r>
            <w:r w:rsidR="008B5243" w:rsidRPr="00A70C48">
              <w:rPr>
                <w:rFonts w:ascii="Cambria" w:hAnsi="Cambria"/>
                <w:sz w:val="22"/>
                <w:szCs w:val="22"/>
              </w:rPr>
              <w:t xml:space="preserve"> (the speed and energy)</w:t>
            </w:r>
            <w:r w:rsidRPr="00A70C48">
              <w:rPr>
                <w:rFonts w:ascii="Cambria" w:hAnsi="Cambria"/>
                <w:sz w:val="22"/>
                <w:szCs w:val="22"/>
              </w:rPr>
              <w:t xml:space="preserve">, how a reaction rate </w:t>
            </w:r>
            <w:r w:rsidR="008B5243" w:rsidRPr="00A70C48">
              <w:rPr>
                <w:rFonts w:ascii="Cambria" w:hAnsi="Cambria"/>
                <w:sz w:val="22"/>
                <w:szCs w:val="22"/>
              </w:rPr>
              <w:t>c</w:t>
            </w:r>
            <w:r w:rsidRPr="00A70C48">
              <w:rPr>
                <w:rFonts w:ascii="Cambria" w:hAnsi="Cambria"/>
                <w:sz w:val="22"/>
                <w:szCs w:val="22"/>
              </w:rPr>
              <w:t>an vary with different substitution.</w:t>
            </w:r>
            <w:r w:rsidR="008B5243" w:rsidRPr="00A70C48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6840" w:type="dxa"/>
          </w:tcPr>
          <w:p w:rsidR="001754D2" w:rsidRPr="00A70C48" w:rsidRDefault="001754D2" w:rsidP="005301E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t>T1:</w:t>
            </w:r>
            <w:r w:rsidRPr="00A70C48">
              <w:rPr>
                <w:rFonts w:ascii="Cambria" w:hAnsi="Cambria"/>
                <w:sz w:val="22"/>
                <w:szCs w:val="22"/>
              </w:rPr>
              <w:t xml:space="preserve"> Ch. 4, pg. 97-102.</w:t>
            </w:r>
          </w:p>
          <w:p w:rsidR="001754D2" w:rsidRPr="00A70C48" w:rsidRDefault="001754D2" w:rsidP="005301E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t>R1</w:t>
            </w:r>
            <w:r w:rsidRPr="00A70C48">
              <w:rPr>
                <w:rFonts w:ascii="Cambria" w:hAnsi="Cambria"/>
                <w:sz w:val="22"/>
                <w:szCs w:val="22"/>
              </w:rPr>
              <w:t>: Ch. 13, pg.319-330.</w:t>
            </w:r>
          </w:p>
          <w:p w:rsidR="001754D2" w:rsidRPr="00A70C48" w:rsidRDefault="001754D2" w:rsidP="005301E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        Ch. 22, pg. 554-556.                                      </w:t>
            </w:r>
          </w:p>
          <w:p w:rsidR="001754D2" w:rsidRPr="00A70C48" w:rsidRDefault="001754D2" w:rsidP="005301E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        Ch. 41, pg.1090-1101.</w:t>
            </w:r>
          </w:p>
          <w:p w:rsidR="00864CC3" w:rsidRPr="00A70C48" w:rsidRDefault="001754D2" w:rsidP="005301E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t xml:space="preserve">R2: </w:t>
            </w:r>
            <w:r w:rsidRPr="00A70C48">
              <w:rPr>
                <w:rFonts w:ascii="Cambria" w:hAnsi="Cambria"/>
                <w:sz w:val="22"/>
                <w:szCs w:val="22"/>
              </w:rPr>
              <w:t>Ch. 6, pg.</w:t>
            </w:r>
            <w:r w:rsidRPr="00A70C48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A70C48">
              <w:rPr>
                <w:rFonts w:ascii="Cambria" w:hAnsi="Cambria"/>
                <w:sz w:val="22"/>
                <w:szCs w:val="22"/>
              </w:rPr>
              <w:t xml:space="preserve">208-215, </w:t>
            </w:r>
          </w:p>
          <w:p w:rsidR="001754D2" w:rsidRDefault="001754D2" w:rsidP="005301E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217-219, 226.</w:t>
            </w:r>
          </w:p>
          <w:p w:rsidR="00C211BA" w:rsidRPr="00A70C48" w:rsidRDefault="00C211BA" w:rsidP="005301E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</w:t>
            </w:r>
          </w:p>
        </w:tc>
      </w:tr>
      <w:tr w:rsidR="00864CC3" w:rsidRPr="00A70C48" w:rsidTr="00E71147">
        <w:tc>
          <w:tcPr>
            <w:tcW w:w="899" w:type="dxa"/>
          </w:tcPr>
          <w:p w:rsidR="001754D2" w:rsidRPr="00A70C48" w:rsidRDefault="00D829DF" w:rsidP="006D1CE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18-21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Alkyl and aryl halides</w:t>
            </w:r>
          </w:p>
        </w:tc>
        <w:tc>
          <w:tcPr>
            <w:tcW w:w="3240" w:type="dxa"/>
          </w:tcPr>
          <w:p w:rsidR="001754D2" w:rsidRPr="00A70C48" w:rsidRDefault="001754D2" w:rsidP="009876C5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Synthesis and reactions of alkyl and aryl halides</w:t>
            </w:r>
          </w:p>
        </w:tc>
        <w:tc>
          <w:tcPr>
            <w:tcW w:w="2610" w:type="dxa"/>
          </w:tcPr>
          <w:p w:rsidR="001754D2" w:rsidRPr="00A70C48" w:rsidRDefault="008B5243" w:rsidP="008A36B7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How this halides are related to our daily needs and the chemistry behind the fact</w:t>
            </w:r>
          </w:p>
        </w:tc>
        <w:tc>
          <w:tcPr>
            <w:tcW w:w="6840" w:type="dxa"/>
          </w:tcPr>
          <w:p w:rsidR="001754D2" w:rsidRPr="00A70C48" w:rsidRDefault="001754D2" w:rsidP="008A36B7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t>T1:</w:t>
            </w:r>
            <w:r w:rsidRPr="00A70C48">
              <w:rPr>
                <w:rFonts w:ascii="Cambria" w:hAnsi="Cambria"/>
                <w:sz w:val="22"/>
                <w:szCs w:val="22"/>
              </w:rPr>
              <w:t xml:space="preserve"> Ch. 8, pg. 426-462.</w:t>
            </w:r>
          </w:p>
          <w:p w:rsidR="001754D2" w:rsidRDefault="001754D2" w:rsidP="00B62305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       Ch. 9, pg. 482-485.</w:t>
            </w:r>
          </w:p>
          <w:p w:rsidR="00C211BA" w:rsidRPr="00A70C48" w:rsidRDefault="00C211BA" w:rsidP="00B62305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</w:t>
            </w:r>
          </w:p>
        </w:tc>
      </w:tr>
      <w:tr w:rsidR="00864CC3" w:rsidRPr="00A70C48" w:rsidTr="00E71147">
        <w:tc>
          <w:tcPr>
            <w:tcW w:w="899" w:type="dxa"/>
          </w:tcPr>
          <w:p w:rsidR="001754D2" w:rsidRPr="00A70C48" w:rsidRDefault="00D829DF" w:rsidP="006D1CE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22-25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Alcohols, phenol and ethers</w:t>
            </w:r>
          </w:p>
        </w:tc>
        <w:tc>
          <w:tcPr>
            <w:tcW w:w="3240" w:type="dxa"/>
          </w:tcPr>
          <w:p w:rsidR="001754D2" w:rsidRPr="00A70C48" w:rsidRDefault="001754D2" w:rsidP="009876C5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Synthesis, reactivity; applications of Grignard reagents for synthesis; diols, acid/base </w:t>
            </w: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catalysed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 xml:space="preserve"> ring opening</w:t>
            </w:r>
          </w:p>
        </w:tc>
        <w:tc>
          <w:tcPr>
            <w:tcW w:w="2610" w:type="dxa"/>
          </w:tcPr>
          <w:p w:rsidR="001754D2" w:rsidRPr="00A70C48" w:rsidRDefault="00860908" w:rsidP="00D45C23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The chemistry involved in the naturally occurring functional groups that contain polar C-O bond, the distinct reactivity of these functional groups will be understood. </w:t>
            </w:r>
          </w:p>
        </w:tc>
        <w:tc>
          <w:tcPr>
            <w:tcW w:w="6840" w:type="dxa"/>
          </w:tcPr>
          <w:p w:rsidR="001754D2" w:rsidRPr="00A70C48" w:rsidRDefault="001754D2" w:rsidP="00D45C23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T1:</w:t>
            </w: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 Ch. 10, pg. 507-537. </w:t>
            </w:r>
          </w:p>
          <w:p w:rsidR="001754D2" w:rsidRPr="00A70C48" w:rsidRDefault="001754D2" w:rsidP="00D45C23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       Ch. 11, pg. 545-562.</w:t>
            </w:r>
          </w:p>
          <w:p w:rsidR="001754D2" w:rsidRPr="00A70C48" w:rsidRDefault="001754D2" w:rsidP="0063197F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 (epoxides)</w:t>
            </w:r>
          </w:p>
        </w:tc>
      </w:tr>
      <w:tr w:rsidR="00864CC3" w:rsidRPr="00A70C48" w:rsidTr="00E71147">
        <w:tc>
          <w:tcPr>
            <w:tcW w:w="899" w:type="dxa"/>
          </w:tcPr>
          <w:p w:rsidR="001754D2" w:rsidRPr="00A70C48" w:rsidRDefault="00D829DF" w:rsidP="006D1CE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26-28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Amines and nitro compounds</w:t>
            </w:r>
          </w:p>
        </w:tc>
        <w:tc>
          <w:tcPr>
            <w:tcW w:w="3240" w:type="dxa"/>
          </w:tcPr>
          <w:p w:rsidR="001754D2" w:rsidRPr="00A70C48" w:rsidRDefault="001754D2" w:rsidP="005D21F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Synthesis, basicity and reactions </w:t>
            </w:r>
          </w:p>
        </w:tc>
        <w:tc>
          <w:tcPr>
            <w:tcW w:w="2610" w:type="dxa"/>
          </w:tcPr>
          <w:p w:rsidR="001754D2" w:rsidRPr="00A70C48" w:rsidRDefault="00860908" w:rsidP="00D205AE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Many interesting natural products and widely used drugs are amines; hence such functional group chemistry will be learnt. </w:t>
            </w:r>
          </w:p>
        </w:tc>
        <w:tc>
          <w:tcPr>
            <w:tcW w:w="6840" w:type="dxa"/>
          </w:tcPr>
          <w:p w:rsidR="001754D2" w:rsidRPr="00A70C48" w:rsidRDefault="001754D2" w:rsidP="00D205AE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T1:</w:t>
            </w: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 Ch. 15, pg. 696-736.</w:t>
            </w:r>
          </w:p>
          <w:p w:rsidR="00864CC3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and </w:t>
            </w:r>
          </w:p>
          <w:p w:rsidR="00864CC3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Lecture Notes </w:t>
            </w:r>
          </w:p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(Nitro compounds)</w:t>
            </w:r>
          </w:p>
        </w:tc>
      </w:tr>
      <w:tr w:rsidR="00864CC3" w:rsidRPr="00A70C48" w:rsidTr="00E71147">
        <w:tc>
          <w:tcPr>
            <w:tcW w:w="899" w:type="dxa"/>
          </w:tcPr>
          <w:p w:rsidR="001754D2" w:rsidRPr="00A70C48" w:rsidRDefault="00D829DF" w:rsidP="006D1CE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29-37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Carbonyl compounds</w:t>
            </w:r>
          </w:p>
        </w:tc>
        <w:tc>
          <w:tcPr>
            <w:tcW w:w="3240" w:type="dxa"/>
          </w:tcPr>
          <w:p w:rsidR="001754D2" w:rsidRPr="00A70C48" w:rsidRDefault="001754D2" w:rsidP="005D21F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Synthesis, reactivity, </w:t>
            </w: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enolates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>, malonate and ethyl acetoacetate synthesis</w:t>
            </w:r>
          </w:p>
          <w:p w:rsidR="001754D2" w:rsidRPr="00A70C48" w:rsidRDefault="001754D2" w:rsidP="006D1CEA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Aldol, Crossed Aldol and </w:t>
            </w: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Claisen</w:t>
            </w:r>
            <w:proofErr w:type="spellEnd"/>
          </w:p>
          <w:p w:rsidR="001754D2" w:rsidRPr="00A70C48" w:rsidRDefault="001754D2" w:rsidP="006D1CEA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condensation; Conjugate addition reactions of α, β-unsaturated carbonyl compounds with special reference to Michael addition, </w:t>
            </w: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Mannich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 xml:space="preserve"> reaction, Wittig reaction</w:t>
            </w:r>
          </w:p>
        </w:tc>
        <w:tc>
          <w:tcPr>
            <w:tcW w:w="2610" w:type="dxa"/>
          </w:tcPr>
          <w:p w:rsidR="001754D2" w:rsidRPr="00A70C48" w:rsidRDefault="00860908" w:rsidP="008D658C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Concept about the most important functional group</w:t>
            </w:r>
            <w:r w:rsidR="00864CC3" w:rsidRPr="00A70C48">
              <w:rPr>
                <w:rFonts w:ascii="Cambria" w:hAnsi="Cambria"/>
                <w:bCs/>
                <w:sz w:val="22"/>
                <w:szCs w:val="22"/>
              </w:rPr>
              <w:t xml:space="preserve"> because its </w:t>
            </w:r>
            <w:proofErr w:type="spellStart"/>
            <w:r w:rsidR="00864CC3" w:rsidRPr="00A70C48">
              <w:rPr>
                <w:rFonts w:ascii="Cambria" w:hAnsi="Cambria"/>
                <w:bCs/>
                <w:sz w:val="22"/>
                <w:szCs w:val="22"/>
              </w:rPr>
              <w:t>electon</w:t>
            </w:r>
            <w:proofErr w:type="spellEnd"/>
            <w:r w:rsidR="00864CC3" w:rsidRPr="00A70C48">
              <w:rPr>
                <w:rFonts w:ascii="Cambria" w:hAnsi="Cambria"/>
                <w:bCs/>
                <w:sz w:val="22"/>
                <w:szCs w:val="22"/>
              </w:rPr>
              <w:t>-deficient carbons and easily broken π-</w:t>
            </w:r>
            <w:proofErr w:type="gramStart"/>
            <w:r w:rsidR="00864CC3" w:rsidRPr="00A70C48">
              <w:rPr>
                <w:rFonts w:ascii="Cambria" w:hAnsi="Cambria"/>
                <w:bCs/>
                <w:sz w:val="22"/>
                <w:szCs w:val="22"/>
              </w:rPr>
              <w:t>bond .</w:t>
            </w:r>
            <w:proofErr w:type="gramEnd"/>
            <w:r w:rsidR="00864CC3" w:rsidRPr="00A70C48">
              <w:rPr>
                <w:rFonts w:ascii="Cambria" w:hAnsi="Cambria"/>
                <w:bCs/>
                <w:sz w:val="22"/>
                <w:szCs w:val="22"/>
              </w:rPr>
              <w:t xml:space="preserve"> The important name reactions and their applications in organic synthesis to synthesize medicinally useful molecules.</w:t>
            </w:r>
          </w:p>
        </w:tc>
        <w:tc>
          <w:tcPr>
            <w:tcW w:w="6840" w:type="dxa"/>
          </w:tcPr>
          <w:p w:rsidR="001754D2" w:rsidRPr="00A70C48" w:rsidRDefault="001754D2" w:rsidP="008D658C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T1:</w:t>
            </w: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 Ch. 12, pg. 571-611.</w:t>
            </w:r>
          </w:p>
          <w:p w:rsidR="001754D2" w:rsidRPr="00A70C48" w:rsidRDefault="001754D2" w:rsidP="00367B36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 xml:space="preserve">R1: </w:t>
            </w:r>
            <w:r w:rsidRPr="00A70C48">
              <w:rPr>
                <w:rFonts w:ascii="Cambria" w:hAnsi="Cambria"/>
                <w:bCs/>
                <w:sz w:val="22"/>
                <w:szCs w:val="22"/>
              </w:rPr>
              <w:t>Ch. 21, pg.</w:t>
            </w: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 xml:space="preserve">  </w:t>
            </w:r>
            <w:r w:rsidRPr="00A70C48">
              <w:rPr>
                <w:rFonts w:ascii="Cambria" w:hAnsi="Cambria"/>
                <w:bCs/>
                <w:sz w:val="22"/>
                <w:szCs w:val="22"/>
              </w:rPr>
              <w:t>524-541.</w:t>
            </w:r>
          </w:p>
          <w:p w:rsidR="00864CC3" w:rsidRPr="00A70C48" w:rsidRDefault="001754D2" w:rsidP="0063197F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 (malonate &amp;</w:t>
            </w:r>
          </w:p>
          <w:p w:rsidR="001754D2" w:rsidRPr="00A70C48" w:rsidRDefault="001754D2" w:rsidP="0063197F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 ethyl acetoacetate)           </w:t>
            </w:r>
          </w:p>
        </w:tc>
      </w:tr>
      <w:tr w:rsidR="00864CC3" w:rsidRPr="00A70C48" w:rsidTr="00E71147">
        <w:tc>
          <w:tcPr>
            <w:tcW w:w="899" w:type="dxa"/>
          </w:tcPr>
          <w:p w:rsidR="001754D2" w:rsidRPr="00A70C48" w:rsidRDefault="00D829DF" w:rsidP="00D829DF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38</w:t>
            </w:r>
            <w:r w:rsidR="001754D2" w:rsidRPr="00A70C48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40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Carboxylic acid &amp; derivatives</w:t>
            </w:r>
          </w:p>
        </w:tc>
        <w:tc>
          <w:tcPr>
            <w:tcW w:w="3240" w:type="dxa"/>
          </w:tcPr>
          <w:p w:rsidR="001754D2" w:rsidRPr="00A70C48" w:rsidRDefault="001754D2" w:rsidP="005D21F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Synthesis, reactions, conversion for acid to other derivatives </w:t>
            </w:r>
          </w:p>
        </w:tc>
        <w:tc>
          <w:tcPr>
            <w:tcW w:w="2610" w:type="dxa"/>
          </w:tcPr>
          <w:p w:rsidR="001754D2" w:rsidRPr="00A70C48" w:rsidRDefault="00864CC3" w:rsidP="008D658C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Enrich with this interesting functional groups in terms of preparation, features important products such as aspirin</w:t>
            </w:r>
          </w:p>
        </w:tc>
        <w:tc>
          <w:tcPr>
            <w:tcW w:w="6840" w:type="dxa"/>
          </w:tcPr>
          <w:p w:rsidR="001754D2" w:rsidRPr="00A70C48" w:rsidRDefault="001754D2" w:rsidP="008D658C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T1:</w:t>
            </w: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 Ch. 13, pg. 624-648;</w:t>
            </w:r>
          </w:p>
          <w:p w:rsidR="001754D2" w:rsidRDefault="001754D2" w:rsidP="008D658C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       Ch. 14, Pg. 657-685.</w:t>
            </w:r>
          </w:p>
          <w:p w:rsidR="00C211BA" w:rsidRPr="00A70C48" w:rsidRDefault="00C211BA" w:rsidP="008D658C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</w:t>
            </w:r>
          </w:p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864CC3" w:rsidRPr="00A70C48" w:rsidTr="00E71147">
        <w:tc>
          <w:tcPr>
            <w:tcW w:w="899" w:type="dxa"/>
          </w:tcPr>
          <w:p w:rsidR="001754D2" w:rsidRPr="00A70C48" w:rsidRDefault="00D829DF" w:rsidP="005D21F2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41-42</w:t>
            </w:r>
          </w:p>
        </w:tc>
        <w:tc>
          <w:tcPr>
            <w:tcW w:w="1890" w:type="dxa"/>
          </w:tcPr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Carbohydrates</w:t>
            </w:r>
          </w:p>
        </w:tc>
        <w:tc>
          <w:tcPr>
            <w:tcW w:w="3240" w:type="dxa"/>
          </w:tcPr>
          <w:p w:rsidR="001754D2" w:rsidRPr="00A70C48" w:rsidRDefault="001754D2" w:rsidP="005D21F2">
            <w:pPr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Introduction and their reactions</w:t>
            </w:r>
          </w:p>
        </w:tc>
        <w:tc>
          <w:tcPr>
            <w:tcW w:w="2610" w:type="dxa"/>
          </w:tcPr>
          <w:p w:rsidR="001754D2" w:rsidRPr="00A70C48" w:rsidRDefault="00864CC3" w:rsidP="00B425AF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Concept on the largest group of organic molecules in nature, the basic structures and reactions of carbohydrates</w:t>
            </w:r>
          </w:p>
        </w:tc>
        <w:tc>
          <w:tcPr>
            <w:tcW w:w="6840" w:type="dxa"/>
          </w:tcPr>
          <w:p w:rsidR="00864CC3" w:rsidRPr="00A70C48" w:rsidRDefault="001754D2" w:rsidP="00B425AF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 xml:space="preserve">T1: Ch. 26, pg. 1228-1236, </w:t>
            </w:r>
          </w:p>
          <w:p w:rsidR="001754D2" w:rsidRDefault="001754D2" w:rsidP="00B425AF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1244-1253.</w:t>
            </w:r>
          </w:p>
          <w:p w:rsidR="00C211BA" w:rsidRPr="00A70C48" w:rsidRDefault="00C211BA" w:rsidP="00B425AF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Cs/>
                <w:sz w:val="22"/>
                <w:szCs w:val="22"/>
              </w:rPr>
              <w:t>Lecture notes</w:t>
            </w:r>
          </w:p>
          <w:p w:rsidR="001754D2" w:rsidRPr="00A70C48" w:rsidRDefault="001754D2" w:rsidP="00287DF1">
            <w:pPr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EC5D60" w:rsidRPr="00A70C48" w:rsidRDefault="00EC5D60" w:rsidP="00287DF1">
      <w:pPr>
        <w:rPr>
          <w:rFonts w:ascii="Cambria" w:hAnsi="Cambria"/>
          <w:b/>
          <w:sz w:val="22"/>
          <w:szCs w:val="22"/>
        </w:rPr>
      </w:pPr>
    </w:p>
    <w:p w:rsidR="00EC5D60" w:rsidRPr="00A70C48" w:rsidRDefault="007E38D4" w:rsidP="00287DF1">
      <w:pPr>
        <w:rPr>
          <w:rFonts w:ascii="Cambria" w:hAnsi="Cambria"/>
          <w:b/>
          <w:sz w:val="22"/>
          <w:szCs w:val="22"/>
        </w:rPr>
      </w:pPr>
      <w:r w:rsidRPr="00A70C48">
        <w:rPr>
          <w:rFonts w:ascii="Cambria" w:hAnsi="Cambria"/>
          <w:b/>
          <w:sz w:val="22"/>
          <w:szCs w:val="22"/>
        </w:rPr>
        <w:t>4. Evaluation:</w:t>
      </w:r>
    </w:p>
    <w:tbl>
      <w:tblPr>
        <w:tblW w:w="113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1440"/>
        <w:gridCol w:w="2160"/>
        <w:gridCol w:w="2250"/>
        <w:gridCol w:w="2160"/>
      </w:tblGrid>
      <w:tr w:rsidR="000C509F" w:rsidRPr="00A70C48" w:rsidTr="00EA793F">
        <w:tc>
          <w:tcPr>
            <w:tcW w:w="3330" w:type="dxa"/>
          </w:tcPr>
          <w:p w:rsidR="000C509F" w:rsidRPr="00A70C48" w:rsidRDefault="000C509F" w:rsidP="00D732E4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440" w:type="dxa"/>
          </w:tcPr>
          <w:p w:rsidR="000C509F" w:rsidRPr="00A70C48" w:rsidRDefault="000C509F" w:rsidP="00D732E4">
            <w:pPr>
              <w:pStyle w:val="Heading1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Duration</w:t>
            </w:r>
          </w:p>
        </w:tc>
        <w:tc>
          <w:tcPr>
            <w:tcW w:w="2160" w:type="dxa"/>
          </w:tcPr>
          <w:p w:rsidR="000C509F" w:rsidRPr="00A70C48" w:rsidRDefault="000C509F" w:rsidP="00D732E4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sz w:val="22"/>
                <w:szCs w:val="22"/>
              </w:rPr>
              <w:t>Weightage (%)</w:t>
            </w:r>
          </w:p>
        </w:tc>
        <w:tc>
          <w:tcPr>
            <w:tcW w:w="2250" w:type="dxa"/>
          </w:tcPr>
          <w:p w:rsidR="000C509F" w:rsidRPr="00A70C48" w:rsidRDefault="000C509F" w:rsidP="00D732E4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Date and Time</w:t>
            </w:r>
          </w:p>
        </w:tc>
        <w:tc>
          <w:tcPr>
            <w:tcW w:w="2160" w:type="dxa"/>
          </w:tcPr>
          <w:p w:rsidR="000C509F" w:rsidRPr="00A70C48" w:rsidRDefault="00737376" w:rsidP="00D732E4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Nature of Component</w:t>
            </w:r>
            <w:bookmarkStart w:id="0" w:name="_GoBack"/>
            <w:bookmarkEnd w:id="0"/>
          </w:p>
        </w:tc>
      </w:tr>
      <w:tr w:rsidR="00C211BA" w:rsidRPr="00A70C48" w:rsidTr="00EA793F">
        <w:tc>
          <w:tcPr>
            <w:tcW w:w="3330" w:type="dxa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Mid </w:t>
            </w:r>
            <w:proofErr w:type="spellStart"/>
            <w:r w:rsidRPr="00A70C48">
              <w:rPr>
                <w:rFonts w:ascii="Cambria" w:hAnsi="Cambria"/>
                <w:sz w:val="22"/>
                <w:szCs w:val="22"/>
              </w:rPr>
              <w:t>Sem</w:t>
            </w:r>
            <w:proofErr w:type="spellEnd"/>
            <w:r w:rsidRPr="00A70C48">
              <w:rPr>
                <w:rFonts w:ascii="Cambria" w:hAnsi="Cambria"/>
                <w:sz w:val="22"/>
                <w:szCs w:val="22"/>
              </w:rPr>
              <w:t xml:space="preserve"> test</w:t>
            </w:r>
          </w:p>
        </w:tc>
        <w:tc>
          <w:tcPr>
            <w:tcW w:w="1440" w:type="dxa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90 min.</w:t>
            </w:r>
          </w:p>
        </w:tc>
        <w:tc>
          <w:tcPr>
            <w:tcW w:w="2160" w:type="dxa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30</w:t>
            </w:r>
          </w:p>
        </w:tc>
        <w:tc>
          <w:tcPr>
            <w:tcW w:w="2250" w:type="dxa"/>
            <w:vAlign w:val="center"/>
          </w:tcPr>
          <w:p w:rsidR="00C211BA" w:rsidRPr="00A70C48" w:rsidRDefault="00ED603B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IDFont+F2" w:hAnsi="CIDFont+F2" w:cs="CIDFont+F2"/>
                <w:sz w:val="20"/>
                <w:szCs w:val="20"/>
                <w:lang w:val="en-IN" w:eastAsia="en-GB"/>
              </w:rPr>
              <w:t>18/10/2021 9.00 - 10.30AM</w:t>
            </w:r>
          </w:p>
        </w:tc>
        <w:tc>
          <w:tcPr>
            <w:tcW w:w="2160" w:type="dxa"/>
          </w:tcPr>
          <w:p w:rsidR="00C211BA" w:rsidRPr="00A70C48" w:rsidRDefault="00C211BA" w:rsidP="00C211BA">
            <w:pPr>
              <w:pStyle w:val="Heading1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Closed Book</w:t>
            </w:r>
          </w:p>
        </w:tc>
      </w:tr>
      <w:tr w:rsidR="00C211BA" w:rsidRPr="00A70C48" w:rsidTr="00EA793F">
        <w:tc>
          <w:tcPr>
            <w:tcW w:w="3330" w:type="dxa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 xml:space="preserve">Tutorial tests </w:t>
            </w:r>
          </w:p>
        </w:tc>
        <w:tc>
          <w:tcPr>
            <w:tcW w:w="1440" w:type="dxa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continuous</w:t>
            </w:r>
          </w:p>
        </w:tc>
        <w:tc>
          <w:tcPr>
            <w:tcW w:w="2160" w:type="dxa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</w:t>
            </w:r>
          </w:p>
        </w:tc>
        <w:tc>
          <w:tcPr>
            <w:tcW w:w="2250" w:type="dxa"/>
            <w:vAlign w:val="center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Continuous</w:t>
            </w:r>
          </w:p>
        </w:tc>
        <w:tc>
          <w:tcPr>
            <w:tcW w:w="2160" w:type="dxa"/>
          </w:tcPr>
          <w:p w:rsidR="00C211BA" w:rsidRPr="00A70C48" w:rsidRDefault="00C211BA" w:rsidP="00C211BA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open</w:t>
            </w: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C211BA" w:rsidRPr="00A70C48" w:rsidTr="00EA793F">
        <w:tc>
          <w:tcPr>
            <w:tcW w:w="3330" w:type="dxa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Seminar</w:t>
            </w:r>
            <w:r>
              <w:rPr>
                <w:rFonts w:ascii="Cambria" w:hAnsi="Cambria"/>
                <w:sz w:val="22"/>
                <w:szCs w:val="22"/>
              </w:rPr>
              <w:t>/interaction/assignment</w:t>
            </w:r>
          </w:p>
        </w:tc>
        <w:tc>
          <w:tcPr>
            <w:tcW w:w="1440" w:type="dxa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continuous</w:t>
            </w:r>
          </w:p>
        </w:tc>
        <w:tc>
          <w:tcPr>
            <w:tcW w:w="2160" w:type="dxa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2250" w:type="dxa"/>
            <w:vAlign w:val="center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160" w:type="dxa"/>
          </w:tcPr>
          <w:p w:rsidR="00C211BA" w:rsidRPr="00A70C48" w:rsidRDefault="00C211BA" w:rsidP="00C211BA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open</w:t>
            </w:r>
          </w:p>
        </w:tc>
      </w:tr>
      <w:tr w:rsidR="00C211BA" w:rsidRPr="00A70C48" w:rsidTr="006C02F5">
        <w:tc>
          <w:tcPr>
            <w:tcW w:w="3330" w:type="dxa"/>
            <w:vAlign w:val="center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A70C48">
              <w:rPr>
                <w:rFonts w:ascii="Cambria" w:hAnsi="Cambria"/>
                <w:sz w:val="22"/>
                <w:szCs w:val="22"/>
              </w:rPr>
              <w:t>Comprehensive Examination</w:t>
            </w:r>
          </w:p>
        </w:tc>
        <w:tc>
          <w:tcPr>
            <w:tcW w:w="1440" w:type="dxa"/>
            <w:vAlign w:val="center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120 min</w:t>
            </w:r>
          </w:p>
        </w:tc>
        <w:tc>
          <w:tcPr>
            <w:tcW w:w="2160" w:type="dxa"/>
            <w:vAlign w:val="center"/>
          </w:tcPr>
          <w:p w:rsidR="00C211BA" w:rsidRPr="00A70C48" w:rsidRDefault="00C211BA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40</w:t>
            </w:r>
          </w:p>
        </w:tc>
        <w:tc>
          <w:tcPr>
            <w:tcW w:w="2250" w:type="dxa"/>
            <w:vAlign w:val="center"/>
          </w:tcPr>
          <w:p w:rsidR="00C211BA" w:rsidRPr="00A70C48" w:rsidRDefault="00ED603B" w:rsidP="00C211BA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IDFont+F3" w:hAnsi="CIDFont+F3" w:cs="CIDFont+F3"/>
                <w:sz w:val="17"/>
                <w:szCs w:val="17"/>
                <w:lang w:val="en-IN" w:eastAsia="en-GB"/>
              </w:rPr>
              <w:t>11/12 FN</w:t>
            </w:r>
          </w:p>
        </w:tc>
        <w:tc>
          <w:tcPr>
            <w:tcW w:w="2160" w:type="dxa"/>
          </w:tcPr>
          <w:p w:rsidR="00C211BA" w:rsidRPr="00A70C48" w:rsidRDefault="00C211BA" w:rsidP="00C211BA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Pr="00A70C48">
              <w:rPr>
                <w:rFonts w:ascii="Cambria" w:hAnsi="Cambria"/>
                <w:b/>
                <w:bCs/>
                <w:sz w:val="22"/>
                <w:szCs w:val="22"/>
              </w:rPr>
              <w:t>Closed book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8B1C25" w:rsidRPr="00A70C48" w:rsidRDefault="008B1C25" w:rsidP="00EA793F">
      <w:pPr>
        <w:pStyle w:val="BodyTextIndent"/>
        <w:ind w:left="0" w:right="-15"/>
        <w:rPr>
          <w:rFonts w:ascii="Cambria" w:hAnsi="Cambria"/>
          <w:b/>
          <w:sz w:val="22"/>
          <w:szCs w:val="22"/>
        </w:rPr>
      </w:pPr>
    </w:p>
    <w:p w:rsidR="00287DF1" w:rsidRPr="00A70C48" w:rsidRDefault="00287DF1" w:rsidP="00287DF1">
      <w:pPr>
        <w:rPr>
          <w:rFonts w:ascii="Cambria" w:hAnsi="Cambria"/>
          <w:b/>
          <w:sz w:val="22"/>
          <w:szCs w:val="22"/>
        </w:rPr>
      </w:pPr>
      <w:r w:rsidRPr="00A70C48">
        <w:rPr>
          <w:rFonts w:ascii="Cambria" w:hAnsi="Cambria"/>
          <w:b/>
          <w:sz w:val="22"/>
          <w:szCs w:val="22"/>
        </w:rPr>
        <w:t>5.</w:t>
      </w:r>
      <w:r w:rsidRPr="00A70C48">
        <w:rPr>
          <w:rFonts w:ascii="Cambria" w:hAnsi="Cambria"/>
          <w:sz w:val="22"/>
          <w:szCs w:val="22"/>
        </w:rPr>
        <w:t xml:space="preserve"> </w:t>
      </w:r>
      <w:r w:rsidRPr="00A70C48">
        <w:rPr>
          <w:rFonts w:ascii="Cambria" w:hAnsi="Cambria"/>
          <w:b/>
          <w:sz w:val="22"/>
          <w:szCs w:val="22"/>
        </w:rPr>
        <w:t>Make-up(s) will be granted only for genuine reasons.</w:t>
      </w:r>
    </w:p>
    <w:p w:rsidR="00287DF1" w:rsidRPr="00A70C48" w:rsidRDefault="00287DF1" w:rsidP="00287DF1">
      <w:pPr>
        <w:rPr>
          <w:rFonts w:ascii="Cambria" w:hAnsi="Cambria"/>
          <w:sz w:val="22"/>
          <w:szCs w:val="22"/>
        </w:rPr>
      </w:pPr>
      <w:r w:rsidRPr="00A70C48">
        <w:rPr>
          <w:rFonts w:ascii="Cambria" w:hAnsi="Cambria"/>
          <w:b/>
          <w:sz w:val="22"/>
          <w:szCs w:val="22"/>
        </w:rPr>
        <w:t>6.</w:t>
      </w:r>
      <w:r w:rsidRPr="00A70C48">
        <w:rPr>
          <w:rFonts w:ascii="Cambria" w:hAnsi="Cambria"/>
          <w:sz w:val="22"/>
          <w:szCs w:val="22"/>
        </w:rPr>
        <w:t xml:space="preserve"> </w:t>
      </w:r>
      <w:r w:rsidRPr="00A70C48">
        <w:rPr>
          <w:rFonts w:ascii="Cambria" w:hAnsi="Cambria"/>
          <w:b/>
          <w:sz w:val="22"/>
          <w:szCs w:val="22"/>
        </w:rPr>
        <w:t>Chamber consultation hours:</w:t>
      </w:r>
      <w:r w:rsidRPr="00A70C48">
        <w:rPr>
          <w:rFonts w:ascii="Cambria" w:hAnsi="Cambria"/>
          <w:sz w:val="22"/>
          <w:szCs w:val="22"/>
        </w:rPr>
        <w:t xml:space="preserve"> </w:t>
      </w:r>
      <w:r w:rsidR="001B532B" w:rsidRPr="00A70C48">
        <w:rPr>
          <w:rFonts w:ascii="Cambria" w:hAnsi="Cambria"/>
          <w:sz w:val="22"/>
          <w:szCs w:val="22"/>
        </w:rPr>
        <w:t xml:space="preserve">: To be </w:t>
      </w:r>
      <w:r w:rsidR="00665498" w:rsidRPr="00A70C48">
        <w:rPr>
          <w:rFonts w:ascii="Cambria" w:hAnsi="Cambria"/>
          <w:sz w:val="22"/>
          <w:szCs w:val="22"/>
        </w:rPr>
        <w:t>announced</w:t>
      </w:r>
    </w:p>
    <w:p w:rsidR="00287DF1" w:rsidRPr="00A70C48" w:rsidRDefault="00287DF1" w:rsidP="00287DF1">
      <w:pPr>
        <w:rPr>
          <w:rFonts w:ascii="Cambria" w:hAnsi="Cambria"/>
          <w:sz w:val="22"/>
          <w:szCs w:val="22"/>
        </w:rPr>
      </w:pPr>
      <w:r w:rsidRPr="00A70C48">
        <w:rPr>
          <w:rFonts w:ascii="Cambria" w:hAnsi="Cambria"/>
          <w:b/>
          <w:sz w:val="22"/>
          <w:szCs w:val="22"/>
        </w:rPr>
        <w:t>7.</w:t>
      </w:r>
      <w:r w:rsidRPr="00A70C48">
        <w:rPr>
          <w:rFonts w:ascii="Cambria" w:hAnsi="Cambria"/>
          <w:sz w:val="22"/>
          <w:szCs w:val="22"/>
        </w:rPr>
        <w:t xml:space="preserve"> </w:t>
      </w:r>
      <w:r w:rsidRPr="00A70C48">
        <w:rPr>
          <w:rFonts w:ascii="Cambria" w:hAnsi="Cambria"/>
          <w:b/>
          <w:sz w:val="22"/>
          <w:szCs w:val="22"/>
        </w:rPr>
        <w:t>Notices:</w:t>
      </w:r>
      <w:r w:rsidRPr="00A70C48">
        <w:rPr>
          <w:rFonts w:ascii="Cambria" w:hAnsi="Cambria"/>
          <w:sz w:val="22"/>
          <w:szCs w:val="22"/>
        </w:rPr>
        <w:t xml:space="preserve"> All the notices pertaining to this course will be displayed on </w:t>
      </w:r>
      <w:r w:rsidR="001742B7" w:rsidRPr="00A70C48">
        <w:rPr>
          <w:rFonts w:ascii="Cambria" w:hAnsi="Cambria"/>
          <w:b/>
          <w:sz w:val="22"/>
          <w:szCs w:val="22"/>
        </w:rPr>
        <w:t>Department of</w:t>
      </w:r>
      <w:r w:rsidR="001742B7" w:rsidRPr="00A70C48">
        <w:rPr>
          <w:rFonts w:ascii="Cambria" w:hAnsi="Cambria"/>
          <w:sz w:val="22"/>
          <w:szCs w:val="22"/>
        </w:rPr>
        <w:t xml:space="preserve"> </w:t>
      </w:r>
      <w:r w:rsidRPr="00A70C48">
        <w:rPr>
          <w:rFonts w:ascii="Cambria" w:hAnsi="Cambria"/>
          <w:b/>
          <w:sz w:val="22"/>
          <w:szCs w:val="22"/>
        </w:rPr>
        <w:t xml:space="preserve">Chemistry </w:t>
      </w:r>
      <w:r w:rsidR="001742B7" w:rsidRPr="00A70C48">
        <w:rPr>
          <w:rFonts w:ascii="Cambria" w:hAnsi="Cambria"/>
          <w:b/>
          <w:sz w:val="22"/>
          <w:szCs w:val="22"/>
        </w:rPr>
        <w:t xml:space="preserve">   </w:t>
      </w:r>
      <w:r w:rsidR="007E38D4" w:rsidRPr="00A70C48">
        <w:rPr>
          <w:rFonts w:ascii="Cambria" w:hAnsi="Cambria"/>
          <w:b/>
          <w:sz w:val="22"/>
          <w:szCs w:val="22"/>
        </w:rPr>
        <w:t xml:space="preserve">Notice Board </w:t>
      </w:r>
      <w:r w:rsidRPr="00A70C48">
        <w:rPr>
          <w:rFonts w:ascii="Cambria" w:hAnsi="Cambria"/>
          <w:b/>
          <w:sz w:val="22"/>
          <w:szCs w:val="22"/>
        </w:rPr>
        <w:t>only</w:t>
      </w:r>
      <w:r w:rsidRPr="00A70C48">
        <w:rPr>
          <w:rFonts w:ascii="Cambria" w:hAnsi="Cambria"/>
          <w:sz w:val="22"/>
          <w:szCs w:val="22"/>
        </w:rPr>
        <w:t>.</w:t>
      </w:r>
    </w:p>
    <w:p w:rsidR="00A70C48" w:rsidRPr="00A70C48" w:rsidRDefault="00A70C48" w:rsidP="00287DF1">
      <w:pPr>
        <w:rPr>
          <w:rFonts w:ascii="Cambria" w:hAnsi="Cambria"/>
          <w:b/>
          <w:sz w:val="22"/>
          <w:szCs w:val="22"/>
        </w:rPr>
      </w:pPr>
      <w:r w:rsidRPr="00A70C48">
        <w:rPr>
          <w:rFonts w:ascii="Cambria" w:hAnsi="Cambria"/>
          <w:sz w:val="22"/>
          <w:szCs w:val="22"/>
        </w:rPr>
        <w:t xml:space="preserve">8. </w:t>
      </w:r>
      <w:r w:rsidRPr="00A70C48">
        <w:rPr>
          <w:rFonts w:ascii="Cambria" w:hAnsi="Cambria" w:cs="Arial"/>
          <w:b/>
          <w:bCs/>
          <w:sz w:val="22"/>
          <w:szCs w:val="22"/>
          <w:shd w:val="clear" w:color="auto" w:fill="FFFFFF"/>
        </w:rPr>
        <w:t>Academic Honesty and Integrity Policy</w:t>
      </w:r>
      <w:r w:rsidRPr="00A70C48">
        <w:rPr>
          <w:rFonts w:ascii="Cambria" w:hAnsi="Cambria" w:cs="Arial"/>
          <w:sz w:val="22"/>
          <w:szCs w:val="22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CC73D4" w:rsidRPr="00A70C48" w:rsidRDefault="00CC73D4" w:rsidP="00287DF1">
      <w:pPr>
        <w:pStyle w:val="BodyTextIndent2"/>
        <w:ind w:left="6480" w:firstLine="0"/>
        <w:rPr>
          <w:rFonts w:ascii="Cambria" w:hAnsi="Cambria"/>
          <w:sz w:val="22"/>
          <w:szCs w:val="22"/>
        </w:rPr>
      </w:pPr>
    </w:p>
    <w:p w:rsidR="007E38D4" w:rsidRPr="00A70C48" w:rsidRDefault="007E38D4" w:rsidP="00287DF1">
      <w:pPr>
        <w:pStyle w:val="BodyTextIndent2"/>
        <w:ind w:left="6480" w:firstLine="0"/>
        <w:rPr>
          <w:rFonts w:ascii="Cambria" w:hAnsi="Cambria"/>
          <w:sz w:val="22"/>
          <w:szCs w:val="22"/>
        </w:rPr>
      </w:pPr>
    </w:p>
    <w:p w:rsidR="007E38D4" w:rsidRPr="00A70C48" w:rsidRDefault="007E38D4" w:rsidP="00287DF1">
      <w:pPr>
        <w:pStyle w:val="BodyTextIndent2"/>
        <w:ind w:left="6480" w:firstLine="0"/>
        <w:rPr>
          <w:rFonts w:ascii="Cambria" w:hAnsi="Cambria"/>
          <w:sz w:val="22"/>
          <w:szCs w:val="22"/>
        </w:rPr>
      </w:pPr>
    </w:p>
    <w:p w:rsidR="007E38D4" w:rsidRPr="00A70C48" w:rsidRDefault="007E38D4" w:rsidP="00287DF1">
      <w:pPr>
        <w:pStyle w:val="BodyTextIndent2"/>
        <w:ind w:left="6480" w:firstLine="0"/>
        <w:rPr>
          <w:rFonts w:ascii="Cambria" w:hAnsi="Cambria"/>
          <w:sz w:val="22"/>
          <w:szCs w:val="22"/>
        </w:rPr>
      </w:pPr>
    </w:p>
    <w:p w:rsidR="00287DF1" w:rsidRPr="00A70C48" w:rsidRDefault="007E38D4" w:rsidP="00287DF1">
      <w:pPr>
        <w:pStyle w:val="BodyTextIndent2"/>
        <w:ind w:left="6480" w:firstLine="0"/>
        <w:rPr>
          <w:rFonts w:ascii="Cambria" w:hAnsi="Cambria"/>
          <w:sz w:val="22"/>
          <w:szCs w:val="22"/>
        </w:rPr>
      </w:pPr>
      <w:r w:rsidRPr="00A70C48">
        <w:rPr>
          <w:rFonts w:ascii="Cambria" w:hAnsi="Cambria"/>
          <w:sz w:val="22"/>
          <w:szCs w:val="22"/>
        </w:rPr>
        <w:t xml:space="preserve">                              </w:t>
      </w:r>
      <w:r w:rsidR="00287DF1" w:rsidRPr="00A70C48">
        <w:rPr>
          <w:rFonts w:ascii="Cambria" w:hAnsi="Cambria"/>
          <w:sz w:val="22"/>
          <w:szCs w:val="22"/>
        </w:rPr>
        <w:t>Instructor-in-Charge</w:t>
      </w:r>
    </w:p>
    <w:p w:rsidR="00287DF1" w:rsidRPr="00A70C48" w:rsidRDefault="007E38D4" w:rsidP="00287DF1">
      <w:pPr>
        <w:pStyle w:val="BodyTextIndent2"/>
        <w:ind w:left="6480" w:firstLine="0"/>
        <w:rPr>
          <w:rFonts w:ascii="Cambria" w:hAnsi="Cambria"/>
          <w:sz w:val="22"/>
          <w:szCs w:val="22"/>
        </w:rPr>
      </w:pPr>
      <w:r w:rsidRPr="00A70C48">
        <w:rPr>
          <w:rFonts w:ascii="Cambria" w:hAnsi="Cambria"/>
          <w:sz w:val="22"/>
          <w:szCs w:val="22"/>
        </w:rPr>
        <w:t xml:space="preserve">                               </w:t>
      </w:r>
      <w:r w:rsidR="00EC5D60" w:rsidRPr="00A70C48">
        <w:rPr>
          <w:rFonts w:ascii="Cambria" w:hAnsi="Cambria"/>
          <w:sz w:val="22"/>
          <w:szCs w:val="22"/>
        </w:rPr>
        <w:t>Organic Chemistry - I</w:t>
      </w:r>
    </w:p>
    <w:p w:rsidR="001327F8" w:rsidRPr="00A70C48" w:rsidRDefault="001327F8">
      <w:pPr>
        <w:rPr>
          <w:rFonts w:ascii="Cambria" w:hAnsi="Cambria"/>
          <w:sz w:val="22"/>
          <w:szCs w:val="22"/>
        </w:rPr>
      </w:pPr>
    </w:p>
    <w:sectPr w:rsidR="001327F8" w:rsidRPr="00A70C48" w:rsidSect="00592B75">
      <w:pgSz w:w="12240" w:h="15840" w:code="1"/>
      <w:pgMar w:top="720" w:right="1041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D31BF"/>
    <w:multiLevelType w:val="hybridMultilevel"/>
    <w:tmpl w:val="404041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CwtDQ2NLcwtjQwMbBQ0lEKTi0uzszPAykwrgUAsPFCiywAAAA="/>
  </w:docVars>
  <w:rsids>
    <w:rsidRoot w:val="00287DF1"/>
    <w:rsid w:val="00016CCF"/>
    <w:rsid w:val="0005435C"/>
    <w:rsid w:val="00055B95"/>
    <w:rsid w:val="000C509F"/>
    <w:rsid w:val="0011170C"/>
    <w:rsid w:val="00120FA3"/>
    <w:rsid w:val="001327F8"/>
    <w:rsid w:val="00154168"/>
    <w:rsid w:val="001742B7"/>
    <w:rsid w:val="001754D2"/>
    <w:rsid w:val="001759EE"/>
    <w:rsid w:val="001B0447"/>
    <w:rsid w:val="001B532B"/>
    <w:rsid w:val="001C35D0"/>
    <w:rsid w:val="00235621"/>
    <w:rsid w:val="00247955"/>
    <w:rsid w:val="00253C04"/>
    <w:rsid w:val="0027190E"/>
    <w:rsid w:val="0027557F"/>
    <w:rsid w:val="00287740"/>
    <w:rsid w:val="00287DF1"/>
    <w:rsid w:val="00292F67"/>
    <w:rsid w:val="002D5296"/>
    <w:rsid w:val="002F361F"/>
    <w:rsid w:val="00300564"/>
    <w:rsid w:val="00307A6B"/>
    <w:rsid w:val="00367B36"/>
    <w:rsid w:val="00371380"/>
    <w:rsid w:val="0039404B"/>
    <w:rsid w:val="003D7370"/>
    <w:rsid w:val="003F6320"/>
    <w:rsid w:val="0044699B"/>
    <w:rsid w:val="0048669D"/>
    <w:rsid w:val="004C136A"/>
    <w:rsid w:val="004F4AF4"/>
    <w:rsid w:val="00517D2A"/>
    <w:rsid w:val="005301E2"/>
    <w:rsid w:val="00592B75"/>
    <w:rsid w:val="005B0ADC"/>
    <w:rsid w:val="005D21F2"/>
    <w:rsid w:val="005D72E6"/>
    <w:rsid w:val="005E3359"/>
    <w:rsid w:val="00601114"/>
    <w:rsid w:val="006115B3"/>
    <w:rsid w:val="00622055"/>
    <w:rsid w:val="0063197F"/>
    <w:rsid w:val="006474D5"/>
    <w:rsid w:val="00665498"/>
    <w:rsid w:val="00665B3E"/>
    <w:rsid w:val="00674B33"/>
    <w:rsid w:val="006903B1"/>
    <w:rsid w:val="006B09AC"/>
    <w:rsid w:val="006B75B3"/>
    <w:rsid w:val="006C02F5"/>
    <w:rsid w:val="006D1CEA"/>
    <w:rsid w:val="00703852"/>
    <w:rsid w:val="00737376"/>
    <w:rsid w:val="00740A17"/>
    <w:rsid w:val="00767B82"/>
    <w:rsid w:val="00795416"/>
    <w:rsid w:val="007A638A"/>
    <w:rsid w:val="007C2242"/>
    <w:rsid w:val="007E38D4"/>
    <w:rsid w:val="00816E4A"/>
    <w:rsid w:val="008175E2"/>
    <w:rsid w:val="00860908"/>
    <w:rsid w:val="00864CC3"/>
    <w:rsid w:val="00885391"/>
    <w:rsid w:val="008924DC"/>
    <w:rsid w:val="008A36B7"/>
    <w:rsid w:val="008B11FE"/>
    <w:rsid w:val="008B1C25"/>
    <w:rsid w:val="008B5243"/>
    <w:rsid w:val="008D658C"/>
    <w:rsid w:val="008E52CD"/>
    <w:rsid w:val="008E5815"/>
    <w:rsid w:val="008E6318"/>
    <w:rsid w:val="008F25CC"/>
    <w:rsid w:val="008F59AD"/>
    <w:rsid w:val="00900A88"/>
    <w:rsid w:val="009055A7"/>
    <w:rsid w:val="00912F8E"/>
    <w:rsid w:val="00925BE2"/>
    <w:rsid w:val="00951C3E"/>
    <w:rsid w:val="00954589"/>
    <w:rsid w:val="00962DA7"/>
    <w:rsid w:val="009865A1"/>
    <w:rsid w:val="009876C5"/>
    <w:rsid w:val="009C2DF5"/>
    <w:rsid w:val="009D4977"/>
    <w:rsid w:val="00A0547D"/>
    <w:rsid w:val="00A546E5"/>
    <w:rsid w:val="00A70C48"/>
    <w:rsid w:val="00A73312"/>
    <w:rsid w:val="00A90830"/>
    <w:rsid w:val="00AD460B"/>
    <w:rsid w:val="00AD6EE2"/>
    <w:rsid w:val="00AE746D"/>
    <w:rsid w:val="00AF3181"/>
    <w:rsid w:val="00AF414D"/>
    <w:rsid w:val="00AF551F"/>
    <w:rsid w:val="00B04B2E"/>
    <w:rsid w:val="00B11A12"/>
    <w:rsid w:val="00B25167"/>
    <w:rsid w:val="00B425AF"/>
    <w:rsid w:val="00B44E99"/>
    <w:rsid w:val="00B62305"/>
    <w:rsid w:val="00B74B74"/>
    <w:rsid w:val="00BC6143"/>
    <w:rsid w:val="00BF5196"/>
    <w:rsid w:val="00C211BA"/>
    <w:rsid w:val="00C822D0"/>
    <w:rsid w:val="00C82FFC"/>
    <w:rsid w:val="00CA5485"/>
    <w:rsid w:val="00CB48D2"/>
    <w:rsid w:val="00CB73E3"/>
    <w:rsid w:val="00CC561F"/>
    <w:rsid w:val="00CC73D4"/>
    <w:rsid w:val="00CC7591"/>
    <w:rsid w:val="00CE01E9"/>
    <w:rsid w:val="00D205AE"/>
    <w:rsid w:val="00D21C20"/>
    <w:rsid w:val="00D373CC"/>
    <w:rsid w:val="00D45C23"/>
    <w:rsid w:val="00D53D7A"/>
    <w:rsid w:val="00D7095B"/>
    <w:rsid w:val="00D732E4"/>
    <w:rsid w:val="00D829DF"/>
    <w:rsid w:val="00D9617B"/>
    <w:rsid w:val="00DD6B9C"/>
    <w:rsid w:val="00DF6D27"/>
    <w:rsid w:val="00E20209"/>
    <w:rsid w:val="00E21B7E"/>
    <w:rsid w:val="00E54634"/>
    <w:rsid w:val="00E662A8"/>
    <w:rsid w:val="00E662F9"/>
    <w:rsid w:val="00E71147"/>
    <w:rsid w:val="00E96FFB"/>
    <w:rsid w:val="00EA793F"/>
    <w:rsid w:val="00EA7DB5"/>
    <w:rsid w:val="00EC33B9"/>
    <w:rsid w:val="00EC5D60"/>
    <w:rsid w:val="00ED1685"/>
    <w:rsid w:val="00ED603B"/>
    <w:rsid w:val="00EE0EEE"/>
    <w:rsid w:val="00F0268E"/>
    <w:rsid w:val="00F41FC1"/>
    <w:rsid w:val="00F440C2"/>
    <w:rsid w:val="00F570E9"/>
    <w:rsid w:val="00F57590"/>
    <w:rsid w:val="00F676B3"/>
    <w:rsid w:val="00F732F6"/>
    <w:rsid w:val="00F736BB"/>
    <w:rsid w:val="00F8544A"/>
    <w:rsid w:val="00F94161"/>
    <w:rsid w:val="00FA7CA2"/>
    <w:rsid w:val="00FC65C7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016B1-78B2-B34F-A8FF-057C38C5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DF1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287DF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7DF1"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92B7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287DF1"/>
    <w:pPr>
      <w:ind w:left="5400" w:firstLine="1800"/>
    </w:pPr>
    <w:rPr>
      <w:b/>
      <w:bCs/>
    </w:rPr>
  </w:style>
  <w:style w:type="paragraph" w:styleId="BodyTextIndent">
    <w:name w:val="Body Text Indent"/>
    <w:basedOn w:val="Normal"/>
    <w:link w:val="BodyTextIndentChar"/>
    <w:rsid w:val="008B1C25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8B1C25"/>
    <w:rPr>
      <w:sz w:val="24"/>
      <w:szCs w:val="24"/>
    </w:rPr>
  </w:style>
  <w:style w:type="character" w:customStyle="1" w:styleId="Heading5Char">
    <w:name w:val="Heading 5 Char"/>
    <w:link w:val="Heading5"/>
    <w:semiHidden/>
    <w:rsid w:val="00592B75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F9914-D691-48F6-A5A7-55A4EAAB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BIRLA INSTITUTE OF TECHNOLOGY AND SCIENCE, PILANI</vt:lpstr>
      <vt:lpstr>        ACADEMIC UNDERGRADUATE STUDIES DIVISION</vt:lpstr>
      <vt:lpstr>        </vt:lpstr>
      <vt:lpstr>        Course Handout </vt:lpstr>
    </vt:vector>
  </TitlesOfParts>
  <Company>bis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ipc</dc:creator>
  <cp:keywords/>
  <cp:lastModifiedBy>Administrator</cp:lastModifiedBy>
  <cp:revision>6</cp:revision>
  <dcterms:created xsi:type="dcterms:W3CDTF">2021-08-07T13:29:00Z</dcterms:created>
  <dcterms:modified xsi:type="dcterms:W3CDTF">2021-08-18T05:57:00Z</dcterms:modified>
</cp:coreProperties>
</file>