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1E26212" w14:textId="77777777" w:rsidR="0014618C" w:rsidRPr="00FF02D3" w:rsidRDefault="0014618C">
      <w:pPr>
        <w:pStyle w:val="PlainText"/>
        <w:tabs>
          <w:tab w:val="left" w:pos="90"/>
        </w:tabs>
        <w:jc w:val="center"/>
        <w:rPr>
          <w:rFonts w:ascii="Times New Roman" w:eastAsia="MS Mincho" w:hAnsi="Times New Roman" w:cs="Times New Roman"/>
          <w:b/>
          <w:bCs/>
          <w:sz w:val="22"/>
          <w:szCs w:val="22"/>
        </w:rPr>
      </w:pPr>
      <w:r w:rsidRPr="00FF02D3">
        <w:rPr>
          <w:rFonts w:ascii="Times New Roman" w:eastAsia="MS Mincho" w:hAnsi="Times New Roman" w:cs="Times New Roman"/>
          <w:b/>
          <w:bCs/>
          <w:sz w:val="22"/>
          <w:szCs w:val="22"/>
        </w:rPr>
        <w:t>BIRLA INSTITUTE OF TECHNOLOGY AND SCIENCE, PILANI- HYDERABAD CAMPUS</w:t>
      </w:r>
    </w:p>
    <w:p w14:paraId="14D9313F" w14:textId="0E8F74E8" w:rsidR="0014618C" w:rsidRPr="00FF02D3" w:rsidRDefault="00800258">
      <w:pPr>
        <w:pStyle w:val="PlainText"/>
        <w:jc w:val="center"/>
        <w:rPr>
          <w:rFonts w:ascii="Times New Roman" w:eastAsia="MS Mincho" w:hAnsi="Times New Roman" w:cs="Times New Roman"/>
          <w:b/>
          <w:bCs/>
          <w:sz w:val="22"/>
          <w:szCs w:val="22"/>
          <w:u w:val="single"/>
        </w:rPr>
      </w:pPr>
      <w:r>
        <w:rPr>
          <w:rFonts w:ascii="Times New Roman" w:eastAsia="MS Mincho" w:hAnsi="Times New Roman" w:cs="Times New Roman"/>
          <w:b/>
          <w:bCs/>
          <w:sz w:val="22"/>
          <w:szCs w:val="22"/>
        </w:rPr>
        <w:t>FIRST</w:t>
      </w:r>
      <w:r w:rsidR="0014618C" w:rsidRPr="00FF02D3">
        <w:rPr>
          <w:rFonts w:ascii="Times New Roman" w:eastAsia="MS Mincho" w:hAnsi="Times New Roman" w:cs="Times New Roman"/>
          <w:b/>
          <w:bCs/>
          <w:sz w:val="22"/>
          <w:szCs w:val="22"/>
        </w:rPr>
        <w:t xml:space="preserve"> SEMESTER 20</w:t>
      </w:r>
      <w:r w:rsidR="007F1CC9">
        <w:rPr>
          <w:rFonts w:ascii="Times New Roman" w:eastAsia="MS Mincho" w:hAnsi="Times New Roman" w:cs="Times New Roman"/>
          <w:b/>
          <w:bCs/>
          <w:sz w:val="22"/>
          <w:szCs w:val="22"/>
        </w:rPr>
        <w:t>2</w:t>
      </w:r>
      <w:r>
        <w:rPr>
          <w:rFonts w:ascii="Times New Roman" w:eastAsia="MS Mincho" w:hAnsi="Times New Roman" w:cs="Times New Roman"/>
          <w:b/>
          <w:bCs/>
          <w:sz w:val="22"/>
          <w:szCs w:val="22"/>
        </w:rPr>
        <w:t>1</w:t>
      </w:r>
      <w:r w:rsidR="0014618C" w:rsidRPr="00FF02D3">
        <w:rPr>
          <w:rFonts w:ascii="Times New Roman" w:eastAsia="MS Mincho" w:hAnsi="Times New Roman" w:cs="Times New Roman"/>
          <w:b/>
          <w:bCs/>
          <w:sz w:val="22"/>
          <w:szCs w:val="22"/>
        </w:rPr>
        <w:t>-20</w:t>
      </w:r>
      <w:r w:rsidR="00FF02D3" w:rsidRPr="00FF02D3">
        <w:rPr>
          <w:rFonts w:ascii="Times New Roman" w:eastAsia="MS Mincho" w:hAnsi="Times New Roman" w:cs="Times New Roman"/>
          <w:b/>
          <w:bCs/>
          <w:sz w:val="22"/>
          <w:szCs w:val="22"/>
        </w:rPr>
        <w:t>2</w:t>
      </w:r>
      <w:r>
        <w:rPr>
          <w:rFonts w:ascii="Times New Roman" w:eastAsia="MS Mincho" w:hAnsi="Times New Roman" w:cs="Times New Roman"/>
          <w:b/>
          <w:bCs/>
          <w:sz w:val="22"/>
          <w:szCs w:val="22"/>
        </w:rPr>
        <w:t>2</w:t>
      </w:r>
    </w:p>
    <w:p w14:paraId="6B42F628" w14:textId="7FC39DF3" w:rsidR="0014618C" w:rsidRPr="00FF02D3" w:rsidRDefault="00F12ED1">
      <w:pPr>
        <w:pStyle w:val="PlainText"/>
        <w:jc w:val="center"/>
        <w:rPr>
          <w:rFonts w:ascii="Helvetica" w:eastAsia="MS Mincho" w:hAnsi="Helvetica" w:cs="Helvetica"/>
          <w:sz w:val="22"/>
          <w:szCs w:val="22"/>
        </w:rPr>
      </w:pPr>
      <w:r w:rsidRPr="00FF02D3">
        <w:rPr>
          <w:rFonts w:ascii="Times New Roman" w:eastAsia="MS Mincho" w:hAnsi="Times New Roman" w:cs="Times New Roman"/>
          <w:b/>
          <w:bCs/>
          <w:sz w:val="22"/>
          <w:szCs w:val="22"/>
          <w:u w:val="single"/>
        </w:rPr>
        <w:t xml:space="preserve">COURSE HANDOUT PART </w:t>
      </w:r>
      <w:r w:rsidR="00800258">
        <w:rPr>
          <w:rFonts w:ascii="Times New Roman" w:eastAsia="MS Mincho" w:hAnsi="Times New Roman" w:cs="Times New Roman"/>
          <w:b/>
          <w:bCs/>
          <w:sz w:val="22"/>
          <w:szCs w:val="22"/>
          <w:u w:val="single"/>
        </w:rPr>
        <w:t>I</w:t>
      </w:r>
      <w:r w:rsidR="0014618C" w:rsidRPr="00FF02D3">
        <w:rPr>
          <w:rFonts w:ascii="Times New Roman" w:eastAsia="MS Mincho" w:hAnsi="Times New Roman" w:cs="Times New Roman"/>
          <w:b/>
          <w:bCs/>
          <w:sz w:val="22"/>
          <w:szCs w:val="22"/>
          <w:u w:val="single"/>
        </w:rPr>
        <w:t>I</w:t>
      </w:r>
    </w:p>
    <w:p w14:paraId="02EA462F" w14:textId="17744058" w:rsidR="0014618C" w:rsidRPr="00DB5DB9" w:rsidRDefault="0014618C">
      <w:pPr>
        <w:pStyle w:val="PlainText"/>
        <w:jc w:val="right"/>
        <w:rPr>
          <w:rFonts w:ascii="Times New Roman" w:eastAsia="MS Mincho" w:hAnsi="Times New Roman" w:cs="Times New Roman"/>
          <w:b/>
          <w:sz w:val="18"/>
          <w:szCs w:val="18"/>
        </w:rPr>
      </w:pPr>
      <w:r w:rsidRPr="00DB5DB9">
        <w:rPr>
          <w:rFonts w:ascii="Times New Roman" w:eastAsia="MS Mincho" w:hAnsi="Times New Roman" w:cs="Times New Roman"/>
          <w:b/>
        </w:rPr>
        <w:t xml:space="preserve">Date: </w:t>
      </w:r>
      <w:r w:rsidR="00995276">
        <w:rPr>
          <w:rFonts w:ascii="Times New Roman" w:eastAsia="MS Mincho" w:hAnsi="Times New Roman" w:cs="Times New Roman"/>
          <w:b/>
        </w:rPr>
        <w:t>20</w:t>
      </w:r>
      <w:r w:rsidR="001B59BC">
        <w:rPr>
          <w:rFonts w:ascii="Times New Roman" w:eastAsia="MS Mincho" w:hAnsi="Times New Roman" w:cs="Times New Roman"/>
          <w:b/>
        </w:rPr>
        <w:t>/</w:t>
      </w:r>
      <w:r w:rsidR="000C7706">
        <w:rPr>
          <w:rFonts w:ascii="Times New Roman" w:eastAsia="MS Mincho" w:hAnsi="Times New Roman" w:cs="Times New Roman"/>
          <w:b/>
        </w:rPr>
        <w:t>0</w:t>
      </w:r>
      <w:r w:rsidR="00995276">
        <w:rPr>
          <w:rFonts w:ascii="Times New Roman" w:eastAsia="MS Mincho" w:hAnsi="Times New Roman" w:cs="Times New Roman"/>
          <w:b/>
        </w:rPr>
        <w:t>8</w:t>
      </w:r>
      <w:r w:rsidR="00D244CC" w:rsidRPr="00DB5DB9">
        <w:rPr>
          <w:rFonts w:ascii="Times New Roman" w:eastAsia="MS Mincho" w:hAnsi="Times New Roman" w:cs="Times New Roman"/>
          <w:b/>
        </w:rPr>
        <w:t>/20</w:t>
      </w:r>
      <w:r w:rsidR="007F1CC9">
        <w:rPr>
          <w:rFonts w:ascii="Times New Roman" w:eastAsia="MS Mincho" w:hAnsi="Times New Roman" w:cs="Times New Roman"/>
          <w:b/>
        </w:rPr>
        <w:t>2</w:t>
      </w:r>
      <w:r w:rsidR="000C7706">
        <w:rPr>
          <w:rFonts w:ascii="Times New Roman" w:eastAsia="MS Mincho" w:hAnsi="Times New Roman" w:cs="Times New Roman"/>
          <w:b/>
        </w:rPr>
        <w:t>1</w:t>
      </w:r>
    </w:p>
    <w:p w14:paraId="7093310B" w14:textId="77777777" w:rsidR="0014618C" w:rsidRDefault="0014618C">
      <w:pPr>
        <w:pStyle w:val="PlainText"/>
        <w:rPr>
          <w:rFonts w:ascii="Helvetica" w:eastAsia="MS Mincho" w:hAnsi="Helvetica" w:cs="Helvetica"/>
          <w:b/>
          <w:bCs/>
        </w:rPr>
      </w:pPr>
    </w:p>
    <w:p w14:paraId="59CD6723" w14:textId="6E05DB64" w:rsidR="0014618C" w:rsidRPr="00FF02D3" w:rsidRDefault="0014618C">
      <w:pPr>
        <w:pStyle w:val="PlainText"/>
        <w:rPr>
          <w:rFonts w:ascii="Times New Roman" w:eastAsia="MS Mincho" w:hAnsi="Times New Roman" w:cs="Times New Roman"/>
          <w:b/>
          <w:bCs/>
          <w:sz w:val="22"/>
          <w:szCs w:val="22"/>
        </w:rPr>
      </w:pPr>
      <w:r w:rsidRPr="00FF02D3">
        <w:rPr>
          <w:rFonts w:ascii="Times New Roman" w:eastAsia="MS Mincho" w:hAnsi="Times New Roman" w:cs="Times New Roman"/>
          <w:b/>
          <w:bCs/>
          <w:sz w:val="22"/>
          <w:szCs w:val="22"/>
        </w:rPr>
        <w:t xml:space="preserve">Course No.                   </w:t>
      </w:r>
      <w:r w:rsidRPr="00FF02D3">
        <w:rPr>
          <w:rFonts w:ascii="Times New Roman" w:eastAsia="MS Mincho" w:hAnsi="Times New Roman" w:cs="Times New Roman"/>
          <w:b/>
          <w:bCs/>
          <w:sz w:val="22"/>
          <w:szCs w:val="22"/>
        </w:rPr>
        <w:tab/>
        <w:t xml:space="preserve">: </w:t>
      </w:r>
      <w:r w:rsidR="007F1CC9">
        <w:rPr>
          <w:rFonts w:ascii="Times New Roman" w:eastAsia="MS Mincho" w:hAnsi="Times New Roman" w:cs="Times New Roman"/>
          <w:b/>
          <w:bCs/>
          <w:sz w:val="22"/>
          <w:szCs w:val="22"/>
        </w:rPr>
        <w:t xml:space="preserve">   </w:t>
      </w:r>
      <w:r w:rsidRPr="00FF02D3">
        <w:rPr>
          <w:rFonts w:ascii="Times New Roman" w:eastAsia="MS Mincho" w:hAnsi="Times New Roman" w:cs="Times New Roman"/>
          <w:b/>
          <w:bCs/>
          <w:sz w:val="22"/>
          <w:szCs w:val="22"/>
        </w:rPr>
        <w:t>ECE</w:t>
      </w:r>
      <w:r w:rsidR="00597F42">
        <w:rPr>
          <w:rFonts w:ascii="Times New Roman" w:eastAsia="MS Mincho" w:hAnsi="Times New Roman" w:cs="Times New Roman"/>
          <w:b/>
          <w:bCs/>
          <w:sz w:val="22"/>
          <w:szCs w:val="22"/>
        </w:rPr>
        <w:t>/EEE</w:t>
      </w:r>
      <w:r w:rsidRPr="00FF02D3">
        <w:rPr>
          <w:rFonts w:ascii="Times New Roman" w:eastAsia="MS Mincho" w:hAnsi="Times New Roman" w:cs="Times New Roman"/>
          <w:b/>
          <w:bCs/>
          <w:sz w:val="22"/>
          <w:szCs w:val="22"/>
        </w:rPr>
        <w:t xml:space="preserve"> F311</w:t>
      </w:r>
    </w:p>
    <w:p w14:paraId="37FA8919" w14:textId="77777777" w:rsidR="0014618C" w:rsidRPr="00FF02D3" w:rsidRDefault="0014618C">
      <w:pPr>
        <w:pStyle w:val="PlainText"/>
        <w:rPr>
          <w:rFonts w:ascii="Times New Roman" w:eastAsia="MS Mincho" w:hAnsi="Times New Roman" w:cs="Times New Roman"/>
          <w:b/>
          <w:bCs/>
          <w:sz w:val="22"/>
          <w:szCs w:val="22"/>
        </w:rPr>
      </w:pPr>
      <w:r w:rsidRPr="00FF02D3">
        <w:rPr>
          <w:rFonts w:ascii="Times New Roman" w:eastAsia="MS Mincho" w:hAnsi="Times New Roman" w:cs="Times New Roman"/>
          <w:b/>
          <w:bCs/>
          <w:sz w:val="22"/>
          <w:szCs w:val="22"/>
        </w:rPr>
        <w:t xml:space="preserve">Course Title                 </w:t>
      </w:r>
      <w:r w:rsidRPr="00FF02D3">
        <w:rPr>
          <w:rFonts w:ascii="Times New Roman" w:eastAsia="MS Mincho" w:hAnsi="Times New Roman" w:cs="Times New Roman"/>
          <w:b/>
          <w:bCs/>
          <w:sz w:val="22"/>
          <w:szCs w:val="22"/>
        </w:rPr>
        <w:tab/>
        <w:t xml:space="preserve">: </w:t>
      </w:r>
      <w:r w:rsidR="007F1CC9">
        <w:rPr>
          <w:rFonts w:ascii="Times New Roman" w:eastAsia="MS Mincho" w:hAnsi="Times New Roman" w:cs="Times New Roman"/>
          <w:b/>
          <w:bCs/>
          <w:sz w:val="22"/>
          <w:szCs w:val="22"/>
        </w:rPr>
        <w:t xml:space="preserve">   </w:t>
      </w:r>
      <w:r w:rsidRPr="00FF02D3">
        <w:rPr>
          <w:rFonts w:ascii="Times New Roman" w:eastAsia="MS Mincho" w:hAnsi="Times New Roman" w:cs="Times New Roman"/>
          <w:b/>
          <w:bCs/>
          <w:sz w:val="22"/>
          <w:szCs w:val="22"/>
        </w:rPr>
        <w:t>Communication Systems</w:t>
      </w:r>
    </w:p>
    <w:p w14:paraId="216A66B1" w14:textId="05859737" w:rsidR="0014618C" w:rsidRPr="00FF02D3" w:rsidRDefault="0014618C">
      <w:pPr>
        <w:pStyle w:val="PlainText"/>
        <w:rPr>
          <w:rFonts w:ascii="Times New Roman" w:eastAsia="MS Mincho" w:hAnsi="Times New Roman" w:cs="Times New Roman"/>
          <w:b/>
          <w:bCs/>
          <w:sz w:val="22"/>
          <w:szCs w:val="22"/>
        </w:rPr>
      </w:pPr>
      <w:r w:rsidRPr="00FF02D3">
        <w:rPr>
          <w:rFonts w:ascii="Times New Roman" w:eastAsia="MS Mincho" w:hAnsi="Times New Roman" w:cs="Times New Roman"/>
          <w:b/>
          <w:bCs/>
          <w:sz w:val="22"/>
          <w:szCs w:val="22"/>
        </w:rPr>
        <w:t xml:space="preserve">Instructor-in-charge    </w:t>
      </w:r>
      <w:r w:rsidRPr="00FF02D3">
        <w:rPr>
          <w:rFonts w:ascii="Times New Roman" w:eastAsia="MS Mincho" w:hAnsi="Times New Roman" w:cs="Times New Roman"/>
          <w:b/>
          <w:bCs/>
          <w:sz w:val="22"/>
          <w:szCs w:val="22"/>
        </w:rPr>
        <w:tab/>
        <w:t xml:space="preserve">: </w:t>
      </w:r>
      <w:r w:rsidR="007F1CC9">
        <w:rPr>
          <w:rFonts w:ascii="Times New Roman" w:eastAsia="MS Mincho" w:hAnsi="Times New Roman" w:cs="Times New Roman"/>
          <w:b/>
          <w:bCs/>
          <w:sz w:val="22"/>
          <w:szCs w:val="22"/>
        </w:rPr>
        <w:t xml:space="preserve">   </w:t>
      </w:r>
      <w:r w:rsidR="00E12CC0">
        <w:rPr>
          <w:rFonts w:ascii="Times New Roman" w:eastAsia="MS Mincho" w:hAnsi="Times New Roman" w:cs="Times New Roman"/>
          <w:b/>
          <w:bCs/>
          <w:sz w:val="22"/>
          <w:szCs w:val="22"/>
        </w:rPr>
        <w:t>Balasubramanian M</w:t>
      </w:r>
    </w:p>
    <w:p w14:paraId="09F24947" w14:textId="7C1C697A" w:rsidR="0014618C" w:rsidRPr="00FF02D3" w:rsidRDefault="0014618C" w:rsidP="00E12CC0">
      <w:pPr>
        <w:pStyle w:val="PlainText"/>
        <w:ind w:left="2410" w:hanging="2410"/>
        <w:rPr>
          <w:rFonts w:ascii="Times New Roman" w:eastAsia="MS Mincho" w:hAnsi="Times New Roman" w:cs="Times New Roman"/>
          <w:b/>
          <w:bCs/>
          <w:sz w:val="22"/>
          <w:szCs w:val="22"/>
        </w:rPr>
      </w:pPr>
      <w:r w:rsidRPr="00FF02D3">
        <w:rPr>
          <w:rFonts w:ascii="Times New Roman" w:eastAsia="MS Mincho" w:hAnsi="Times New Roman" w:cs="Times New Roman"/>
          <w:b/>
          <w:bCs/>
          <w:sz w:val="22"/>
          <w:szCs w:val="22"/>
        </w:rPr>
        <w:t>Instructo</w:t>
      </w:r>
      <w:r w:rsidR="00B25F87" w:rsidRPr="00FF02D3">
        <w:rPr>
          <w:rFonts w:ascii="Times New Roman" w:eastAsia="MS Mincho" w:hAnsi="Times New Roman" w:cs="Times New Roman"/>
          <w:b/>
          <w:bCs/>
          <w:sz w:val="22"/>
          <w:szCs w:val="22"/>
        </w:rPr>
        <w:t>rs</w:t>
      </w:r>
      <w:r w:rsidR="00E12CC0">
        <w:rPr>
          <w:rFonts w:ascii="Times New Roman" w:eastAsia="MS Mincho" w:hAnsi="Times New Roman" w:cs="Times New Roman"/>
          <w:b/>
          <w:bCs/>
          <w:sz w:val="22"/>
          <w:szCs w:val="22"/>
        </w:rPr>
        <w:t xml:space="preserve">                    </w:t>
      </w:r>
      <w:r w:rsidR="00B25F87" w:rsidRPr="00FF02D3">
        <w:rPr>
          <w:rFonts w:ascii="Times New Roman" w:eastAsia="MS Mincho" w:hAnsi="Times New Roman" w:cs="Times New Roman"/>
          <w:b/>
          <w:bCs/>
          <w:sz w:val="22"/>
          <w:szCs w:val="22"/>
        </w:rPr>
        <w:t>:</w:t>
      </w:r>
      <w:r w:rsidR="00E12CC0">
        <w:rPr>
          <w:rFonts w:ascii="Times New Roman" w:eastAsia="MS Mincho" w:hAnsi="Times New Roman" w:cs="Times New Roman"/>
          <w:b/>
          <w:bCs/>
          <w:sz w:val="22"/>
          <w:szCs w:val="22"/>
        </w:rPr>
        <w:t xml:space="preserve">   </w:t>
      </w:r>
      <w:r w:rsidR="005413B8" w:rsidRPr="00FF02D3">
        <w:rPr>
          <w:rFonts w:ascii="Times New Roman" w:eastAsia="MS Mincho" w:hAnsi="Times New Roman" w:cs="Times New Roman"/>
          <w:b/>
          <w:bCs/>
          <w:sz w:val="22"/>
          <w:szCs w:val="22"/>
        </w:rPr>
        <w:t xml:space="preserve"> </w:t>
      </w:r>
      <w:r w:rsidR="00FF02D3" w:rsidRPr="00FF02D3">
        <w:rPr>
          <w:rFonts w:ascii="Times New Roman" w:eastAsia="MS Mincho" w:hAnsi="Times New Roman" w:cs="Times New Roman"/>
          <w:b/>
          <w:bCs/>
          <w:sz w:val="22"/>
          <w:szCs w:val="22"/>
        </w:rPr>
        <w:t>Balasubramanian M</w:t>
      </w:r>
      <w:r w:rsidR="00FF02D3">
        <w:rPr>
          <w:rFonts w:ascii="Times New Roman" w:eastAsia="MS Mincho" w:hAnsi="Times New Roman" w:cs="Times New Roman"/>
          <w:b/>
          <w:bCs/>
          <w:sz w:val="22"/>
          <w:szCs w:val="22"/>
        </w:rPr>
        <w:t>,</w:t>
      </w:r>
      <w:r w:rsidR="00E12CC0">
        <w:rPr>
          <w:rFonts w:ascii="Times New Roman" w:eastAsia="MS Mincho" w:hAnsi="Times New Roman" w:cs="Times New Roman"/>
          <w:b/>
          <w:bCs/>
          <w:sz w:val="22"/>
          <w:szCs w:val="22"/>
        </w:rPr>
        <w:t xml:space="preserve"> Gopal Krishna Kamath M, Sandeep Kumar,</w:t>
      </w:r>
      <w:r w:rsidR="00275281">
        <w:rPr>
          <w:rFonts w:ascii="Times New Roman" w:eastAsia="MS Mincho" w:hAnsi="Times New Roman" w:cs="Times New Roman"/>
          <w:b/>
          <w:bCs/>
          <w:sz w:val="22"/>
          <w:szCs w:val="22"/>
        </w:rPr>
        <w:t xml:space="preserve"> Runa Kumari</w:t>
      </w:r>
      <w:r w:rsidR="00E12CC0">
        <w:rPr>
          <w:rFonts w:ascii="Times New Roman" w:eastAsia="MS Mincho" w:hAnsi="Times New Roman" w:cs="Times New Roman"/>
          <w:b/>
          <w:bCs/>
          <w:sz w:val="22"/>
          <w:szCs w:val="22"/>
        </w:rPr>
        <w:t xml:space="preserve"> and Prashant Wali</w:t>
      </w:r>
      <w:r w:rsidR="005413B8" w:rsidRPr="00FF02D3">
        <w:rPr>
          <w:rFonts w:ascii="Times New Roman" w:eastAsia="MS Mincho" w:hAnsi="Times New Roman" w:cs="Times New Roman"/>
          <w:b/>
          <w:bCs/>
          <w:sz w:val="22"/>
          <w:szCs w:val="22"/>
        </w:rPr>
        <w:t>.</w:t>
      </w:r>
    </w:p>
    <w:p w14:paraId="2EF1EC61" w14:textId="77777777" w:rsidR="0014618C" w:rsidRPr="00FF02D3" w:rsidRDefault="0014618C">
      <w:pPr>
        <w:pStyle w:val="PlainText"/>
        <w:rPr>
          <w:rFonts w:ascii="Times New Roman" w:eastAsia="MS Mincho" w:hAnsi="Times New Roman" w:cs="Times New Roman"/>
          <w:b/>
          <w:bCs/>
          <w:sz w:val="22"/>
          <w:szCs w:val="22"/>
        </w:rPr>
      </w:pPr>
      <w:r w:rsidRPr="00FF02D3">
        <w:rPr>
          <w:rFonts w:ascii="Times New Roman" w:eastAsia="Helvetica" w:hAnsi="Times New Roman" w:cs="Times New Roman"/>
          <w:b/>
          <w:bCs/>
          <w:sz w:val="22"/>
          <w:szCs w:val="22"/>
        </w:rPr>
        <w:t xml:space="preserve">                    </w:t>
      </w:r>
    </w:p>
    <w:p w14:paraId="120618F0" w14:textId="77777777" w:rsidR="0014618C" w:rsidRPr="0082129A" w:rsidRDefault="0014618C">
      <w:pPr>
        <w:pStyle w:val="PlainText"/>
        <w:spacing w:before="120"/>
        <w:rPr>
          <w:rFonts w:ascii="Times New Roman" w:eastAsia="MS Mincho" w:hAnsi="Times New Roman" w:cs="Times New Roman"/>
          <w:sz w:val="24"/>
          <w:szCs w:val="24"/>
        </w:rPr>
      </w:pPr>
      <w:r w:rsidRPr="0082129A">
        <w:rPr>
          <w:rFonts w:ascii="Times New Roman" w:eastAsia="MS Mincho" w:hAnsi="Times New Roman" w:cs="Times New Roman"/>
          <w:b/>
          <w:bCs/>
          <w:sz w:val="24"/>
          <w:szCs w:val="24"/>
        </w:rPr>
        <w:t xml:space="preserve">1. Course description: </w:t>
      </w:r>
    </w:p>
    <w:p w14:paraId="0EF75E8C" w14:textId="213A32CC" w:rsidR="0014618C" w:rsidRPr="00FF02D3" w:rsidRDefault="0014618C">
      <w:pPr>
        <w:pStyle w:val="PlainText"/>
        <w:spacing w:before="120"/>
        <w:ind w:left="288"/>
        <w:jc w:val="both"/>
        <w:rPr>
          <w:rFonts w:ascii="Times New Roman" w:eastAsia="MS Mincho" w:hAnsi="Times New Roman" w:cs="Times New Roman"/>
          <w:b/>
          <w:bCs/>
          <w:sz w:val="22"/>
          <w:szCs w:val="22"/>
        </w:rPr>
      </w:pPr>
      <w:r w:rsidRPr="00FF02D3">
        <w:rPr>
          <w:rFonts w:ascii="Times New Roman" w:eastAsia="MS Mincho" w:hAnsi="Times New Roman" w:cs="Times New Roman"/>
          <w:sz w:val="22"/>
          <w:szCs w:val="22"/>
        </w:rPr>
        <w:t>Analysis and design of communication systems; analog and digital modulation and demodulation, frequency conversion, multiplexing, noise and distortion; spectral and signal-to-noise ratio analysis, probability of error in digital systems, spread spectrum. Introduction to the basic principles of the design and analysis of communication systems. Topics include source coding, channel coding, baseband and passband modulation techniques, receiver design, and channel equalization.</w:t>
      </w:r>
    </w:p>
    <w:p w14:paraId="42F2CC8B" w14:textId="77777777" w:rsidR="0014618C" w:rsidRPr="0082129A" w:rsidRDefault="0014618C">
      <w:pPr>
        <w:pStyle w:val="PlainText"/>
        <w:spacing w:before="120"/>
        <w:rPr>
          <w:rFonts w:ascii="Times New Roman" w:eastAsia="MS Mincho" w:hAnsi="Times New Roman" w:cs="Times New Roman"/>
          <w:sz w:val="24"/>
          <w:szCs w:val="24"/>
        </w:rPr>
      </w:pPr>
      <w:r w:rsidRPr="0082129A">
        <w:rPr>
          <w:rFonts w:ascii="Times New Roman" w:eastAsia="MS Mincho" w:hAnsi="Times New Roman" w:cs="Times New Roman"/>
          <w:b/>
          <w:bCs/>
          <w:sz w:val="24"/>
          <w:szCs w:val="24"/>
        </w:rPr>
        <w:t>2. Scope &amp; Objective:</w:t>
      </w:r>
    </w:p>
    <w:p w14:paraId="779DC65C" w14:textId="2C46F265" w:rsidR="0014618C" w:rsidRPr="00FF02D3" w:rsidRDefault="0014618C">
      <w:pPr>
        <w:pStyle w:val="PlainText"/>
        <w:spacing w:before="120"/>
        <w:ind w:left="288"/>
        <w:jc w:val="both"/>
        <w:rPr>
          <w:rFonts w:ascii="Times New Roman" w:eastAsia="MS Mincho" w:hAnsi="Times New Roman" w:cs="Times New Roman"/>
          <w:b/>
          <w:bCs/>
          <w:sz w:val="22"/>
          <w:szCs w:val="22"/>
        </w:rPr>
      </w:pPr>
      <w:r w:rsidRPr="00FF02D3">
        <w:rPr>
          <w:rFonts w:ascii="Times New Roman" w:eastAsia="MS Mincho" w:hAnsi="Times New Roman" w:cs="Times New Roman"/>
          <w:sz w:val="22"/>
          <w:szCs w:val="22"/>
        </w:rPr>
        <w:t>This course intends to cover the basic understanding of functionalities of various block-sets involved in</w:t>
      </w:r>
      <w:r w:rsidR="00276884">
        <w:rPr>
          <w:rFonts w:ascii="Times New Roman" w:eastAsia="MS Mincho" w:hAnsi="Times New Roman" w:cs="Times New Roman"/>
          <w:sz w:val="22"/>
          <w:szCs w:val="22"/>
        </w:rPr>
        <w:t xml:space="preserve"> a</w:t>
      </w:r>
      <w:r w:rsidRPr="00FF02D3">
        <w:rPr>
          <w:rFonts w:ascii="Times New Roman" w:eastAsia="MS Mincho" w:hAnsi="Times New Roman" w:cs="Times New Roman"/>
          <w:sz w:val="22"/>
          <w:szCs w:val="22"/>
        </w:rPr>
        <w:t xml:space="preserve"> communication system. Topics like Analog to Digital conversion, Pulse coding, Modulation (Analog and Digital), source coding, channel coding, Multiple access, </w:t>
      </w:r>
      <w:r w:rsidR="00276884" w:rsidRPr="00FF02D3">
        <w:rPr>
          <w:rFonts w:ascii="Times New Roman" w:eastAsia="MS Mincho" w:hAnsi="Times New Roman" w:cs="Times New Roman"/>
          <w:sz w:val="22"/>
          <w:szCs w:val="22"/>
        </w:rPr>
        <w:t>multiplexing</w:t>
      </w:r>
      <w:r w:rsidRPr="00FF02D3">
        <w:rPr>
          <w:rFonts w:ascii="Times New Roman" w:eastAsia="MS Mincho" w:hAnsi="Times New Roman" w:cs="Times New Roman"/>
          <w:sz w:val="22"/>
          <w:szCs w:val="22"/>
        </w:rPr>
        <w:t xml:space="preserve"> techniques, will be covered with appropriate detail and mathematical description. Important topic</w:t>
      </w:r>
      <w:r w:rsidR="00276884">
        <w:rPr>
          <w:rFonts w:ascii="Times New Roman" w:eastAsia="MS Mincho" w:hAnsi="Times New Roman" w:cs="Times New Roman"/>
          <w:sz w:val="22"/>
          <w:szCs w:val="22"/>
        </w:rPr>
        <w:t>s</w:t>
      </w:r>
      <w:r w:rsidRPr="00FF02D3">
        <w:rPr>
          <w:rFonts w:ascii="Times New Roman" w:eastAsia="MS Mincho" w:hAnsi="Times New Roman" w:cs="Times New Roman"/>
          <w:sz w:val="22"/>
          <w:szCs w:val="22"/>
        </w:rPr>
        <w:t xml:space="preserve"> like Information theory and its fundamental limits will be emphasized to appreciate the concepts of digital communication. Students will be introdu</w:t>
      </w:r>
      <w:r w:rsidR="00276884">
        <w:rPr>
          <w:rFonts w:ascii="Times New Roman" w:eastAsia="MS Mincho" w:hAnsi="Times New Roman" w:cs="Times New Roman"/>
          <w:sz w:val="22"/>
          <w:szCs w:val="22"/>
        </w:rPr>
        <w:t>ced to the functioning of</w:t>
      </w:r>
      <w:r w:rsidRPr="00FF02D3">
        <w:rPr>
          <w:rFonts w:ascii="Times New Roman" w:eastAsia="MS Mincho" w:hAnsi="Times New Roman" w:cs="Times New Roman"/>
          <w:sz w:val="22"/>
          <w:szCs w:val="22"/>
        </w:rPr>
        <w:t xml:space="preserve"> </w:t>
      </w:r>
      <w:r w:rsidR="00276884">
        <w:rPr>
          <w:rFonts w:ascii="Times New Roman" w:eastAsia="MS Mincho" w:hAnsi="Times New Roman" w:cs="Times New Roman"/>
          <w:sz w:val="22"/>
          <w:szCs w:val="22"/>
        </w:rPr>
        <w:t xml:space="preserve">analog </w:t>
      </w:r>
      <w:r w:rsidRPr="00FF02D3">
        <w:rPr>
          <w:rFonts w:ascii="Times New Roman" w:eastAsia="MS Mincho" w:hAnsi="Times New Roman" w:cs="Times New Roman"/>
          <w:sz w:val="22"/>
          <w:szCs w:val="22"/>
        </w:rPr>
        <w:t>communication systems and how they perform in the presence of noise. Students will be given assignments on communication system modeling using MATLAB. The laboratory component involves system design and simulation exercises using MATLAB and Simulink. Advance/applicati</w:t>
      </w:r>
      <w:r w:rsidR="00276884">
        <w:rPr>
          <w:rFonts w:ascii="Times New Roman" w:eastAsia="MS Mincho" w:hAnsi="Times New Roman" w:cs="Times New Roman"/>
          <w:sz w:val="22"/>
          <w:szCs w:val="22"/>
        </w:rPr>
        <w:t>on areas like wireless, optical and</w:t>
      </w:r>
      <w:r w:rsidRPr="00FF02D3">
        <w:rPr>
          <w:rFonts w:ascii="Times New Roman" w:eastAsia="MS Mincho" w:hAnsi="Times New Roman" w:cs="Times New Roman"/>
          <w:sz w:val="22"/>
          <w:szCs w:val="22"/>
        </w:rPr>
        <w:t xml:space="preserve"> satellite communication will be covered towards the end. Students are expected to have </w:t>
      </w:r>
      <w:r w:rsidR="00276884">
        <w:rPr>
          <w:rFonts w:ascii="Times New Roman" w:eastAsia="MS Mincho" w:hAnsi="Times New Roman" w:cs="Times New Roman"/>
          <w:sz w:val="22"/>
          <w:szCs w:val="22"/>
        </w:rPr>
        <w:t xml:space="preserve">a </w:t>
      </w:r>
      <w:r w:rsidRPr="00FF02D3">
        <w:rPr>
          <w:rFonts w:ascii="Times New Roman" w:eastAsia="MS Mincho" w:hAnsi="Times New Roman" w:cs="Times New Roman"/>
          <w:sz w:val="22"/>
          <w:szCs w:val="22"/>
        </w:rPr>
        <w:t>sound under</w:t>
      </w:r>
      <w:r w:rsidR="00276884">
        <w:rPr>
          <w:rFonts w:ascii="Times New Roman" w:eastAsia="MS Mincho" w:hAnsi="Times New Roman" w:cs="Times New Roman"/>
          <w:sz w:val="22"/>
          <w:szCs w:val="22"/>
        </w:rPr>
        <w:t>standing of Signals and systems and be comfortable with topics in</w:t>
      </w:r>
      <w:r w:rsidRPr="00FF02D3">
        <w:rPr>
          <w:rFonts w:ascii="Times New Roman" w:eastAsia="MS Mincho" w:hAnsi="Times New Roman" w:cs="Times New Roman"/>
          <w:sz w:val="22"/>
          <w:szCs w:val="22"/>
        </w:rPr>
        <w:t xml:space="preserve"> Mathematics.</w:t>
      </w:r>
    </w:p>
    <w:p w14:paraId="7ACFBDC4" w14:textId="77777777" w:rsidR="0014618C" w:rsidRPr="0082129A" w:rsidRDefault="0014618C">
      <w:pPr>
        <w:pStyle w:val="PlainText"/>
        <w:spacing w:before="120"/>
        <w:rPr>
          <w:rFonts w:ascii="Times New Roman" w:eastAsia="MS Mincho" w:hAnsi="Times New Roman" w:cs="Times New Roman"/>
          <w:sz w:val="24"/>
          <w:szCs w:val="24"/>
        </w:rPr>
      </w:pPr>
      <w:r w:rsidRPr="0082129A">
        <w:rPr>
          <w:rFonts w:ascii="Times New Roman" w:eastAsia="MS Mincho" w:hAnsi="Times New Roman" w:cs="Times New Roman"/>
          <w:b/>
          <w:bCs/>
          <w:sz w:val="24"/>
          <w:szCs w:val="24"/>
        </w:rPr>
        <w:t>3. Text Books</w:t>
      </w:r>
    </w:p>
    <w:p w14:paraId="0EAFFC45" w14:textId="77777777" w:rsidR="0014618C" w:rsidRPr="0082129A" w:rsidRDefault="0014618C">
      <w:pPr>
        <w:pStyle w:val="PlainText"/>
        <w:spacing w:before="120"/>
        <w:ind w:left="288"/>
        <w:jc w:val="both"/>
        <w:rPr>
          <w:rFonts w:ascii="Times New Roman" w:eastAsia="MS Mincho" w:hAnsi="Times New Roman" w:cs="Times New Roman"/>
          <w:sz w:val="22"/>
          <w:szCs w:val="22"/>
        </w:rPr>
      </w:pPr>
      <w:r w:rsidRPr="0082129A">
        <w:rPr>
          <w:rFonts w:ascii="Times New Roman" w:eastAsia="MS Mincho" w:hAnsi="Times New Roman" w:cs="Times New Roman"/>
          <w:sz w:val="22"/>
          <w:szCs w:val="22"/>
        </w:rPr>
        <w:t>T1</w:t>
      </w:r>
      <w:r w:rsidRPr="0082129A">
        <w:rPr>
          <w:rFonts w:ascii="Times New Roman" w:eastAsia="MS Mincho" w:hAnsi="Times New Roman" w:cs="Times New Roman"/>
          <w:sz w:val="22"/>
          <w:szCs w:val="22"/>
        </w:rPr>
        <w:tab/>
        <w:t>B.P. Lathi and Zhi Ding, Modern Digital and Analog Communication Systems, 3rd OR 4th Edition, Oxford University Press, 2010</w:t>
      </w:r>
    </w:p>
    <w:p w14:paraId="106DA47B" w14:textId="77777777" w:rsidR="0014618C" w:rsidRPr="0082129A" w:rsidRDefault="0014618C">
      <w:pPr>
        <w:pStyle w:val="PlainText"/>
        <w:spacing w:before="120"/>
        <w:ind w:left="288"/>
        <w:jc w:val="both"/>
        <w:rPr>
          <w:rFonts w:ascii="Times New Roman" w:eastAsia="Helvetica" w:hAnsi="Times New Roman" w:cs="Times New Roman"/>
          <w:sz w:val="22"/>
          <w:szCs w:val="22"/>
        </w:rPr>
      </w:pPr>
      <w:r w:rsidRPr="0082129A">
        <w:rPr>
          <w:rFonts w:ascii="Times New Roman" w:eastAsia="MS Mincho" w:hAnsi="Times New Roman" w:cs="Times New Roman"/>
          <w:sz w:val="22"/>
          <w:szCs w:val="22"/>
        </w:rPr>
        <w:t>T2</w:t>
      </w:r>
      <w:r w:rsidRPr="0082129A">
        <w:rPr>
          <w:rFonts w:ascii="Times New Roman" w:eastAsia="MS Mincho" w:hAnsi="Times New Roman" w:cs="Times New Roman"/>
          <w:sz w:val="22"/>
          <w:szCs w:val="22"/>
        </w:rPr>
        <w:tab/>
        <w:t>Simon Haykin &amp; Michael Moher, Communication Systems, 4th OR 5th Edition, John Wiley &amp; Sons, 2010</w:t>
      </w:r>
    </w:p>
    <w:p w14:paraId="594BCC1D" w14:textId="77777777" w:rsidR="0014618C" w:rsidRPr="0082129A" w:rsidRDefault="0014618C">
      <w:pPr>
        <w:pStyle w:val="PlainText"/>
        <w:spacing w:before="120"/>
        <w:jc w:val="both"/>
        <w:rPr>
          <w:rFonts w:ascii="Times New Roman" w:eastAsia="MS Mincho" w:hAnsi="Times New Roman" w:cs="Times New Roman"/>
          <w:sz w:val="24"/>
          <w:szCs w:val="24"/>
        </w:rPr>
      </w:pPr>
      <w:r w:rsidRPr="0082129A">
        <w:rPr>
          <w:rFonts w:ascii="Times New Roman" w:eastAsia="Helvetica" w:hAnsi="Times New Roman" w:cs="Times New Roman"/>
          <w:sz w:val="24"/>
          <w:szCs w:val="24"/>
        </w:rPr>
        <w:t xml:space="preserve"> </w:t>
      </w:r>
      <w:r w:rsidRPr="0082129A">
        <w:rPr>
          <w:rFonts w:ascii="Times New Roman" w:eastAsia="MS Mincho" w:hAnsi="Times New Roman" w:cs="Times New Roman"/>
          <w:b/>
          <w:bCs/>
          <w:sz w:val="24"/>
          <w:szCs w:val="24"/>
        </w:rPr>
        <w:t xml:space="preserve">4. Reference Books </w:t>
      </w:r>
    </w:p>
    <w:p w14:paraId="4BE24EAC" w14:textId="77777777" w:rsidR="0014618C" w:rsidRPr="0082129A" w:rsidRDefault="0014618C">
      <w:pPr>
        <w:pStyle w:val="PlainText"/>
        <w:spacing w:before="120"/>
        <w:ind w:left="288"/>
        <w:jc w:val="both"/>
        <w:rPr>
          <w:rFonts w:ascii="Times New Roman" w:eastAsia="MS Mincho" w:hAnsi="Times New Roman" w:cs="Times New Roman"/>
          <w:sz w:val="22"/>
          <w:szCs w:val="22"/>
        </w:rPr>
      </w:pPr>
      <w:r w:rsidRPr="0082129A">
        <w:rPr>
          <w:rFonts w:ascii="Times New Roman" w:eastAsia="MS Mincho" w:hAnsi="Times New Roman" w:cs="Times New Roman"/>
          <w:sz w:val="22"/>
          <w:szCs w:val="22"/>
        </w:rPr>
        <w:t xml:space="preserve">R1. Proakis John, Digital Communications, </w:t>
      </w:r>
      <w:r w:rsidR="00A203DE" w:rsidRPr="0082129A">
        <w:rPr>
          <w:rFonts w:ascii="Times New Roman" w:eastAsia="MS Mincho" w:hAnsi="Times New Roman" w:cs="Times New Roman"/>
          <w:sz w:val="22"/>
          <w:szCs w:val="22"/>
        </w:rPr>
        <w:t>5</w:t>
      </w:r>
      <w:r w:rsidRPr="0082129A">
        <w:rPr>
          <w:rFonts w:ascii="Times New Roman" w:eastAsia="MS Mincho" w:hAnsi="Times New Roman" w:cs="Times New Roman"/>
          <w:sz w:val="22"/>
          <w:szCs w:val="22"/>
        </w:rPr>
        <w:t xml:space="preserve">th Edition, TMH </w:t>
      </w:r>
    </w:p>
    <w:p w14:paraId="43F10A08" w14:textId="77777777" w:rsidR="0014618C" w:rsidRPr="0082129A" w:rsidRDefault="0014618C">
      <w:pPr>
        <w:pStyle w:val="PlainText"/>
        <w:spacing w:before="120"/>
        <w:ind w:left="288"/>
        <w:jc w:val="both"/>
        <w:rPr>
          <w:rFonts w:ascii="Times New Roman" w:eastAsia="MS Mincho" w:hAnsi="Times New Roman" w:cs="Times New Roman"/>
          <w:sz w:val="22"/>
          <w:szCs w:val="22"/>
        </w:rPr>
      </w:pPr>
      <w:r w:rsidRPr="0082129A">
        <w:rPr>
          <w:rFonts w:ascii="Times New Roman" w:eastAsia="MS Mincho" w:hAnsi="Times New Roman" w:cs="Times New Roman"/>
          <w:sz w:val="22"/>
          <w:szCs w:val="22"/>
        </w:rPr>
        <w:t>R2. K. Sam Shanmugam, Digital and Analog communication systems, John Wiley &amp; Sons</w:t>
      </w:r>
    </w:p>
    <w:p w14:paraId="111A9DD1" w14:textId="77777777" w:rsidR="0014618C" w:rsidRPr="0082129A" w:rsidRDefault="0014618C">
      <w:pPr>
        <w:pStyle w:val="PlainText"/>
        <w:spacing w:before="120"/>
        <w:ind w:left="288"/>
        <w:jc w:val="both"/>
        <w:rPr>
          <w:rFonts w:ascii="Times New Roman" w:eastAsia="MS Mincho" w:hAnsi="Times New Roman" w:cs="Times New Roman"/>
          <w:b/>
          <w:bCs/>
          <w:sz w:val="22"/>
          <w:szCs w:val="22"/>
        </w:rPr>
      </w:pPr>
      <w:r w:rsidRPr="0082129A">
        <w:rPr>
          <w:rFonts w:ascii="Times New Roman" w:eastAsia="MS Mincho" w:hAnsi="Times New Roman" w:cs="Times New Roman"/>
          <w:sz w:val="22"/>
          <w:szCs w:val="22"/>
        </w:rPr>
        <w:t>R3. DIGITAL COMMUNICATIONS Fundamentals and Applications: ERNARD SKLAR and Pabitra Kumar Ray; Pearson Education 2009, 2/e.</w:t>
      </w:r>
    </w:p>
    <w:p w14:paraId="45250449" w14:textId="77777777" w:rsidR="0014618C" w:rsidRPr="0082129A" w:rsidRDefault="0014618C">
      <w:pPr>
        <w:pStyle w:val="PlainText"/>
        <w:spacing w:before="120"/>
        <w:rPr>
          <w:rFonts w:ascii="Times New Roman" w:eastAsia="MS Mincho" w:hAnsi="Times New Roman" w:cs="Times New Roman"/>
          <w:b/>
          <w:bCs/>
          <w:sz w:val="24"/>
          <w:szCs w:val="24"/>
        </w:rPr>
      </w:pPr>
      <w:r w:rsidRPr="0082129A">
        <w:rPr>
          <w:rFonts w:ascii="Times New Roman" w:eastAsia="MS Mincho" w:hAnsi="Times New Roman" w:cs="Times New Roman"/>
          <w:b/>
          <w:bCs/>
          <w:sz w:val="24"/>
          <w:szCs w:val="24"/>
        </w:rPr>
        <w:t>4. Course Plan</w:t>
      </w:r>
    </w:p>
    <w:p w14:paraId="3822488D" w14:textId="77777777" w:rsidR="0014618C" w:rsidRDefault="0014618C">
      <w:pPr>
        <w:pStyle w:val="PlainText"/>
        <w:spacing w:before="120"/>
        <w:rPr>
          <w:rFonts w:ascii="Helvetica" w:eastAsia="MS Mincho" w:hAnsi="Helvetica" w:cs="Helvetica"/>
          <w:b/>
          <w:bCs/>
        </w:rPr>
      </w:pPr>
    </w:p>
    <w:tbl>
      <w:tblPr>
        <w:tblW w:w="0" w:type="auto"/>
        <w:tblInd w:w="263" w:type="dxa"/>
        <w:tblLayout w:type="fixed"/>
        <w:tblLook w:val="0000" w:firstRow="0" w:lastRow="0" w:firstColumn="0" w:lastColumn="0" w:noHBand="0" w:noVBand="0"/>
      </w:tblPr>
      <w:tblGrid>
        <w:gridCol w:w="550"/>
        <w:gridCol w:w="2160"/>
        <w:gridCol w:w="4335"/>
        <w:gridCol w:w="1515"/>
        <w:gridCol w:w="930"/>
      </w:tblGrid>
      <w:tr w:rsidR="0014618C" w14:paraId="50518C7E" w14:textId="77777777" w:rsidTr="00DB5DB9">
        <w:trPr>
          <w:trHeight w:val="359"/>
        </w:trPr>
        <w:tc>
          <w:tcPr>
            <w:tcW w:w="550" w:type="dxa"/>
            <w:tcBorders>
              <w:top w:val="single" w:sz="4" w:space="0" w:color="000000"/>
              <w:left w:val="single" w:sz="4" w:space="0" w:color="000000"/>
              <w:bottom w:val="single" w:sz="4" w:space="0" w:color="000000"/>
            </w:tcBorders>
            <w:shd w:val="clear" w:color="auto" w:fill="auto"/>
          </w:tcPr>
          <w:p w14:paraId="16460F82" w14:textId="77777777" w:rsidR="0014618C" w:rsidRDefault="0014618C">
            <w:pPr>
              <w:pStyle w:val="PlainText"/>
              <w:snapToGrid w:val="0"/>
              <w:spacing w:after="120"/>
              <w:jc w:val="center"/>
            </w:pPr>
            <w:r>
              <w:rPr>
                <w:rFonts w:ascii="Times New Roman" w:eastAsia="MS Mincho" w:hAnsi="Times New Roman" w:cs="Times New Roman"/>
                <w:b/>
                <w:bCs/>
              </w:rPr>
              <w:t>Sl.No</w:t>
            </w:r>
          </w:p>
        </w:tc>
        <w:tc>
          <w:tcPr>
            <w:tcW w:w="2160" w:type="dxa"/>
            <w:tcBorders>
              <w:top w:val="single" w:sz="4" w:space="0" w:color="000000"/>
              <w:left w:val="single" w:sz="4" w:space="0" w:color="000000"/>
              <w:bottom w:val="single" w:sz="4" w:space="0" w:color="000000"/>
            </w:tcBorders>
            <w:shd w:val="clear" w:color="auto" w:fill="auto"/>
          </w:tcPr>
          <w:p w14:paraId="18CDB03E" w14:textId="77777777" w:rsidR="0014618C" w:rsidRDefault="0014618C">
            <w:pPr>
              <w:pStyle w:val="PlainText"/>
              <w:snapToGrid w:val="0"/>
              <w:spacing w:after="120"/>
              <w:jc w:val="center"/>
            </w:pPr>
            <w:r>
              <w:rPr>
                <w:rFonts w:ascii="Times New Roman" w:eastAsia="MS Mincho" w:hAnsi="Times New Roman" w:cs="Times New Roman"/>
                <w:b/>
                <w:bCs/>
              </w:rPr>
              <w:t>Topics to be covered</w:t>
            </w:r>
          </w:p>
        </w:tc>
        <w:tc>
          <w:tcPr>
            <w:tcW w:w="4335" w:type="dxa"/>
            <w:tcBorders>
              <w:top w:val="single" w:sz="4" w:space="0" w:color="000000"/>
              <w:left w:val="single" w:sz="4" w:space="0" w:color="000000"/>
              <w:bottom w:val="single" w:sz="4" w:space="0" w:color="000000"/>
            </w:tcBorders>
            <w:shd w:val="clear" w:color="auto" w:fill="auto"/>
          </w:tcPr>
          <w:p w14:paraId="25EEEEFA" w14:textId="77777777" w:rsidR="0014618C" w:rsidRDefault="0014618C">
            <w:pPr>
              <w:pStyle w:val="PlainText"/>
              <w:snapToGrid w:val="0"/>
              <w:jc w:val="center"/>
            </w:pPr>
            <w:r>
              <w:rPr>
                <w:rFonts w:ascii="Times New Roman" w:eastAsia="MS Mincho" w:hAnsi="Times New Roman" w:cs="Times New Roman"/>
                <w:b/>
                <w:bCs/>
              </w:rPr>
              <w:t>Learning Objectives</w:t>
            </w:r>
          </w:p>
        </w:tc>
        <w:tc>
          <w:tcPr>
            <w:tcW w:w="1515" w:type="dxa"/>
            <w:tcBorders>
              <w:top w:val="single" w:sz="4" w:space="0" w:color="000000"/>
              <w:left w:val="single" w:sz="4" w:space="0" w:color="000000"/>
              <w:bottom w:val="single" w:sz="4" w:space="0" w:color="000000"/>
            </w:tcBorders>
            <w:shd w:val="clear" w:color="auto" w:fill="auto"/>
          </w:tcPr>
          <w:p w14:paraId="2FB6CB74" w14:textId="2C81F96C" w:rsidR="0014618C" w:rsidRPr="006B24E9" w:rsidRDefault="006B24E9">
            <w:pPr>
              <w:pStyle w:val="PlainText"/>
              <w:jc w:val="center"/>
              <w:rPr>
                <w:rFonts w:ascii="Times New Roman" w:eastAsia="MS Mincho" w:hAnsi="Times New Roman" w:cs="Times New Roman"/>
              </w:rPr>
            </w:pPr>
            <w:r w:rsidRPr="006B24E9">
              <w:rPr>
                <w:rFonts w:ascii="Times New Roman" w:hAnsi="Times New Roman" w:cs="Times New Roman"/>
                <w:b/>
                <w:bCs/>
                <w:szCs w:val="22"/>
              </w:rPr>
              <w:t>Chapter in the Text Book</w:t>
            </w:r>
            <w:r w:rsidRPr="006B24E9">
              <w:rPr>
                <w:rFonts w:ascii="Times New Roman" w:eastAsia="MS Mincho" w:hAnsi="Times New Roman" w:cs="Times New Roman"/>
              </w:rPr>
              <w:t xml:space="preserve"> </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12A7F43D" w14:textId="77777777" w:rsidR="0014618C" w:rsidRDefault="0014618C">
            <w:pPr>
              <w:pStyle w:val="PlainText"/>
              <w:snapToGrid w:val="0"/>
              <w:spacing w:after="120"/>
              <w:ind w:right="-108"/>
              <w:jc w:val="center"/>
            </w:pPr>
            <w:r>
              <w:rPr>
                <w:rFonts w:ascii="Times New Roman" w:eastAsia="MS Mincho" w:hAnsi="Times New Roman" w:cs="Times New Roman"/>
                <w:b/>
                <w:bCs/>
              </w:rPr>
              <w:t>No. of Lectures</w:t>
            </w:r>
          </w:p>
        </w:tc>
      </w:tr>
      <w:tr w:rsidR="0014618C" w14:paraId="052884EC" w14:textId="77777777" w:rsidTr="00DB5DB9">
        <w:tc>
          <w:tcPr>
            <w:tcW w:w="550" w:type="dxa"/>
            <w:tcBorders>
              <w:top w:val="single" w:sz="4" w:space="0" w:color="000000"/>
              <w:left w:val="single" w:sz="4" w:space="0" w:color="000000"/>
              <w:bottom w:val="single" w:sz="4" w:space="0" w:color="000000"/>
            </w:tcBorders>
            <w:shd w:val="clear" w:color="auto" w:fill="auto"/>
          </w:tcPr>
          <w:p w14:paraId="6387B0C9" w14:textId="77777777" w:rsidR="0014618C" w:rsidRDefault="0014618C">
            <w:pPr>
              <w:snapToGrid w:val="0"/>
              <w:spacing w:before="80" w:after="80"/>
              <w:jc w:val="center"/>
            </w:pPr>
            <w:r>
              <w:t>1</w:t>
            </w:r>
          </w:p>
        </w:tc>
        <w:tc>
          <w:tcPr>
            <w:tcW w:w="2160" w:type="dxa"/>
            <w:tcBorders>
              <w:top w:val="single" w:sz="4" w:space="0" w:color="000000"/>
              <w:left w:val="single" w:sz="4" w:space="0" w:color="000000"/>
              <w:bottom w:val="single" w:sz="4" w:space="0" w:color="000000"/>
            </w:tcBorders>
            <w:shd w:val="clear" w:color="auto" w:fill="auto"/>
          </w:tcPr>
          <w:p w14:paraId="67960840" w14:textId="77777777" w:rsidR="0014618C" w:rsidRDefault="0014618C">
            <w:pPr>
              <w:snapToGrid w:val="0"/>
              <w:spacing w:before="80" w:after="80"/>
            </w:pPr>
            <w:r>
              <w:t>Overview of the course, introduction to communication systems.</w:t>
            </w:r>
          </w:p>
        </w:tc>
        <w:tc>
          <w:tcPr>
            <w:tcW w:w="4335" w:type="dxa"/>
            <w:tcBorders>
              <w:top w:val="single" w:sz="4" w:space="0" w:color="000000"/>
              <w:left w:val="single" w:sz="4" w:space="0" w:color="000000"/>
              <w:bottom w:val="single" w:sz="4" w:space="0" w:color="000000"/>
            </w:tcBorders>
            <w:shd w:val="clear" w:color="auto" w:fill="auto"/>
          </w:tcPr>
          <w:p w14:paraId="01C77B69" w14:textId="6A78CDC3" w:rsidR="0014618C" w:rsidRDefault="0014618C">
            <w:pPr>
              <w:snapToGrid w:val="0"/>
              <w:spacing w:before="80" w:after="80"/>
            </w:pPr>
            <w:r>
              <w:t>History of electronic communications, blocks of a typical communication system, Electronic Communication Channels, twisted pair, cable, wave guide, wireless channels, need for modulation, concept of a carrier, analog</w:t>
            </w:r>
            <w:r w:rsidR="00A652B9">
              <w:t xml:space="preserve"> </w:t>
            </w:r>
            <w:r>
              <w:t>communication concepts.</w:t>
            </w:r>
          </w:p>
        </w:tc>
        <w:tc>
          <w:tcPr>
            <w:tcW w:w="1515" w:type="dxa"/>
            <w:tcBorders>
              <w:top w:val="single" w:sz="4" w:space="0" w:color="000000"/>
              <w:left w:val="single" w:sz="4" w:space="0" w:color="000000"/>
              <w:bottom w:val="single" w:sz="4" w:space="0" w:color="000000"/>
            </w:tcBorders>
            <w:shd w:val="clear" w:color="auto" w:fill="auto"/>
          </w:tcPr>
          <w:p w14:paraId="5CD61DCB" w14:textId="77777777" w:rsidR="0014618C" w:rsidRDefault="0014618C">
            <w:pPr>
              <w:snapToGrid w:val="0"/>
              <w:spacing w:before="80" w:after="80"/>
            </w:pPr>
            <w:r>
              <w:t>T1&amp; T2:Chapter 1</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1D41ECDC" w14:textId="2F35DE21" w:rsidR="0014618C" w:rsidRDefault="00B21F94">
            <w:pPr>
              <w:snapToGrid w:val="0"/>
              <w:spacing w:before="80" w:after="80"/>
              <w:ind w:right="-108"/>
              <w:jc w:val="center"/>
            </w:pPr>
            <w:r>
              <w:t>2</w:t>
            </w:r>
          </w:p>
        </w:tc>
      </w:tr>
      <w:tr w:rsidR="0014618C" w14:paraId="72020E56" w14:textId="77777777" w:rsidTr="00DB5DB9">
        <w:tc>
          <w:tcPr>
            <w:tcW w:w="550" w:type="dxa"/>
            <w:tcBorders>
              <w:top w:val="single" w:sz="4" w:space="0" w:color="000000"/>
              <w:left w:val="single" w:sz="4" w:space="0" w:color="000000"/>
              <w:bottom w:val="single" w:sz="4" w:space="0" w:color="000000"/>
            </w:tcBorders>
            <w:shd w:val="clear" w:color="auto" w:fill="auto"/>
          </w:tcPr>
          <w:p w14:paraId="7E8012C5" w14:textId="77777777" w:rsidR="0014618C" w:rsidRDefault="0014618C">
            <w:pPr>
              <w:snapToGrid w:val="0"/>
              <w:spacing w:before="80" w:after="80"/>
              <w:jc w:val="center"/>
            </w:pPr>
            <w:r>
              <w:lastRenderedPageBreak/>
              <w:t>2</w:t>
            </w:r>
          </w:p>
        </w:tc>
        <w:tc>
          <w:tcPr>
            <w:tcW w:w="2160" w:type="dxa"/>
            <w:tcBorders>
              <w:top w:val="single" w:sz="4" w:space="0" w:color="000000"/>
              <w:left w:val="single" w:sz="4" w:space="0" w:color="000000"/>
              <w:bottom w:val="single" w:sz="4" w:space="0" w:color="000000"/>
            </w:tcBorders>
            <w:shd w:val="clear" w:color="auto" w:fill="auto"/>
          </w:tcPr>
          <w:p w14:paraId="125D02E2" w14:textId="77777777" w:rsidR="0014618C" w:rsidRDefault="0014618C">
            <w:pPr>
              <w:snapToGrid w:val="0"/>
              <w:spacing w:before="80" w:after="80"/>
            </w:pPr>
            <w:r>
              <w:t>Deterministic and random signals and their properties</w:t>
            </w:r>
          </w:p>
        </w:tc>
        <w:tc>
          <w:tcPr>
            <w:tcW w:w="4335" w:type="dxa"/>
            <w:tcBorders>
              <w:top w:val="single" w:sz="4" w:space="0" w:color="000000"/>
              <w:left w:val="single" w:sz="4" w:space="0" w:color="000000"/>
              <w:bottom w:val="single" w:sz="4" w:space="0" w:color="000000"/>
            </w:tcBorders>
            <w:shd w:val="clear" w:color="auto" w:fill="auto"/>
          </w:tcPr>
          <w:p w14:paraId="1544608F" w14:textId="77777777" w:rsidR="0014618C" w:rsidRDefault="0014618C">
            <w:pPr>
              <w:snapToGrid w:val="0"/>
              <w:spacing w:before="80" w:after="80"/>
            </w:pPr>
            <w:r>
              <w:t>Signals, nature of signals, Review of energy and power signals, correlation functions, power and energy spectral densities, Fourier series and Fourier Transforms, signal distortions. Real world signals, pure, distorted and noise corrupted signal examples, typical BW of various signals.</w:t>
            </w:r>
          </w:p>
        </w:tc>
        <w:tc>
          <w:tcPr>
            <w:tcW w:w="1515" w:type="dxa"/>
            <w:tcBorders>
              <w:top w:val="single" w:sz="4" w:space="0" w:color="000000"/>
              <w:left w:val="single" w:sz="4" w:space="0" w:color="000000"/>
              <w:bottom w:val="single" w:sz="4" w:space="0" w:color="000000"/>
            </w:tcBorders>
            <w:shd w:val="clear" w:color="auto" w:fill="auto"/>
          </w:tcPr>
          <w:p w14:paraId="7B391A39" w14:textId="77777777" w:rsidR="0014618C" w:rsidRDefault="0014618C">
            <w:pPr>
              <w:snapToGrid w:val="0"/>
              <w:spacing w:before="80" w:after="80"/>
            </w:pPr>
            <w:r>
              <w:t>T1: Chapters 2 &amp; 3 T2:Chapter 2</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58AFF976" w14:textId="5812DBDF" w:rsidR="0014618C" w:rsidRDefault="00B21F94">
            <w:pPr>
              <w:snapToGrid w:val="0"/>
              <w:spacing w:before="80" w:after="80"/>
              <w:ind w:right="-108"/>
              <w:jc w:val="center"/>
            </w:pPr>
            <w:r>
              <w:t>2</w:t>
            </w:r>
          </w:p>
        </w:tc>
      </w:tr>
      <w:tr w:rsidR="0014618C" w14:paraId="1BDCFF99" w14:textId="77777777" w:rsidTr="00DB5DB9">
        <w:tc>
          <w:tcPr>
            <w:tcW w:w="550" w:type="dxa"/>
            <w:tcBorders>
              <w:top w:val="single" w:sz="4" w:space="0" w:color="000000"/>
              <w:left w:val="single" w:sz="4" w:space="0" w:color="000000"/>
              <w:bottom w:val="single" w:sz="4" w:space="0" w:color="000000"/>
            </w:tcBorders>
            <w:shd w:val="clear" w:color="auto" w:fill="auto"/>
          </w:tcPr>
          <w:p w14:paraId="53ECFDB7" w14:textId="77777777" w:rsidR="0014618C" w:rsidRDefault="0014618C">
            <w:pPr>
              <w:snapToGrid w:val="0"/>
              <w:spacing w:before="80" w:after="80"/>
              <w:jc w:val="center"/>
            </w:pPr>
            <w:r>
              <w:t>3</w:t>
            </w:r>
          </w:p>
        </w:tc>
        <w:tc>
          <w:tcPr>
            <w:tcW w:w="2160" w:type="dxa"/>
            <w:tcBorders>
              <w:top w:val="single" w:sz="4" w:space="0" w:color="000000"/>
              <w:left w:val="single" w:sz="4" w:space="0" w:color="000000"/>
              <w:bottom w:val="single" w:sz="4" w:space="0" w:color="000000"/>
            </w:tcBorders>
            <w:shd w:val="clear" w:color="auto" w:fill="auto"/>
          </w:tcPr>
          <w:p w14:paraId="45CE34B7" w14:textId="77777777" w:rsidR="0014618C" w:rsidRDefault="0014618C">
            <w:pPr>
              <w:snapToGrid w:val="0"/>
              <w:spacing w:before="80" w:after="80"/>
              <w:rPr>
                <w:color w:val="FF3333"/>
              </w:rPr>
            </w:pPr>
            <w:r>
              <w:t>Random variables, processes and Noise</w:t>
            </w:r>
          </w:p>
          <w:p w14:paraId="12C92527" w14:textId="77777777" w:rsidR="0014618C" w:rsidRDefault="0014618C">
            <w:pPr>
              <w:snapToGrid w:val="0"/>
              <w:spacing w:before="80" w:after="80"/>
              <w:rPr>
                <w:color w:val="FF3333"/>
              </w:rPr>
            </w:pPr>
          </w:p>
        </w:tc>
        <w:tc>
          <w:tcPr>
            <w:tcW w:w="4335" w:type="dxa"/>
            <w:tcBorders>
              <w:top w:val="single" w:sz="4" w:space="0" w:color="000000"/>
              <w:left w:val="single" w:sz="4" w:space="0" w:color="000000"/>
              <w:bottom w:val="single" w:sz="4" w:space="0" w:color="000000"/>
            </w:tcBorders>
            <w:shd w:val="clear" w:color="auto" w:fill="auto"/>
          </w:tcPr>
          <w:p w14:paraId="49A30662" w14:textId="77777777" w:rsidR="0014618C" w:rsidRDefault="0014618C">
            <w:pPr>
              <w:snapToGrid w:val="0"/>
              <w:spacing w:before="80" w:after="80"/>
            </w:pPr>
            <w:r>
              <w:t xml:space="preserve">Recap of Probability, Random variables &amp; processes, statistical averages, Power spectral density, Gaussian process, Noise, Nature of noise, Sources of Noise, white noise, KTB, Noise Figure and Noise temperature, calculations, Signal-to-Noise ratio. </w:t>
            </w:r>
          </w:p>
        </w:tc>
        <w:tc>
          <w:tcPr>
            <w:tcW w:w="1515" w:type="dxa"/>
            <w:tcBorders>
              <w:top w:val="single" w:sz="4" w:space="0" w:color="000000"/>
              <w:left w:val="single" w:sz="4" w:space="0" w:color="000000"/>
              <w:bottom w:val="single" w:sz="4" w:space="0" w:color="000000"/>
            </w:tcBorders>
            <w:shd w:val="clear" w:color="auto" w:fill="auto"/>
          </w:tcPr>
          <w:p w14:paraId="0E38C6CE" w14:textId="77777777" w:rsidR="0014618C" w:rsidRDefault="0014618C">
            <w:pPr>
              <w:snapToGrid w:val="0"/>
              <w:spacing w:before="80" w:after="80"/>
            </w:pPr>
            <w:r>
              <w:t>T1:Chapter 8,9</w:t>
            </w:r>
          </w:p>
          <w:p w14:paraId="332F8136" w14:textId="77777777" w:rsidR="0014618C" w:rsidRDefault="0014618C">
            <w:pPr>
              <w:snapToGrid w:val="0"/>
              <w:spacing w:before="80" w:after="80"/>
            </w:pPr>
            <w:r>
              <w:t>T2:Chapter 5</w:t>
            </w:r>
          </w:p>
          <w:p w14:paraId="407CCD2F" w14:textId="77777777" w:rsidR="0014618C" w:rsidRDefault="0014618C">
            <w:pPr>
              <w:snapToGrid w:val="0"/>
              <w:spacing w:before="80" w:after="80"/>
            </w:pPr>
            <w:r>
              <w:t>R3:Chapter 5</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0ED85261" w14:textId="28C81D75" w:rsidR="0014618C" w:rsidRDefault="00B21F94">
            <w:pPr>
              <w:snapToGrid w:val="0"/>
              <w:spacing w:before="80" w:after="80"/>
              <w:ind w:right="-108"/>
              <w:jc w:val="center"/>
            </w:pPr>
            <w:r>
              <w:t>10</w:t>
            </w:r>
          </w:p>
        </w:tc>
      </w:tr>
      <w:tr w:rsidR="0014618C" w14:paraId="489362DE" w14:textId="77777777" w:rsidTr="00DB5DB9">
        <w:tc>
          <w:tcPr>
            <w:tcW w:w="550" w:type="dxa"/>
            <w:tcBorders>
              <w:top w:val="single" w:sz="4" w:space="0" w:color="000000"/>
              <w:left w:val="single" w:sz="4" w:space="0" w:color="000000"/>
              <w:bottom w:val="single" w:sz="4" w:space="0" w:color="000000"/>
            </w:tcBorders>
            <w:shd w:val="clear" w:color="auto" w:fill="auto"/>
          </w:tcPr>
          <w:p w14:paraId="08465871" w14:textId="77777777" w:rsidR="0014618C" w:rsidRDefault="0014618C">
            <w:pPr>
              <w:snapToGrid w:val="0"/>
              <w:spacing w:before="80" w:after="80"/>
              <w:jc w:val="center"/>
            </w:pPr>
            <w:r>
              <w:t xml:space="preserve"> 4</w:t>
            </w:r>
          </w:p>
        </w:tc>
        <w:tc>
          <w:tcPr>
            <w:tcW w:w="2160" w:type="dxa"/>
            <w:tcBorders>
              <w:top w:val="single" w:sz="4" w:space="0" w:color="000000"/>
              <w:left w:val="single" w:sz="4" w:space="0" w:color="000000"/>
              <w:bottom w:val="single" w:sz="4" w:space="0" w:color="000000"/>
            </w:tcBorders>
            <w:shd w:val="clear" w:color="auto" w:fill="auto"/>
          </w:tcPr>
          <w:p w14:paraId="0DBBA1F3" w14:textId="77777777" w:rsidR="0014618C" w:rsidRDefault="0014618C">
            <w:pPr>
              <w:snapToGrid w:val="0"/>
              <w:spacing w:before="80" w:after="80"/>
            </w:pPr>
            <w:r>
              <w:t xml:space="preserve">Transmission and reception of analog Signals: Amplitude modulation (AM) </w:t>
            </w:r>
          </w:p>
        </w:tc>
        <w:tc>
          <w:tcPr>
            <w:tcW w:w="4335" w:type="dxa"/>
            <w:tcBorders>
              <w:top w:val="single" w:sz="4" w:space="0" w:color="000000"/>
              <w:left w:val="single" w:sz="4" w:space="0" w:color="000000"/>
              <w:bottom w:val="single" w:sz="4" w:space="0" w:color="000000"/>
            </w:tcBorders>
            <w:shd w:val="clear" w:color="auto" w:fill="auto"/>
          </w:tcPr>
          <w:p w14:paraId="724091E9" w14:textId="77777777" w:rsidR="0014618C" w:rsidRDefault="0014618C">
            <w:pPr>
              <w:snapToGrid w:val="0"/>
              <w:spacing w:before="80" w:after="80"/>
            </w:pPr>
            <w:r>
              <w:t>Different Amplitude Modulation Techniques: DSB-SC, SSB-SC, VSB, AM with carrier:  BW requirements of above modulation schemes. Circuits for Generation and demodulation. Noise performance of different AM systems. Frequency Division multiplexing, Super heterodyne Receivers, Practical circuits</w:t>
            </w:r>
          </w:p>
        </w:tc>
        <w:tc>
          <w:tcPr>
            <w:tcW w:w="1515" w:type="dxa"/>
            <w:tcBorders>
              <w:top w:val="single" w:sz="4" w:space="0" w:color="000000"/>
              <w:left w:val="single" w:sz="4" w:space="0" w:color="000000"/>
              <w:bottom w:val="single" w:sz="4" w:space="0" w:color="000000"/>
            </w:tcBorders>
            <w:shd w:val="clear" w:color="auto" w:fill="auto"/>
          </w:tcPr>
          <w:p w14:paraId="322A7F0C" w14:textId="77777777" w:rsidR="0014618C" w:rsidRDefault="0014618C">
            <w:pPr>
              <w:snapToGrid w:val="0"/>
              <w:spacing w:before="80" w:after="80"/>
            </w:pPr>
            <w:r>
              <w:t xml:space="preserve">T1:Chapter 4 </w:t>
            </w:r>
          </w:p>
          <w:p w14:paraId="2358BC50" w14:textId="77777777" w:rsidR="0014618C" w:rsidRDefault="0014618C">
            <w:pPr>
              <w:snapToGrid w:val="0"/>
              <w:spacing w:before="80" w:after="80"/>
            </w:pPr>
            <w:r>
              <w:t>T2:Chapter 3,6</w:t>
            </w:r>
          </w:p>
          <w:p w14:paraId="1E3D1172" w14:textId="77777777" w:rsidR="0014618C" w:rsidRDefault="0014618C">
            <w:pPr>
              <w:snapToGrid w:val="0"/>
              <w:spacing w:before="80" w:after="80"/>
            </w:pPr>
            <w:r>
              <w:t>R2:Chapter 7</w:t>
            </w:r>
          </w:p>
          <w:p w14:paraId="27D307B9" w14:textId="77777777" w:rsidR="0014618C" w:rsidRDefault="0014618C">
            <w:pPr>
              <w:snapToGrid w:val="0"/>
              <w:spacing w:before="80" w:after="80"/>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65DC1EB8" w14:textId="59B913C7" w:rsidR="0014618C" w:rsidRDefault="002C65E4">
            <w:pPr>
              <w:snapToGrid w:val="0"/>
              <w:spacing w:before="80" w:after="80"/>
              <w:ind w:right="-108"/>
              <w:jc w:val="center"/>
            </w:pPr>
            <w:r>
              <w:t>7</w:t>
            </w:r>
          </w:p>
        </w:tc>
      </w:tr>
      <w:tr w:rsidR="0014618C" w14:paraId="438CCDF7" w14:textId="77777777" w:rsidTr="00DB5DB9">
        <w:tc>
          <w:tcPr>
            <w:tcW w:w="550" w:type="dxa"/>
            <w:tcBorders>
              <w:top w:val="single" w:sz="4" w:space="0" w:color="000000"/>
              <w:left w:val="single" w:sz="4" w:space="0" w:color="000000"/>
              <w:bottom w:val="single" w:sz="4" w:space="0" w:color="000000"/>
            </w:tcBorders>
            <w:shd w:val="clear" w:color="auto" w:fill="auto"/>
          </w:tcPr>
          <w:p w14:paraId="5944B94F" w14:textId="77777777" w:rsidR="0014618C" w:rsidRDefault="0014618C">
            <w:pPr>
              <w:snapToGrid w:val="0"/>
              <w:spacing w:before="80" w:after="80"/>
              <w:jc w:val="center"/>
            </w:pPr>
            <w:r>
              <w:t>5</w:t>
            </w:r>
          </w:p>
        </w:tc>
        <w:tc>
          <w:tcPr>
            <w:tcW w:w="2160" w:type="dxa"/>
            <w:tcBorders>
              <w:top w:val="single" w:sz="4" w:space="0" w:color="000000"/>
              <w:left w:val="single" w:sz="4" w:space="0" w:color="000000"/>
              <w:bottom w:val="single" w:sz="4" w:space="0" w:color="000000"/>
            </w:tcBorders>
            <w:shd w:val="clear" w:color="auto" w:fill="auto"/>
          </w:tcPr>
          <w:p w14:paraId="3C8603A9" w14:textId="77777777" w:rsidR="0014618C" w:rsidRDefault="0014618C">
            <w:pPr>
              <w:snapToGrid w:val="0"/>
              <w:spacing w:before="80" w:after="80"/>
            </w:pPr>
            <w:r>
              <w:t xml:space="preserve">Transmission and reception of analog Signals: Angle Modulation Phase &amp; Frequency modulation </w:t>
            </w:r>
          </w:p>
        </w:tc>
        <w:tc>
          <w:tcPr>
            <w:tcW w:w="4335" w:type="dxa"/>
            <w:tcBorders>
              <w:top w:val="single" w:sz="4" w:space="0" w:color="000000"/>
              <w:left w:val="single" w:sz="4" w:space="0" w:color="000000"/>
              <w:bottom w:val="single" w:sz="4" w:space="0" w:color="000000"/>
            </w:tcBorders>
            <w:shd w:val="clear" w:color="auto" w:fill="auto"/>
          </w:tcPr>
          <w:p w14:paraId="7C473CD0" w14:textId="77777777" w:rsidR="0014618C" w:rsidRDefault="0014618C">
            <w:pPr>
              <w:snapToGrid w:val="0"/>
              <w:spacing w:before="80" w:after="80"/>
            </w:pPr>
            <w:r>
              <w:t>Angle modulation, FM transmitter and receivers, interference and bandwidth considerations, comparison of AM and FM, FM generation and demodulation, Noise performance of different Angle Modulation systems.</w:t>
            </w:r>
          </w:p>
        </w:tc>
        <w:tc>
          <w:tcPr>
            <w:tcW w:w="1515" w:type="dxa"/>
            <w:tcBorders>
              <w:top w:val="single" w:sz="4" w:space="0" w:color="000000"/>
              <w:left w:val="single" w:sz="4" w:space="0" w:color="000000"/>
              <w:bottom w:val="single" w:sz="4" w:space="0" w:color="000000"/>
            </w:tcBorders>
            <w:shd w:val="clear" w:color="auto" w:fill="auto"/>
          </w:tcPr>
          <w:p w14:paraId="53F4F045" w14:textId="77777777" w:rsidR="0014618C" w:rsidRDefault="0014618C">
            <w:pPr>
              <w:snapToGrid w:val="0"/>
              <w:spacing w:before="80" w:after="80"/>
            </w:pPr>
            <w:r>
              <w:t>T1:Chapter 5</w:t>
            </w:r>
          </w:p>
          <w:p w14:paraId="76B278E1" w14:textId="77777777" w:rsidR="0014618C" w:rsidRDefault="0014618C">
            <w:pPr>
              <w:snapToGrid w:val="0"/>
              <w:spacing w:before="80" w:after="80"/>
            </w:pPr>
            <w:r>
              <w:t>T2:Chapter 4,6</w:t>
            </w:r>
          </w:p>
          <w:p w14:paraId="37D44C92" w14:textId="77777777" w:rsidR="0014618C" w:rsidRDefault="0014618C">
            <w:pPr>
              <w:snapToGrid w:val="0"/>
              <w:spacing w:before="80" w:after="80"/>
            </w:pPr>
            <w:r>
              <w:t>R2:Chapter 7</w:t>
            </w:r>
          </w:p>
          <w:p w14:paraId="668A4831" w14:textId="77777777" w:rsidR="0014618C" w:rsidRDefault="0014618C">
            <w:pPr>
              <w:snapToGrid w:val="0"/>
              <w:spacing w:before="80" w:after="80"/>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620060C2" w14:textId="2D8E0882" w:rsidR="0014618C" w:rsidRDefault="002C65E4">
            <w:pPr>
              <w:snapToGrid w:val="0"/>
              <w:spacing w:before="80" w:after="80"/>
              <w:ind w:right="-108"/>
              <w:jc w:val="center"/>
            </w:pPr>
            <w:r>
              <w:t>7</w:t>
            </w:r>
          </w:p>
        </w:tc>
      </w:tr>
      <w:tr w:rsidR="0014618C" w14:paraId="25233ADE" w14:textId="77777777" w:rsidTr="00DB5DB9">
        <w:tc>
          <w:tcPr>
            <w:tcW w:w="550" w:type="dxa"/>
            <w:tcBorders>
              <w:top w:val="single" w:sz="4" w:space="0" w:color="000000"/>
              <w:left w:val="single" w:sz="4" w:space="0" w:color="000000"/>
              <w:bottom w:val="single" w:sz="4" w:space="0" w:color="000000"/>
            </w:tcBorders>
            <w:shd w:val="clear" w:color="auto" w:fill="auto"/>
          </w:tcPr>
          <w:p w14:paraId="0BC64E42" w14:textId="77777777" w:rsidR="0014618C" w:rsidRDefault="0014618C">
            <w:pPr>
              <w:snapToGrid w:val="0"/>
              <w:spacing w:before="80" w:after="80"/>
              <w:jc w:val="center"/>
            </w:pPr>
            <w:r>
              <w:t>6</w:t>
            </w:r>
          </w:p>
        </w:tc>
        <w:tc>
          <w:tcPr>
            <w:tcW w:w="2160" w:type="dxa"/>
            <w:tcBorders>
              <w:top w:val="single" w:sz="4" w:space="0" w:color="000000"/>
              <w:left w:val="single" w:sz="4" w:space="0" w:color="000000"/>
              <w:bottom w:val="single" w:sz="4" w:space="0" w:color="000000"/>
            </w:tcBorders>
            <w:shd w:val="clear" w:color="auto" w:fill="auto"/>
          </w:tcPr>
          <w:p w14:paraId="51B4DF11" w14:textId="77777777" w:rsidR="0014618C" w:rsidRDefault="0014618C">
            <w:pPr>
              <w:snapToGrid w:val="0"/>
              <w:spacing w:before="80" w:after="80"/>
            </w:pPr>
            <w:r>
              <w:t>Digital Representation of Analog Signals and Pulse Modulation</w:t>
            </w:r>
          </w:p>
        </w:tc>
        <w:tc>
          <w:tcPr>
            <w:tcW w:w="4335" w:type="dxa"/>
            <w:tcBorders>
              <w:top w:val="single" w:sz="4" w:space="0" w:color="000000"/>
              <w:left w:val="single" w:sz="4" w:space="0" w:color="000000"/>
              <w:bottom w:val="single" w:sz="4" w:space="0" w:color="000000"/>
            </w:tcBorders>
            <w:shd w:val="clear" w:color="auto" w:fill="auto"/>
          </w:tcPr>
          <w:p w14:paraId="22DE65A5" w14:textId="77777777" w:rsidR="0014618C" w:rsidRDefault="0014618C">
            <w:pPr>
              <w:snapToGrid w:val="0"/>
              <w:spacing w:before="80" w:after="80"/>
            </w:pPr>
            <w:r>
              <w:t>Sampling theorem, aliasing, quantization and encoding, PAM, TDM, PPM, PWM, Quantization, PCM, Delta Modulation</w:t>
            </w:r>
          </w:p>
        </w:tc>
        <w:tc>
          <w:tcPr>
            <w:tcW w:w="1515" w:type="dxa"/>
            <w:tcBorders>
              <w:top w:val="single" w:sz="4" w:space="0" w:color="000000"/>
              <w:left w:val="single" w:sz="4" w:space="0" w:color="000000"/>
              <w:bottom w:val="single" w:sz="4" w:space="0" w:color="000000"/>
            </w:tcBorders>
            <w:shd w:val="clear" w:color="auto" w:fill="auto"/>
          </w:tcPr>
          <w:p w14:paraId="48EE35F2" w14:textId="77777777" w:rsidR="0014618C" w:rsidRDefault="0014618C">
            <w:pPr>
              <w:snapToGrid w:val="0"/>
              <w:spacing w:before="80" w:after="80"/>
            </w:pPr>
            <w:r>
              <w:t>T1:Chapter 6</w:t>
            </w:r>
          </w:p>
          <w:p w14:paraId="759857EF" w14:textId="77777777" w:rsidR="0014618C" w:rsidRDefault="0014618C">
            <w:pPr>
              <w:snapToGrid w:val="0"/>
              <w:spacing w:before="80" w:after="80"/>
            </w:pPr>
            <w:r>
              <w:t>T2:Chapter 7</w:t>
            </w:r>
          </w:p>
          <w:p w14:paraId="70724F8D" w14:textId="77777777" w:rsidR="0014618C" w:rsidRDefault="0014618C">
            <w:pPr>
              <w:snapToGrid w:val="0"/>
              <w:spacing w:before="80" w:after="80"/>
            </w:pPr>
            <w:r>
              <w:t>R2:Chapter 10</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6C62CB6E" w14:textId="279F5CD5" w:rsidR="0014618C" w:rsidRDefault="00DC4FC5">
            <w:pPr>
              <w:snapToGrid w:val="0"/>
              <w:spacing w:before="80" w:after="80"/>
              <w:ind w:right="-108"/>
              <w:jc w:val="center"/>
            </w:pPr>
            <w:r>
              <w:t>8</w:t>
            </w:r>
          </w:p>
        </w:tc>
      </w:tr>
      <w:tr w:rsidR="0014618C" w14:paraId="62EEEA2F" w14:textId="77777777" w:rsidTr="00DB5DB9">
        <w:tc>
          <w:tcPr>
            <w:tcW w:w="550" w:type="dxa"/>
            <w:tcBorders>
              <w:top w:val="single" w:sz="4" w:space="0" w:color="000000"/>
              <w:left w:val="single" w:sz="4" w:space="0" w:color="000000"/>
              <w:bottom w:val="single" w:sz="4" w:space="0" w:color="000000"/>
            </w:tcBorders>
            <w:shd w:val="clear" w:color="auto" w:fill="auto"/>
          </w:tcPr>
          <w:p w14:paraId="53960C85" w14:textId="77777777" w:rsidR="0014618C" w:rsidRDefault="0014618C">
            <w:pPr>
              <w:snapToGrid w:val="0"/>
              <w:spacing w:before="80" w:after="80"/>
              <w:jc w:val="center"/>
            </w:pPr>
            <w:r>
              <w:t>7</w:t>
            </w:r>
          </w:p>
        </w:tc>
        <w:tc>
          <w:tcPr>
            <w:tcW w:w="2160" w:type="dxa"/>
            <w:tcBorders>
              <w:top w:val="single" w:sz="4" w:space="0" w:color="000000"/>
              <w:left w:val="single" w:sz="4" w:space="0" w:color="000000"/>
              <w:bottom w:val="single" w:sz="4" w:space="0" w:color="000000"/>
            </w:tcBorders>
            <w:shd w:val="clear" w:color="auto" w:fill="auto"/>
          </w:tcPr>
          <w:p w14:paraId="3E6B3B29" w14:textId="1368012F" w:rsidR="0014618C" w:rsidRDefault="0030101E">
            <w:pPr>
              <w:snapToGrid w:val="0"/>
              <w:spacing w:before="80" w:after="80"/>
            </w:pPr>
            <w:r>
              <w:t>Introduction to Digital Communication Systems</w:t>
            </w:r>
          </w:p>
        </w:tc>
        <w:tc>
          <w:tcPr>
            <w:tcW w:w="4335" w:type="dxa"/>
            <w:tcBorders>
              <w:top w:val="single" w:sz="4" w:space="0" w:color="000000"/>
              <w:left w:val="single" w:sz="4" w:space="0" w:color="000000"/>
              <w:bottom w:val="single" w:sz="4" w:space="0" w:color="000000"/>
            </w:tcBorders>
            <w:shd w:val="clear" w:color="auto" w:fill="auto"/>
          </w:tcPr>
          <w:p w14:paraId="32C95C80" w14:textId="2FFD8D55" w:rsidR="0014618C" w:rsidRDefault="0030101E">
            <w:pPr>
              <w:snapToGrid w:val="0"/>
              <w:spacing w:before="80" w:after="80"/>
            </w:pPr>
            <w:r>
              <w:t>Advantages of digital transmission, Block diagram of a digital communication system, Overview of all blocks, Measure of goodness of a digital communication system</w:t>
            </w:r>
            <w:r w:rsidR="00A652B9">
              <w:t>,</w:t>
            </w:r>
            <w:r w:rsidR="002C65E4">
              <w:t xml:space="preserve"> Various definitions for bandwidth,</w:t>
            </w:r>
            <w:r w:rsidR="00A652B9">
              <w:t xml:space="preserve"> </w:t>
            </w:r>
            <w:r w:rsidR="002C65E4">
              <w:t>Basics of Digital Modulation Techniques such as line coding, ASK, FSK and BPSK.</w:t>
            </w:r>
          </w:p>
        </w:tc>
        <w:tc>
          <w:tcPr>
            <w:tcW w:w="1515" w:type="dxa"/>
            <w:tcBorders>
              <w:top w:val="single" w:sz="4" w:space="0" w:color="000000"/>
              <w:left w:val="single" w:sz="4" w:space="0" w:color="000000"/>
              <w:bottom w:val="single" w:sz="4" w:space="0" w:color="000000"/>
            </w:tcBorders>
            <w:shd w:val="clear" w:color="auto" w:fill="auto"/>
          </w:tcPr>
          <w:p w14:paraId="71EE74B6" w14:textId="77777777" w:rsidR="0014618C" w:rsidRDefault="0014618C">
            <w:pPr>
              <w:snapToGrid w:val="0"/>
              <w:spacing w:before="80" w:after="80"/>
            </w:pPr>
            <w:r>
              <w:t>T1:Chapter 7</w:t>
            </w:r>
          </w:p>
          <w:p w14:paraId="64005EA1" w14:textId="77777777" w:rsidR="0014618C" w:rsidRDefault="0014618C">
            <w:pPr>
              <w:snapToGrid w:val="0"/>
              <w:spacing w:before="80" w:after="80"/>
            </w:pPr>
            <w:r>
              <w:t>T2:Chapter 8</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7D3B31B5" w14:textId="37AB6291" w:rsidR="0014618C" w:rsidRDefault="005D2681">
            <w:pPr>
              <w:snapToGrid w:val="0"/>
              <w:spacing w:before="80" w:after="80"/>
              <w:ind w:right="-108"/>
              <w:jc w:val="center"/>
            </w:pPr>
            <w:r>
              <w:t>2</w:t>
            </w:r>
          </w:p>
        </w:tc>
      </w:tr>
      <w:tr w:rsidR="002C65E4" w14:paraId="095A69B5" w14:textId="77777777" w:rsidTr="00DB5DB9">
        <w:tc>
          <w:tcPr>
            <w:tcW w:w="550" w:type="dxa"/>
            <w:tcBorders>
              <w:top w:val="single" w:sz="4" w:space="0" w:color="000000"/>
              <w:left w:val="single" w:sz="4" w:space="0" w:color="000000"/>
              <w:bottom w:val="single" w:sz="4" w:space="0" w:color="000000"/>
            </w:tcBorders>
            <w:shd w:val="clear" w:color="auto" w:fill="auto"/>
          </w:tcPr>
          <w:p w14:paraId="4AE70C32" w14:textId="20DD7465" w:rsidR="002C65E4" w:rsidRDefault="00DE3287">
            <w:pPr>
              <w:snapToGrid w:val="0"/>
              <w:spacing w:before="80" w:after="80"/>
              <w:jc w:val="center"/>
            </w:pPr>
            <w:r>
              <w:t>8</w:t>
            </w:r>
          </w:p>
        </w:tc>
        <w:tc>
          <w:tcPr>
            <w:tcW w:w="2160" w:type="dxa"/>
            <w:tcBorders>
              <w:top w:val="single" w:sz="4" w:space="0" w:color="000000"/>
              <w:left w:val="single" w:sz="4" w:space="0" w:color="000000"/>
              <w:bottom w:val="single" w:sz="4" w:space="0" w:color="000000"/>
            </w:tcBorders>
            <w:shd w:val="clear" w:color="auto" w:fill="auto"/>
          </w:tcPr>
          <w:p w14:paraId="1CCBB7E7" w14:textId="7CF27C75" w:rsidR="002C65E4" w:rsidRDefault="002C65E4">
            <w:pPr>
              <w:snapToGrid w:val="0"/>
              <w:spacing w:before="80" w:after="80"/>
            </w:pPr>
            <w:r>
              <w:t>Introduction to Information Theory and Coding</w:t>
            </w:r>
          </w:p>
        </w:tc>
        <w:tc>
          <w:tcPr>
            <w:tcW w:w="4335" w:type="dxa"/>
            <w:tcBorders>
              <w:top w:val="single" w:sz="4" w:space="0" w:color="000000"/>
              <w:left w:val="single" w:sz="4" w:space="0" w:color="000000"/>
              <w:bottom w:val="single" w:sz="4" w:space="0" w:color="000000"/>
            </w:tcBorders>
            <w:shd w:val="clear" w:color="auto" w:fill="auto"/>
          </w:tcPr>
          <w:p w14:paraId="4E5AD54F" w14:textId="364BAAFD" w:rsidR="002C65E4" w:rsidRDefault="002C65E4">
            <w:pPr>
              <w:snapToGrid w:val="0"/>
              <w:spacing w:before="80" w:after="80"/>
            </w:pPr>
            <w:r>
              <w:t>Overview and necessity of information theory, Definition of self</w:t>
            </w:r>
            <w:r w:rsidR="009174F5">
              <w:t>-</w:t>
            </w:r>
            <w:r>
              <w:t>information, Overview and an example of source coding, Overview and an example of channel coding, Statement of Shannon’s Channel Capacity Theorem and its significance.</w:t>
            </w:r>
          </w:p>
        </w:tc>
        <w:tc>
          <w:tcPr>
            <w:tcW w:w="1515" w:type="dxa"/>
            <w:tcBorders>
              <w:top w:val="single" w:sz="4" w:space="0" w:color="000000"/>
              <w:left w:val="single" w:sz="4" w:space="0" w:color="000000"/>
              <w:bottom w:val="single" w:sz="4" w:space="0" w:color="000000"/>
            </w:tcBorders>
            <w:shd w:val="clear" w:color="auto" w:fill="auto"/>
          </w:tcPr>
          <w:p w14:paraId="56B57D37" w14:textId="77777777" w:rsidR="002C65E4" w:rsidRDefault="00AC154D">
            <w:pPr>
              <w:snapToGrid w:val="0"/>
              <w:spacing w:before="80" w:after="80"/>
            </w:pPr>
            <w:r>
              <w:t>T1: Chapters 13, 14</w:t>
            </w:r>
          </w:p>
          <w:p w14:paraId="521499C6" w14:textId="77777777" w:rsidR="00AC154D" w:rsidRDefault="00AC154D">
            <w:pPr>
              <w:snapToGrid w:val="0"/>
              <w:spacing w:before="80" w:after="80"/>
            </w:pPr>
            <w:r>
              <w:t>T2: Chapter 10</w:t>
            </w:r>
          </w:p>
          <w:p w14:paraId="0DB620FA" w14:textId="25FF419B" w:rsidR="00AC154D" w:rsidRDefault="00AC154D">
            <w:pPr>
              <w:snapToGrid w:val="0"/>
              <w:spacing w:before="80" w:after="80"/>
            </w:pPr>
            <w:r>
              <w:t>R</w:t>
            </w:r>
            <w:r w:rsidR="00A507FF">
              <w:t>2</w:t>
            </w:r>
            <w:r>
              <w:t xml:space="preserve">: </w:t>
            </w:r>
            <w:r w:rsidR="00A507FF">
              <w:t>Chapters 4,9</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1F1BD22A" w14:textId="3C3B3CF6" w:rsidR="002C65E4" w:rsidRDefault="005D2681">
            <w:pPr>
              <w:snapToGrid w:val="0"/>
              <w:spacing w:before="80" w:after="80"/>
              <w:ind w:right="-108"/>
              <w:jc w:val="center"/>
            </w:pPr>
            <w:r>
              <w:t>2</w:t>
            </w:r>
          </w:p>
        </w:tc>
      </w:tr>
      <w:tr w:rsidR="0014618C" w14:paraId="2BA9CC9D" w14:textId="77777777" w:rsidTr="00DB5DB9">
        <w:tc>
          <w:tcPr>
            <w:tcW w:w="550" w:type="dxa"/>
            <w:tcBorders>
              <w:top w:val="single" w:sz="4" w:space="0" w:color="000000"/>
              <w:left w:val="single" w:sz="4" w:space="0" w:color="000000"/>
              <w:bottom w:val="single" w:sz="4" w:space="0" w:color="000000"/>
            </w:tcBorders>
            <w:shd w:val="clear" w:color="auto" w:fill="auto"/>
          </w:tcPr>
          <w:p w14:paraId="616769F9" w14:textId="13FFFA56" w:rsidR="0014618C" w:rsidRDefault="00DE3287">
            <w:pPr>
              <w:snapToGrid w:val="0"/>
              <w:spacing w:before="80" w:after="80"/>
              <w:jc w:val="center"/>
            </w:pPr>
            <w:r>
              <w:t>9</w:t>
            </w:r>
          </w:p>
        </w:tc>
        <w:tc>
          <w:tcPr>
            <w:tcW w:w="2160" w:type="dxa"/>
            <w:tcBorders>
              <w:top w:val="single" w:sz="4" w:space="0" w:color="000000"/>
              <w:left w:val="single" w:sz="4" w:space="0" w:color="000000"/>
              <w:bottom w:val="single" w:sz="4" w:space="0" w:color="000000"/>
            </w:tcBorders>
            <w:shd w:val="clear" w:color="auto" w:fill="auto"/>
          </w:tcPr>
          <w:p w14:paraId="57595284" w14:textId="77777777" w:rsidR="0014618C" w:rsidRDefault="0014618C">
            <w:pPr>
              <w:snapToGrid w:val="0"/>
              <w:spacing w:before="80" w:after="80"/>
            </w:pPr>
            <w:r>
              <w:t>Emerging Trends in Communication Systems: Optical and Mobile communications.</w:t>
            </w:r>
          </w:p>
        </w:tc>
        <w:tc>
          <w:tcPr>
            <w:tcW w:w="4335" w:type="dxa"/>
            <w:tcBorders>
              <w:top w:val="single" w:sz="4" w:space="0" w:color="000000"/>
              <w:left w:val="single" w:sz="4" w:space="0" w:color="000000"/>
              <w:bottom w:val="single" w:sz="4" w:space="0" w:color="000000"/>
            </w:tcBorders>
            <w:shd w:val="clear" w:color="auto" w:fill="auto"/>
          </w:tcPr>
          <w:p w14:paraId="18BF82B9" w14:textId="77777777" w:rsidR="0014618C" w:rsidRDefault="0014618C">
            <w:pPr>
              <w:snapToGrid w:val="0"/>
              <w:spacing w:before="80" w:after="80"/>
            </w:pPr>
            <w:r>
              <w:t>A brief overview of different communication technologies</w:t>
            </w:r>
          </w:p>
        </w:tc>
        <w:tc>
          <w:tcPr>
            <w:tcW w:w="1515" w:type="dxa"/>
            <w:tcBorders>
              <w:top w:val="single" w:sz="4" w:space="0" w:color="000000"/>
              <w:left w:val="single" w:sz="4" w:space="0" w:color="000000"/>
              <w:bottom w:val="single" w:sz="4" w:space="0" w:color="000000"/>
            </w:tcBorders>
            <w:shd w:val="clear" w:color="auto" w:fill="auto"/>
          </w:tcPr>
          <w:p w14:paraId="0606B4D9" w14:textId="77777777" w:rsidR="0014618C" w:rsidRDefault="0014618C">
            <w:pPr>
              <w:snapToGrid w:val="0"/>
              <w:spacing w:before="80" w:after="80"/>
            </w:pPr>
            <w:r>
              <w:t>Supplementary notes</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4A54A0CE" w14:textId="74000B41" w:rsidR="0014618C" w:rsidRDefault="00EB52BD">
            <w:pPr>
              <w:snapToGrid w:val="0"/>
              <w:spacing w:before="80" w:after="80"/>
              <w:ind w:right="-108"/>
              <w:jc w:val="center"/>
            </w:pPr>
            <w:r>
              <w:t>2</w:t>
            </w:r>
          </w:p>
        </w:tc>
      </w:tr>
      <w:tr w:rsidR="0014618C" w14:paraId="7549F3C5" w14:textId="77777777" w:rsidTr="00DB5DB9">
        <w:tc>
          <w:tcPr>
            <w:tcW w:w="550" w:type="dxa"/>
            <w:tcBorders>
              <w:top w:val="single" w:sz="4" w:space="0" w:color="000000"/>
              <w:left w:val="single" w:sz="4" w:space="0" w:color="000000"/>
              <w:bottom w:val="single" w:sz="4" w:space="0" w:color="000000"/>
            </w:tcBorders>
            <w:shd w:val="clear" w:color="auto" w:fill="auto"/>
          </w:tcPr>
          <w:p w14:paraId="2C1B6B58" w14:textId="77777777" w:rsidR="0014618C" w:rsidRDefault="0014618C">
            <w:pPr>
              <w:snapToGrid w:val="0"/>
              <w:spacing w:before="80" w:after="80"/>
              <w:jc w:val="center"/>
            </w:pPr>
          </w:p>
        </w:tc>
        <w:tc>
          <w:tcPr>
            <w:tcW w:w="2160" w:type="dxa"/>
            <w:tcBorders>
              <w:top w:val="single" w:sz="4" w:space="0" w:color="000000"/>
              <w:left w:val="single" w:sz="4" w:space="0" w:color="000000"/>
              <w:bottom w:val="single" w:sz="4" w:space="0" w:color="000000"/>
            </w:tcBorders>
            <w:shd w:val="clear" w:color="auto" w:fill="auto"/>
          </w:tcPr>
          <w:p w14:paraId="32F1CD4F" w14:textId="77777777" w:rsidR="0014618C" w:rsidRDefault="0014618C">
            <w:pPr>
              <w:snapToGrid w:val="0"/>
              <w:spacing w:before="80" w:after="80"/>
            </w:pPr>
          </w:p>
        </w:tc>
        <w:tc>
          <w:tcPr>
            <w:tcW w:w="4335" w:type="dxa"/>
            <w:tcBorders>
              <w:top w:val="single" w:sz="4" w:space="0" w:color="000000"/>
              <w:left w:val="single" w:sz="4" w:space="0" w:color="000000"/>
              <w:bottom w:val="single" w:sz="4" w:space="0" w:color="000000"/>
            </w:tcBorders>
            <w:shd w:val="clear" w:color="auto" w:fill="auto"/>
          </w:tcPr>
          <w:p w14:paraId="015E2E56" w14:textId="77777777" w:rsidR="0014618C" w:rsidRDefault="0014618C">
            <w:pPr>
              <w:snapToGrid w:val="0"/>
              <w:spacing w:before="80" w:after="80"/>
            </w:pPr>
            <w:r>
              <w:t>Total Number of Lectures</w:t>
            </w:r>
          </w:p>
        </w:tc>
        <w:tc>
          <w:tcPr>
            <w:tcW w:w="1515" w:type="dxa"/>
            <w:tcBorders>
              <w:top w:val="single" w:sz="4" w:space="0" w:color="000000"/>
              <w:left w:val="single" w:sz="4" w:space="0" w:color="000000"/>
              <w:bottom w:val="single" w:sz="4" w:space="0" w:color="000000"/>
            </w:tcBorders>
            <w:shd w:val="clear" w:color="auto" w:fill="auto"/>
          </w:tcPr>
          <w:p w14:paraId="15245C88" w14:textId="77777777" w:rsidR="0014618C" w:rsidRDefault="0014618C">
            <w:pPr>
              <w:snapToGrid w:val="0"/>
              <w:spacing w:before="80" w:after="80"/>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2EFE853B" w14:textId="21C74525" w:rsidR="0014618C" w:rsidRDefault="0014618C">
            <w:pPr>
              <w:snapToGrid w:val="0"/>
              <w:spacing w:before="80" w:after="80"/>
              <w:ind w:right="-108"/>
              <w:jc w:val="center"/>
            </w:pPr>
            <w:r>
              <w:t>4</w:t>
            </w:r>
            <w:r w:rsidR="00EB52BD">
              <w:t>2</w:t>
            </w:r>
          </w:p>
        </w:tc>
      </w:tr>
    </w:tbl>
    <w:p w14:paraId="3119D221" w14:textId="77777777" w:rsidR="0014618C" w:rsidRDefault="0014618C">
      <w:pPr>
        <w:pStyle w:val="PlainText"/>
        <w:spacing w:before="120"/>
        <w:rPr>
          <w:rFonts w:ascii="Helvetica" w:eastAsia="MS Mincho" w:hAnsi="Helvetica" w:cs="Helvetica"/>
          <w:b/>
          <w:bCs/>
        </w:rPr>
      </w:pPr>
    </w:p>
    <w:p w14:paraId="469EFA1B" w14:textId="1203EF0D" w:rsidR="0014618C" w:rsidRPr="0082129A" w:rsidRDefault="0014618C">
      <w:pPr>
        <w:pStyle w:val="PlainText"/>
        <w:jc w:val="both"/>
        <w:rPr>
          <w:rFonts w:ascii="Times New Roman" w:eastAsia="MS Mincho" w:hAnsi="Times New Roman" w:cs="Times New Roman"/>
          <w:sz w:val="22"/>
          <w:szCs w:val="22"/>
        </w:rPr>
      </w:pPr>
      <w:r w:rsidRPr="0082129A">
        <w:rPr>
          <w:rFonts w:ascii="Times New Roman" w:eastAsia="MS Mincho" w:hAnsi="Times New Roman" w:cs="Times New Roman"/>
          <w:b/>
          <w:sz w:val="22"/>
          <w:szCs w:val="22"/>
        </w:rPr>
        <w:t xml:space="preserve">Laboratory component: </w:t>
      </w:r>
      <w:r w:rsidRPr="0082129A">
        <w:rPr>
          <w:rFonts w:ascii="Times New Roman" w:eastAsia="MS Mincho" w:hAnsi="Times New Roman" w:cs="Times New Roman"/>
          <w:sz w:val="22"/>
          <w:szCs w:val="22"/>
        </w:rPr>
        <w:t xml:space="preserve">Laboratory exercises will involve simulations using MATLAB. </w:t>
      </w:r>
    </w:p>
    <w:p w14:paraId="5BEDA789" w14:textId="77777777" w:rsidR="0014618C" w:rsidRPr="0082129A" w:rsidRDefault="0014618C">
      <w:pPr>
        <w:pStyle w:val="PlainText"/>
        <w:rPr>
          <w:rFonts w:ascii="Times New Roman" w:eastAsia="MS Mincho" w:hAnsi="Times New Roman" w:cs="Times New Roman"/>
          <w:sz w:val="24"/>
          <w:szCs w:val="24"/>
        </w:rPr>
      </w:pPr>
    </w:p>
    <w:p w14:paraId="7CAA2C4A" w14:textId="77777777" w:rsidR="00736254" w:rsidRDefault="00736254">
      <w:pPr>
        <w:pStyle w:val="PlainText"/>
        <w:rPr>
          <w:rFonts w:ascii="Times New Roman" w:eastAsia="Helvetica" w:hAnsi="Times New Roman" w:cs="Times New Roman"/>
          <w:sz w:val="24"/>
          <w:szCs w:val="24"/>
        </w:rPr>
      </w:pPr>
    </w:p>
    <w:p w14:paraId="68BDC10F" w14:textId="77777777" w:rsidR="00736254" w:rsidRDefault="00736254">
      <w:pPr>
        <w:pStyle w:val="PlainText"/>
        <w:rPr>
          <w:rFonts w:ascii="Times New Roman" w:eastAsia="Helvetica" w:hAnsi="Times New Roman" w:cs="Times New Roman"/>
          <w:sz w:val="24"/>
          <w:szCs w:val="24"/>
        </w:rPr>
      </w:pPr>
    </w:p>
    <w:p w14:paraId="1A3604C8" w14:textId="77777777" w:rsidR="00736254" w:rsidRDefault="00736254">
      <w:pPr>
        <w:pStyle w:val="PlainText"/>
        <w:rPr>
          <w:rFonts w:ascii="Times New Roman" w:eastAsia="Helvetica" w:hAnsi="Times New Roman" w:cs="Times New Roman"/>
          <w:sz w:val="24"/>
          <w:szCs w:val="24"/>
        </w:rPr>
      </w:pPr>
    </w:p>
    <w:p w14:paraId="7A6DD53C" w14:textId="77777777" w:rsidR="00736254" w:rsidRDefault="00736254">
      <w:pPr>
        <w:pStyle w:val="PlainText"/>
        <w:rPr>
          <w:rFonts w:ascii="Times New Roman" w:eastAsia="Helvetica" w:hAnsi="Times New Roman" w:cs="Times New Roman"/>
          <w:sz w:val="24"/>
          <w:szCs w:val="24"/>
        </w:rPr>
      </w:pPr>
    </w:p>
    <w:p w14:paraId="5CCF77C5" w14:textId="77777777" w:rsidR="00736254" w:rsidRDefault="00736254">
      <w:pPr>
        <w:pStyle w:val="PlainText"/>
        <w:rPr>
          <w:rFonts w:ascii="Times New Roman" w:eastAsia="Helvetica" w:hAnsi="Times New Roman" w:cs="Times New Roman"/>
          <w:sz w:val="24"/>
          <w:szCs w:val="24"/>
        </w:rPr>
      </w:pPr>
    </w:p>
    <w:p w14:paraId="09B843DC" w14:textId="77777777" w:rsidR="00736254" w:rsidRDefault="00736254">
      <w:pPr>
        <w:pStyle w:val="PlainText"/>
        <w:rPr>
          <w:rFonts w:ascii="Times New Roman" w:eastAsia="Helvetica" w:hAnsi="Times New Roman" w:cs="Times New Roman"/>
          <w:sz w:val="24"/>
          <w:szCs w:val="24"/>
        </w:rPr>
      </w:pPr>
    </w:p>
    <w:p w14:paraId="474128C8" w14:textId="2DFE2403" w:rsidR="0014618C" w:rsidRPr="0082129A" w:rsidRDefault="0014618C">
      <w:pPr>
        <w:pStyle w:val="PlainText"/>
        <w:rPr>
          <w:rFonts w:ascii="Times New Roman" w:eastAsia="MS Mincho" w:hAnsi="Times New Roman" w:cs="Times New Roman"/>
          <w:b/>
          <w:bCs/>
          <w:sz w:val="24"/>
          <w:szCs w:val="24"/>
        </w:rPr>
      </w:pPr>
      <w:r w:rsidRPr="0082129A">
        <w:rPr>
          <w:rFonts w:ascii="Times New Roman" w:eastAsia="Helvetica" w:hAnsi="Times New Roman" w:cs="Times New Roman"/>
          <w:sz w:val="24"/>
          <w:szCs w:val="24"/>
        </w:rPr>
        <w:t xml:space="preserve"> </w:t>
      </w:r>
      <w:r w:rsidRPr="0082129A">
        <w:rPr>
          <w:rFonts w:ascii="Times New Roman" w:eastAsia="MS Mincho" w:hAnsi="Times New Roman" w:cs="Times New Roman"/>
          <w:sz w:val="24"/>
          <w:szCs w:val="24"/>
        </w:rPr>
        <w:t xml:space="preserve">6. </w:t>
      </w:r>
      <w:r w:rsidRPr="0082129A">
        <w:rPr>
          <w:rFonts w:ascii="Times New Roman" w:eastAsia="MS Mincho" w:hAnsi="Times New Roman" w:cs="Times New Roman"/>
          <w:b/>
          <w:bCs/>
          <w:sz w:val="24"/>
          <w:szCs w:val="24"/>
        </w:rPr>
        <w:t>Evaluation Scheme</w:t>
      </w:r>
    </w:p>
    <w:p w14:paraId="29C65DB8" w14:textId="77777777" w:rsidR="0014618C" w:rsidRDefault="0014618C">
      <w:pPr>
        <w:pStyle w:val="PlainText"/>
        <w:rPr>
          <w:rFonts w:ascii="Helvetica" w:eastAsia="MS Mincho" w:hAnsi="Helvetica" w:cs="Helvetica"/>
          <w:b/>
          <w:bCs/>
        </w:rPr>
      </w:pPr>
    </w:p>
    <w:tbl>
      <w:tblPr>
        <w:tblW w:w="0" w:type="auto"/>
        <w:tblInd w:w="-15" w:type="dxa"/>
        <w:tblLayout w:type="fixed"/>
        <w:tblLook w:val="0000" w:firstRow="0" w:lastRow="0" w:firstColumn="0" w:lastColumn="0" w:noHBand="0" w:noVBand="0"/>
      </w:tblPr>
      <w:tblGrid>
        <w:gridCol w:w="2538"/>
        <w:gridCol w:w="1080"/>
        <w:gridCol w:w="1260"/>
        <w:gridCol w:w="810"/>
        <w:gridCol w:w="1815"/>
        <w:gridCol w:w="2265"/>
      </w:tblGrid>
      <w:tr w:rsidR="0014618C" w14:paraId="2F44D685" w14:textId="77777777" w:rsidTr="00FF02D3">
        <w:tc>
          <w:tcPr>
            <w:tcW w:w="2538" w:type="dxa"/>
            <w:tcBorders>
              <w:top w:val="single" w:sz="4" w:space="0" w:color="000000"/>
              <w:left w:val="single" w:sz="4" w:space="0" w:color="000000"/>
              <w:bottom w:val="single" w:sz="4" w:space="0" w:color="000000"/>
            </w:tcBorders>
            <w:shd w:val="clear" w:color="auto" w:fill="auto"/>
            <w:vAlign w:val="center"/>
          </w:tcPr>
          <w:p w14:paraId="3A062640" w14:textId="77777777" w:rsidR="0014618C" w:rsidRPr="00FF02D3" w:rsidRDefault="0014618C">
            <w:pPr>
              <w:jc w:val="center"/>
              <w:rPr>
                <w:rFonts w:eastAsia="MS Mincho"/>
                <w:b/>
              </w:rPr>
            </w:pPr>
            <w:r w:rsidRPr="00FF02D3">
              <w:rPr>
                <w:rFonts w:eastAsia="MS Mincho"/>
                <w:b/>
              </w:rPr>
              <w:t>Component</w:t>
            </w:r>
          </w:p>
        </w:tc>
        <w:tc>
          <w:tcPr>
            <w:tcW w:w="1080" w:type="dxa"/>
            <w:tcBorders>
              <w:top w:val="single" w:sz="4" w:space="0" w:color="000000"/>
              <w:left w:val="single" w:sz="4" w:space="0" w:color="000000"/>
              <w:bottom w:val="single" w:sz="4" w:space="0" w:color="000000"/>
            </w:tcBorders>
            <w:shd w:val="clear" w:color="auto" w:fill="auto"/>
            <w:vAlign w:val="center"/>
          </w:tcPr>
          <w:p w14:paraId="18F626E4" w14:textId="77777777" w:rsidR="0014618C" w:rsidRPr="00FF02D3" w:rsidRDefault="0014618C">
            <w:pPr>
              <w:jc w:val="center"/>
              <w:rPr>
                <w:rFonts w:eastAsia="MS Mincho"/>
                <w:b/>
              </w:rPr>
            </w:pPr>
            <w:r w:rsidRPr="00FF02D3">
              <w:rPr>
                <w:rFonts w:eastAsia="MS Mincho"/>
                <w:b/>
              </w:rPr>
              <w:t>Duration</w:t>
            </w:r>
          </w:p>
        </w:tc>
        <w:tc>
          <w:tcPr>
            <w:tcW w:w="1260" w:type="dxa"/>
            <w:tcBorders>
              <w:top w:val="single" w:sz="4" w:space="0" w:color="000000"/>
              <w:left w:val="single" w:sz="4" w:space="0" w:color="000000"/>
              <w:bottom w:val="single" w:sz="4" w:space="0" w:color="000000"/>
            </w:tcBorders>
            <w:shd w:val="clear" w:color="auto" w:fill="auto"/>
            <w:vAlign w:val="center"/>
          </w:tcPr>
          <w:p w14:paraId="363EB0CD" w14:textId="77777777" w:rsidR="0014618C" w:rsidRPr="00FF02D3" w:rsidRDefault="0014618C">
            <w:pPr>
              <w:jc w:val="center"/>
              <w:rPr>
                <w:rFonts w:eastAsia="MS Mincho"/>
                <w:b/>
              </w:rPr>
            </w:pPr>
            <w:r w:rsidRPr="00FF02D3">
              <w:rPr>
                <w:rFonts w:eastAsia="MS Mincho"/>
                <w:b/>
              </w:rPr>
              <w:t>Weightage</w:t>
            </w:r>
          </w:p>
        </w:tc>
        <w:tc>
          <w:tcPr>
            <w:tcW w:w="810" w:type="dxa"/>
            <w:tcBorders>
              <w:top w:val="single" w:sz="4" w:space="0" w:color="000000"/>
              <w:left w:val="single" w:sz="4" w:space="0" w:color="000000"/>
              <w:bottom w:val="single" w:sz="4" w:space="0" w:color="000000"/>
            </w:tcBorders>
            <w:shd w:val="clear" w:color="auto" w:fill="auto"/>
            <w:vAlign w:val="center"/>
          </w:tcPr>
          <w:p w14:paraId="1E117640" w14:textId="77777777" w:rsidR="0014618C" w:rsidRPr="00FF02D3" w:rsidRDefault="0014618C">
            <w:pPr>
              <w:jc w:val="center"/>
              <w:rPr>
                <w:rFonts w:eastAsia="MS Mincho"/>
                <w:b/>
              </w:rPr>
            </w:pPr>
            <w:r w:rsidRPr="00FF02D3">
              <w:rPr>
                <w:rFonts w:eastAsia="MS Mincho"/>
                <w:b/>
              </w:rPr>
              <w:t>Marks</w:t>
            </w:r>
          </w:p>
        </w:tc>
        <w:tc>
          <w:tcPr>
            <w:tcW w:w="1815" w:type="dxa"/>
            <w:tcBorders>
              <w:top w:val="single" w:sz="4" w:space="0" w:color="000000"/>
              <w:left w:val="single" w:sz="4" w:space="0" w:color="000000"/>
              <w:bottom w:val="single" w:sz="4" w:space="0" w:color="000000"/>
            </w:tcBorders>
            <w:shd w:val="clear" w:color="auto" w:fill="auto"/>
            <w:vAlign w:val="center"/>
          </w:tcPr>
          <w:p w14:paraId="1EF23D8F" w14:textId="77777777" w:rsidR="0014618C" w:rsidRPr="00FF02D3" w:rsidRDefault="0014618C">
            <w:pPr>
              <w:jc w:val="center"/>
              <w:rPr>
                <w:rFonts w:eastAsia="MS Mincho"/>
                <w:b/>
              </w:rPr>
            </w:pPr>
            <w:r w:rsidRPr="00FF02D3">
              <w:rPr>
                <w:rFonts w:eastAsia="MS Mincho"/>
                <w:b/>
              </w:rPr>
              <w:t>Date &amp; Time</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0554A" w14:textId="31C24261" w:rsidR="0014618C" w:rsidRPr="00FF02D3" w:rsidRDefault="0028363C">
            <w:pPr>
              <w:jc w:val="center"/>
              <w:rPr>
                <w:rFonts w:eastAsia="MS Mincho"/>
                <w:b/>
              </w:rPr>
            </w:pPr>
            <w:r>
              <w:rPr>
                <w:b/>
                <w:bCs/>
              </w:rPr>
              <w:t>Nature of Component</w:t>
            </w:r>
            <w:bookmarkStart w:id="0" w:name="_GoBack"/>
            <w:bookmarkEnd w:id="0"/>
          </w:p>
        </w:tc>
      </w:tr>
      <w:tr w:rsidR="00B3363B" w14:paraId="577DE1A1" w14:textId="77777777" w:rsidTr="00FF02D3">
        <w:trPr>
          <w:trHeight w:val="530"/>
        </w:trPr>
        <w:tc>
          <w:tcPr>
            <w:tcW w:w="2538" w:type="dxa"/>
            <w:tcBorders>
              <w:top w:val="single" w:sz="4" w:space="0" w:color="000000"/>
              <w:left w:val="single" w:sz="4" w:space="0" w:color="000000"/>
              <w:bottom w:val="single" w:sz="4" w:space="0" w:color="000000"/>
            </w:tcBorders>
            <w:shd w:val="clear" w:color="auto" w:fill="auto"/>
            <w:vAlign w:val="center"/>
          </w:tcPr>
          <w:p w14:paraId="7EE66F99" w14:textId="77777777" w:rsidR="00B3363B" w:rsidRPr="0082129A" w:rsidRDefault="00B3363B">
            <w:pPr>
              <w:jc w:val="center"/>
              <w:rPr>
                <w:bCs/>
              </w:rPr>
            </w:pPr>
            <w:r w:rsidRPr="0082129A">
              <w:rPr>
                <w:rFonts w:eastAsia="MS Mincho"/>
              </w:rPr>
              <w:t>Mid</w:t>
            </w:r>
            <w:r w:rsidR="00A43AF0" w:rsidRPr="0082129A">
              <w:rPr>
                <w:rFonts w:eastAsia="MS Mincho"/>
              </w:rPr>
              <w:t>-</w:t>
            </w:r>
            <w:r w:rsidRPr="0082129A">
              <w:rPr>
                <w:rFonts w:eastAsia="MS Mincho"/>
              </w:rPr>
              <w:t>Sem</w:t>
            </w:r>
            <w:r w:rsidR="008D1A10" w:rsidRPr="0082129A">
              <w:rPr>
                <w:rFonts w:eastAsia="MS Mincho"/>
              </w:rPr>
              <w:t xml:space="preserve"> Exam</w:t>
            </w:r>
          </w:p>
        </w:tc>
        <w:tc>
          <w:tcPr>
            <w:tcW w:w="1080" w:type="dxa"/>
            <w:tcBorders>
              <w:top w:val="single" w:sz="4" w:space="0" w:color="000000"/>
              <w:left w:val="single" w:sz="4" w:space="0" w:color="000000"/>
              <w:bottom w:val="single" w:sz="4" w:space="0" w:color="000000"/>
            </w:tcBorders>
            <w:shd w:val="clear" w:color="auto" w:fill="auto"/>
            <w:vAlign w:val="center"/>
          </w:tcPr>
          <w:p w14:paraId="69544521" w14:textId="77777777" w:rsidR="00B3363B" w:rsidRPr="0082129A" w:rsidRDefault="00227565">
            <w:pPr>
              <w:jc w:val="center"/>
              <w:rPr>
                <w:rFonts w:eastAsia="MS Mincho"/>
              </w:rPr>
            </w:pPr>
            <w:r w:rsidRPr="0082129A">
              <w:rPr>
                <w:rFonts w:eastAsia="MS Mincho"/>
              </w:rPr>
              <w:t>90 min</w:t>
            </w:r>
          </w:p>
        </w:tc>
        <w:tc>
          <w:tcPr>
            <w:tcW w:w="1260" w:type="dxa"/>
            <w:tcBorders>
              <w:top w:val="single" w:sz="4" w:space="0" w:color="000000"/>
              <w:left w:val="single" w:sz="4" w:space="0" w:color="000000"/>
              <w:bottom w:val="single" w:sz="4" w:space="0" w:color="000000"/>
            </w:tcBorders>
            <w:shd w:val="clear" w:color="auto" w:fill="auto"/>
            <w:vAlign w:val="center"/>
          </w:tcPr>
          <w:p w14:paraId="60ECE944" w14:textId="3180B34C" w:rsidR="00B3363B" w:rsidRPr="0082129A" w:rsidRDefault="00864AA6" w:rsidP="00F9366A">
            <w:pPr>
              <w:jc w:val="center"/>
              <w:rPr>
                <w:rFonts w:eastAsia="MS Mincho"/>
              </w:rPr>
            </w:pPr>
            <w:r w:rsidRPr="0082129A">
              <w:rPr>
                <w:rFonts w:eastAsia="MS Mincho"/>
              </w:rPr>
              <w:t xml:space="preserve"> </w:t>
            </w:r>
            <w:r w:rsidR="00B32A1F">
              <w:rPr>
                <w:rFonts w:eastAsia="MS Mincho"/>
              </w:rPr>
              <w:t>30</w:t>
            </w:r>
            <w:r w:rsidR="00B3363B" w:rsidRPr="0082129A">
              <w:rPr>
                <w:rFonts w:eastAsia="MS Mincho"/>
              </w:rPr>
              <w:t xml:space="preserve"> %</w:t>
            </w:r>
          </w:p>
        </w:tc>
        <w:tc>
          <w:tcPr>
            <w:tcW w:w="810" w:type="dxa"/>
            <w:tcBorders>
              <w:top w:val="single" w:sz="4" w:space="0" w:color="000000"/>
              <w:left w:val="single" w:sz="4" w:space="0" w:color="000000"/>
              <w:bottom w:val="single" w:sz="4" w:space="0" w:color="000000"/>
            </w:tcBorders>
            <w:shd w:val="clear" w:color="auto" w:fill="auto"/>
            <w:vAlign w:val="center"/>
          </w:tcPr>
          <w:p w14:paraId="7BBDAD37" w14:textId="4F6D59B2" w:rsidR="00B3363B" w:rsidRPr="0082129A" w:rsidRDefault="00EE0720">
            <w:pPr>
              <w:jc w:val="center"/>
              <w:rPr>
                <w:rFonts w:eastAsia="MS Mincho"/>
              </w:rPr>
            </w:pPr>
            <w:r>
              <w:rPr>
                <w:rFonts w:eastAsia="MS Mincho"/>
              </w:rPr>
              <w:t>9</w:t>
            </w:r>
            <w:r w:rsidR="00B3363B" w:rsidRPr="0082129A">
              <w:rPr>
                <w:rFonts w:eastAsia="MS Mincho"/>
              </w:rPr>
              <w:t>0</w:t>
            </w:r>
          </w:p>
        </w:tc>
        <w:tc>
          <w:tcPr>
            <w:tcW w:w="1815" w:type="dxa"/>
            <w:tcBorders>
              <w:top w:val="single" w:sz="4" w:space="0" w:color="000000"/>
              <w:left w:val="single" w:sz="4" w:space="0" w:color="000000"/>
              <w:bottom w:val="single" w:sz="4" w:space="0" w:color="000000"/>
            </w:tcBorders>
            <w:shd w:val="clear" w:color="auto" w:fill="auto"/>
            <w:vAlign w:val="center"/>
          </w:tcPr>
          <w:p w14:paraId="5D8B2D79" w14:textId="7ABC8DBF" w:rsidR="00B3363B" w:rsidRPr="00995276" w:rsidRDefault="00995276" w:rsidP="00793237">
            <w:pPr>
              <w:jc w:val="center"/>
              <w:rPr>
                <w:bCs/>
                <w:sz w:val="18"/>
              </w:rPr>
            </w:pPr>
            <w:r w:rsidRPr="00995276">
              <w:rPr>
                <w:sz w:val="18"/>
                <w:lang w:val="en-IN" w:eastAsia="en-IN"/>
              </w:rPr>
              <w:t>18/10/2021 3.30 - 5.00PM</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C6AE6" w14:textId="26258778" w:rsidR="00B3363B" w:rsidRPr="0082129A" w:rsidRDefault="001927F6" w:rsidP="00B3363B">
            <w:pPr>
              <w:rPr>
                <w:bCs/>
              </w:rPr>
            </w:pPr>
            <w:r>
              <w:rPr>
                <w:rFonts w:eastAsia="MS Mincho"/>
              </w:rPr>
              <w:t>Closed</w:t>
            </w:r>
            <w:r w:rsidR="002D6ADE">
              <w:rPr>
                <w:rFonts w:eastAsia="MS Mincho"/>
              </w:rPr>
              <w:t xml:space="preserve"> </w:t>
            </w:r>
            <w:r w:rsidR="00B3363B" w:rsidRPr="0082129A">
              <w:rPr>
                <w:rFonts w:eastAsia="MS Mincho"/>
              </w:rPr>
              <w:t>Book</w:t>
            </w:r>
          </w:p>
        </w:tc>
      </w:tr>
      <w:tr w:rsidR="0014618C" w14:paraId="7739A77C" w14:textId="77777777" w:rsidTr="00FF02D3">
        <w:trPr>
          <w:trHeight w:val="620"/>
        </w:trPr>
        <w:tc>
          <w:tcPr>
            <w:tcW w:w="2538" w:type="dxa"/>
            <w:tcBorders>
              <w:top w:val="single" w:sz="4" w:space="0" w:color="000000"/>
              <w:left w:val="single" w:sz="4" w:space="0" w:color="000000"/>
              <w:bottom w:val="single" w:sz="4" w:space="0" w:color="000000"/>
            </w:tcBorders>
            <w:shd w:val="clear" w:color="auto" w:fill="auto"/>
            <w:vAlign w:val="center"/>
          </w:tcPr>
          <w:p w14:paraId="1345C2CB" w14:textId="1589069C" w:rsidR="0014618C" w:rsidRPr="0082129A" w:rsidRDefault="00B3363B" w:rsidP="009D786F">
            <w:pPr>
              <w:pStyle w:val="PlainText"/>
              <w:snapToGrid w:val="0"/>
              <w:jc w:val="center"/>
              <w:rPr>
                <w:rFonts w:ascii="Times New Roman" w:hAnsi="Times New Roman" w:cs="Times New Roman"/>
              </w:rPr>
            </w:pPr>
            <w:r w:rsidRPr="00E0328B">
              <w:rPr>
                <w:rFonts w:ascii="Times New Roman" w:eastAsia="MS Mincho" w:hAnsi="Times New Roman" w:cs="Times New Roman"/>
              </w:rPr>
              <w:t>Quizzes</w:t>
            </w:r>
            <w:r w:rsidR="002D6ADE">
              <w:rPr>
                <w:rFonts w:ascii="Times New Roman" w:eastAsia="MS Mincho" w:hAnsi="Times New Roman" w:cs="Times New Roman"/>
              </w:rPr>
              <w:t xml:space="preserve"> </w:t>
            </w:r>
          </w:p>
        </w:tc>
        <w:tc>
          <w:tcPr>
            <w:tcW w:w="1080" w:type="dxa"/>
            <w:tcBorders>
              <w:top w:val="single" w:sz="4" w:space="0" w:color="000000"/>
              <w:left w:val="single" w:sz="4" w:space="0" w:color="000000"/>
              <w:bottom w:val="single" w:sz="4" w:space="0" w:color="000000"/>
            </w:tcBorders>
            <w:shd w:val="clear" w:color="auto" w:fill="auto"/>
            <w:vAlign w:val="center"/>
          </w:tcPr>
          <w:p w14:paraId="764EAF66" w14:textId="77777777" w:rsidR="0014618C" w:rsidRPr="0082129A" w:rsidRDefault="007810CB" w:rsidP="0046446A">
            <w:pPr>
              <w:jc w:val="center"/>
            </w:pPr>
            <w:r>
              <w:rPr>
                <w:rFonts w:eastAsia="MS Mincho"/>
              </w:rPr>
              <w:t>30</w:t>
            </w:r>
            <w:r w:rsidR="00125701" w:rsidRPr="0082129A">
              <w:rPr>
                <w:rFonts w:eastAsia="MS Mincho"/>
              </w:rPr>
              <w:t xml:space="preserve"> min (each)</w:t>
            </w:r>
          </w:p>
        </w:tc>
        <w:tc>
          <w:tcPr>
            <w:tcW w:w="1260" w:type="dxa"/>
            <w:tcBorders>
              <w:top w:val="single" w:sz="4" w:space="0" w:color="000000"/>
              <w:left w:val="single" w:sz="4" w:space="0" w:color="000000"/>
              <w:bottom w:val="single" w:sz="4" w:space="0" w:color="000000"/>
            </w:tcBorders>
            <w:shd w:val="clear" w:color="auto" w:fill="auto"/>
            <w:vAlign w:val="center"/>
          </w:tcPr>
          <w:p w14:paraId="43ABCB19" w14:textId="3B92987B" w:rsidR="004D2773" w:rsidRPr="0082129A" w:rsidRDefault="00B32A1F">
            <w:pPr>
              <w:pStyle w:val="PlainText"/>
              <w:snapToGrid w:val="0"/>
              <w:jc w:val="center"/>
              <w:rPr>
                <w:rFonts w:ascii="Times New Roman" w:hAnsi="Times New Roman" w:cs="Times New Roman"/>
              </w:rPr>
            </w:pPr>
            <w:r>
              <w:rPr>
                <w:rFonts w:ascii="Times New Roman" w:eastAsia="MS Mincho" w:hAnsi="Times New Roman" w:cs="Times New Roman"/>
              </w:rPr>
              <w:t>10%</w:t>
            </w:r>
          </w:p>
        </w:tc>
        <w:tc>
          <w:tcPr>
            <w:tcW w:w="810" w:type="dxa"/>
            <w:tcBorders>
              <w:top w:val="single" w:sz="4" w:space="0" w:color="000000"/>
              <w:left w:val="single" w:sz="4" w:space="0" w:color="000000"/>
              <w:bottom w:val="single" w:sz="4" w:space="0" w:color="000000"/>
            </w:tcBorders>
            <w:shd w:val="clear" w:color="auto" w:fill="auto"/>
            <w:vAlign w:val="center"/>
          </w:tcPr>
          <w:p w14:paraId="309B5F6A" w14:textId="611CC399" w:rsidR="00F36EE1" w:rsidRPr="0082129A" w:rsidRDefault="00B32A1F">
            <w:pPr>
              <w:jc w:val="center"/>
            </w:pPr>
            <w:r>
              <w:rPr>
                <w:rFonts w:eastAsia="MS Mincho"/>
              </w:rPr>
              <w:t>30</w:t>
            </w:r>
          </w:p>
        </w:tc>
        <w:tc>
          <w:tcPr>
            <w:tcW w:w="1815" w:type="dxa"/>
            <w:tcBorders>
              <w:top w:val="single" w:sz="4" w:space="0" w:color="000000"/>
              <w:left w:val="single" w:sz="4" w:space="0" w:color="000000"/>
              <w:bottom w:val="single" w:sz="4" w:space="0" w:color="000000"/>
            </w:tcBorders>
            <w:shd w:val="clear" w:color="auto" w:fill="auto"/>
            <w:vAlign w:val="center"/>
          </w:tcPr>
          <w:p w14:paraId="53A83D79" w14:textId="3A7B7080" w:rsidR="0014618C" w:rsidRPr="00995276" w:rsidRDefault="008C037A">
            <w:pPr>
              <w:snapToGrid w:val="0"/>
              <w:jc w:val="center"/>
              <w:rPr>
                <w:sz w:val="18"/>
              </w:rPr>
            </w:pPr>
            <w:r w:rsidRPr="00995276">
              <w:rPr>
                <w:sz w:val="18"/>
              </w:rPr>
              <w:t>TBA</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4B2E3C" w14:textId="3FA6B492" w:rsidR="0014618C" w:rsidRPr="0082129A" w:rsidRDefault="001927F6" w:rsidP="00FE21F9">
            <w:pPr>
              <w:pStyle w:val="PlainText"/>
              <w:snapToGrid w:val="0"/>
              <w:rPr>
                <w:rFonts w:ascii="Times New Roman" w:hAnsi="Times New Roman" w:cs="Times New Roman"/>
              </w:rPr>
            </w:pPr>
            <w:r>
              <w:rPr>
                <w:rFonts w:ascii="Times New Roman" w:eastAsia="MS Mincho" w:hAnsi="Times New Roman" w:cs="Times New Roman"/>
              </w:rPr>
              <w:t>Closed</w:t>
            </w:r>
            <w:r w:rsidR="0014618C" w:rsidRPr="0082129A">
              <w:rPr>
                <w:rFonts w:ascii="Times New Roman" w:eastAsia="MS Mincho" w:hAnsi="Times New Roman" w:cs="Times New Roman"/>
              </w:rPr>
              <w:t xml:space="preserve"> Book</w:t>
            </w:r>
            <w:r w:rsidR="00FB1521">
              <w:rPr>
                <w:rFonts w:ascii="Times New Roman" w:eastAsia="MS Mincho" w:hAnsi="Times New Roman" w:cs="Times New Roman"/>
              </w:rPr>
              <w:t xml:space="preserve"> [Best 2 out of 3</w:t>
            </w:r>
            <w:r w:rsidR="00E701C2">
              <w:rPr>
                <w:rFonts w:ascii="Times New Roman" w:eastAsia="MS Mincho" w:hAnsi="Times New Roman" w:cs="Times New Roman"/>
              </w:rPr>
              <w:t xml:space="preserve"> for evaluation</w:t>
            </w:r>
            <w:r w:rsidR="00FB1521">
              <w:rPr>
                <w:rFonts w:ascii="Times New Roman" w:eastAsia="MS Mincho" w:hAnsi="Times New Roman" w:cs="Times New Roman"/>
              </w:rPr>
              <w:t>]</w:t>
            </w:r>
          </w:p>
        </w:tc>
      </w:tr>
      <w:tr w:rsidR="00A43AF0" w14:paraId="2492114E" w14:textId="77777777" w:rsidTr="00FF02D3">
        <w:trPr>
          <w:trHeight w:val="440"/>
        </w:trPr>
        <w:tc>
          <w:tcPr>
            <w:tcW w:w="2538" w:type="dxa"/>
            <w:tcBorders>
              <w:top w:val="single" w:sz="4" w:space="0" w:color="000000"/>
              <w:left w:val="single" w:sz="4" w:space="0" w:color="000000"/>
            </w:tcBorders>
            <w:shd w:val="clear" w:color="auto" w:fill="auto"/>
            <w:vAlign w:val="center"/>
          </w:tcPr>
          <w:p w14:paraId="79DB2B44" w14:textId="4DA30008" w:rsidR="00A43AF0" w:rsidRPr="0082129A" w:rsidRDefault="00026D1A" w:rsidP="008F6291">
            <w:pPr>
              <w:pStyle w:val="PlainText"/>
              <w:snapToGrid w:val="0"/>
              <w:jc w:val="center"/>
              <w:rPr>
                <w:rFonts w:ascii="Times New Roman" w:hAnsi="Times New Roman" w:cs="Times New Roman"/>
              </w:rPr>
            </w:pPr>
            <w:r>
              <w:rPr>
                <w:rFonts w:ascii="Times New Roman" w:eastAsia="MS Mincho" w:hAnsi="Times New Roman" w:cs="Times New Roman"/>
              </w:rPr>
              <w:t>Take-home</w:t>
            </w:r>
            <w:r w:rsidR="00F9366A" w:rsidRPr="0082129A">
              <w:rPr>
                <w:rFonts w:ascii="Times New Roman" w:eastAsia="MS Mincho" w:hAnsi="Times New Roman" w:cs="Times New Roman"/>
              </w:rPr>
              <w:t xml:space="preserve"> Assignment</w:t>
            </w:r>
            <w:r w:rsidR="00976E22">
              <w:rPr>
                <w:rFonts w:ascii="Times New Roman" w:eastAsia="MS Mincho" w:hAnsi="Times New Roman" w:cs="Times New Roman"/>
              </w:rPr>
              <w:t>s</w:t>
            </w:r>
          </w:p>
        </w:tc>
        <w:tc>
          <w:tcPr>
            <w:tcW w:w="1080" w:type="dxa"/>
            <w:tcBorders>
              <w:top w:val="single" w:sz="4" w:space="0" w:color="000000"/>
              <w:left w:val="single" w:sz="4" w:space="0" w:color="000000"/>
            </w:tcBorders>
            <w:shd w:val="clear" w:color="auto" w:fill="auto"/>
            <w:vAlign w:val="center"/>
          </w:tcPr>
          <w:p w14:paraId="6817CD35" w14:textId="77777777" w:rsidR="00A43AF0" w:rsidRPr="0082129A" w:rsidRDefault="00A43AF0" w:rsidP="008F6291">
            <w:pPr>
              <w:pStyle w:val="PlainText"/>
              <w:snapToGrid w:val="0"/>
              <w:jc w:val="center"/>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14:paraId="74284DAE" w14:textId="78E9786B" w:rsidR="00A43AF0" w:rsidRPr="0082129A" w:rsidRDefault="00BA49A8" w:rsidP="008F6291">
            <w:pPr>
              <w:pStyle w:val="PlainText"/>
              <w:snapToGrid w:val="0"/>
              <w:jc w:val="center"/>
              <w:rPr>
                <w:rFonts w:ascii="Times New Roman" w:hAnsi="Times New Roman" w:cs="Times New Roman"/>
              </w:rPr>
            </w:pPr>
            <w:r>
              <w:rPr>
                <w:rFonts w:ascii="Times New Roman" w:eastAsia="MS Mincho" w:hAnsi="Times New Roman" w:cs="Times New Roman"/>
              </w:rPr>
              <w:t>1</w:t>
            </w:r>
            <w:r w:rsidR="00976E22">
              <w:rPr>
                <w:rFonts w:ascii="Times New Roman" w:eastAsia="MS Mincho" w:hAnsi="Times New Roman" w:cs="Times New Roman"/>
              </w:rPr>
              <w:t>5</w:t>
            </w:r>
            <w:r w:rsidR="00125701" w:rsidRPr="0082129A">
              <w:rPr>
                <w:rFonts w:ascii="Times New Roman" w:eastAsia="MS Mincho" w:hAnsi="Times New Roman" w:cs="Times New Roman"/>
              </w:rPr>
              <w:t>%</w:t>
            </w:r>
          </w:p>
        </w:tc>
        <w:tc>
          <w:tcPr>
            <w:tcW w:w="810" w:type="dxa"/>
            <w:tcBorders>
              <w:top w:val="single" w:sz="4" w:space="0" w:color="000000"/>
              <w:left w:val="single" w:sz="4" w:space="0" w:color="000000"/>
              <w:bottom w:val="single" w:sz="4" w:space="0" w:color="000000"/>
            </w:tcBorders>
            <w:shd w:val="clear" w:color="auto" w:fill="auto"/>
            <w:vAlign w:val="center"/>
          </w:tcPr>
          <w:p w14:paraId="49390DD6" w14:textId="12311444" w:rsidR="00A43AF0" w:rsidRPr="0082129A" w:rsidRDefault="00976E22" w:rsidP="008F6291">
            <w:pPr>
              <w:jc w:val="center"/>
            </w:pPr>
            <w:r>
              <w:rPr>
                <w:rFonts w:eastAsia="MS Mincho"/>
              </w:rPr>
              <w:t>45</w:t>
            </w:r>
          </w:p>
        </w:tc>
        <w:tc>
          <w:tcPr>
            <w:tcW w:w="1815" w:type="dxa"/>
            <w:tcBorders>
              <w:top w:val="single" w:sz="4" w:space="0" w:color="000000"/>
              <w:left w:val="single" w:sz="4" w:space="0" w:color="000000"/>
            </w:tcBorders>
            <w:shd w:val="clear" w:color="auto" w:fill="auto"/>
            <w:vAlign w:val="center"/>
          </w:tcPr>
          <w:p w14:paraId="2CD4ADE0" w14:textId="3DD7BA6E" w:rsidR="00B34390" w:rsidRPr="00995276" w:rsidRDefault="00B34390" w:rsidP="008F6291">
            <w:pPr>
              <w:snapToGrid w:val="0"/>
              <w:jc w:val="center"/>
              <w:rPr>
                <w:sz w:val="18"/>
              </w:rPr>
            </w:pPr>
            <w:r w:rsidRPr="00995276">
              <w:rPr>
                <w:sz w:val="18"/>
              </w:rPr>
              <w:t>TBA</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F29C3" w14:textId="0F83658F" w:rsidR="00A43AF0" w:rsidRPr="008C037A" w:rsidRDefault="008C037A" w:rsidP="00FF02D3">
            <w:pPr>
              <w:pStyle w:val="PlainText"/>
              <w:snapToGrid w:val="0"/>
              <w:rPr>
                <w:rFonts w:ascii="Times New Roman" w:hAnsi="Times New Roman" w:cs="Times New Roman"/>
                <w:bCs/>
              </w:rPr>
            </w:pPr>
            <w:r w:rsidRPr="008C037A">
              <w:rPr>
                <w:rFonts w:ascii="Times New Roman" w:hAnsi="Times New Roman" w:cs="Times New Roman"/>
                <w:bCs/>
              </w:rPr>
              <w:t>Open Book</w:t>
            </w:r>
          </w:p>
        </w:tc>
      </w:tr>
      <w:tr w:rsidR="00A43AF0" w14:paraId="1B7B04A3" w14:textId="77777777" w:rsidTr="00FF02D3">
        <w:trPr>
          <w:trHeight w:val="800"/>
        </w:trPr>
        <w:tc>
          <w:tcPr>
            <w:tcW w:w="2538" w:type="dxa"/>
            <w:tcBorders>
              <w:top w:val="single" w:sz="4" w:space="0" w:color="000000"/>
              <w:left w:val="single" w:sz="4" w:space="0" w:color="000000"/>
              <w:bottom w:val="single" w:sz="4" w:space="0" w:color="000000"/>
            </w:tcBorders>
            <w:shd w:val="clear" w:color="auto" w:fill="auto"/>
            <w:vAlign w:val="center"/>
          </w:tcPr>
          <w:p w14:paraId="12AEB3BB" w14:textId="1A1356CA" w:rsidR="00A43AF0" w:rsidRPr="0082129A" w:rsidRDefault="00BA49A8" w:rsidP="008F6291">
            <w:pPr>
              <w:pStyle w:val="PlainText"/>
              <w:snapToGrid w:val="0"/>
              <w:jc w:val="center"/>
              <w:rPr>
                <w:rFonts w:ascii="Times New Roman" w:hAnsi="Times New Roman" w:cs="Times New Roman"/>
              </w:rPr>
            </w:pPr>
            <w:r>
              <w:rPr>
                <w:rFonts w:ascii="Times New Roman" w:eastAsia="MS Mincho" w:hAnsi="Times New Roman" w:cs="Times New Roman"/>
              </w:rPr>
              <w:t xml:space="preserve">Weekly </w:t>
            </w:r>
            <w:r w:rsidR="00A43AF0" w:rsidRPr="0082129A">
              <w:rPr>
                <w:rFonts w:ascii="Times New Roman" w:eastAsia="MS Mincho" w:hAnsi="Times New Roman" w:cs="Times New Roman"/>
              </w:rPr>
              <w:t>Lab</w:t>
            </w:r>
            <w:r>
              <w:rPr>
                <w:rFonts w:ascii="Times New Roman" w:eastAsia="MS Mincho" w:hAnsi="Times New Roman" w:cs="Times New Roman"/>
              </w:rPr>
              <w:t xml:space="preserve"> Record Submission + Attendance</w:t>
            </w:r>
          </w:p>
        </w:tc>
        <w:tc>
          <w:tcPr>
            <w:tcW w:w="1080" w:type="dxa"/>
            <w:tcBorders>
              <w:top w:val="single" w:sz="4" w:space="0" w:color="000000"/>
              <w:left w:val="single" w:sz="4" w:space="0" w:color="000000"/>
              <w:bottom w:val="single" w:sz="4" w:space="0" w:color="000000"/>
            </w:tcBorders>
            <w:shd w:val="clear" w:color="auto" w:fill="auto"/>
            <w:vAlign w:val="center"/>
          </w:tcPr>
          <w:p w14:paraId="5331D0F8" w14:textId="77777777" w:rsidR="00A43AF0" w:rsidRPr="0082129A" w:rsidRDefault="00A43AF0" w:rsidP="008F6291">
            <w:pPr>
              <w:pStyle w:val="PlainText"/>
              <w:snapToGrid w:val="0"/>
              <w:jc w:val="center"/>
              <w:rPr>
                <w:rFonts w:ascii="Times New Roman" w:eastAsia="MS Mincho"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14:paraId="392A913C" w14:textId="43167B30" w:rsidR="00A43AF0" w:rsidRPr="0082129A" w:rsidRDefault="00A43AF0" w:rsidP="0046446A">
            <w:pPr>
              <w:jc w:val="center"/>
            </w:pPr>
            <w:r w:rsidRPr="0082129A">
              <w:rPr>
                <w:rFonts w:eastAsia="MS Mincho"/>
              </w:rPr>
              <w:t>1</w:t>
            </w:r>
            <w:r w:rsidR="00931986">
              <w:rPr>
                <w:rFonts w:eastAsia="MS Mincho"/>
              </w:rPr>
              <w:t>0</w:t>
            </w:r>
            <w:r w:rsidRPr="0082129A">
              <w:rPr>
                <w:rFonts w:eastAsia="MS Mincho"/>
              </w:rPr>
              <w:t>%</w:t>
            </w:r>
          </w:p>
        </w:tc>
        <w:tc>
          <w:tcPr>
            <w:tcW w:w="810" w:type="dxa"/>
            <w:tcBorders>
              <w:top w:val="single" w:sz="4" w:space="0" w:color="000000"/>
              <w:left w:val="single" w:sz="4" w:space="0" w:color="000000"/>
              <w:bottom w:val="single" w:sz="4" w:space="0" w:color="000000"/>
            </w:tcBorders>
            <w:shd w:val="clear" w:color="auto" w:fill="auto"/>
            <w:vAlign w:val="center"/>
          </w:tcPr>
          <w:p w14:paraId="31128E27" w14:textId="029BA4FA" w:rsidR="00A43AF0" w:rsidRPr="0082129A" w:rsidRDefault="00B32A1F" w:rsidP="008F6291">
            <w:pPr>
              <w:jc w:val="center"/>
            </w:pPr>
            <w:r>
              <w:rPr>
                <w:rFonts w:eastAsia="MS Mincho"/>
              </w:rPr>
              <w:t>3</w:t>
            </w:r>
            <w:r w:rsidR="00931986">
              <w:rPr>
                <w:rFonts w:eastAsia="MS Mincho"/>
              </w:rPr>
              <w:t>0</w:t>
            </w:r>
          </w:p>
        </w:tc>
        <w:tc>
          <w:tcPr>
            <w:tcW w:w="1815" w:type="dxa"/>
            <w:tcBorders>
              <w:top w:val="single" w:sz="4" w:space="0" w:color="000000"/>
              <w:left w:val="single" w:sz="4" w:space="0" w:color="000000"/>
              <w:bottom w:val="single" w:sz="4" w:space="0" w:color="000000"/>
            </w:tcBorders>
            <w:shd w:val="clear" w:color="auto" w:fill="auto"/>
            <w:vAlign w:val="center"/>
          </w:tcPr>
          <w:p w14:paraId="2FE44277" w14:textId="04A381D6" w:rsidR="00A43AF0" w:rsidRPr="00995276" w:rsidRDefault="008C037A" w:rsidP="008F6291">
            <w:pPr>
              <w:snapToGrid w:val="0"/>
              <w:jc w:val="center"/>
              <w:rPr>
                <w:sz w:val="18"/>
              </w:rPr>
            </w:pPr>
            <w:r w:rsidRPr="00995276">
              <w:rPr>
                <w:sz w:val="18"/>
              </w:rPr>
              <w:t>Weekly</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5DF489" w14:textId="23129616" w:rsidR="00A43AF0" w:rsidRPr="008C037A" w:rsidRDefault="00125701" w:rsidP="00DB5DB9">
            <w:pPr>
              <w:pStyle w:val="PlainText"/>
              <w:snapToGrid w:val="0"/>
              <w:rPr>
                <w:rFonts w:ascii="Times New Roman" w:eastAsia="MS Mincho" w:hAnsi="Times New Roman" w:cs="Times New Roman"/>
                <w:bCs/>
              </w:rPr>
            </w:pPr>
            <w:r w:rsidRPr="008C037A">
              <w:rPr>
                <w:rFonts w:ascii="Times New Roman" w:hAnsi="Times New Roman" w:cs="Times New Roman"/>
                <w:bCs/>
              </w:rPr>
              <w:t>Open Book</w:t>
            </w:r>
            <w:r w:rsidRPr="008C037A">
              <w:rPr>
                <w:rFonts w:ascii="Times New Roman" w:eastAsia="MS Mincho" w:hAnsi="Times New Roman" w:cs="Times New Roman"/>
                <w:bCs/>
              </w:rPr>
              <w:t xml:space="preserve"> </w:t>
            </w:r>
            <w:r w:rsidR="00FB1521">
              <w:rPr>
                <w:rFonts w:ascii="Times New Roman" w:eastAsia="MS Mincho" w:hAnsi="Times New Roman" w:cs="Times New Roman"/>
                <w:bCs/>
              </w:rPr>
              <w:t xml:space="preserve">[Best </w:t>
            </w:r>
            <w:r w:rsidR="000F681B">
              <w:rPr>
                <w:rFonts w:ascii="Times New Roman" w:eastAsia="MS Mincho" w:hAnsi="Times New Roman" w:cs="Times New Roman"/>
                <w:bCs/>
              </w:rPr>
              <w:t>‘n-1’ out of ‘n’</w:t>
            </w:r>
            <w:r w:rsidR="00FB1521">
              <w:rPr>
                <w:rFonts w:ascii="Times New Roman" w:eastAsia="MS Mincho" w:hAnsi="Times New Roman" w:cs="Times New Roman"/>
                <w:bCs/>
              </w:rPr>
              <w:t xml:space="preserve"> </w:t>
            </w:r>
            <w:r w:rsidR="00E701C2">
              <w:rPr>
                <w:rFonts w:ascii="Times New Roman" w:eastAsia="MS Mincho" w:hAnsi="Times New Roman" w:cs="Times New Roman"/>
                <w:bCs/>
              </w:rPr>
              <w:t>for</w:t>
            </w:r>
            <w:r w:rsidR="00D064BA">
              <w:rPr>
                <w:rFonts w:ascii="Times New Roman" w:eastAsia="MS Mincho" w:hAnsi="Times New Roman" w:cs="Times New Roman"/>
                <w:bCs/>
              </w:rPr>
              <w:t xml:space="preserve"> evaluation</w:t>
            </w:r>
            <w:r w:rsidR="00FB1521">
              <w:rPr>
                <w:rFonts w:ascii="Times New Roman" w:eastAsia="MS Mincho" w:hAnsi="Times New Roman" w:cs="Times New Roman"/>
                <w:bCs/>
              </w:rPr>
              <w:t>]</w:t>
            </w:r>
          </w:p>
        </w:tc>
      </w:tr>
      <w:tr w:rsidR="00F9366A" w14:paraId="3CAF732E" w14:textId="77777777" w:rsidTr="00FF02D3">
        <w:trPr>
          <w:trHeight w:val="800"/>
        </w:trPr>
        <w:tc>
          <w:tcPr>
            <w:tcW w:w="2538" w:type="dxa"/>
            <w:tcBorders>
              <w:top w:val="single" w:sz="4" w:space="0" w:color="000000"/>
              <w:left w:val="single" w:sz="4" w:space="0" w:color="000000"/>
              <w:bottom w:val="single" w:sz="4" w:space="0" w:color="000000"/>
            </w:tcBorders>
            <w:shd w:val="clear" w:color="auto" w:fill="auto"/>
            <w:vAlign w:val="center"/>
          </w:tcPr>
          <w:p w14:paraId="1DA9402A" w14:textId="77777777" w:rsidR="00F9366A" w:rsidRPr="0082129A" w:rsidRDefault="00F9366A" w:rsidP="00F9366A">
            <w:pPr>
              <w:pStyle w:val="PlainText"/>
              <w:snapToGrid w:val="0"/>
              <w:jc w:val="center"/>
              <w:rPr>
                <w:rFonts w:ascii="Times New Roman" w:hAnsi="Times New Roman" w:cs="Times New Roman"/>
              </w:rPr>
            </w:pPr>
            <w:r w:rsidRPr="0082129A">
              <w:rPr>
                <w:rFonts w:ascii="Times New Roman" w:eastAsia="MS Mincho" w:hAnsi="Times New Roman" w:cs="Times New Roman"/>
              </w:rPr>
              <w:t>Comprehensive Exam</w:t>
            </w:r>
          </w:p>
        </w:tc>
        <w:tc>
          <w:tcPr>
            <w:tcW w:w="1080" w:type="dxa"/>
            <w:tcBorders>
              <w:top w:val="single" w:sz="4" w:space="0" w:color="000000"/>
              <w:left w:val="single" w:sz="4" w:space="0" w:color="000000"/>
              <w:bottom w:val="single" w:sz="4" w:space="0" w:color="000000"/>
            </w:tcBorders>
            <w:shd w:val="clear" w:color="auto" w:fill="auto"/>
            <w:vAlign w:val="center"/>
          </w:tcPr>
          <w:p w14:paraId="010F4FAC" w14:textId="53D739FE" w:rsidR="00F9366A" w:rsidRPr="0082129A" w:rsidRDefault="002B2198" w:rsidP="00F9366A">
            <w:pPr>
              <w:pStyle w:val="PlainText"/>
              <w:snapToGrid w:val="0"/>
              <w:jc w:val="center"/>
              <w:rPr>
                <w:rFonts w:ascii="Times New Roman" w:hAnsi="Times New Roman" w:cs="Times New Roman"/>
              </w:rPr>
            </w:pPr>
            <w:r>
              <w:rPr>
                <w:rFonts w:ascii="Times New Roman" w:eastAsia="MS Mincho" w:hAnsi="Times New Roman" w:cs="Times New Roman"/>
              </w:rPr>
              <w:t>2</w:t>
            </w:r>
            <w:r w:rsidR="00F9366A" w:rsidRPr="0082129A">
              <w:rPr>
                <w:rFonts w:ascii="Times New Roman" w:eastAsia="MS Mincho" w:hAnsi="Times New Roman" w:cs="Times New Roman"/>
              </w:rPr>
              <w:t xml:space="preserve"> Hrs</w:t>
            </w:r>
          </w:p>
        </w:tc>
        <w:tc>
          <w:tcPr>
            <w:tcW w:w="1260" w:type="dxa"/>
            <w:tcBorders>
              <w:top w:val="single" w:sz="4" w:space="0" w:color="000000"/>
              <w:left w:val="single" w:sz="4" w:space="0" w:color="000000"/>
              <w:bottom w:val="single" w:sz="4" w:space="0" w:color="000000"/>
            </w:tcBorders>
            <w:shd w:val="clear" w:color="auto" w:fill="auto"/>
            <w:vAlign w:val="center"/>
          </w:tcPr>
          <w:p w14:paraId="437026BE" w14:textId="3C623E87" w:rsidR="00F9366A" w:rsidRPr="0082129A" w:rsidRDefault="00976E22" w:rsidP="00F9366A">
            <w:pPr>
              <w:pStyle w:val="PlainText"/>
              <w:snapToGrid w:val="0"/>
              <w:jc w:val="center"/>
              <w:rPr>
                <w:rFonts w:ascii="Times New Roman" w:hAnsi="Times New Roman" w:cs="Times New Roman"/>
              </w:rPr>
            </w:pPr>
            <w:r>
              <w:rPr>
                <w:rFonts w:ascii="Times New Roman" w:eastAsia="MS Mincho" w:hAnsi="Times New Roman" w:cs="Times New Roman"/>
              </w:rPr>
              <w:t>35</w:t>
            </w:r>
            <w:r w:rsidR="00F9366A" w:rsidRPr="0082129A">
              <w:rPr>
                <w:rFonts w:ascii="Times New Roman" w:eastAsia="MS Mincho" w:hAnsi="Times New Roman" w:cs="Times New Roman"/>
              </w:rPr>
              <w:t>%</w:t>
            </w:r>
          </w:p>
        </w:tc>
        <w:tc>
          <w:tcPr>
            <w:tcW w:w="810" w:type="dxa"/>
            <w:tcBorders>
              <w:top w:val="single" w:sz="4" w:space="0" w:color="000000"/>
              <w:left w:val="single" w:sz="4" w:space="0" w:color="000000"/>
              <w:bottom w:val="single" w:sz="4" w:space="0" w:color="000000"/>
            </w:tcBorders>
            <w:shd w:val="clear" w:color="auto" w:fill="auto"/>
            <w:vAlign w:val="center"/>
          </w:tcPr>
          <w:p w14:paraId="408B15C6" w14:textId="1041F6BA" w:rsidR="00F9366A" w:rsidRPr="0082129A" w:rsidRDefault="00F9366A" w:rsidP="00125701">
            <w:pPr>
              <w:jc w:val="center"/>
            </w:pPr>
            <w:r w:rsidRPr="0082129A">
              <w:rPr>
                <w:rFonts w:eastAsia="MS Mincho"/>
              </w:rPr>
              <w:t>1</w:t>
            </w:r>
            <w:r w:rsidR="00125701" w:rsidRPr="0082129A">
              <w:rPr>
                <w:rFonts w:eastAsia="MS Mincho"/>
              </w:rPr>
              <w:t>0</w:t>
            </w:r>
            <w:r w:rsidR="00976E22">
              <w:rPr>
                <w:rFonts w:eastAsia="MS Mincho"/>
              </w:rPr>
              <w:t>5</w:t>
            </w:r>
          </w:p>
        </w:tc>
        <w:tc>
          <w:tcPr>
            <w:tcW w:w="1815" w:type="dxa"/>
            <w:tcBorders>
              <w:top w:val="single" w:sz="4" w:space="0" w:color="000000"/>
              <w:left w:val="single" w:sz="4" w:space="0" w:color="000000"/>
              <w:bottom w:val="single" w:sz="4" w:space="0" w:color="000000"/>
            </w:tcBorders>
            <w:shd w:val="clear" w:color="auto" w:fill="auto"/>
            <w:vAlign w:val="center"/>
          </w:tcPr>
          <w:p w14:paraId="32CF2E90" w14:textId="5B5997F9" w:rsidR="00C31D42" w:rsidRPr="00995276" w:rsidRDefault="00995276" w:rsidP="00C31D42">
            <w:pPr>
              <w:snapToGrid w:val="0"/>
              <w:jc w:val="center"/>
              <w:rPr>
                <w:sz w:val="18"/>
              </w:rPr>
            </w:pPr>
            <w:r w:rsidRPr="00995276">
              <w:rPr>
                <w:sz w:val="18"/>
                <w:szCs w:val="17"/>
                <w:lang w:val="en-IN" w:eastAsia="en-IN"/>
              </w:rPr>
              <w:t>13/12 FN</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A17CA" w14:textId="213A4D62" w:rsidR="00F9366A" w:rsidRPr="0082129A" w:rsidRDefault="001927F6" w:rsidP="00F9366A">
            <w:pPr>
              <w:pStyle w:val="PlainText"/>
              <w:snapToGrid w:val="0"/>
              <w:rPr>
                <w:rFonts w:ascii="Times New Roman" w:hAnsi="Times New Roman" w:cs="Times New Roman"/>
              </w:rPr>
            </w:pPr>
            <w:r>
              <w:rPr>
                <w:rFonts w:ascii="Times New Roman" w:eastAsia="MS Mincho" w:hAnsi="Times New Roman" w:cs="Times New Roman"/>
              </w:rPr>
              <w:t>Closed</w:t>
            </w:r>
            <w:r w:rsidR="00F9366A" w:rsidRPr="0082129A">
              <w:rPr>
                <w:rFonts w:ascii="Times New Roman" w:eastAsia="MS Mincho" w:hAnsi="Times New Roman" w:cs="Times New Roman"/>
              </w:rPr>
              <w:t xml:space="preserve"> Book</w:t>
            </w:r>
          </w:p>
        </w:tc>
      </w:tr>
      <w:tr w:rsidR="00F9366A" w14:paraId="28CB4C50" w14:textId="77777777" w:rsidTr="00FF02D3">
        <w:trPr>
          <w:trHeight w:val="530"/>
        </w:trPr>
        <w:tc>
          <w:tcPr>
            <w:tcW w:w="2538" w:type="dxa"/>
            <w:tcBorders>
              <w:top w:val="single" w:sz="4" w:space="0" w:color="000000"/>
              <w:left w:val="single" w:sz="4" w:space="0" w:color="000000"/>
              <w:bottom w:val="single" w:sz="4" w:space="0" w:color="000000"/>
            </w:tcBorders>
            <w:shd w:val="clear" w:color="auto" w:fill="auto"/>
            <w:vAlign w:val="center"/>
          </w:tcPr>
          <w:p w14:paraId="31E27A89" w14:textId="77777777" w:rsidR="00F9366A" w:rsidRPr="0082129A" w:rsidRDefault="00F9366A" w:rsidP="00F9366A">
            <w:pPr>
              <w:pStyle w:val="PlainText"/>
              <w:snapToGrid w:val="0"/>
              <w:jc w:val="center"/>
              <w:rPr>
                <w:rFonts w:ascii="Times New Roman" w:hAnsi="Times New Roman" w:cs="Times New Roman"/>
              </w:rPr>
            </w:pPr>
            <w:r w:rsidRPr="0082129A">
              <w:rPr>
                <w:rFonts w:ascii="Times New Roman" w:eastAsia="MS Mincho" w:hAnsi="Times New Roman" w:cs="Times New Roman"/>
                <w:b/>
              </w:rPr>
              <w:t>Total</w:t>
            </w:r>
          </w:p>
        </w:tc>
        <w:tc>
          <w:tcPr>
            <w:tcW w:w="1080" w:type="dxa"/>
            <w:tcBorders>
              <w:top w:val="single" w:sz="4" w:space="0" w:color="000000"/>
              <w:left w:val="single" w:sz="4" w:space="0" w:color="000000"/>
              <w:bottom w:val="single" w:sz="4" w:space="0" w:color="000000"/>
            </w:tcBorders>
            <w:shd w:val="clear" w:color="auto" w:fill="auto"/>
            <w:vAlign w:val="center"/>
          </w:tcPr>
          <w:p w14:paraId="5883B6E7" w14:textId="77777777" w:rsidR="00F9366A" w:rsidRPr="0082129A" w:rsidRDefault="00F9366A" w:rsidP="00F9366A">
            <w:pPr>
              <w:pStyle w:val="PlainText"/>
              <w:snapToGrid w:val="0"/>
              <w:jc w:val="center"/>
              <w:rPr>
                <w:rFonts w:ascii="Times New Roman" w:eastAsia="MS Mincho" w:hAnsi="Times New Roman" w:cs="Times New Roman"/>
                <w:b/>
              </w:rPr>
            </w:pPr>
          </w:p>
        </w:tc>
        <w:tc>
          <w:tcPr>
            <w:tcW w:w="1260" w:type="dxa"/>
            <w:tcBorders>
              <w:top w:val="single" w:sz="4" w:space="0" w:color="000000"/>
              <w:left w:val="single" w:sz="4" w:space="0" w:color="000000"/>
              <w:bottom w:val="single" w:sz="4" w:space="0" w:color="000000"/>
            </w:tcBorders>
            <w:shd w:val="clear" w:color="auto" w:fill="auto"/>
            <w:vAlign w:val="center"/>
          </w:tcPr>
          <w:p w14:paraId="500CB3A7" w14:textId="77777777" w:rsidR="00F9366A" w:rsidRPr="0082129A" w:rsidRDefault="00F9366A" w:rsidP="00F9366A">
            <w:pPr>
              <w:pStyle w:val="PlainText"/>
              <w:snapToGrid w:val="0"/>
              <w:jc w:val="center"/>
              <w:rPr>
                <w:rFonts w:ascii="Times New Roman" w:hAnsi="Times New Roman" w:cs="Times New Roman"/>
              </w:rPr>
            </w:pPr>
            <w:r w:rsidRPr="0082129A">
              <w:rPr>
                <w:rFonts w:ascii="Times New Roman" w:eastAsia="MS Mincho" w:hAnsi="Times New Roman" w:cs="Times New Roman"/>
                <w:b/>
              </w:rPr>
              <w:t>100%</w:t>
            </w:r>
          </w:p>
        </w:tc>
        <w:tc>
          <w:tcPr>
            <w:tcW w:w="810" w:type="dxa"/>
            <w:tcBorders>
              <w:top w:val="single" w:sz="4" w:space="0" w:color="000000"/>
              <w:left w:val="single" w:sz="4" w:space="0" w:color="000000"/>
              <w:bottom w:val="single" w:sz="4" w:space="0" w:color="000000"/>
            </w:tcBorders>
            <w:shd w:val="clear" w:color="auto" w:fill="auto"/>
            <w:vAlign w:val="center"/>
          </w:tcPr>
          <w:p w14:paraId="1254F18D" w14:textId="79A7827D" w:rsidR="00F9366A" w:rsidRPr="0082129A" w:rsidRDefault="001927F6" w:rsidP="00F9366A">
            <w:pPr>
              <w:jc w:val="center"/>
            </w:pPr>
            <w:r>
              <w:rPr>
                <w:b/>
              </w:rPr>
              <w:t>3</w:t>
            </w:r>
            <w:r w:rsidR="00F9366A" w:rsidRPr="0082129A">
              <w:rPr>
                <w:b/>
              </w:rPr>
              <w:t>00</w:t>
            </w:r>
          </w:p>
        </w:tc>
        <w:tc>
          <w:tcPr>
            <w:tcW w:w="1815" w:type="dxa"/>
            <w:tcBorders>
              <w:top w:val="single" w:sz="4" w:space="0" w:color="000000"/>
              <w:left w:val="single" w:sz="4" w:space="0" w:color="000000"/>
              <w:bottom w:val="single" w:sz="4" w:space="0" w:color="000000"/>
            </w:tcBorders>
            <w:shd w:val="clear" w:color="auto" w:fill="auto"/>
            <w:vAlign w:val="center"/>
          </w:tcPr>
          <w:p w14:paraId="5FC36691" w14:textId="77777777" w:rsidR="00F9366A" w:rsidRPr="00995276" w:rsidRDefault="00F9366A" w:rsidP="00F9366A">
            <w:pPr>
              <w:snapToGrid w:val="0"/>
              <w:jc w:val="center"/>
              <w:rPr>
                <w:sz w:val="18"/>
              </w:rPr>
            </w:pP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2B94A" w14:textId="77777777" w:rsidR="00F9366A" w:rsidRPr="0082129A" w:rsidRDefault="00F9366A" w:rsidP="00F9366A">
            <w:pPr>
              <w:pStyle w:val="PlainText"/>
              <w:snapToGrid w:val="0"/>
              <w:jc w:val="center"/>
              <w:rPr>
                <w:rFonts w:ascii="Times New Roman" w:eastAsia="MS Mincho" w:hAnsi="Times New Roman" w:cs="Times New Roman"/>
              </w:rPr>
            </w:pPr>
          </w:p>
        </w:tc>
      </w:tr>
    </w:tbl>
    <w:p w14:paraId="1A3B5947" w14:textId="77777777" w:rsidR="0014618C" w:rsidRDefault="0014618C">
      <w:pPr>
        <w:pStyle w:val="PlainText"/>
        <w:rPr>
          <w:rFonts w:ascii="Helvetica" w:eastAsia="MS Mincho" w:hAnsi="Helvetica" w:cs="Helvetica"/>
        </w:rPr>
      </w:pPr>
    </w:p>
    <w:p w14:paraId="71DCC5D1" w14:textId="77777777" w:rsidR="0014618C" w:rsidRDefault="0014618C">
      <w:pPr>
        <w:pStyle w:val="PlainText"/>
        <w:rPr>
          <w:rFonts w:ascii="Helvetica" w:eastAsia="MS Mincho" w:hAnsi="Helvetica" w:cs="Helvetica"/>
        </w:rPr>
      </w:pPr>
    </w:p>
    <w:p w14:paraId="3D9DD8A3" w14:textId="1368EF58" w:rsidR="0014618C" w:rsidRPr="0082129A" w:rsidRDefault="0014618C">
      <w:pPr>
        <w:pStyle w:val="PlainText"/>
        <w:rPr>
          <w:rFonts w:ascii="Times New Roman" w:eastAsia="MS Mincho" w:hAnsi="Times New Roman" w:cs="Times New Roman"/>
          <w:sz w:val="24"/>
          <w:szCs w:val="24"/>
        </w:rPr>
      </w:pPr>
      <w:r>
        <w:rPr>
          <w:rFonts w:ascii="Helvetica" w:eastAsia="Helvetica" w:hAnsi="Helvetica" w:cs="Helvetica"/>
        </w:rPr>
        <w:t xml:space="preserve"> </w:t>
      </w:r>
      <w:r w:rsidRPr="0082129A">
        <w:rPr>
          <w:rFonts w:ascii="Times New Roman" w:eastAsia="MS Mincho" w:hAnsi="Times New Roman" w:cs="Times New Roman"/>
          <w:sz w:val="24"/>
          <w:szCs w:val="24"/>
        </w:rPr>
        <w:t xml:space="preserve">7. </w:t>
      </w:r>
      <w:r w:rsidR="00915CA7">
        <w:rPr>
          <w:rFonts w:ascii="Times New Roman" w:eastAsia="MS Mincho" w:hAnsi="Times New Roman" w:cs="Times New Roman"/>
          <w:b/>
          <w:bCs/>
          <w:sz w:val="24"/>
          <w:szCs w:val="24"/>
        </w:rPr>
        <w:t>Office</w:t>
      </w:r>
      <w:r w:rsidRPr="0082129A">
        <w:rPr>
          <w:rFonts w:ascii="Times New Roman" w:eastAsia="MS Mincho" w:hAnsi="Times New Roman" w:cs="Times New Roman"/>
          <w:b/>
          <w:bCs/>
          <w:sz w:val="24"/>
          <w:szCs w:val="24"/>
        </w:rPr>
        <w:t xml:space="preserve"> Hour</w:t>
      </w:r>
      <w:r w:rsidR="00915CA7">
        <w:rPr>
          <w:rFonts w:ascii="Times New Roman" w:eastAsia="MS Mincho" w:hAnsi="Times New Roman" w:cs="Times New Roman"/>
          <w:b/>
          <w:bCs/>
          <w:sz w:val="24"/>
          <w:szCs w:val="24"/>
        </w:rPr>
        <w:t>s</w:t>
      </w:r>
      <w:r w:rsidRPr="0082129A">
        <w:rPr>
          <w:rFonts w:ascii="Times New Roman" w:eastAsia="MS Mincho" w:hAnsi="Times New Roman" w:cs="Times New Roman"/>
          <w:sz w:val="24"/>
          <w:szCs w:val="24"/>
        </w:rPr>
        <w:t xml:space="preserve">: </w:t>
      </w:r>
      <w:r w:rsidRPr="0082129A">
        <w:rPr>
          <w:rFonts w:ascii="Times New Roman" w:eastAsia="MS Mincho" w:hAnsi="Times New Roman" w:cs="Times New Roman"/>
          <w:sz w:val="22"/>
          <w:szCs w:val="22"/>
        </w:rPr>
        <w:t>Will be announced in the class</w:t>
      </w:r>
      <w:r w:rsidR="00915CA7">
        <w:rPr>
          <w:rFonts w:ascii="Times New Roman" w:eastAsia="MS Mincho" w:hAnsi="Times New Roman" w:cs="Times New Roman"/>
          <w:sz w:val="22"/>
          <w:szCs w:val="22"/>
        </w:rPr>
        <w:t xml:space="preserve"> by the respective faculty</w:t>
      </w:r>
      <w:r w:rsidRPr="0082129A">
        <w:rPr>
          <w:rFonts w:ascii="Times New Roman" w:eastAsia="MS Mincho" w:hAnsi="Times New Roman" w:cs="Times New Roman"/>
          <w:sz w:val="24"/>
          <w:szCs w:val="24"/>
        </w:rPr>
        <w:t>.</w:t>
      </w:r>
    </w:p>
    <w:p w14:paraId="6B8CCCD7" w14:textId="77777777" w:rsidR="0014618C" w:rsidRPr="0082129A" w:rsidRDefault="0014618C">
      <w:pPr>
        <w:pStyle w:val="PlainText"/>
        <w:rPr>
          <w:rFonts w:ascii="Times New Roman" w:eastAsia="MS Mincho" w:hAnsi="Times New Roman" w:cs="Times New Roman"/>
          <w:sz w:val="24"/>
          <w:szCs w:val="24"/>
        </w:rPr>
      </w:pPr>
    </w:p>
    <w:p w14:paraId="139B35F7" w14:textId="7FED9126" w:rsidR="0014618C" w:rsidRPr="0082129A" w:rsidRDefault="0014618C">
      <w:pPr>
        <w:pStyle w:val="PlainText"/>
        <w:rPr>
          <w:rFonts w:ascii="Times New Roman" w:eastAsia="MS Mincho" w:hAnsi="Times New Roman" w:cs="Times New Roman"/>
          <w:sz w:val="22"/>
          <w:szCs w:val="22"/>
        </w:rPr>
      </w:pPr>
      <w:r w:rsidRPr="0082129A">
        <w:rPr>
          <w:rFonts w:ascii="Times New Roman" w:eastAsia="Helvetica" w:hAnsi="Times New Roman" w:cs="Times New Roman"/>
          <w:sz w:val="24"/>
          <w:szCs w:val="24"/>
        </w:rPr>
        <w:t xml:space="preserve"> </w:t>
      </w:r>
      <w:r w:rsidR="00DB5DB9" w:rsidRPr="0082129A">
        <w:rPr>
          <w:rFonts w:ascii="Times New Roman" w:eastAsia="MS Mincho" w:hAnsi="Times New Roman" w:cs="Times New Roman"/>
          <w:sz w:val="24"/>
          <w:szCs w:val="24"/>
        </w:rPr>
        <w:t>8</w:t>
      </w:r>
      <w:r w:rsidRPr="0082129A">
        <w:rPr>
          <w:rFonts w:ascii="Times New Roman" w:eastAsia="MS Mincho" w:hAnsi="Times New Roman" w:cs="Times New Roman"/>
          <w:sz w:val="24"/>
          <w:szCs w:val="24"/>
        </w:rPr>
        <w:t xml:space="preserve">. </w:t>
      </w:r>
      <w:r w:rsidRPr="0082129A">
        <w:rPr>
          <w:rFonts w:ascii="Times New Roman" w:eastAsia="MS Mincho" w:hAnsi="Times New Roman" w:cs="Times New Roman"/>
          <w:b/>
          <w:bCs/>
          <w:sz w:val="24"/>
          <w:szCs w:val="24"/>
        </w:rPr>
        <w:t>Notices</w:t>
      </w:r>
      <w:r w:rsidRPr="0082129A">
        <w:rPr>
          <w:rFonts w:ascii="Times New Roman" w:eastAsia="MS Mincho" w:hAnsi="Times New Roman" w:cs="Times New Roman"/>
          <w:sz w:val="24"/>
          <w:szCs w:val="24"/>
        </w:rPr>
        <w:t xml:space="preserve">: </w:t>
      </w:r>
      <w:r w:rsidRPr="0082129A">
        <w:rPr>
          <w:rFonts w:ascii="Times New Roman" w:eastAsia="MS Mincho" w:hAnsi="Times New Roman" w:cs="Times New Roman"/>
          <w:sz w:val="22"/>
          <w:szCs w:val="22"/>
        </w:rPr>
        <w:t>Notices concerning this course will</w:t>
      </w:r>
      <w:r w:rsidR="00FB1521">
        <w:rPr>
          <w:rFonts w:ascii="Times New Roman" w:eastAsia="MS Mincho" w:hAnsi="Times New Roman" w:cs="Times New Roman"/>
          <w:sz w:val="22"/>
          <w:szCs w:val="22"/>
        </w:rPr>
        <w:t xml:space="preserve"> be displayed</w:t>
      </w:r>
      <w:r w:rsidRPr="0082129A">
        <w:rPr>
          <w:rFonts w:ascii="Times New Roman" w:eastAsia="MS Mincho" w:hAnsi="Times New Roman" w:cs="Times New Roman"/>
          <w:sz w:val="22"/>
          <w:szCs w:val="22"/>
        </w:rPr>
        <w:t xml:space="preserve"> on CMS.</w:t>
      </w:r>
    </w:p>
    <w:p w14:paraId="447200E6" w14:textId="77777777" w:rsidR="00B25F87" w:rsidRPr="0082129A" w:rsidRDefault="00B25F87">
      <w:pPr>
        <w:pStyle w:val="PlainText"/>
        <w:rPr>
          <w:rFonts w:ascii="Times New Roman" w:eastAsia="MS Mincho" w:hAnsi="Times New Roman" w:cs="Times New Roman"/>
          <w:sz w:val="24"/>
          <w:szCs w:val="24"/>
        </w:rPr>
      </w:pPr>
    </w:p>
    <w:p w14:paraId="6481FB37" w14:textId="48DABCC8" w:rsidR="0014618C" w:rsidRDefault="00B25F87" w:rsidP="00FB1521">
      <w:pPr>
        <w:pStyle w:val="PlainText"/>
        <w:rPr>
          <w:rFonts w:ascii="Times New Roman" w:eastAsia="MS Mincho" w:hAnsi="Times New Roman" w:cs="Times New Roman"/>
          <w:sz w:val="22"/>
          <w:szCs w:val="22"/>
        </w:rPr>
      </w:pPr>
      <w:r w:rsidRPr="0082129A">
        <w:rPr>
          <w:rFonts w:ascii="Times New Roman" w:eastAsia="MS Mincho" w:hAnsi="Times New Roman" w:cs="Times New Roman"/>
          <w:sz w:val="24"/>
          <w:szCs w:val="24"/>
        </w:rPr>
        <w:t xml:space="preserve"> 9. </w:t>
      </w:r>
      <w:r w:rsidRPr="0082129A">
        <w:rPr>
          <w:rFonts w:ascii="Times New Roman" w:eastAsia="MS Mincho" w:hAnsi="Times New Roman" w:cs="Times New Roman"/>
          <w:b/>
          <w:sz w:val="24"/>
          <w:szCs w:val="24"/>
        </w:rPr>
        <w:t>Make–up Examination</w:t>
      </w:r>
      <w:r w:rsidRPr="0082129A">
        <w:rPr>
          <w:rFonts w:ascii="Times New Roman" w:eastAsia="MS Mincho" w:hAnsi="Times New Roman" w:cs="Times New Roman"/>
          <w:sz w:val="24"/>
          <w:szCs w:val="24"/>
        </w:rPr>
        <w:t xml:space="preserve">: </w:t>
      </w:r>
      <w:r w:rsidRPr="0082129A">
        <w:rPr>
          <w:rFonts w:ascii="Times New Roman" w:eastAsia="MS Mincho" w:hAnsi="Times New Roman" w:cs="Times New Roman"/>
          <w:sz w:val="22"/>
          <w:szCs w:val="22"/>
        </w:rPr>
        <w:t>Make-up will be given on genuine grounds only. Prior application should be made</w:t>
      </w:r>
      <w:r w:rsidR="00D955BB" w:rsidRPr="0082129A">
        <w:rPr>
          <w:rFonts w:ascii="Times New Roman" w:eastAsia="MS Mincho" w:hAnsi="Times New Roman" w:cs="Times New Roman"/>
          <w:sz w:val="22"/>
          <w:szCs w:val="22"/>
        </w:rPr>
        <w:t xml:space="preserve"> </w:t>
      </w:r>
      <w:r w:rsidRPr="0082129A">
        <w:rPr>
          <w:rFonts w:ascii="Times New Roman" w:eastAsia="MS Mincho" w:hAnsi="Times New Roman" w:cs="Times New Roman"/>
          <w:sz w:val="22"/>
          <w:szCs w:val="22"/>
        </w:rPr>
        <w:t>for seeking the make- up examination. No make-up will be given for quizzes</w:t>
      </w:r>
      <w:r w:rsidR="00FB1521">
        <w:rPr>
          <w:rFonts w:ascii="Times New Roman" w:eastAsia="MS Mincho" w:hAnsi="Times New Roman" w:cs="Times New Roman"/>
          <w:sz w:val="22"/>
          <w:szCs w:val="22"/>
        </w:rPr>
        <w:t xml:space="preserve"> and</w:t>
      </w:r>
      <w:r w:rsidR="00E53512">
        <w:rPr>
          <w:rFonts w:ascii="Times New Roman" w:eastAsia="MS Mincho" w:hAnsi="Times New Roman" w:cs="Times New Roman"/>
          <w:sz w:val="22"/>
          <w:szCs w:val="22"/>
        </w:rPr>
        <w:t xml:space="preserve"> the</w:t>
      </w:r>
      <w:r w:rsidR="00FB1521">
        <w:rPr>
          <w:rFonts w:ascii="Times New Roman" w:eastAsia="MS Mincho" w:hAnsi="Times New Roman" w:cs="Times New Roman"/>
          <w:sz w:val="22"/>
          <w:szCs w:val="22"/>
        </w:rPr>
        <w:t xml:space="preserve"> laboratory</w:t>
      </w:r>
      <w:r w:rsidR="00E53512">
        <w:rPr>
          <w:rFonts w:ascii="Times New Roman" w:eastAsia="MS Mincho" w:hAnsi="Times New Roman" w:cs="Times New Roman"/>
          <w:sz w:val="22"/>
          <w:szCs w:val="22"/>
        </w:rPr>
        <w:t xml:space="preserve"> component</w:t>
      </w:r>
      <w:r w:rsidRPr="0082129A">
        <w:rPr>
          <w:rFonts w:ascii="Times New Roman" w:eastAsia="MS Mincho" w:hAnsi="Times New Roman" w:cs="Times New Roman"/>
          <w:sz w:val="22"/>
          <w:szCs w:val="22"/>
        </w:rPr>
        <w:t>.</w:t>
      </w:r>
      <w:r w:rsidR="005054DE" w:rsidRPr="0082129A">
        <w:rPr>
          <w:rFonts w:ascii="Times New Roman" w:eastAsia="MS Mincho" w:hAnsi="Times New Roman" w:cs="Times New Roman"/>
          <w:sz w:val="22"/>
          <w:szCs w:val="22"/>
        </w:rPr>
        <w:t xml:space="preserve"> </w:t>
      </w:r>
    </w:p>
    <w:p w14:paraId="0A892697" w14:textId="6683ED74" w:rsidR="00995276" w:rsidRDefault="00995276" w:rsidP="00FB1521">
      <w:pPr>
        <w:pStyle w:val="PlainText"/>
        <w:rPr>
          <w:rFonts w:ascii="Times New Roman" w:eastAsia="MS Mincho" w:hAnsi="Times New Roman" w:cs="Times New Roman"/>
          <w:sz w:val="22"/>
          <w:szCs w:val="22"/>
        </w:rPr>
      </w:pPr>
    </w:p>
    <w:p w14:paraId="7C9F3ABD" w14:textId="5507F5C0" w:rsidR="00995276" w:rsidRPr="00995276" w:rsidRDefault="00995276" w:rsidP="00995276">
      <w:pPr>
        <w:jc w:val="both"/>
        <w:rPr>
          <w:b/>
          <w:sz w:val="22"/>
        </w:rPr>
      </w:pPr>
      <w:r w:rsidRPr="00995276">
        <w:rPr>
          <w:b/>
          <w:sz w:val="22"/>
        </w:rPr>
        <w:t xml:space="preserve">10. Academic Honesty and Integrity Policy: </w:t>
      </w:r>
      <w:r w:rsidRPr="00995276">
        <w:rPr>
          <w:sz w:val="22"/>
        </w:rPr>
        <w:t>Academic honesty and integrity are to be maintained by all the students throughout the semester and no type of academic dishonesty is acceptable.</w:t>
      </w:r>
    </w:p>
    <w:p w14:paraId="6E396FA7" w14:textId="77777777" w:rsidR="00995276" w:rsidRPr="00FB1521" w:rsidRDefault="00995276" w:rsidP="00FB1521">
      <w:pPr>
        <w:pStyle w:val="PlainText"/>
        <w:rPr>
          <w:rFonts w:ascii="Times New Roman" w:eastAsia="MS Mincho" w:hAnsi="Times New Roman" w:cs="Times New Roman"/>
          <w:sz w:val="24"/>
          <w:szCs w:val="24"/>
        </w:rPr>
      </w:pPr>
    </w:p>
    <w:p w14:paraId="698F677C" w14:textId="77777777" w:rsidR="0014618C" w:rsidRDefault="0014618C">
      <w:pPr>
        <w:pStyle w:val="PlainText"/>
        <w:rPr>
          <w:rFonts w:ascii="Helvetica" w:eastAsia="MS Mincho" w:hAnsi="Helvetica" w:cs="Helvetica"/>
        </w:rPr>
      </w:pPr>
    </w:p>
    <w:p w14:paraId="33D9628B" w14:textId="35A64D22" w:rsidR="00FB1521" w:rsidRDefault="00FB1521" w:rsidP="006F2B2D">
      <w:pPr>
        <w:pStyle w:val="PlainText"/>
        <w:ind w:left="7200" w:firstLine="720"/>
        <w:rPr>
          <w:rFonts w:ascii="Helvetica" w:eastAsia="MS Mincho" w:hAnsi="Helvetica" w:cs="Helvetica"/>
          <w:b/>
          <w:bCs/>
        </w:rPr>
      </w:pPr>
    </w:p>
    <w:p w14:paraId="47E9D4A3" w14:textId="708F4F66" w:rsidR="00FB1521" w:rsidRDefault="00FB1521" w:rsidP="006F2B2D">
      <w:pPr>
        <w:pStyle w:val="PlainText"/>
        <w:ind w:left="7200" w:firstLine="720"/>
        <w:rPr>
          <w:rFonts w:ascii="Helvetica" w:eastAsia="MS Mincho" w:hAnsi="Helvetica" w:cs="Helvetica"/>
          <w:b/>
          <w:bCs/>
        </w:rPr>
      </w:pPr>
    </w:p>
    <w:p w14:paraId="44E5E242" w14:textId="4225CE86" w:rsidR="00FB1521" w:rsidRDefault="00FB1521" w:rsidP="006F2B2D">
      <w:pPr>
        <w:pStyle w:val="PlainText"/>
        <w:ind w:left="7200" w:firstLine="720"/>
        <w:rPr>
          <w:rFonts w:ascii="Helvetica" w:eastAsia="MS Mincho" w:hAnsi="Helvetica" w:cs="Helvetica"/>
          <w:b/>
          <w:bCs/>
        </w:rPr>
      </w:pPr>
    </w:p>
    <w:p w14:paraId="3F70CEA2" w14:textId="47EF8E3B" w:rsidR="00FB1521" w:rsidRDefault="00FB1521" w:rsidP="006F2B2D">
      <w:pPr>
        <w:pStyle w:val="PlainText"/>
        <w:ind w:left="7200" w:firstLine="720"/>
        <w:rPr>
          <w:rFonts w:ascii="Helvetica" w:eastAsia="MS Mincho" w:hAnsi="Helvetica" w:cs="Helvetica"/>
          <w:b/>
          <w:bCs/>
        </w:rPr>
      </w:pPr>
    </w:p>
    <w:p w14:paraId="60E8450C" w14:textId="77777777" w:rsidR="00BB3D73" w:rsidRDefault="00BB3D73" w:rsidP="006F2B2D">
      <w:pPr>
        <w:pStyle w:val="PlainText"/>
        <w:ind w:left="7200" w:firstLine="720"/>
        <w:rPr>
          <w:rFonts w:ascii="Helvetica" w:eastAsia="MS Mincho" w:hAnsi="Helvetica" w:cs="Helvetica"/>
          <w:b/>
          <w:bCs/>
        </w:rPr>
      </w:pPr>
    </w:p>
    <w:p w14:paraId="2A5C461C" w14:textId="79C4D0F7" w:rsidR="0014618C" w:rsidRPr="00BC2F4F" w:rsidRDefault="00800258" w:rsidP="007F1CC9">
      <w:pPr>
        <w:pStyle w:val="PlainText"/>
        <w:ind w:left="7200"/>
        <w:rPr>
          <w:rFonts w:ascii="Times New Roman" w:eastAsia="MS Mincho" w:hAnsi="Times New Roman" w:cs="Times New Roman"/>
          <w:b/>
          <w:bCs/>
          <w:sz w:val="22"/>
          <w:szCs w:val="22"/>
        </w:rPr>
      </w:pPr>
      <w:r>
        <w:rPr>
          <w:rFonts w:ascii="Times New Roman" w:eastAsia="MS Mincho" w:hAnsi="Times New Roman" w:cs="Times New Roman"/>
          <w:b/>
          <w:bCs/>
          <w:sz w:val="22"/>
          <w:szCs w:val="22"/>
        </w:rPr>
        <w:t xml:space="preserve">     Balasubramanian</w:t>
      </w:r>
      <w:r w:rsidR="007F1CC9" w:rsidRPr="007F1CC9">
        <w:rPr>
          <w:rFonts w:ascii="Times New Roman" w:eastAsia="MS Mincho" w:hAnsi="Times New Roman" w:cs="Times New Roman"/>
          <w:b/>
          <w:bCs/>
          <w:sz w:val="22"/>
          <w:szCs w:val="22"/>
        </w:rPr>
        <w:t xml:space="preserve"> M</w:t>
      </w:r>
    </w:p>
    <w:p w14:paraId="25BD14C2" w14:textId="32F91A97" w:rsidR="00B479E7" w:rsidRPr="00264687" w:rsidRDefault="007F1CC9" w:rsidP="00264687">
      <w:pPr>
        <w:pStyle w:val="PlainText"/>
        <w:jc w:val="center"/>
        <w:rPr>
          <w:rFonts w:ascii="Times New Roman" w:hAnsi="Times New Roman" w:cs="Times New Roman"/>
          <w:sz w:val="22"/>
          <w:szCs w:val="22"/>
        </w:rPr>
      </w:pPr>
      <w:r>
        <w:rPr>
          <w:rFonts w:ascii="Times New Roman" w:eastAsia="MS Mincho" w:hAnsi="Times New Roman" w:cs="Times New Roman"/>
          <w:b/>
          <w:bCs/>
          <w:sz w:val="22"/>
          <w:szCs w:val="22"/>
        </w:rPr>
        <w:t xml:space="preserve">                                                                                                                                   </w:t>
      </w:r>
      <w:r w:rsidR="0014618C" w:rsidRPr="00BC2F4F">
        <w:rPr>
          <w:rFonts w:ascii="Times New Roman" w:eastAsia="MS Mincho" w:hAnsi="Times New Roman" w:cs="Times New Roman"/>
          <w:b/>
          <w:bCs/>
          <w:sz w:val="22"/>
          <w:szCs w:val="22"/>
        </w:rPr>
        <w:t>Instructor-in-Charge</w:t>
      </w:r>
    </w:p>
    <w:sectPr w:rsidR="00B479E7" w:rsidRPr="00264687">
      <w:footerReference w:type="default" r:id="rId7"/>
      <w:pgSz w:w="11906" w:h="16838"/>
      <w:pgMar w:top="1152" w:right="864" w:bottom="864" w:left="1325"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C7DFED" w14:textId="77777777" w:rsidR="0099637C" w:rsidRDefault="0099637C">
      <w:r>
        <w:separator/>
      </w:r>
    </w:p>
  </w:endnote>
  <w:endnote w:type="continuationSeparator" w:id="0">
    <w:p w14:paraId="515976F9" w14:textId="77777777" w:rsidR="0099637C" w:rsidRDefault="00996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swiss"/>
    <w:pitch w:val="default"/>
  </w:font>
  <w:font w:name="MS Mincho">
    <w:altName w:val="Yu Gothic UI"/>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ABCD8" w14:textId="166F5220" w:rsidR="0014618C" w:rsidRDefault="00A1491C">
    <w:pPr>
      <w:pStyle w:val="Footer"/>
    </w:pPr>
    <w:r>
      <w:rPr>
        <w:noProof/>
        <w:lang w:val="en-IN" w:eastAsia="en-IN"/>
      </w:rPr>
      <mc:AlternateContent>
        <mc:Choice Requires="wps">
          <w:drawing>
            <wp:anchor distT="0" distB="0" distL="0" distR="0" simplePos="0" relativeHeight="251657728" behindDoc="0" locked="0" layoutInCell="1" allowOverlap="1" wp14:anchorId="7B26B6A3" wp14:editId="55E6E86C">
              <wp:simplePos x="0" y="0"/>
              <wp:positionH relativeFrom="margin">
                <wp:align>center</wp:align>
              </wp:positionH>
              <wp:positionV relativeFrom="paragraph">
                <wp:posOffset>635</wp:posOffset>
              </wp:positionV>
              <wp:extent cx="60960" cy="143510"/>
              <wp:effectExtent l="0" t="635"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 cy="143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397D1C" w14:textId="54CAA800" w:rsidR="0014618C" w:rsidRDefault="0014618C">
                          <w:pPr>
                            <w:pStyle w:val="Footer"/>
                          </w:pPr>
                          <w:r>
                            <w:rPr>
                              <w:rStyle w:val="PageNumber"/>
                            </w:rPr>
                            <w:fldChar w:fldCharType="begin"/>
                          </w:r>
                          <w:r>
                            <w:rPr>
                              <w:rStyle w:val="PageNumber"/>
                            </w:rPr>
                            <w:instrText xml:space="preserve"> PAGE </w:instrText>
                          </w:r>
                          <w:r>
                            <w:rPr>
                              <w:rStyle w:val="PageNumber"/>
                            </w:rPr>
                            <w:fldChar w:fldCharType="separate"/>
                          </w:r>
                          <w:r w:rsidR="0028363C">
                            <w:rPr>
                              <w:rStyle w:val="PageNumber"/>
                              <w:noProof/>
                            </w:rPr>
                            <w:t>3</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26B6A3" id="_x0000_t202" coordsize="21600,21600" o:spt="202" path="m,l,21600r21600,l21600,xe">
              <v:stroke joinstyle="miter"/>
              <v:path gradientshapeok="t" o:connecttype="rect"/>
            </v:shapetype>
            <v:shape id="Text Box 1" o:spid="_x0000_s1026" type="#_x0000_t202" style="position:absolute;margin-left:0;margin-top:.05pt;width:4.8pt;height:11.3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" stroked="f">
              <v:textbox inset="0,0,0,0">
                <w:txbxContent>
                  <w:p w14:paraId="17397D1C" w14:textId="54CAA800" w:rsidR="0014618C" w:rsidRDefault="0014618C">
                    <w:pPr>
                      <w:pStyle w:val="Footer"/>
                    </w:pPr>
                    <w:r>
                      <w:rPr>
                        <w:rStyle w:val="PageNumber"/>
                      </w:rPr>
                      <w:fldChar w:fldCharType="begin"/>
                    </w:r>
                    <w:r>
                      <w:rPr>
                        <w:rStyle w:val="PageNumber"/>
                      </w:rPr>
                      <w:instrText xml:space="preserve"> PAGE </w:instrText>
                    </w:r>
                    <w:r>
                      <w:rPr>
                        <w:rStyle w:val="PageNumber"/>
                      </w:rPr>
                      <w:fldChar w:fldCharType="separate"/>
                    </w:r>
                    <w:r w:rsidR="0028363C">
                      <w:rPr>
                        <w:rStyle w:val="PageNumber"/>
                        <w:noProof/>
                      </w:rPr>
                      <w:t>3</w:t>
                    </w:r>
                    <w:r>
                      <w:rPr>
                        <w:rStyle w:val="PageNumber"/>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E761F" w14:textId="77777777" w:rsidR="0099637C" w:rsidRDefault="0099637C">
      <w:r>
        <w:separator/>
      </w:r>
    </w:p>
  </w:footnote>
  <w:footnote w:type="continuationSeparator" w:id="0">
    <w:p w14:paraId="00DE79F8" w14:textId="77777777" w:rsidR="0099637C" w:rsidRDefault="009963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F75616E"/>
    <w:multiLevelType w:val="hybridMultilevel"/>
    <w:tmpl w:val="18FA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516A05"/>
    <w:multiLevelType w:val="hybridMultilevel"/>
    <w:tmpl w:val="D4DA6E6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1A7"/>
    <w:rsid w:val="00014FB5"/>
    <w:rsid w:val="00026D1A"/>
    <w:rsid w:val="000C3EC3"/>
    <w:rsid w:val="000C7706"/>
    <w:rsid w:val="000F681B"/>
    <w:rsid w:val="0010283D"/>
    <w:rsid w:val="00125701"/>
    <w:rsid w:val="00134844"/>
    <w:rsid w:val="0014618C"/>
    <w:rsid w:val="00181137"/>
    <w:rsid w:val="001927F6"/>
    <w:rsid w:val="001B59BC"/>
    <w:rsid w:val="001E1D04"/>
    <w:rsid w:val="001E5C49"/>
    <w:rsid w:val="00210499"/>
    <w:rsid w:val="00227565"/>
    <w:rsid w:val="00260347"/>
    <w:rsid w:val="00264687"/>
    <w:rsid w:val="00275281"/>
    <w:rsid w:val="00276884"/>
    <w:rsid w:val="0028363C"/>
    <w:rsid w:val="002B2198"/>
    <w:rsid w:val="002C65E4"/>
    <w:rsid w:val="002D6ADE"/>
    <w:rsid w:val="002E223A"/>
    <w:rsid w:val="0030101E"/>
    <w:rsid w:val="00312078"/>
    <w:rsid w:val="003A20AD"/>
    <w:rsid w:val="003F7B40"/>
    <w:rsid w:val="00452B9A"/>
    <w:rsid w:val="0046446A"/>
    <w:rsid w:val="004B1944"/>
    <w:rsid w:val="004D2773"/>
    <w:rsid w:val="005054DE"/>
    <w:rsid w:val="005413B8"/>
    <w:rsid w:val="005928D9"/>
    <w:rsid w:val="00597F42"/>
    <w:rsid w:val="005D2681"/>
    <w:rsid w:val="005D3221"/>
    <w:rsid w:val="0062528B"/>
    <w:rsid w:val="006A296B"/>
    <w:rsid w:val="006B24E9"/>
    <w:rsid w:val="006C4025"/>
    <w:rsid w:val="006D4A2C"/>
    <w:rsid w:val="006F2B2D"/>
    <w:rsid w:val="006F6C1E"/>
    <w:rsid w:val="00702328"/>
    <w:rsid w:val="00710200"/>
    <w:rsid w:val="00726760"/>
    <w:rsid w:val="00736254"/>
    <w:rsid w:val="00765029"/>
    <w:rsid w:val="0077064B"/>
    <w:rsid w:val="00777CD1"/>
    <w:rsid w:val="007810CB"/>
    <w:rsid w:val="007818E7"/>
    <w:rsid w:val="00793237"/>
    <w:rsid w:val="007B7AA6"/>
    <w:rsid w:val="007F1CC9"/>
    <w:rsid w:val="007F235B"/>
    <w:rsid w:val="00800258"/>
    <w:rsid w:val="0082129A"/>
    <w:rsid w:val="008335FE"/>
    <w:rsid w:val="008536B0"/>
    <w:rsid w:val="00864AA6"/>
    <w:rsid w:val="00873225"/>
    <w:rsid w:val="008C037A"/>
    <w:rsid w:val="008D1A10"/>
    <w:rsid w:val="008F2B5A"/>
    <w:rsid w:val="008F6291"/>
    <w:rsid w:val="00910B55"/>
    <w:rsid w:val="00915CA7"/>
    <w:rsid w:val="009174F5"/>
    <w:rsid w:val="00931986"/>
    <w:rsid w:val="00936613"/>
    <w:rsid w:val="009661A7"/>
    <w:rsid w:val="00970DF9"/>
    <w:rsid w:val="00976E22"/>
    <w:rsid w:val="00995276"/>
    <w:rsid w:val="0099637C"/>
    <w:rsid w:val="009B1204"/>
    <w:rsid w:val="009C5777"/>
    <w:rsid w:val="009D3A9C"/>
    <w:rsid w:val="009D786F"/>
    <w:rsid w:val="00A02EEC"/>
    <w:rsid w:val="00A1491C"/>
    <w:rsid w:val="00A203DE"/>
    <w:rsid w:val="00A22DD6"/>
    <w:rsid w:val="00A25908"/>
    <w:rsid w:val="00A43AF0"/>
    <w:rsid w:val="00A471FC"/>
    <w:rsid w:val="00A507FF"/>
    <w:rsid w:val="00A52A44"/>
    <w:rsid w:val="00A52B39"/>
    <w:rsid w:val="00A652B9"/>
    <w:rsid w:val="00AA476A"/>
    <w:rsid w:val="00AB320E"/>
    <w:rsid w:val="00AB5F98"/>
    <w:rsid w:val="00AC154D"/>
    <w:rsid w:val="00AD27E2"/>
    <w:rsid w:val="00AF3446"/>
    <w:rsid w:val="00B06E26"/>
    <w:rsid w:val="00B21F94"/>
    <w:rsid w:val="00B25F87"/>
    <w:rsid w:val="00B32A1F"/>
    <w:rsid w:val="00B3363B"/>
    <w:rsid w:val="00B34390"/>
    <w:rsid w:val="00B3733A"/>
    <w:rsid w:val="00B452B8"/>
    <w:rsid w:val="00B479E7"/>
    <w:rsid w:val="00BA49A8"/>
    <w:rsid w:val="00BB3D73"/>
    <w:rsid w:val="00BC2F4F"/>
    <w:rsid w:val="00C31D42"/>
    <w:rsid w:val="00C471A9"/>
    <w:rsid w:val="00C5660C"/>
    <w:rsid w:val="00C82FA7"/>
    <w:rsid w:val="00CB2879"/>
    <w:rsid w:val="00CD42D0"/>
    <w:rsid w:val="00D01F9E"/>
    <w:rsid w:val="00D064BA"/>
    <w:rsid w:val="00D13237"/>
    <w:rsid w:val="00D21394"/>
    <w:rsid w:val="00D21CF5"/>
    <w:rsid w:val="00D23A7B"/>
    <w:rsid w:val="00D244CC"/>
    <w:rsid w:val="00D364E0"/>
    <w:rsid w:val="00D54F41"/>
    <w:rsid w:val="00D955BB"/>
    <w:rsid w:val="00DB5DB9"/>
    <w:rsid w:val="00DC1BED"/>
    <w:rsid w:val="00DC4FC5"/>
    <w:rsid w:val="00DE3287"/>
    <w:rsid w:val="00DF7E51"/>
    <w:rsid w:val="00E0328B"/>
    <w:rsid w:val="00E12CC0"/>
    <w:rsid w:val="00E23504"/>
    <w:rsid w:val="00E24574"/>
    <w:rsid w:val="00E4740F"/>
    <w:rsid w:val="00E53512"/>
    <w:rsid w:val="00E701C2"/>
    <w:rsid w:val="00E87A1A"/>
    <w:rsid w:val="00EB51C3"/>
    <w:rsid w:val="00EB52BD"/>
    <w:rsid w:val="00EC0A95"/>
    <w:rsid w:val="00EE0720"/>
    <w:rsid w:val="00F12ED1"/>
    <w:rsid w:val="00F36EE1"/>
    <w:rsid w:val="00F54905"/>
    <w:rsid w:val="00F9366A"/>
    <w:rsid w:val="00FB1521"/>
    <w:rsid w:val="00FB4FDC"/>
    <w:rsid w:val="00FB5E08"/>
    <w:rsid w:val="00FE21F9"/>
    <w:rsid w:val="00FF0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6467E92"/>
  <w15:chartTrackingRefBased/>
  <w15:docId w15:val="{FD083F1F-2569-4125-857D-65642F2E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val="en-US" w:eastAsia="zh-CN"/>
    </w:rPr>
  </w:style>
  <w:style w:type="paragraph" w:styleId="Heading1">
    <w:name w:val="heading 1"/>
    <w:basedOn w:val="Normal"/>
    <w:next w:val="BodyText"/>
    <w:qFormat/>
    <w:pPr>
      <w:keepNext/>
      <w:numPr>
        <w:numId w:val="1"/>
      </w:numPr>
      <w:suppressAutoHyphens w:val="0"/>
      <w:jc w:val="both"/>
      <w:outlineLvl w:val="0"/>
    </w:pPr>
    <w:rPr>
      <w:b/>
      <w:bCs/>
      <w:kern w:val="1"/>
      <w:sz w:val="24"/>
      <w:szCs w:val="24"/>
    </w:rPr>
  </w:style>
  <w:style w:type="paragraph" w:styleId="Heading2">
    <w:name w:val="heading 2"/>
    <w:basedOn w:val="Normal"/>
    <w:next w:val="Normal"/>
    <w:qFormat/>
    <w:pPr>
      <w:keepNext/>
      <w:numPr>
        <w:ilvl w:val="1"/>
        <w:numId w:val="1"/>
      </w:numPr>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hAnsi="Times New Roman" w:cs="Times New Roman"/>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sz w:val="20"/>
    </w:rPr>
  </w:style>
  <w:style w:type="character" w:customStyle="1" w:styleId="WW8Num5z1">
    <w:name w:val="WW8Num5z1"/>
  </w:style>
  <w:style w:type="character" w:customStyle="1" w:styleId="WW8Num6z0">
    <w:name w:val="WW8Num6z0"/>
    <w:rPr>
      <w:rFonts w:ascii="Times New Roman" w:hAnsi="Times New Roman" w:cs="Times New Roman"/>
    </w:rPr>
  </w:style>
  <w:style w:type="character" w:customStyle="1" w:styleId="WW8Num7z0">
    <w:name w:val="WW8Num7z0"/>
    <w:rPr>
      <w:rFonts w:ascii="Symbol" w:hAnsi="Symbol" w:cs="Symbol"/>
      <w:sz w:val="20"/>
    </w:rPr>
  </w:style>
  <w:style w:type="character" w:customStyle="1" w:styleId="WW8Num7z1">
    <w:name w:val="WW8Num7z1"/>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rPr>
      <w:rFonts w:ascii="Courier New" w:hAnsi="Courier New" w:cs="Courier New"/>
      <w:sz w:val="20"/>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hAnsi="Courier New" w:cs="Courier New"/>
      <w:sz w:val="20"/>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sz w:val="20"/>
    </w:rPr>
  </w:style>
  <w:style w:type="character" w:customStyle="1" w:styleId="WW8Num13z1">
    <w:name w:val="WW8Num13z1"/>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PlainTextChar">
    <w:name w:val="Plain Text Char"/>
    <w:rPr>
      <w:rFonts w:ascii="Courier New" w:eastAsia="Times New Roman" w:hAnsi="Courier New" w:cs="Courier New"/>
      <w:sz w:val="20"/>
      <w:szCs w:val="20"/>
    </w:rPr>
  </w:style>
  <w:style w:type="character" w:styleId="PageNumber">
    <w:name w:val="page number"/>
    <w:basedOn w:val="DefaultParagraphFont"/>
  </w:style>
  <w:style w:type="character" w:customStyle="1" w:styleId="FooterChar">
    <w:name w:val="Footer Char"/>
    <w:rPr>
      <w:rFonts w:ascii="Times New Roman" w:eastAsia="Times New Roman" w:hAnsi="Times New Roman" w:cs="Times New Roman"/>
      <w:sz w:val="20"/>
      <w:szCs w:val="20"/>
    </w:rPr>
  </w:style>
  <w:style w:type="character" w:customStyle="1" w:styleId="Heading1Char">
    <w:name w:val="Heading 1 Char"/>
    <w:rPr>
      <w:rFonts w:ascii="Times New Roman" w:eastAsia="Times New Roman" w:hAnsi="Times New Roman" w:cs="Times New Roman"/>
      <w:b/>
      <w:bCs/>
      <w:kern w:val="1"/>
      <w:sz w:val="24"/>
      <w:szCs w:val="24"/>
    </w:rPr>
  </w:style>
  <w:style w:type="character" w:styleId="Hyperlink">
    <w:name w:val="Hyperlink"/>
    <w:rPr>
      <w:color w:val="0000FF"/>
      <w:u w:val="single"/>
    </w:rPr>
  </w:style>
  <w:style w:type="character" w:customStyle="1" w:styleId="Heading2Char">
    <w:name w:val="Heading 2 Char"/>
    <w:rPr>
      <w:rFonts w:ascii="Cambria" w:eastAsia="Times New Roman" w:hAnsi="Cambria" w:cs="Times New Roman"/>
      <w:b/>
      <w:bCs/>
      <w:i/>
      <w:iCs/>
      <w:sz w:val="28"/>
      <w:szCs w:val="28"/>
    </w:rPr>
  </w:style>
  <w:style w:type="character" w:customStyle="1" w:styleId="BodyTextIndent2Char">
    <w:name w:val="Body Text Indent 2 Char"/>
    <w:rPr>
      <w:rFonts w:ascii="Times New Roman" w:eastAsia="Times New Roman" w:hAnsi="Times New Roman" w:cs="Times New Roman"/>
      <w:sz w:val="24"/>
      <w:szCs w:val="24"/>
    </w:rPr>
  </w:style>
  <w:style w:type="character" w:customStyle="1" w:styleId="HeaderChar">
    <w:name w:val="Header Char"/>
    <w:rPr>
      <w:rFonts w:ascii="Times New Roman" w:eastAsia="Times New Roman" w:hAnsi="Times New Roman" w:cs="Times New Roman"/>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lainText">
    <w:name w:val="Plain Text"/>
    <w:basedOn w:val="Normal"/>
    <w:rPr>
      <w:rFonts w:ascii="Courier New" w:hAnsi="Courier New" w:cs="Courier New"/>
    </w:rPr>
  </w:style>
  <w:style w:type="paragraph" w:styleId="Footer">
    <w:name w:val="footer"/>
    <w:basedOn w:val="Normal"/>
  </w:style>
  <w:style w:type="paragraph" w:styleId="NormalWeb">
    <w:name w:val="Normal (Web)"/>
    <w:basedOn w:val="Normal"/>
    <w:pPr>
      <w:suppressAutoHyphens w:val="0"/>
      <w:spacing w:before="280" w:after="280"/>
    </w:pPr>
    <w:rPr>
      <w:sz w:val="24"/>
      <w:szCs w:val="24"/>
    </w:rPr>
  </w:style>
  <w:style w:type="paragraph" w:styleId="BodyTextIndent2">
    <w:name w:val="Body Text Indent 2"/>
    <w:basedOn w:val="Normal"/>
    <w:pPr>
      <w:suppressAutoHyphens w:val="0"/>
      <w:spacing w:before="280" w:after="280"/>
    </w:pPr>
    <w:rPr>
      <w:sz w:val="24"/>
      <w:szCs w:val="24"/>
    </w:rPr>
  </w:style>
  <w:style w:type="paragraph" w:styleId="Header">
    <w:name w:val="header"/>
    <w:basedOn w:val="Normal"/>
    <w:pPr>
      <w:tabs>
        <w:tab w:val="center" w:pos="4680"/>
        <w:tab w:val="right" w:pos="936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cp:keywords/>
  <cp:lastModifiedBy>Administrator</cp:lastModifiedBy>
  <cp:revision>8</cp:revision>
  <cp:lastPrinted>2019-07-23T09:15:00Z</cp:lastPrinted>
  <dcterms:created xsi:type="dcterms:W3CDTF">2021-07-27T06:36:00Z</dcterms:created>
  <dcterms:modified xsi:type="dcterms:W3CDTF">2021-08-18T10:53:00Z</dcterms:modified>
</cp:coreProperties>
</file>