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9C3D12" w14:textId="77777777"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 w:rsidRPr="0015727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181D267" wp14:editId="1C71B3EE">
            <wp:simplePos x="0" y="0"/>
            <wp:positionH relativeFrom="column">
              <wp:posOffset>1073150</wp:posOffset>
            </wp:positionH>
            <wp:positionV relativeFrom="paragraph">
              <wp:posOffset>-228600</wp:posOffset>
            </wp:positionV>
            <wp:extent cx="4924425" cy="1019175"/>
            <wp:effectExtent l="0" t="0" r="9525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DFBB72" w14:textId="77777777"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6F16F" w14:textId="77777777"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91441" w14:textId="77777777"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ACECA" w14:textId="77777777" w:rsidR="00442974" w:rsidRPr="00157277" w:rsidRDefault="0044297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27961" w14:textId="77777777" w:rsidR="004F75B6" w:rsidRDefault="004F75B6">
      <w:pPr>
        <w:ind w:left="1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75B6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– GRADUATE STUDIES AND RESEARCH DIVISION</w:t>
      </w:r>
    </w:p>
    <w:p w14:paraId="32BBF8AB" w14:textId="61061C24" w:rsidR="00C300B4" w:rsidRPr="00157277" w:rsidRDefault="00FF7034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</w:t>
      </w:r>
    </w:p>
    <w:p w14:paraId="703F976D" w14:textId="77777777" w:rsidR="00C300B4" w:rsidRPr="00157277" w:rsidRDefault="000A0F8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HYDERABAD</w:t>
      </w:r>
      <w:r w:rsidR="00FF7034" w:rsidRPr="00157277">
        <w:rPr>
          <w:rFonts w:ascii="Times New Roman" w:eastAsia="Times New Roman" w:hAnsi="Times New Roman" w:cs="Times New Roman"/>
          <w:b/>
          <w:sz w:val="24"/>
          <w:szCs w:val="24"/>
        </w:rPr>
        <w:t xml:space="preserve"> CAMPUS</w:t>
      </w:r>
    </w:p>
    <w:p w14:paraId="52A13299" w14:textId="77777777" w:rsidR="00C300B4" w:rsidRPr="00157277" w:rsidRDefault="00C300B4">
      <w:pPr>
        <w:spacing w:line="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EF71E" w14:textId="0F51F076" w:rsidR="00C300B4" w:rsidRPr="00157277" w:rsidRDefault="000A0F81">
      <w:pPr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</w:t>
      </w:r>
      <w:r w:rsidR="00FF7034" w:rsidRPr="00157277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20</w:t>
      </w:r>
      <w:r w:rsidR="00AF61C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F75B6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F7034" w:rsidRPr="00157277">
        <w:rPr>
          <w:rFonts w:ascii="Times New Roman" w:eastAsia="Times New Roman" w:hAnsi="Times New Roman" w:cs="Times New Roman"/>
          <w:b/>
          <w:sz w:val="24"/>
          <w:szCs w:val="24"/>
        </w:rPr>
        <w:t>-20</w:t>
      </w:r>
      <w:r w:rsidR="00AF61C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F75B6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77FB0413" w14:textId="77777777" w:rsidR="00C300B4" w:rsidRPr="00157277" w:rsidRDefault="00FF7034">
      <w:pPr>
        <w:spacing w:line="235" w:lineRule="auto"/>
        <w:ind w:left="11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72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(Part -II)</w:t>
      </w:r>
    </w:p>
    <w:p w14:paraId="4B102232" w14:textId="0969D4BD" w:rsidR="00C300B4" w:rsidRPr="00157277" w:rsidRDefault="004F75B6" w:rsidP="004D5A23">
      <w:pPr>
        <w:spacing w:line="28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15-01-2022</w:t>
      </w:r>
    </w:p>
    <w:p w14:paraId="44FCABDC" w14:textId="77777777" w:rsidR="00C300B4" w:rsidRPr="00CA5CA8" w:rsidRDefault="00FF7034">
      <w:pPr>
        <w:spacing w:line="215" w:lineRule="auto"/>
        <w:ind w:left="1080" w:right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In addition to part I (General Handout for all courses appended to the time table) this</w:t>
      </w:r>
      <w:r w:rsidR="00BE6B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portion gives further specific details regarding the course.</w:t>
      </w:r>
    </w:p>
    <w:p w14:paraId="2C59ECA4" w14:textId="77777777" w:rsidR="00C300B4" w:rsidRPr="00CA5CA8" w:rsidRDefault="00C300B4">
      <w:pPr>
        <w:spacing w:line="237" w:lineRule="auto"/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</w:p>
    <w:p w14:paraId="10D821A1" w14:textId="77777777" w:rsidR="000C56C8" w:rsidRPr="00CA5CA8" w:rsidRDefault="00FF7034" w:rsidP="000C56C8">
      <w:pPr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r w:rsidR="00B4062F" w:rsidRPr="00CA5CA8"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 w:rsidR="00B4062F" w:rsidRPr="00CA5CA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 w:rsidR="00B4062F" w:rsidRPr="00CA5CA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 CE G</w:t>
      </w:r>
      <w:r w:rsidR="00A71274" w:rsidRPr="00CA5CA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AF61C7">
        <w:rPr>
          <w:rFonts w:ascii="Times New Roman" w:eastAsia="Times New Roman" w:hAnsi="Times New Roman" w:cs="Times New Roman"/>
          <w:b/>
          <w:sz w:val="24"/>
          <w:szCs w:val="24"/>
        </w:rPr>
        <w:t>66</w:t>
      </w:r>
    </w:p>
    <w:p w14:paraId="4E8ECCFE" w14:textId="77777777" w:rsidR="00454367" w:rsidRPr="00CA5CA8" w:rsidRDefault="00FF7034" w:rsidP="000C56C8">
      <w:pPr>
        <w:ind w:left="1170" w:hanging="9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Course Title: </w:t>
      </w:r>
      <w:r w:rsidR="00AF61C7">
        <w:rPr>
          <w:rFonts w:ascii="Times New Roman" w:hAnsi="Times New Roman" w:cs="Times New Roman"/>
          <w:b/>
          <w:bCs/>
          <w:sz w:val="24"/>
          <w:szCs w:val="24"/>
        </w:rPr>
        <w:t>Public Transportation</w:t>
      </w:r>
    </w:p>
    <w:p w14:paraId="575B0C41" w14:textId="77777777" w:rsidR="001707FD" w:rsidRPr="001707FD" w:rsidRDefault="00FF7034" w:rsidP="001707FD">
      <w:pPr>
        <w:spacing w:before="9"/>
        <w:ind w:left="1170" w:hanging="90"/>
        <w:rPr>
          <w:rFonts w:ascii="Times New Roman" w:hAnsi="Times New Roman" w:cs="Times New Roman"/>
          <w:b/>
          <w:bCs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Instructor-in-charge: </w:t>
      </w:r>
      <w:r w:rsidR="001707FD" w:rsidRPr="001707FD">
        <w:rPr>
          <w:rFonts w:ascii="Times New Roman" w:hAnsi="Times New Roman" w:cs="Times New Roman"/>
          <w:b/>
          <w:bCs/>
          <w:sz w:val="24"/>
          <w:szCs w:val="24"/>
        </w:rPr>
        <w:t>Prasanta Sahu (prasanta.sahu@hyderabad.bits-pilani.ac.in)</w:t>
      </w:r>
    </w:p>
    <w:p w14:paraId="5AF20D9A" w14:textId="43FED5D1" w:rsidR="00C300B4" w:rsidRDefault="001707FD" w:rsidP="001707FD">
      <w:pPr>
        <w:spacing w:before="9"/>
        <w:ind w:left="1170" w:hanging="90"/>
        <w:rPr>
          <w:rFonts w:ascii="Times New Roman" w:hAnsi="Times New Roman" w:cs="Times New Roman"/>
          <w:b/>
          <w:bCs/>
          <w:sz w:val="24"/>
          <w:szCs w:val="24"/>
        </w:rPr>
      </w:pPr>
      <w:r w:rsidRPr="001707FD">
        <w:rPr>
          <w:rFonts w:ascii="Times New Roman" w:hAnsi="Times New Roman" w:cs="Times New Roman"/>
          <w:b/>
          <w:bCs/>
          <w:sz w:val="24"/>
          <w:szCs w:val="24"/>
        </w:rPr>
        <w:t>Office: D-327</w:t>
      </w:r>
    </w:p>
    <w:p w14:paraId="225D8E6A" w14:textId="7A075CAB" w:rsidR="0056300C" w:rsidRDefault="0056300C" w:rsidP="001707FD">
      <w:pPr>
        <w:spacing w:before="9"/>
        <w:ind w:left="1170" w:hanging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0C672" w14:textId="62A5D01F" w:rsidR="0056300C" w:rsidRPr="0056300C" w:rsidRDefault="0056300C" w:rsidP="005D573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56300C">
        <w:rPr>
          <w:rFonts w:ascii="Helvetica" w:hAnsi="Helvetica" w:cs="Helvetica"/>
          <w:sz w:val="16"/>
          <w:szCs w:val="16"/>
          <w:lang w:val="en-IN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Modes of public transportation, history and classification, transit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right of way, qualitative swot analysis. role of public and private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 xml:space="preserve">sectors in mass transit. transit planning and data collection. </w:t>
      </w:r>
      <w:r w:rsidRPr="0056300C">
        <w:rPr>
          <w:rFonts w:ascii="Times New Roman" w:hAnsi="Times New Roman" w:cs="Times New Roman"/>
          <w:sz w:val="24"/>
          <w:szCs w:val="24"/>
        </w:rPr>
        <w:t>R</w:t>
      </w:r>
      <w:r w:rsidRPr="0056300C">
        <w:rPr>
          <w:rFonts w:ascii="Times New Roman" w:hAnsi="Times New Roman" w:cs="Times New Roman"/>
          <w:sz w:val="24"/>
          <w:szCs w:val="24"/>
        </w:rPr>
        <w:t>idership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prediction, route determination, stopping policy, stop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pacing determination, transit network design: capacity,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headway, station headway, safety regime, dwell time, frequency.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vehicle capacity, transit operation scheduling: development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time-table and determination of fleet size; and, crew scheduling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process, demand-based transit planning. fare structure and collection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 xml:space="preserve">technology. dynamic responsive transit planning. </w:t>
      </w:r>
      <w:r w:rsidRPr="0056300C">
        <w:rPr>
          <w:rFonts w:ascii="Times New Roman" w:hAnsi="Times New Roman" w:cs="Times New Roman"/>
          <w:sz w:val="24"/>
          <w:szCs w:val="24"/>
        </w:rPr>
        <w:t>T</w:t>
      </w:r>
      <w:r w:rsidRPr="0056300C">
        <w:rPr>
          <w:rFonts w:ascii="Times New Roman" w:hAnsi="Times New Roman" w:cs="Times New Roman"/>
          <w:sz w:val="24"/>
          <w:szCs w:val="24"/>
        </w:rPr>
        <w:t>ransit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system performance measures and benchmarking. innovation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00C">
        <w:rPr>
          <w:rFonts w:ascii="Times New Roman" w:hAnsi="Times New Roman" w:cs="Times New Roman"/>
          <w:sz w:val="24"/>
          <w:szCs w:val="24"/>
        </w:rPr>
        <w:t>transit system technology</w:t>
      </w:r>
    </w:p>
    <w:p w14:paraId="0BBD9346" w14:textId="5D9EC1F2" w:rsidR="0056300C" w:rsidRPr="00CA5CA8" w:rsidRDefault="0056300C" w:rsidP="0056300C">
      <w:pPr>
        <w:spacing w:before="9"/>
        <w:ind w:left="1170"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00ADAE" w14:textId="77777777" w:rsidR="0060728D" w:rsidRPr="00CA5CA8" w:rsidRDefault="0055298C" w:rsidP="0060728D">
      <w:pPr>
        <w:numPr>
          <w:ilvl w:val="0"/>
          <w:numId w:val="2"/>
        </w:numPr>
        <w:tabs>
          <w:tab w:val="left" w:pos="1541"/>
        </w:tabs>
        <w:ind w:hanging="360"/>
        <w:rPr>
          <w:rFonts w:ascii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Scope and o</w:t>
      </w:r>
      <w:r w:rsidR="00FF7034" w:rsidRPr="00CA5CA8">
        <w:rPr>
          <w:rFonts w:ascii="Times New Roman" w:eastAsia="Times New Roman" w:hAnsi="Times New Roman" w:cs="Times New Roman"/>
          <w:sz w:val="24"/>
          <w:szCs w:val="24"/>
        </w:rPr>
        <w:t>bjectives of the course:</w:t>
      </w:r>
    </w:p>
    <w:p w14:paraId="1C13B2CC" w14:textId="77777777" w:rsidR="001707FD" w:rsidRDefault="001707FD" w:rsidP="0060728D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</w:p>
    <w:p w14:paraId="3ABEF3A2" w14:textId="77777777" w:rsidR="00EA0217" w:rsidRDefault="000313B4" w:rsidP="0060728D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 w:rsidRPr="000313B4">
        <w:rPr>
          <w:rFonts w:ascii="Times New Roman" w:hAnsi="Times New Roman" w:cs="Times New Roman"/>
          <w:b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28D" w:rsidRPr="00CA5CA8">
        <w:rPr>
          <w:rFonts w:ascii="Times New Roman" w:hAnsi="Times New Roman" w:cs="Times New Roman"/>
          <w:sz w:val="24"/>
          <w:szCs w:val="24"/>
        </w:rPr>
        <w:t xml:space="preserve">The course intends to equip the students with sufficient technical knowledge on mass transit planning, operations and management. </w:t>
      </w:r>
      <w:r w:rsidR="00EA0217" w:rsidRPr="00EA0217">
        <w:rPr>
          <w:rFonts w:ascii="Times New Roman" w:hAnsi="Times New Roman" w:cs="Times New Roman"/>
          <w:sz w:val="24"/>
          <w:szCs w:val="24"/>
        </w:rPr>
        <w:t xml:space="preserve">The course covers the historical evolution of transit in cities; the technological innovations which made transit possible; and transit mode definitions and travel regimes. Critical planning concepts such as scheduling; level of service; capacity; and networks, particularly </w:t>
      </w:r>
      <w:r w:rsidR="00EA0217" w:rsidRPr="00CA5CA8">
        <w:rPr>
          <w:rFonts w:ascii="Times New Roman" w:hAnsi="Times New Roman" w:cs="Times New Roman"/>
          <w:sz w:val="24"/>
          <w:szCs w:val="24"/>
        </w:rPr>
        <w:t>estimation of transit demand, route planning and terminal design</w:t>
      </w:r>
      <w:r w:rsidR="00EA0217" w:rsidRPr="00EA0217">
        <w:rPr>
          <w:rFonts w:ascii="Times New Roman" w:hAnsi="Times New Roman" w:cs="Times New Roman"/>
          <w:sz w:val="24"/>
          <w:szCs w:val="24"/>
        </w:rPr>
        <w:t xml:space="preserve"> are addressed. Transit operating agencies’ organizational structures and operational procedures are introduced.</w:t>
      </w:r>
      <w:r w:rsidR="00EA0217">
        <w:rPr>
          <w:rFonts w:ascii="Times New Roman" w:hAnsi="Times New Roman" w:cs="Times New Roman"/>
          <w:sz w:val="24"/>
          <w:szCs w:val="24"/>
        </w:rPr>
        <w:t xml:space="preserve"> </w:t>
      </w:r>
      <w:r w:rsidR="0060728D" w:rsidRPr="00CA5CA8">
        <w:rPr>
          <w:rFonts w:ascii="Times New Roman" w:hAnsi="Times New Roman" w:cs="Times New Roman"/>
          <w:sz w:val="24"/>
          <w:szCs w:val="24"/>
        </w:rPr>
        <w:t xml:space="preserve">The course would also include operation and management of transit systems, fleet and crew management, terminal management and fiscal management. </w:t>
      </w:r>
      <w:r w:rsidR="00EA0217" w:rsidRPr="00EA0217">
        <w:rPr>
          <w:rFonts w:ascii="Times New Roman" w:hAnsi="Times New Roman" w:cs="Times New Roman"/>
          <w:sz w:val="24"/>
          <w:szCs w:val="24"/>
        </w:rPr>
        <w:t>Qualitative and quantitative planning objectives and models are presented; the importance of ITS technology in transit operation is evaluated. Methods to evaluate and select potential transit modes are described.</w:t>
      </w:r>
    </w:p>
    <w:p w14:paraId="4A95582E" w14:textId="77777777" w:rsidR="000A0F81" w:rsidRDefault="000A0F81" w:rsidP="0060728D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</w:p>
    <w:p w14:paraId="5E64BDBE" w14:textId="77777777" w:rsidR="001707FD" w:rsidRPr="004A4834" w:rsidRDefault="001707FD" w:rsidP="001707FD">
      <w:pPr>
        <w:tabs>
          <w:tab w:val="left" w:pos="1170"/>
        </w:tabs>
        <w:ind w:left="1170" w:right="5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Outcome:</w:t>
      </w:r>
      <w:r w:rsidRPr="00EC3532">
        <w:rPr>
          <w:rFonts w:ascii="Times New Roman" w:eastAsia="Times New Roman" w:hAnsi="Times New Roman" w:cs="Times New Roman"/>
          <w:szCs w:val="24"/>
        </w:rPr>
        <w:t xml:space="preserve"> </w:t>
      </w:r>
      <w:r w:rsidRPr="000E0A92">
        <w:rPr>
          <w:rFonts w:ascii="Times New Roman" w:eastAsia="Times New Roman" w:hAnsi="Times New Roman" w:cs="Times New Roman"/>
          <w:szCs w:val="24"/>
        </w:rPr>
        <w:t xml:space="preserve">At the end of this course, the students </w:t>
      </w:r>
      <w:r>
        <w:rPr>
          <w:rFonts w:ascii="Times New Roman" w:eastAsia="Times New Roman" w:hAnsi="Times New Roman" w:cs="Times New Roman"/>
          <w:szCs w:val="24"/>
        </w:rPr>
        <w:t>are expected to develop ability to:</w:t>
      </w:r>
    </w:p>
    <w:p w14:paraId="59D0047A" w14:textId="77777777" w:rsidR="000313B4" w:rsidRPr="000313B4" w:rsidRDefault="000313B4" w:rsidP="000313B4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D</w:t>
      </w:r>
      <w:r w:rsidRPr="000313B4">
        <w:rPr>
          <w:rFonts w:ascii="Times New Roman" w:hAnsi="Times New Roman" w:cs="Times New Roman"/>
          <w:sz w:val="24"/>
          <w:szCs w:val="24"/>
        </w:rPr>
        <w:t>evelop sound fundamental skills in the planning – demand estimation, network configuration, transfer locations, etc. – of urban public transportation systems.</w:t>
      </w:r>
    </w:p>
    <w:p w14:paraId="1C48B016" w14:textId="77777777" w:rsidR="000313B4" w:rsidRPr="000313B4" w:rsidRDefault="000313B4" w:rsidP="000313B4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Analyze</w:t>
      </w:r>
      <w:r w:rsidRPr="000313B4">
        <w:rPr>
          <w:rFonts w:ascii="Times New Roman" w:hAnsi="Times New Roman" w:cs="Times New Roman"/>
          <w:sz w:val="24"/>
          <w:szCs w:val="24"/>
        </w:rPr>
        <w:t xml:space="preserve"> the quantitative relationships which dictate transit system operation – tractive effort, vehicle resistance, and travel time analysis – as well as critical concepts such as time – space diagrams.</w:t>
      </w:r>
    </w:p>
    <w:p w14:paraId="2B9807D2" w14:textId="77777777" w:rsidR="000313B4" w:rsidRPr="000313B4" w:rsidRDefault="000313B4" w:rsidP="000313B4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</w:t>
      </w:r>
      <w:r w:rsidRPr="000313B4">
        <w:rPr>
          <w:rFonts w:ascii="Times New Roman" w:hAnsi="Times New Roman" w:cs="Times New Roman"/>
          <w:sz w:val="24"/>
          <w:szCs w:val="24"/>
        </w:rPr>
        <w:t>omprehend and have sufficient quantitative skills to mathematically model and evaluate different transit operational schemes.</w:t>
      </w:r>
    </w:p>
    <w:p w14:paraId="0270D63D" w14:textId="77777777" w:rsidR="001707FD" w:rsidRDefault="000313B4" w:rsidP="000313B4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Able</w:t>
      </w:r>
      <w:r w:rsidRPr="000313B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apply both</w:t>
      </w:r>
      <w:r w:rsidRPr="000313B4">
        <w:rPr>
          <w:rFonts w:ascii="Times New Roman" w:hAnsi="Times New Roman" w:cs="Times New Roman"/>
          <w:sz w:val="24"/>
          <w:szCs w:val="24"/>
        </w:rPr>
        <w:t xml:space="preserve"> quantitative and qualitative analysis techniques and their application to public transportation systems.</w:t>
      </w:r>
    </w:p>
    <w:p w14:paraId="3DD7988F" w14:textId="77777777" w:rsidR="000A0F81" w:rsidRDefault="000A0F81" w:rsidP="000313B4">
      <w:pPr>
        <w:tabs>
          <w:tab w:val="left" w:pos="1541"/>
        </w:tabs>
        <w:ind w:left="1540"/>
        <w:jc w:val="both"/>
        <w:rPr>
          <w:rFonts w:ascii="Times New Roman" w:hAnsi="Times New Roman" w:cs="Times New Roman"/>
          <w:sz w:val="24"/>
          <w:szCs w:val="24"/>
        </w:rPr>
      </w:pPr>
    </w:p>
    <w:p w14:paraId="13047AD9" w14:textId="77777777" w:rsidR="000313B4" w:rsidRDefault="000313B4" w:rsidP="000313B4">
      <w:pPr>
        <w:spacing w:before="1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Student Learning Outcomes (SLOs) assessed in this course –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(a), (b), (c), (e), (h), (i), 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(j), </w:t>
      </w:r>
      <w:r w:rsidRPr="00D23474">
        <w:rPr>
          <w:rFonts w:ascii="Times New Roman" w:eastAsia="Times New Roman" w:hAnsi="Times New Roman" w:cs="Times New Roman"/>
          <w:color w:val="auto"/>
          <w:sz w:val="24"/>
          <w:szCs w:val="24"/>
        </w:rPr>
        <w:t>and</w:t>
      </w:r>
      <w:r w:rsidRPr="00D2347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(k).</w:t>
      </w:r>
    </w:p>
    <w:p w14:paraId="2DE99998" w14:textId="77777777" w:rsidR="000A0F81" w:rsidRDefault="000A0F81" w:rsidP="000313B4">
      <w:pPr>
        <w:spacing w:before="1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5B62FFC" w14:textId="77777777" w:rsidR="00C300B4" w:rsidRPr="00CA5CA8" w:rsidRDefault="00FF7034">
      <w:pPr>
        <w:numPr>
          <w:ilvl w:val="0"/>
          <w:numId w:val="2"/>
        </w:numPr>
        <w:tabs>
          <w:tab w:val="left" w:pos="1541"/>
        </w:tabs>
        <w:spacing w:before="56"/>
        <w:ind w:hanging="360"/>
        <w:rPr>
          <w:rFonts w:ascii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Textbook(s):</w:t>
      </w:r>
    </w:p>
    <w:p w14:paraId="695BD998" w14:textId="77777777" w:rsidR="00C300B4" w:rsidRPr="00CA5CA8" w:rsidRDefault="00C300B4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3B79096" w14:textId="77777777" w:rsidR="00051F96" w:rsidRPr="00CA5CA8" w:rsidRDefault="00FF7034" w:rsidP="00051F96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Text Book (TB)</w:t>
      </w:r>
    </w:p>
    <w:p w14:paraId="34328157" w14:textId="77777777" w:rsidR="00051F96" w:rsidRPr="00CA5CA8" w:rsidRDefault="00051F96" w:rsidP="00051F96">
      <w:pPr>
        <w:pStyle w:val="Heading1"/>
        <w:spacing w:line="267" w:lineRule="auto"/>
        <w:ind w:left="1440" w:hanging="270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1. </w:t>
      </w:r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 xml:space="preserve">Vuchic Vukan R.; </w:t>
      </w:r>
      <w:r w:rsidR="0060728D" w:rsidRPr="00CA5CA8">
        <w:rPr>
          <w:rFonts w:ascii="Times New Roman" w:hAnsi="Times New Roman" w:cs="Times New Roman"/>
          <w:b w:val="0"/>
          <w:i/>
          <w:sz w:val="24"/>
          <w:szCs w:val="24"/>
        </w:rPr>
        <w:t>Urban Transit: Operations, Planning and Economics; John Wiley &amp; Sons, Inc.</w:t>
      </w:r>
      <w:r w:rsidR="0060728D" w:rsidRPr="00CA5CA8">
        <w:rPr>
          <w:rFonts w:ascii="Times New Roman" w:hAnsi="Times New Roman" w:cs="Times New Roman"/>
          <w:b w:val="0"/>
          <w:sz w:val="24"/>
          <w:szCs w:val="24"/>
        </w:rPr>
        <w:t>; 2005.</w:t>
      </w:r>
    </w:p>
    <w:p w14:paraId="1098BEF3" w14:textId="77777777" w:rsidR="00051F96" w:rsidRPr="00CA5CA8" w:rsidRDefault="00051F96" w:rsidP="00051F96">
      <w:pPr>
        <w:pStyle w:val="Heading1"/>
        <w:spacing w:line="267" w:lineRule="auto"/>
        <w:ind w:left="1440" w:hanging="27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2. Vukan R. Vuchic, </w:t>
      </w:r>
      <w:r w:rsidRPr="00CA5CA8">
        <w:rPr>
          <w:rFonts w:ascii="Times New Roman" w:hAnsi="Times New Roman" w:cs="Times New Roman"/>
          <w:b w:val="0"/>
          <w:bCs/>
          <w:sz w:val="24"/>
          <w:szCs w:val="24"/>
        </w:rPr>
        <w:t>Urban Transit Systems and Technology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Pr="00CA5CA8">
        <w:rPr>
          <w:rFonts w:ascii="Times New Roman" w:eastAsia="Liberation Serif" w:hAnsi="Times New Roman" w:cs="Times New Roman"/>
          <w:b w:val="0"/>
          <w:sz w:val="24"/>
          <w:szCs w:val="24"/>
        </w:rPr>
        <w:t>John Wiley &amp; Sons, Inc. 2007 Edition</w:t>
      </w:r>
    </w:p>
    <w:p w14:paraId="4EE229AC" w14:textId="77777777" w:rsidR="0060728D" w:rsidRPr="00CA5CA8" w:rsidRDefault="00FF7034" w:rsidP="0060728D">
      <w:pPr>
        <w:pStyle w:val="Heading1"/>
        <w:spacing w:before="56"/>
        <w:ind w:left="1440" w:right="49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t>Reference Books (RB)</w:t>
      </w:r>
    </w:p>
    <w:p w14:paraId="55658A91" w14:textId="77777777" w:rsidR="0060728D" w:rsidRDefault="0060728D" w:rsidP="0060728D">
      <w:pPr>
        <w:pStyle w:val="Heading1"/>
        <w:spacing w:before="56"/>
        <w:ind w:left="1440" w:right="490" w:hanging="27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1. 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 xml:space="preserve">Black, Alan; </w:t>
      </w:r>
      <w:r w:rsidRPr="00CA5CA8">
        <w:rPr>
          <w:rFonts w:ascii="Times New Roman" w:hAnsi="Times New Roman" w:cs="Times New Roman"/>
          <w:b w:val="0"/>
          <w:i/>
          <w:iCs/>
          <w:sz w:val="24"/>
          <w:szCs w:val="24"/>
        </w:rPr>
        <w:t xml:space="preserve">Urban Mass Transportation Planning; </w:t>
      </w:r>
      <w:r w:rsidRPr="00CA5CA8">
        <w:rPr>
          <w:rFonts w:ascii="Times New Roman" w:hAnsi="Times New Roman" w:cs="Times New Roman"/>
          <w:b w:val="0"/>
          <w:sz w:val="24"/>
          <w:szCs w:val="24"/>
        </w:rPr>
        <w:t>McGraw-Hill Inc., 1995</w:t>
      </w:r>
    </w:p>
    <w:p w14:paraId="3381C9C6" w14:textId="77777777" w:rsidR="00945194" w:rsidRPr="00945194" w:rsidRDefault="00945194" w:rsidP="00945194">
      <w:pPr>
        <w:pStyle w:val="Heading1"/>
        <w:spacing w:before="56"/>
        <w:ind w:left="1440" w:right="490" w:hanging="270"/>
        <w:jc w:val="both"/>
      </w:pPr>
      <w:r w:rsidRPr="00945194">
        <w:rPr>
          <w:rFonts w:ascii="Times New Roman" w:hAnsi="Times New Roman" w:cs="Times New Roman"/>
          <w:b w:val="0"/>
          <w:sz w:val="24"/>
          <w:szCs w:val="24"/>
        </w:rPr>
        <w:t>2.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945194">
        <w:rPr>
          <w:rFonts w:ascii="Times New Roman" w:hAnsi="Times New Roman" w:cs="Times New Roman"/>
          <w:b w:val="0"/>
          <w:sz w:val="24"/>
          <w:szCs w:val="24"/>
        </w:rPr>
        <w:t xml:space="preserve">Sarkar, P.K., Maitri, V., and Joshi, G.J. Transportation Planning, Principles, Practices and Policies, PHI Pvt. Ltd.,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Second Edition, </w:t>
      </w:r>
      <w:r w:rsidRPr="00945194">
        <w:rPr>
          <w:rFonts w:ascii="Times New Roman" w:hAnsi="Times New Roman" w:cs="Times New Roman"/>
          <w:b w:val="0"/>
          <w:sz w:val="24"/>
          <w:szCs w:val="24"/>
        </w:rPr>
        <w:t>201</w:t>
      </w:r>
      <w:r>
        <w:rPr>
          <w:rFonts w:ascii="Times New Roman" w:hAnsi="Times New Roman" w:cs="Times New Roman"/>
          <w:b w:val="0"/>
          <w:sz w:val="24"/>
          <w:szCs w:val="24"/>
        </w:rPr>
        <w:t>7</w:t>
      </w:r>
      <w:r>
        <w:t xml:space="preserve"> </w:t>
      </w:r>
    </w:p>
    <w:p w14:paraId="15267664" w14:textId="77777777" w:rsidR="0060728D" w:rsidRPr="00CA5CA8" w:rsidRDefault="0060728D" w:rsidP="0060728D">
      <w:pPr>
        <w:pStyle w:val="Heading1"/>
        <w:spacing w:before="56"/>
        <w:ind w:left="1440" w:right="490" w:hanging="27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hAnsi="Times New Roman" w:cs="Times New Roman"/>
          <w:b w:val="0"/>
          <w:sz w:val="24"/>
          <w:szCs w:val="24"/>
        </w:rPr>
        <w:t>Note: Handouts will be distributed time to time.</w:t>
      </w:r>
    </w:p>
    <w:p w14:paraId="7F989C69" w14:textId="77777777" w:rsidR="0060728D" w:rsidRPr="00CA5CA8" w:rsidRDefault="0060728D" w:rsidP="0060728D">
      <w:pPr>
        <w:ind w:left="1170"/>
        <w:rPr>
          <w:rFonts w:ascii="Times New Roman" w:hAnsi="Times New Roman" w:cs="Times New Roman"/>
          <w:sz w:val="24"/>
          <w:szCs w:val="24"/>
        </w:rPr>
      </w:pPr>
    </w:p>
    <w:p w14:paraId="1CB5704B" w14:textId="77777777" w:rsidR="0060728D" w:rsidRPr="00CA5CA8" w:rsidRDefault="0060728D" w:rsidP="0060728D">
      <w:pPr>
        <w:spacing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60728D" w:rsidRPr="00CA5CA8">
          <w:headerReference w:type="default" r:id="rId9"/>
          <w:footerReference w:type="default" r:id="rId10"/>
          <w:pgSz w:w="12240" w:h="15840"/>
          <w:pgMar w:top="1800" w:right="1160" w:bottom="280" w:left="620" w:header="0" w:footer="720" w:gutter="0"/>
          <w:pgNumType w:start="1"/>
          <w:cols w:space="720"/>
        </w:sectPr>
      </w:pPr>
    </w:p>
    <w:p w14:paraId="77A1A25E" w14:textId="77777777" w:rsidR="00C300B4" w:rsidRPr="00CA5CA8" w:rsidRDefault="00454367" w:rsidP="000313B4">
      <w:pPr>
        <w:pStyle w:val="Heading1"/>
        <w:ind w:left="0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sz w:val="24"/>
          <w:szCs w:val="24"/>
        </w:rPr>
        <w:lastRenderedPageBreak/>
        <w:t>Lecture wise</w:t>
      </w:r>
      <w:r w:rsidR="00FF7034" w:rsidRPr="00CA5CA8">
        <w:rPr>
          <w:rFonts w:ascii="Times New Roman" w:eastAsia="Times New Roman" w:hAnsi="Times New Roman" w:cs="Times New Roman"/>
          <w:sz w:val="24"/>
          <w:szCs w:val="24"/>
        </w:rPr>
        <w:t xml:space="preserve"> Course Plan</w:t>
      </w:r>
    </w:p>
    <w:p w14:paraId="0EDEE809" w14:textId="77777777" w:rsidR="00C300B4" w:rsidRPr="00CA5CA8" w:rsidRDefault="00C300B4">
      <w:pPr>
        <w:spacing w:before="1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0" w:type="auto"/>
        <w:jc w:val="center"/>
        <w:tblLook w:val="0000" w:firstRow="0" w:lastRow="0" w:firstColumn="0" w:lastColumn="0" w:noHBand="0" w:noVBand="0"/>
      </w:tblPr>
      <w:tblGrid>
        <w:gridCol w:w="1123"/>
        <w:gridCol w:w="1493"/>
        <w:gridCol w:w="4415"/>
        <w:gridCol w:w="1432"/>
        <w:gridCol w:w="907"/>
      </w:tblGrid>
      <w:tr w:rsidR="000313B4" w:rsidRPr="00CA5CA8" w14:paraId="7BA44FE3" w14:textId="77777777" w:rsidTr="000313B4">
        <w:trPr>
          <w:trHeight w:val="64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6CBA" w14:textId="77777777" w:rsidR="000313B4" w:rsidRPr="00CA5CA8" w:rsidRDefault="000313B4" w:rsidP="000313B4">
            <w:pPr>
              <w:ind w:left="372" w:right="188" w:hanging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Lecture No.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CBAC" w14:textId="77777777" w:rsidR="000313B4" w:rsidRPr="00CA5CA8" w:rsidRDefault="000313B4" w:rsidP="000313B4">
            <w:pPr>
              <w:spacing w:before="131"/>
              <w:ind w:left="443" w:righ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Objective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76DA" w14:textId="77777777" w:rsidR="000313B4" w:rsidRPr="00CA5CA8" w:rsidRDefault="000313B4" w:rsidP="000313B4">
            <w:pPr>
              <w:spacing w:before="131"/>
              <w:ind w:left="1405" w:right="14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Topics Covered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5C37" w14:textId="77777777" w:rsidR="000313B4" w:rsidRPr="00CA5CA8" w:rsidRDefault="000313B4" w:rsidP="000313B4">
            <w:pPr>
              <w:ind w:left="508" w:right="216" w:hanging="2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to TB, RB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8DB6" w14:textId="77777777" w:rsidR="000313B4" w:rsidRPr="00D92D17" w:rsidRDefault="000313B4" w:rsidP="000313B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92D1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SLO*</w:t>
            </w:r>
          </w:p>
        </w:tc>
      </w:tr>
      <w:tr w:rsidR="000313B4" w:rsidRPr="00CA5CA8" w14:paraId="1441CCDB" w14:textId="77777777" w:rsidTr="000313B4">
        <w:trPr>
          <w:trHeight w:val="665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B052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1 - 3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398B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History of urban transit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57B8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Major movers of earlier centuries, subway and elevated systems, arrival of motor vehicles, decline of streetcar.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1FF6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2 (TB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EC57" w14:textId="77777777" w:rsidR="000313B4" w:rsidRPr="00D92D17" w:rsidRDefault="000313B4" w:rsidP="000313B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 c</w:t>
            </w:r>
          </w:p>
        </w:tc>
      </w:tr>
      <w:tr w:rsidR="000313B4" w:rsidRPr="00CA5CA8" w14:paraId="5A494168" w14:textId="77777777" w:rsidTr="000313B4">
        <w:trPr>
          <w:trHeight w:val="87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9BCA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4 - 7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70FE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Urban transit modes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AD97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Suburban railroad, heavy rail, light rail, bus, rail versus bus, comparison of modes.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AA9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5 (TB 1), Ch 2 (RB 1),</w:t>
            </w:r>
          </w:p>
          <w:p w14:paraId="0966622A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2 (TB 2)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A4A6" w14:textId="77777777" w:rsidR="000313B4" w:rsidRPr="00D92D17" w:rsidRDefault="000313B4" w:rsidP="000313B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</w:p>
        </w:tc>
      </w:tr>
      <w:tr w:rsidR="000313B4" w:rsidRPr="00CA5CA8" w14:paraId="65EB1F99" w14:textId="77777777" w:rsidTr="000313B4">
        <w:trPr>
          <w:trHeight w:val="60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919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8 - 10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E784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Para-transit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67DA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Dia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-a-ride, taxi, jitney, ride sharing and other modes.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92D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6 (TB 1), Ch 2 (TB 2)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0B2A" w14:textId="77777777" w:rsidR="000313B4" w:rsidRPr="00D92D17" w:rsidRDefault="000313B4" w:rsidP="000313B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</w:t>
            </w:r>
          </w:p>
        </w:tc>
      </w:tr>
      <w:tr w:rsidR="000313B4" w:rsidRPr="00CA5CA8" w14:paraId="013DD56C" w14:textId="77777777" w:rsidTr="000313B4">
        <w:trPr>
          <w:trHeight w:val="584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2C84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11 - 13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8811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Innovative technology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ABEC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Personal rapid transit, people movers, rail transportation, guided bus-ways.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5BF8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7 (TB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0DC3" w14:textId="77777777" w:rsidR="000313B4" w:rsidRPr="00D92D17" w:rsidRDefault="000313B4" w:rsidP="000313B4">
            <w:pPr>
              <w:ind w:left="180" w:right="21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a,c,e</w:t>
            </w:r>
          </w:p>
        </w:tc>
      </w:tr>
      <w:tr w:rsidR="000313B4" w:rsidRPr="00CA5CA8" w14:paraId="72E4CF6A" w14:textId="77777777" w:rsidTr="000313B4">
        <w:trPr>
          <w:trHeight w:val="114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5312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14 - 23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B447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Planning transit networks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EBD2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Planning process, planning methodology, transportation networks, travel demand forecasting, configuration of network,   spacing of routes, spacing of stops, frequency of service.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C3EF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8 (TB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033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a,b,j,k</w:t>
            </w:r>
          </w:p>
        </w:tc>
      </w:tr>
      <w:tr w:rsidR="000313B4" w:rsidRPr="00CA5CA8" w14:paraId="25D01197" w14:textId="77777777" w:rsidTr="000313B4">
        <w:trPr>
          <w:trHeight w:val="42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FC02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24 - 26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C526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Urban Bus Rapid Transit System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1647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Definition and case studies with success stories.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629C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Handout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B2B8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a,b,e,j,k</w:t>
            </w:r>
          </w:p>
        </w:tc>
      </w:tr>
      <w:tr w:rsidR="000313B4" w:rsidRPr="00CA5CA8" w14:paraId="7AFB64D4" w14:textId="77777777" w:rsidTr="000313B4">
        <w:trPr>
          <w:trHeight w:val="69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920A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27 - 30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EB6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Transit system performance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173B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Line capacity, station capacity, theoretical and practical capacities of modes, quantitative performance measures.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077B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7(RB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B361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</w:p>
        </w:tc>
      </w:tr>
      <w:tr w:rsidR="000313B4" w:rsidRPr="00CA5CA8" w14:paraId="59481963" w14:textId="77777777" w:rsidTr="000313B4">
        <w:trPr>
          <w:trHeight w:val="69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1BFE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31 - 35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A63B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Operations and Management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FFCD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The operating cycle, scheduling, special service pattern, fare collection, marketing.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1133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9 (RB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E12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a,b,e,k</w:t>
            </w:r>
          </w:p>
        </w:tc>
      </w:tr>
      <w:tr w:rsidR="000313B4" w:rsidRPr="00CA5CA8" w14:paraId="7678212F" w14:textId="77777777" w:rsidTr="000313B4">
        <w:trPr>
          <w:trHeight w:val="89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C46E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36 - 38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8528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Transit and urban development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172A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Symbiotic relationship, impact of transit, land-use theory and simulation, measuring benefits of transit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issue of desirable urban form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729D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 18 (RB2)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A809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a,b,c,e.k</w:t>
            </w:r>
          </w:p>
        </w:tc>
      </w:tr>
      <w:tr w:rsidR="000313B4" w:rsidRPr="00CA5CA8" w14:paraId="75A73C62" w14:textId="77777777" w:rsidTr="000313B4">
        <w:trPr>
          <w:trHeight w:val="620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F697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39 - 40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FC10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Policies for the future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B95E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Future trends, major policy issues, land use policy, solving urban transportation problems.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36E5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16 (RB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D0AD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c,e,i,j</w:t>
            </w:r>
          </w:p>
        </w:tc>
      </w:tr>
      <w:tr w:rsidR="000313B4" w:rsidRPr="00CA5CA8" w14:paraId="2E36E097" w14:textId="77777777" w:rsidTr="000313B4">
        <w:trPr>
          <w:trHeight w:val="1142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7D01" w14:textId="77777777" w:rsidR="000313B4" w:rsidRPr="00CA5CA8" w:rsidRDefault="000313B4" w:rsidP="00031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41 - 42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5D84" w14:textId="77777777" w:rsidR="000313B4" w:rsidRPr="00945194" w:rsidRDefault="000313B4" w:rsidP="000313B4">
            <w:pPr>
              <w:pStyle w:val="Normal1"/>
              <w:spacing w:line="100" w:lineRule="atLeast"/>
              <w:rPr>
                <w:rFonts w:ascii="Times New Roman" w:hAnsi="Times New Roman" w:cs="Times New Roman"/>
                <w:color w:val="auto"/>
              </w:rPr>
            </w:pPr>
            <w:r w:rsidRPr="00CA5CA8">
              <w:rPr>
                <w:rFonts w:ascii="Times New Roman" w:eastAsia="Liberation Serif" w:hAnsi="Times New Roman" w:cs="Times New Roman"/>
                <w:color w:val="auto"/>
              </w:rPr>
              <w:t>Analysis, evaluation and selection of transit modes</w:t>
            </w:r>
          </w:p>
        </w:tc>
        <w:tc>
          <w:tcPr>
            <w:tcW w:w="4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55BE" w14:textId="77777777" w:rsidR="000313B4" w:rsidRPr="00CA5CA8" w:rsidRDefault="000313B4" w:rsidP="000313B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eastAsia="Liberation Serif" w:hAnsi="Times New Roman" w:cs="Times New Roman"/>
                <w:sz w:val="24"/>
                <w:szCs w:val="24"/>
              </w:rPr>
              <w:t>Definition of conditions set, Formulation, comparison and selection of candidate modes, Transit systems planning, Planning and selection of medium- and high-performance transit modes</w:t>
            </w:r>
            <w:r>
              <w:rPr>
                <w:rFonts w:ascii="Times New Roman" w:eastAsia="Liberation Serif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03C3" w14:textId="77777777" w:rsidR="000313B4" w:rsidRPr="00CA5CA8" w:rsidRDefault="000313B4" w:rsidP="000313B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Ch 10 (TB 1), Ch 11 (TB 1), Ch 12 (TB 1)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9FD" w14:textId="77777777" w:rsidR="000313B4" w:rsidRPr="00D92D17" w:rsidRDefault="000313B4" w:rsidP="000313B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a,f,h,i,j</w:t>
            </w:r>
          </w:p>
        </w:tc>
      </w:tr>
    </w:tbl>
    <w:p w14:paraId="0A52C4BE" w14:textId="77777777" w:rsidR="00C300B4" w:rsidRPr="00CA5CA8" w:rsidRDefault="00C300B4" w:rsidP="00BE6B97">
      <w:pPr>
        <w:spacing w:before="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2763B" w14:textId="77777777" w:rsidR="00C300B4" w:rsidRPr="00CA5CA8" w:rsidRDefault="00FF7034" w:rsidP="000313B4">
      <w:pPr>
        <w:spacing w:before="56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>Evaluation Scheme</w:t>
      </w:r>
    </w:p>
    <w:p w14:paraId="0A8E7AAC" w14:textId="77777777" w:rsidR="00C300B4" w:rsidRPr="00CA5CA8" w:rsidRDefault="00C300B4">
      <w:pPr>
        <w:spacing w:before="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5000" w:type="pct"/>
        <w:tblLook w:val="0000" w:firstRow="0" w:lastRow="0" w:firstColumn="0" w:lastColumn="0" w:noHBand="0" w:noVBand="0"/>
      </w:tblPr>
      <w:tblGrid>
        <w:gridCol w:w="835"/>
        <w:gridCol w:w="2318"/>
        <w:gridCol w:w="1557"/>
        <w:gridCol w:w="1569"/>
        <w:gridCol w:w="1419"/>
        <w:gridCol w:w="1672"/>
      </w:tblGrid>
      <w:tr w:rsidR="00C300B4" w:rsidRPr="00CA5CA8" w14:paraId="6D01C64B" w14:textId="77777777" w:rsidTr="000A0F81">
        <w:trPr>
          <w:trHeight w:val="747"/>
        </w:trPr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C5AB" w14:textId="77777777" w:rsidR="00C300B4" w:rsidRPr="00CA5CA8" w:rsidRDefault="00945194" w:rsidP="00945194">
            <w:pPr>
              <w:spacing w:before="131"/>
              <w:ind w:left="132" w:right="13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E.C.</w:t>
            </w:r>
            <w:r w:rsidR="00FF7034"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F8E7" w14:textId="77777777" w:rsidR="00C300B4" w:rsidRPr="00CA5CA8" w:rsidRDefault="00FF7034" w:rsidP="001B1E78">
            <w:pPr>
              <w:spacing w:before="131"/>
              <w:ind w:left="350" w:right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component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9035" w14:textId="77777777" w:rsidR="00C300B4" w:rsidRPr="00CA5CA8" w:rsidRDefault="00FF7034" w:rsidP="001B1E78">
            <w:pPr>
              <w:spacing w:before="131"/>
              <w:ind w:right="3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1660" w14:textId="77777777" w:rsidR="00C300B4" w:rsidRPr="00CA5CA8" w:rsidRDefault="00FF7034" w:rsidP="001B1E78">
            <w:pPr>
              <w:spacing w:before="131"/>
              <w:ind w:left="160" w:right="1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218A" w14:textId="77777777" w:rsidR="00C300B4" w:rsidRPr="00CA5CA8" w:rsidRDefault="00FF7034" w:rsidP="001B1E78">
            <w:pPr>
              <w:spacing w:before="1" w:line="237" w:lineRule="auto"/>
              <w:ind w:left="463" w:right="322" w:hanging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Date, time</w:t>
            </w:r>
          </w:p>
        </w:tc>
        <w:tc>
          <w:tcPr>
            <w:tcW w:w="8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7B9C" w14:textId="77777777" w:rsidR="00C300B4" w:rsidRPr="00CA5CA8" w:rsidRDefault="00FF7034" w:rsidP="001B1E78">
            <w:pPr>
              <w:spacing w:before="1" w:line="237" w:lineRule="auto"/>
              <w:ind w:left="187" w:right="184" w:firstLine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C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951A44" w:rsidRPr="00CA5CA8" w14:paraId="7119822B" w14:textId="77777777" w:rsidTr="000A0F81">
        <w:trPr>
          <w:trHeight w:val="377"/>
        </w:trPr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150B" w14:textId="77777777" w:rsidR="00951A44" w:rsidRPr="00CA5CA8" w:rsidRDefault="00951A44" w:rsidP="00AB5D3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331F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Mid-semester test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E3F0" w14:textId="77777777" w:rsidR="00951A44" w:rsidRPr="00CA5CA8" w:rsidRDefault="00951A44" w:rsidP="00AB5D3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90 min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2016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2C2EEB26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E4A7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97F5" w14:textId="77777777" w:rsidR="00951A44" w:rsidRPr="00CA5CA8" w:rsidRDefault="00AF61C7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</w:t>
            </w:r>
          </w:p>
        </w:tc>
      </w:tr>
      <w:tr w:rsidR="00951A44" w:rsidRPr="00CA5CA8" w14:paraId="677A20C7" w14:textId="77777777" w:rsidTr="000A0F81">
        <w:trPr>
          <w:trHeight w:val="269"/>
        </w:trPr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A899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F4E2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Comprehensive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7352" w14:textId="77777777" w:rsidR="00951A44" w:rsidRPr="00CA5CA8" w:rsidRDefault="00AF61C7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951A44"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5F4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97DB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7876" w14:textId="77777777" w:rsidR="00951A44" w:rsidRPr="00CA5CA8" w:rsidRDefault="00AF61C7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</w:t>
            </w:r>
          </w:p>
        </w:tc>
      </w:tr>
      <w:tr w:rsidR="00951A44" w:rsidRPr="00CA5CA8" w14:paraId="3071DD28" w14:textId="77777777" w:rsidTr="000A0F81">
        <w:trPr>
          <w:trHeight w:val="269"/>
        </w:trPr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714C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45E1" w14:textId="77777777" w:rsidR="000A0F81" w:rsidRDefault="000A0F81" w:rsidP="000A0F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(15) </w:t>
            </w:r>
          </w:p>
          <w:p w14:paraId="39989757" w14:textId="77777777" w:rsidR="000A0F81" w:rsidRDefault="000A0F81" w:rsidP="000A0F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Term paper (15) </w:t>
            </w:r>
          </w:p>
          <w:p w14:paraId="2DF2ACD6" w14:textId="77777777" w:rsidR="00951A44" w:rsidRPr="00CA5CA8" w:rsidRDefault="00951A44" w:rsidP="000A0F8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Quiz</w:t>
            </w:r>
            <w:r w:rsidR="000A0F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(10)</w:t>
            </w:r>
          </w:p>
        </w:tc>
        <w:tc>
          <w:tcPr>
            <w:tcW w:w="8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6B7A" w14:textId="77777777" w:rsidR="00951A44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710A14" w14:textId="77777777" w:rsidR="00B645A9" w:rsidRPr="00CA5CA8" w:rsidRDefault="00B645A9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642E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CA8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="00B645A9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</w:tc>
        <w:tc>
          <w:tcPr>
            <w:tcW w:w="7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F40D" w14:textId="77777777" w:rsidR="00951A44" w:rsidRPr="00CA5CA8" w:rsidRDefault="00951A44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9188" w14:textId="77777777" w:rsidR="00951A44" w:rsidRPr="00CA5CA8" w:rsidRDefault="00AB5D36" w:rsidP="001B1E7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</w:t>
            </w:r>
          </w:p>
        </w:tc>
      </w:tr>
    </w:tbl>
    <w:p w14:paraId="1B3E1DB4" w14:textId="77777777" w:rsidR="00C300B4" w:rsidRPr="00CA5CA8" w:rsidRDefault="00C300B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63185" w14:textId="77777777" w:rsidR="00C300B4" w:rsidRPr="00CA5CA8" w:rsidRDefault="00FF7034" w:rsidP="00795DEB">
      <w:pPr>
        <w:ind w:left="-142" w:right="380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To be announced in the class.</w:t>
      </w:r>
    </w:p>
    <w:p w14:paraId="3DA69ED2" w14:textId="77777777" w:rsidR="00C300B4" w:rsidRPr="00CA5CA8" w:rsidRDefault="00FF7034" w:rsidP="00454367">
      <w:pPr>
        <w:ind w:left="2880" w:right="380" w:hanging="20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 w:rsidR="00454367" w:rsidRPr="00CA5CA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All Notice</w:t>
      </w:r>
      <w:r w:rsidR="00454367" w:rsidRPr="00CA5CA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concerning to the course will be displayed on</w:t>
      </w: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 CMS and Notice Board 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of Civil Eng</w:t>
      </w:r>
      <w:r w:rsidR="004D5A23">
        <w:rPr>
          <w:rFonts w:ascii="Times New Roman" w:eastAsia="Times New Roman" w:hAnsi="Times New Roman" w:cs="Times New Roman"/>
          <w:sz w:val="24"/>
          <w:szCs w:val="24"/>
        </w:rPr>
        <w:t>ineering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 xml:space="preserve"> Department.</w:t>
      </w:r>
    </w:p>
    <w:p w14:paraId="3C27C085" w14:textId="77777777" w:rsidR="00C300B4" w:rsidRPr="00CA5CA8" w:rsidRDefault="00FF7034" w:rsidP="00795DEB">
      <w:pPr>
        <w:ind w:right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Make up policy: </w:t>
      </w:r>
      <w:r w:rsidR="00454367" w:rsidRPr="00CA5CA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Makeup will be given only to the genuine cases with prior permission.</w:t>
      </w:r>
    </w:p>
    <w:p w14:paraId="5C118D2D" w14:textId="77777777" w:rsidR="00C300B4" w:rsidRPr="00CA5CA8" w:rsidRDefault="00FF7034" w:rsidP="00795DEB">
      <w:pPr>
        <w:ind w:right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Academic Honesty and Integrity Policy</w:t>
      </w:r>
      <w:r w:rsidRPr="00CA5CA8"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14:paraId="2861CF8A" w14:textId="77777777" w:rsidR="00C300B4" w:rsidRPr="00CA5CA8" w:rsidRDefault="00C300B4" w:rsidP="007F59B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3B2F4" w14:textId="77777777" w:rsidR="00951A44" w:rsidRPr="00CA5CA8" w:rsidRDefault="00FF7034">
      <w:pPr>
        <w:spacing w:line="20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</w:t>
      </w:r>
    </w:p>
    <w:p w14:paraId="4AD521F7" w14:textId="77777777" w:rsidR="00951A44" w:rsidRPr="00CA5CA8" w:rsidRDefault="00951A44">
      <w:pPr>
        <w:spacing w:line="200" w:lineRule="auto"/>
        <w:ind w:left="43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4ED13" w14:textId="77777777" w:rsidR="00C300B4" w:rsidRPr="00CA5CA8" w:rsidRDefault="00FF7034" w:rsidP="00945194">
      <w:pPr>
        <w:spacing w:line="20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Instructor-in-charge </w:t>
      </w:r>
    </w:p>
    <w:p w14:paraId="1F87E4C5" w14:textId="77777777" w:rsidR="00454367" w:rsidRPr="00CA5CA8" w:rsidRDefault="00454367" w:rsidP="00454367">
      <w:pPr>
        <w:spacing w:line="213" w:lineRule="auto"/>
        <w:ind w:left="8640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601E93" w14:textId="77777777" w:rsidR="00C300B4" w:rsidRPr="00CA5CA8" w:rsidRDefault="00FF7034" w:rsidP="00945194">
      <w:pPr>
        <w:spacing w:line="213" w:lineRule="auto"/>
        <w:ind w:right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A5CA8">
        <w:rPr>
          <w:rFonts w:ascii="Times New Roman" w:eastAsia="Times New Roman" w:hAnsi="Times New Roman" w:cs="Times New Roman"/>
          <w:b/>
          <w:sz w:val="24"/>
          <w:szCs w:val="24"/>
        </w:rPr>
        <w:t>CE G5</w:t>
      </w:r>
      <w:r w:rsidR="001707FD">
        <w:rPr>
          <w:rFonts w:ascii="Times New Roman" w:eastAsia="Times New Roman" w:hAnsi="Times New Roman" w:cs="Times New Roman"/>
          <w:b/>
          <w:sz w:val="24"/>
          <w:szCs w:val="24"/>
        </w:rPr>
        <w:t>66</w:t>
      </w:r>
    </w:p>
    <w:sectPr w:rsidR="00C300B4" w:rsidRPr="00CA5CA8" w:rsidSect="00945194">
      <w:type w:val="continuous"/>
      <w:pgSz w:w="12240" w:h="15840"/>
      <w:pgMar w:top="1440" w:right="1440" w:bottom="1440" w:left="144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F6F6E" w14:textId="77777777" w:rsidR="00924994" w:rsidRDefault="00924994">
      <w:r>
        <w:separator/>
      </w:r>
    </w:p>
  </w:endnote>
  <w:endnote w:type="continuationSeparator" w:id="0">
    <w:p w14:paraId="3E99659A" w14:textId="77777777" w:rsidR="00924994" w:rsidRDefault="0092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2648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4752F9" w14:textId="7498778C" w:rsidR="004D5A23" w:rsidRDefault="004D5A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DEB" w:rsidRPr="00795DE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46CF6F" w14:textId="77777777" w:rsidR="00C300B4" w:rsidRDefault="00C300B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860A4" w14:textId="77777777" w:rsidR="00924994" w:rsidRDefault="00924994">
      <w:r>
        <w:separator/>
      </w:r>
    </w:p>
  </w:footnote>
  <w:footnote w:type="continuationSeparator" w:id="0">
    <w:p w14:paraId="111B3D82" w14:textId="77777777" w:rsidR="00924994" w:rsidRDefault="00924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47A37" w14:textId="77777777" w:rsidR="00C300B4" w:rsidRDefault="00C300B4" w:rsidP="00442974">
    <w:pPr>
      <w:jc w:val="right"/>
    </w:pPr>
  </w:p>
  <w:p w14:paraId="3C216639" w14:textId="77777777" w:rsidR="00C300B4" w:rsidRDefault="00442974" w:rsidP="00442974">
    <w:pPr>
      <w:jc w:val="right"/>
    </w:pPr>
    <w:r>
      <w:rPr>
        <w:noProof/>
        <w:lang w:val="en-IN" w:eastAsia="en-IN"/>
      </w:rPr>
      <w:drawing>
        <wp:inline distT="0" distB="0" distL="0" distR="0" wp14:anchorId="10653D54" wp14:editId="16EE6B34">
          <wp:extent cx="2034540" cy="746760"/>
          <wp:effectExtent l="0" t="0" r="381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5B752B" w14:textId="77777777" w:rsidR="00C300B4" w:rsidRDefault="00C300B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B25"/>
    <w:multiLevelType w:val="multilevel"/>
    <w:tmpl w:val="64EC2624"/>
    <w:lvl w:ilvl="0">
      <w:start w:val="1"/>
      <w:numFmt w:val="decimal"/>
      <w:lvlText w:val="%1."/>
      <w:lvlJc w:val="left"/>
      <w:pPr>
        <w:ind w:left="1811" w:firstLine="1539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686" w:firstLine="2414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3552" w:firstLine="328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418" w:firstLine="414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5284" w:firstLine="5012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6150" w:firstLine="587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7016" w:firstLine="674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882" w:firstLine="761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748" w:firstLine="8476"/>
      </w:pPr>
      <w:rPr>
        <w:rFonts w:ascii="Arial" w:eastAsia="Arial" w:hAnsi="Arial" w:cs="Arial"/>
      </w:rPr>
    </w:lvl>
  </w:abstractNum>
  <w:abstractNum w:abstractNumId="1" w15:restartNumberingAfterBreak="0">
    <w:nsid w:val="42D816FB"/>
    <w:multiLevelType w:val="multilevel"/>
    <w:tmpl w:val="F20E941C"/>
    <w:lvl w:ilvl="0">
      <w:start w:val="1"/>
      <w:numFmt w:val="decimal"/>
      <w:lvlText w:val="%1."/>
      <w:lvlJc w:val="left"/>
      <w:pPr>
        <w:ind w:left="1540" w:firstLine="1180"/>
      </w:pPr>
      <w:rPr>
        <w:rFonts w:ascii="Times New Roman" w:eastAsia="Calibri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2" w15:restartNumberingAfterBreak="0">
    <w:nsid w:val="564311AF"/>
    <w:multiLevelType w:val="hybridMultilevel"/>
    <w:tmpl w:val="14A68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4A72"/>
    <w:multiLevelType w:val="hybridMultilevel"/>
    <w:tmpl w:val="796EE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67C"/>
    <w:multiLevelType w:val="hybridMultilevel"/>
    <w:tmpl w:val="EB40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bE0MDezMDUyMTE0NDdS0lEKTi0uzszPAykwqgUAmSc05CwAAAA="/>
  </w:docVars>
  <w:rsids>
    <w:rsidRoot w:val="00C300B4"/>
    <w:rsid w:val="000313B4"/>
    <w:rsid w:val="00034AA9"/>
    <w:rsid w:val="00051F96"/>
    <w:rsid w:val="00082D76"/>
    <w:rsid w:val="000A0F81"/>
    <w:rsid w:val="000C56C8"/>
    <w:rsid w:val="000E4143"/>
    <w:rsid w:val="0013677B"/>
    <w:rsid w:val="00157277"/>
    <w:rsid w:val="001707FD"/>
    <w:rsid w:val="001B1E78"/>
    <w:rsid w:val="00204CE5"/>
    <w:rsid w:val="00214429"/>
    <w:rsid w:val="00234B4F"/>
    <w:rsid w:val="00274FAD"/>
    <w:rsid w:val="00293A1E"/>
    <w:rsid w:val="002C19D2"/>
    <w:rsid w:val="002F527B"/>
    <w:rsid w:val="003D6381"/>
    <w:rsid w:val="00431A4E"/>
    <w:rsid w:val="00442974"/>
    <w:rsid w:val="00454367"/>
    <w:rsid w:val="00486232"/>
    <w:rsid w:val="004D5A23"/>
    <w:rsid w:val="004D7DA2"/>
    <w:rsid w:val="004F75B6"/>
    <w:rsid w:val="0055298C"/>
    <w:rsid w:val="0056300C"/>
    <w:rsid w:val="00580076"/>
    <w:rsid w:val="00581EAF"/>
    <w:rsid w:val="00583353"/>
    <w:rsid w:val="005D5731"/>
    <w:rsid w:val="00600E7D"/>
    <w:rsid w:val="0060728D"/>
    <w:rsid w:val="00671DFA"/>
    <w:rsid w:val="00697B44"/>
    <w:rsid w:val="006C56DB"/>
    <w:rsid w:val="00795DEB"/>
    <w:rsid w:val="007F59B6"/>
    <w:rsid w:val="00844168"/>
    <w:rsid w:val="008D79EC"/>
    <w:rsid w:val="00924994"/>
    <w:rsid w:val="00927FDF"/>
    <w:rsid w:val="00945194"/>
    <w:rsid w:val="00945DA0"/>
    <w:rsid w:val="00951A44"/>
    <w:rsid w:val="009C2ED8"/>
    <w:rsid w:val="009D7B3F"/>
    <w:rsid w:val="00A228E0"/>
    <w:rsid w:val="00A25484"/>
    <w:rsid w:val="00A71274"/>
    <w:rsid w:val="00A955FD"/>
    <w:rsid w:val="00AA3AF2"/>
    <w:rsid w:val="00AA6E8E"/>
    <w:rsid w:val="00AB5D36"/>
    <w:rsid w:val="00AF61C7"/>
    <w:rsid w:val="00B4062F"/>
    <w:rsid w:val="00B53604"/>
    <w:rsid w:val="00B645A9"/>
    <w:rsid w:val="00B7665C"/>
    <w:rsid w:val="00BC14A4"/>
    <w:rsid w:val="00BD4B70"/>
    <w:rsid w:val="00BE6B97"/>
    <w:rsid w:val="00C00963"/>
    <w:rsid w:val="00C057C4"/>
    <w:rsid w:val="00C300B4"/>
    <w:rsid w:val="00C653D1"/>
    <w:rsid w:val="00C90061"/>
    <w:rsid w:val="00C912BE"/>
    <w:rsid w:val="00CA5CA8"/>
    <w:rsid w:val="00CC586B"/>
    <w:rsid w:val="00CD5F19"/>
    <w:rsid w:val="00D07654"/>
    <w:rsid w:val="00E6006B"/>
    <w:rsid w:val="00E73003"/>
    <w:rsid w:val="00EA0217"/>
    <w:rsid w:val="00F72291"/>
    <w:rsid w:val="00FF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57AC"/>
  <w15:docId w15:val="{5BB5CF9F-1E6A-4800-92BD-F5EF9F47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3353"/>
  </w:style>
  <w:style w:type="paragraph" w:styleId="Heading1">
    <w:name w:val="heading 1"/>
    <w:basedOn w:val="Normal"/>
    <w:next w:val="Normal"/>
    <w:rsid w:val="00583353"/>
    <w:pPr>
      <w:ind w:left="1540"/>
      <w:outlineLvl w:val="0"/>
    </w:pPr>
    <w:rPr>
      <w:b/>
    </w:rPr>
  </w:style>
  <w:style w:type="paragraph" w:styleId="Heading2">
    <w:name w:val="heading 2"/>
    <w:basedOn w:val="Normal"/>
    <w:next w:val="Normal"/>
    <w:rsid w:val="0058335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8335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8335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8335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5833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8335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833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335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583353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974"/>
  </w:style>
  <w:style w:type="paragraph" w:styleId="Footer">
    <w:name w:val="footer"/>
    <w:basedOn w:val="Normal"/>
    <w:link w:val="FooterChar"/>
    <w:uiPriority w:val="99"/>
    <w:unhideWhenUsed/>
    <w:rsid w:val="00442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974"/>
  </w:style>
  <w:style w:type="paragraph" w:styleId="ListParagraph">
    <w:name w:val="List Paragraph"/>
    <w:basedOn w:val="Normal"/>
    <w:uiPriority w:val="34"/>
    <w:qFormat/>
    <w:rsid w:val="00454367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60728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both"/>
    </w:pPr>
    <w:rPr>
      <w:rFonts w:ascii="Arial" w:eastAsia="Times New Roman" w:hAnsi="Arial" w:cs="Arial"/>
      <w:color w:val="auto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60728D"/>
    <w:rPr>
      <w:rFonts w:ascii="Arial" w:eastAsia="Times New Roman" w:hAnsi="Arial" w:cs="Arial"/>
      <w:color w:val="auto"/>
      <w:sz w:val="20"/>
      <w:szCs w:val="24"/>
      <w:lang w:val="en-AU"/>
    </w:rPr>
  </w:style>
  <w:style w:type="paragraph" w:customStyle="1" w:styleId="Normal1">
    <w:name w:val="Normal1"/>
    <w:qFormat/>
    <w:rsid w:val="00E600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</w:pPr>
    <w:rPr>
      <w:rFonts w:ascii="Liberation Serif" w:eastAsia="DejaVu Sans" w:hAnsi="Liberation Serif" w:cs="Lohit Hindi"/>
      <w:color w:val="00000A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10073-71C2-4660-87B1-4327B8EC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59</cp:revision>
  <dcterms:created xsi:type="dcterms:W3CDTF">2017-08-19T07:53:00Z</dcterms:created>
  <dcterms:modified xsi:type="dcterms:W3CDTF">2022-01-07T04:51:00Z</dcterms:modified>
</cp:coreProperties>
</file>