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952B4" w:rsidRDefault="00B4049A">
      <w:pPr>
        <w:jc w:val="center"/>
        <w:rPr>
          <w:b/>
        </w:rPr>
      </w:pPr>
      <w:r>
        <w:rPr>
          <w:b/>
          <w:noProof/>
          <w:lang w:val="en-IN"/>
        </w:rPr>
        <w:drawing>
          <wp:inline distT="0" distB="0" distL="0" distR="0">
            <wp:extent cx="4924425" cy="10191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14:paraId="00000003" w14:textId="77777777" w:rsidR="004952B4" w:rsidRDefault="00B4049A">
      <w:pPr>
        <w:jc w:val="center"/>
        <w:rPr>
          <w:b/>
        </w:rPr>
      </w:pPr>
      <w:bookmarkStart w:id="0" w:name="_heading=h.gjdgxs" w:colFirst="0" w:colLast="0"/>
      <w:bookmarkEnd w:id="0"/>
      <w:r>
        <w:rPr>
          <w:b/>
        </w:rPr>
        <w:t>FIRST SEMESTER 2021-2022</w:t>
      </w:r>
    </w:p>
    <w:p w14:paraId="00000004" w14:textId="77777777" w:rsidR="004952B4" w:rsidRDefault="00B4049A">
      <w:pPr>
        <w:pStyle w:val="Heading1"/>
        <w:jc w:val="center"/>
      </w:pPr>
      <w:r>
        <w:t>Course Handout Part II</w:t>
      </w:r>
    </w:p>
    <w:p w14:paraId="00000005" w14:textId="50432FF4" w:rsidR="004952B4" w:rsidRDefault="00B4049A">
      <w:pPr>
        <w:jc w:val="righ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Date: 2</w:t>
      </w:r>
      <w:r w:rsidR="00EB6DC3">
        <w:rPr>
          <w:sz w:val="22"/>
          <w:szCs w:val="22"/>
        </w:rPr>
        <w:t>0</w:t>
      </w:r>
      <w:r>
        <w:rPr>
          <w:sz w:val="22"/>
          <w:szCs w:val="22"/>
        </w:rPr>
        <w:t xml:space="preserve">-08-2021 </w:t>
      </w:r>
    </w:p>
    <w:p w14:paraId="00000006" w14:textId="77777777" w:rsidR="004952B4" w:rsidRDefault="00B4049A">
      <w:pPr>
        <w:pBdr>
          <w:top w:val="nil"/>
          <w:left w:val="nil"/>
          <w:bottom w:val="nil"/>
          <w:right w:val="nil"/>
          <w:between w:val="nil"/>
        </w:pBdr>
        <w:jc w:val="both"/>
        <w:rPr>
          <w:color w:val="000000"/>
          <w:sz w:val="22"/>
          <w:szCs w:val="22"/>
        </w:rPr>
      </w:pPr>
      <w:r>
        <w:rPr>
          <w:color w:val="000000"/>
          <w:sz w:val="22"/>
          <w:szCs w:val="22"/>
        </w:rPr>
        <w:t>In addition to Part-I (General Handout for all courses appended to the time table) this portion gives further specific details regarding the course.</w:t>
      </w:r>
    </w:p>
    <w:p w14:paraId="00000007" w14:textId="77777777" w:rsidR="004952B4" w:rsidRDefault="00B4049A">
      <w:pPr>
        <w:rPr>
          <w:i/>
          <w:sz w:val="22"/>
          <w:szCs w:val="22"/>
        </w:rPr>
      </w:pPr>
      <w:r>
        <w:rPr>
          <w:i/>
          <w:sz w:val="22"/>
          <w:szCs w:val="22"/>
        </w:rPr>
        <w:t>Course No.</w:t>
      </w:r>
      <w:r>
        <w:rPr>
          <w:sz w:val="22"/>
          <w:szCs w:val="22"/>
        </w:rPr>
        <w:tab/>
      </w:r>
      <w:r>
        <w:rPr>
          <w:sz w:val="22"/>
          <w:szCs w:val="22"/>
        </w:rPr>
        <w:tab/>
      </w:r>
      <w:r>
        <w:rPr>
          <w:sz w:val="22"/>
          <w:szCs w:val="22"/>
        </w:rPr>
        <w:tab/>
        <w:t xml:space="preserve">: </w:t>
      </w:r>
      <w:r>
        <w:rPr>
          <w:i/>
          <w:sz w:val="22"/>
          <w:szCs w:val="22"/>
        </w:rPr>
        <w:t xml:space="preserve"> PHY F213</w:t>
      </w:r>
    </w:p>
    <w:p w14:paraId="00000008" w14:textId="77777777" w:rsidR="004952B4" w:rsidRDefault="00B4049A">
      <w:pPr>
        <w:pStyle w:val="Heading2"/>
        <w:rPr>
          <w:b/>
          <w:i w:val="0"/>
          <w:sz w:val="22"/>
          <w:szCs w:val="22"/>
        </w:rPr>
      </w:pPr>
      <w:r>
        <w:rPr>
          <w:sz w:val="22"/>
          <w:szCs w:val="22"/>
        </w:rPr>
        <w:t>Course Title</w:t>
      </w:r>
      <w:r>
        <w:rPr>
          <w:i w:val="0"/>
          <w:sz w:val="22"/>
          <w:szCs w:val="22"/>
        </w:rPr>
        <w:tab/>
      </w:r>
      <w:r>
        <w:rPr>
          <w:i w:val="0"/>
          <w:sz w:val="22"/>
          <w:szCs w:val="22"/>
        </w:rPr>
        <w:tab/>
      </w:r>
      <w:r>
        <w:rPr>
          <w:i w:val="0"/>
          <w:sz w:val="22"/>
          <w:szCs w:val="22"/>
        </w:rPr>
        <w:tab/>
        <w:t xml:space="preserve">: </w:t>
      </w:r>
      <w:r>
        <w:rPr>
          <w:sz w:val="22"/>
          <w:szCs w:val="22"/>
        </w:rPr>
        <w:t>Optics</w:t>
      </w:r>
    </w:p>
    <w:p w14:paraId="00000009" w14:textId="77777777" w:rsidR="004952B4" w:rsidRDefault="00B4049A">
      <w:pPr>
        <w:pStyle w:val="Heading2"/>
        <w:rPr>
          <w:i w:val="0"/>
          <w:sz w:val="22"/>
          <w:szCs w:val="22"/>
        </w:rPr>
      </w:pPr>
      <w:r>
        <w:rPr>
          <w:sz w:val="22"/>
          <w:szCs w:val="22"/>
        </w:rPr>
        <w:t>Instructor-in-Charge</w:t>
      </w:r>
      <w:r>
        <w:rPr>
          <w:i w:val="0"/>
          <w:sz w:val="22"/>
          <w:szCs w:val="22"/>
        </w:rPr>
        <w:tab/>
      </w:r>
      <w:r>
        <w:rPr>
          <w:i w:val="0"/>
          <w:sz w:val="22"/>
          <w:szCs w:val="22"/>
        </w:rPr>
        <w:tab/>
        <w:t xml:space="preserve">: </w:t>
      </w:r>
      <w:proofErr w:type="spellStart"/>
      <w:r>
        <w:rPr>
          <w:sz w:val="22"/>
          <w:szCs w:val="22"/>
        </w:rPr>
        <w:t>Meenakshi</w:t>
      </w:r>
      <w:proofErr w:type="spellEnd"/>
      <w:r>
        <w:rPr>
          <w:sz w:val="22"/>
          <w:szCs w:val="22"/>
        </w:rPr>
        <w:t xml:space="preserve"> </w:t>
      </w:r>
      <w:proofErr w:type="spellStart"/>
      <w:r>
        <w:rPr>
          <w:sz w:val="22"/>
          <w:szCs w:val="22"/>
        </w:rPr>
        <w:t>Viswanathan</w:t>
      </w:r>
      <w:proofErr w:type="spellEnd"/>
    </w:p>
    <w:p w14:paraId="0000000A" w14:textId="77777777" w:rsidR="004952B4" w:rsidRDefault="004952B4">
      <w:pPr>
        <w:rPr>
          <w:b/>
          <w:sz w:val="22"/>
          <w:szCs w:val="22"/>
        </w:rPr>
      </w:pPr>
    </w:p>
    <w:p w14:paraId="0000000B" w14:textId="77777777" w:rsidR="004952B4" w:rsidRDefault="00B4049A">
      <w:pPr>
        <w:rPr>
          <w:b/>
          <w:sz w:val="22"/>
          <w:szCs w:val="22"/>
        </w:rPr>
      </w:pPr>
      <w:r>
        <w:rPr>
          <w:b/>
          <w:sz w:val="22"/>
          <w:szCs w:val="22"/>
        </w:rPr>
        <w:t>Scope and Objective of the Course:</w:t>
      </w:r>
    </w:p>
    <w:p w14:paraId="0000000C" w14:textId="77777777" w:rsidR="004952B4" w:rsidRDefault="00B4049A">
      <w:pPr>
        <w:ind w:left="720"/>
        <w:jc w:val="both"/>
        <w:rPr>
          <w:sz w:val="22"/>
          <w:szCs w:val="22"/>
        </w:rPr>
      </w:pPr>
      <w:r>
        <w:rPr>
          <w:sz w:val="22"/>
          <w:szCs w:val="22"/>
        </w:rPr>
        <w:t>This course provides a physical and mathematical background to understand naturally occurring optical phenomena and technological tools which use optical physics. It is important to note that you will be performing experiments which use optical physics principles in the forthcoming lab courses.</w:t>
      </w:r>
    </w:p>
    <w:p w14:paraId="0000000D" w14:textId="77777777" w:rsidR="004952B4" w:rsidRDefault="004952B4">
      <w:pPr>
        <w:ind w:left="720"/>
        <w:jc w:val="both"/>
        <w:rPr>
          <w:sz w:val="22"/>
          <w:szCs w:val="22"/>
        </w:rPr>
      </w:pPr>
    </w:p>
    <w:p w14:paraId="0000000E" w14:textId="77777777" w:rsidR="004952B4" w:rsidRDefault="00B4049A">
      <w:pPr>
        <w:pBdr>
          <w:top w:val="nil"/>
          <w:left w:val="nil"/>
          <w:bottom w:val="nil"/>
          <w:right w:val="nil"/>
          <w:between w:val="nil"/>
        </w:pBdr>
        <w:jc w:val="both"/>
        <w:rPr>
          <w:b/>
          <w:color w:val="000000"/>
          <w:sz w:val="22"/>
          <w:szCs w:val="22"/>
        </w:rPr>
      </w:pPr>
      <w:r>
        <w:rPr>
          <w:b/>
          <w:color w:val="000000"/>
          <w:sz w:val="22"/>
          <w:szCs w:val="22"/>
        </w:rPr>
        <w:t>Textbook:</w:t>
      </w:r>
    </w:p>
    <w:p w14:paraId="0000000F" w14:textId="77777777" w:rsidR="004952B4" w:rsidRDefault="00B4049A">
      <w:pPr>
        <w:numPr>
          <w:ilvl w:val="0"/>
          <w:numId w:val="1"/>
        </w:numPr>
        <w:pBdr>
          <w:top w:val="nil"/>
          <w:left w:val="nil"/>
          <w:bottom w:val="nil"/>
          <w:right w:val="nil"/>
          <w:between w:val="nil"/>
        </w:pBdr>
        <w:jc w:val="both"/>
        <w:rPr>
          <w:b/>
          <w:color w:val="000000"/>
          <w:sz w:val="22"/>
          <w:szCs w:val="22"/>
        </w:rPr>
      </w:pPr>
      <w:r>
        <w:rPr>
          <w:color w:val="000000"/>
          <w:sz w:val="22"/>
          <w:szCs w:val="22"/>
        </w:rPr>
        <w:t xml:space="preserve">Optics by Eugene Hecht and A. R. </w:t>
      </w:r>
      <w:proofErr w:type="spellStart"/>
      <w:r>
        <w:rPr>
          <w:color w:val="000000"/>
          <w:sz w:val="22"/>
          <w:szCs w:val="22"/>
        </w:rPr>
        <w:t>Ganesan</w:t>
      </w:r>
      <w:proofErr w:type="spellEnd"/>
      <w:r>
        <w:rPr>
          <w:color w:val="000000"/>
          <w:sz w:val="22"/>
          <w:szCs w:val="22"/>
        </w:rPr>
        <w:t>, 4</w:t>
      </w:r>
      <w:r>
        <w:rPr>
          <w:color w:val="000000"/>
          <w:sz w:val="22"/>
          <w:szCs w:val="22"/>
          <w:vertAlign w:val="superscript"/>
        </w:rPr>
        <w:t>th</w:t>
      </w:r>
      <w:r>
        <w:rPr>
          <w:color w:val="000000"/>
          <w:sz w:val="22"/>
          <w:szCs w:val="22"/>
        </w:rPr>
        <w:t xml:space="preserve"> Edition, Pearson (2008)</w:t>
      </w:r>
    </w:p>
    <w:p w14:paraId="00000010" w14:textId="77777777" w:rsidR="004952B4" w:rsidRDefault="004952B4">
      <w:pPr>
        <w:pBdr>
          <w:top w:val="nil"/>
          <w:left w:val="nil"/>
          <w:bottom w:val="nil"/>
          <w:right w:val="nil"/>
          <w:between w:val="nil"/>
        </w:pBdr>
        <w:jc w:val="both"/>
        <w:rPr>
          <w:b/>
          <w:color w:val="000000"/>
          <w:sz w:val="22"/>
          <w:szCs w:val="22"/>
        </w:rPr>
      </w:pPr>
    </w:p>
    <w:p w14:paraId="00000011" w14:textId="77777777" w:rsidR="004952B4" w:rsidRDefault="00B4049A">
      <w:pPr>
        <w:jc w:val="both"/>
        <w:rPr>
          <w:b/>
          <w:sz w:val="22"/>
          <w:szCs w:val="22"/>
        </w:rPr>
      </w:pPr>
      <w:r>
        <w:rPr>
          <w:b/>
          <w:sz w:val="22"/>
          <w:szCs w:val="22"/>
        </w:rPr>
        <w:t>Reference books</w:t>
      </w:r>
    </w:p>
    <w:p w14:paraId="00000012" w14:textId="77777777" w:rsidR="004952B4" w:rsidRDefault="00B4049A">
      <w:pPr>
        <w:numPr>
          <w:ilvl w:val="0"/>
          <w:numId w:val="1"/>
        </w:numPr>
        <w:pBdr>
          <w:top w:val="nil"/>
          <w:left w:val="nil"/>
          <w:bottom w:val="nil"/>
          <w:right w:val="nil"/>
          <w:between w:val="nil"/>
        </w:pBdr>
        <w:jc w:val="both"/>
        <w:rPr>
          <w:color w:val="000000"/>
          <w:sz w:val="22"/>
          <w:szCs w:val="22"/>
        </w:rPr>
      </w:pPr>
      <w:r>
        <w:rPr>
          <w:color w:val="000000"/>
          <w:sz w:val="22"/>
          <w:szCs w:val="22"/>
        </w:rPr>
        <w:t xml:space="preserve">Optics by </w:t>
      </w:r>
      <w:proofErr w:type="spellStart"/>
      <w:r>
        <w:rPr>
          <w:color w:val="000000"/>
          <w:sz w:val="22"/>
          <w:szCs w:val="22"/>
        </w:rPr>
        <w:t>Ajoy</w:t>
      </w:r>
      <w:proofErr w:type="spellEnd"/>
      <w:r>
        <w:rPr>
          <w:color w:val="000000"/>
          <w:sz w:val="22"/>
          <w:szCs w:val="22"/>
        </w:rPr>
        <w:t xml:space="preserve"> </w:t>
      </w:r>
      <w:proofErr w:type="spellStart"/>
      <w:r>
        <w:rPr>
          <w:color w:val="000000"/>
          <w:sz w:val="22"/>
          <w:szCs w:val="22"/>
        </w:rPr>
        <w:t>Ghatak</w:t>
      </w:r>
      <w:proofErr w:type="spellEnd"/>
      <w:r>
        <w:rPr>
          <w:color w:val="000000"/>
          <w:sz w:val="22"/>
          <w:szCs w:val="22"/>
        </w:rPr>
        <w:t>, 6</w:t>
      </w:r>
      <w:r>
        <w:rPr>
          <w:color w:val="000000"/>
          <w:sz w:val="22"/>
          <w:szCs w:val="22"/>
          <w:vertAlign w:val="superscript"/>
        </w:rPr>
        <w:t>th</w:t>
      </w:r>
      <w:r>
        <w:rPr>
          <w:color w:val="000000"/>
          <w:sz w:val="22"/>
          <w:szCs w:val="22"/>
        </w:rPr>
        <w:t xml:space="preserve"> Edition, Tata </w:t>
      </w:r>
      <w:proofErr w:type="spellStart"/>
      <w:r>
        <w:rPr>
          <w:color w:val="000000"/>
          <w:sz w:val="22"/>
          <w:szCs w:val="22"/>
        </w:rPr>
        <w:t>Mcgraw</w:t>
      </w:r>
      <w:proofErr w:type="spellEnd"/>
      <w:r>
        <w:rPr>
          <w:color w:val="000000"/>
          <w:sz w:val="22"/>
          <w:szCs w:val="22"/>
        </w:rPr>
        <w:t xml:space="preserve"> Hill (2017)</w:t>
      </w:r>
    </w:p>
    <w:p w14:paraId="00000013" w14:textId="77777777" w:rsidR="004952B4" w:rsidRDefault="00B4049A">
      <w:pPr>
        <w:numPr>
          <w:ilvl w:val="0"/>
          <w:numId w:val="1"/>
        </w:numPr>
        <w:pBdr>
          <w:top w:val="nil"/>
          <w:left w:val="nil"/>
          <w:bottom w:val="nil"/>
          <w:right w:val="nil"/>
          <w:between w:val="nil"/>
        </w:pBdr>
        <w:jc w:val="both"/>
        <w:rPr>
          <w:b/>
          <w:color w:val="000000"/>
          <w:sz w:val="22"/>
          <w:szCs w:val="22"/>
        </w:rPr>
      </w:pPr>
      <w:r>
        <w:rPr>
          <w:color w:val="000000"/>
          <w:sz w:val="22"/>
          <w:szCs w:val="22"/>
        </w:rPr>
        <w:t>Optics by Lipson, Lipson &amp; Lipson, 4</w:t>
      </w:r>
      <w:r>
        <w:rPr>
          <w:color w:val="000000"/>
          <w:sz w:val="22"/>
          <w:szCs w:val="22"/>
          <w:vertAlign w:val="superscript"/>
        </w:rPr>
        <w:t>th</w:t>
      </w:r>
      <w:r>
        <w:rPr>
          <w:color w:val="000000"/>
          <w:sz w:val="22"/>
          <w:szCs w:val="22"/>
        </w:rPr>
        <w:t xml:space="preserve"> Edition, Cambridge </w:t>
      </w:r>
      <w:proofErr w:type="spellStart"/>
      <w:r>
        <w:rPr>
          <w:color w:val="000000"/>
          <w:sz w:val="22"/>
          <w:szCs w:val="22"/>
        </w:rPr>
        <w:t>Univ</w:t>
      </w:r>
      <w:proofErr w:type="spellEnd"/>
      <w:r>
        <w:rPr>
          <w:color w:val="000000"/>
          <w:sz w:val="22"/>
          <w:szCs w:val="22"/>
        </w:rPr>
        <w:t xml:space="preserve"> Press (2010)</w:t>
      </w:r>
    </w:p>
    <w:p w14:paraId="00000014" w14:textId="77777777" w:rsidR="004952B4" w:rsidRDefault="004952B4">
      <w:pPr>
        <w:jc w:val="both"/>
        <w:rPr>
          <w:b/>
          <w:sz w:val="22"/>
          <w:szCs w:val="22"/>
        </w:rPr>
      </w:pPr>
    </w:p>
    <w:p w14:paraId="00000015" w14:textId="77777777" w:rsidR="004952B4" w:rsidRDefault="00B4049A">
      <w:pPr>
        <w:jc w:val="both"/>
        <w:rPr>
          <w:b/>
          <w:sz w:val="22"/>
          <w:szCs w:val="22"/>
        </w:rPr>
      </w:pPr>
      <w:r>
        <w:rPr>
          <w:b/>
          <w:sz w:val="22"/>
          <w:szCs w:val="22"/>
        </w:rPr>
        <w:t>Course Plan:</w:t>
      </w: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50"/>
        <w:gridCol w:w="3600"/>
        <w:gridCol w:w="3510"/>
        <w:gridCol w:w="1219"/>
      </w:tblGrid>
      <w:tr w:rsidR="004952B4" w14:paraId="15B21F02" w14:textId="77777777">
        <w:trPr>
          <w:jc w:val="center"/>
        </w:trPr>
        <w:tc>
          <w:tcPr>
            <w:tcW w:w="95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0000016" w14:textId="77777777" w:rsidR="004952B4" w:rsidRDefault="00B4049A">
            <w:pPr>
              <w:jc w:val="center"/>
              <w:rPr>
                <w:b/>
                <w:sz w:val="22"/>
                <w:szCs w:val="22"/>
              </w:rPr>
            </w:pPr>
            <w:r>
              <w:rPr>
                <w:b/>
                <w:sz w:val="22"/>
                <w:szCs w:val="22"/>
              </w:rPr>
              <w:t>Lecture No.</w:t>
            </w:r>
          </w:p>
        </w:tc>
        <w:tc>
          <w:tcPr>
            <w:tcW w:w="360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0000017" w14:textId="77777777" w:rsidR="004952B4" w:rsidRDefault="00B4049A">
            <w:pPr>
              <w:jc w:val="center"/>
              <w:rPr>
                <w:b/>
                <w:sz w:val="22"/>
                <w:szCs w:val="22"/>
              </w:rPr>
            </w:pPr>
            <w:r>
              <w:rPr>
                <w:b/>
                <w:sz w:val="22"/>
                <w:szCs w:val="22"/>
              </w:rPr>
              <w:t>Learning objectives</w:t>
            </w:r>
          </w:p>
        </w:tc>
        <w:tc>
          <w:tcPr>
            <w:tcW w:w="351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0000018" w14:textId="77777777" w:rsidR="004952B4" w:rsidRDefault="00B4049A">
            <w:pPr>
              <w:jc w:val="center"/>
              <w:rPr>
                <w:b/>
                <w:sz w:val="22"/>
                <w:szCs w:val="22"/>
              </w:rPr>
            </w:pPr>
            <w:r>
              <w:rPr>
                <w:b/>
                <w:sz w:val="22"/>
                <w:szCs w:val="22"/>
              </w:rPr>
              <w:t>Topics to be covered</w:t>
            </w:r>
          </w:p>
        </w:tc>
        <w:tc>
          <w:tcPr>
            <w:tcW w:w="121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0000019" w14:textId="77777777" w:rsidR="004952B4" w:rsidRDefault="00B4049A">
            <w:pPr>
              <w:jc w:val="center"/>
              <w:rPr>
                <w:b/>
                <w:sz w:val="22"/>
                <w:szCs w:val="22"/>
              </w:rPr>
            </w:pPr>
            <w:r>
              <w:rPr>
                <w:b/>
                <w:sz w:val="22"/>
                <w:szCs w:val="22"/>
              </w:rPr>
              <w:t xml:space="preserve">Chapter </w:t>
            </w:r>
          </w:p>
          <w:p w14:paraId="0000001A" w14:textId="74E16EE3" w:rsidR="004952B4" w:rsidRDefault="00B4049A" w:rsidP="00DF1EA8">
            <w:pPr>
              <w:jc w:val="center"/>
              <w:rPr>
                <w:b/>
                <w:sz w:val="22"/>
                <w:szCs w:val="22"/>
              </w:rPr>
            </w:pPr>
            <w:r>
              <w:rPr>
                <w:b/>
                <w:sz w:val="22"/>
                <w:szCs w:val="22"/>
              </w:rPr>
              <w:t xml:space="preserve">In </w:t>
            </w:r>
            <w:r w:rsidR="00DF1EA8">
              <w:rPr>
                <w:b/>
                <w:sz w:val="22"/>
                <w:szCs w:val="22"/>
              </w:rPr>
              <w:t>Text Book</w:t>
            </w:r>
          </w:p>
        </w:tc>
      </w:tr>
      <w:tr w:rsidR="004952B4" w14:paraId="6D5C533C" w14:textId="77777777">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14:paraId="0000001B" w14:textId="77777777" w:rsidR="004952B4" w:rsidRDefault="00B4049A">
            <w:pPr>
              <w:jc w:val="both"/>
              <w:rPr>
                <w:sz w:val="22"/>
                <w:szCs w:val="22"/>
              </w:rPr>
            </w:pPr>
            <w:r>
              <w:rPr>
                <w:sz w:val="22"/>
                <w:szCs w:val="22"/>
              </w:rPr>
              <w:t>1</w:t>
            </w:r>
          </w:p>
        </w:tc>
        <w:tc>
          <w:tcPr>
            <w:tcW w:w="3600" w:type="dxa"/>
            <w:tcBorders>
              <w:top w:val="single" w:sz="6" w:space="0" w:color="000000"/>
              <w:left w:val="single" w:sz="6" w:space="0" w:color="000000"/>
              <w:bottom w:val="single" w:sz="6" w:space="0" w:color="000000"/>
              <w:right w:val="single" w:sz="6" w:space="0" w:color="000000"/>
            </w:tcBorders>
          </w:tcPr>
          <w:p w14:paraId="0000001C" w14:textId="77777777" w:rsidR="004952B4" w:rsidRDefault="00B4049A">
            <w:pPr>
              <w:jc w:val="both"/>
              <w:rPr>
                <w:sz w:val="22"/>
                <w:szCs w:val="22"/>
              </w:rPr>
            </w:pPr>
            <w:r>
              <w:rPr>
                <w:sz w:val="22"/>
                <w:szCs w:val="22"/>
              </w:rPr>
              <w:t>Introduction</w:t>
            </w:r>
          </w:p>
        </w:tc>
        <w:tc>
          <w:tcPr>
            <w:tcW w:w="3510" w:type="dxa"/>
            <w:tcBorders>
              <w:top w:val="single" w:sz="6" w:space="0" w:color="000000"/>
              <w:left w:val="single" w:sz="6" w:space="0" w:color="000000"/>
              <w:bottom w:val="single" w:sz="6" w:space="0" w:color="000000"/>
              <w:right w:val="single" w:sz="6" w:space="0" w:color="000000"/>
            </w:tcBorders>
          </w:tcPr>
          <w:p w14:paraId="0000001D" w14:textId="77777777" w:rsidR="004952B4" w:rsidRDefault="00B4049A">
            <w:pPr>
              <w:jc w:val="both"/>
              <w:rPr>
                <w:sz w:val="22"/>
                <w:szCs w:val="22"/>
              </w:rPr>
            </w:pPr>
            <w:r>
              <w:rPr>
                <w:sz w:val="22"/>
                <w:szCs w:val="22"/>
              </w:rPr>
              <w:t>Overview of the course</w:t>
            </w:r>
          </w:p>
        </w:tc>
        <w:tc>
          <w:tcPr>
            <w:tcW w:w="1219" w:type="dxa"/>
            <w:tcBorders>
              <w:top w:val="single" w:sz="6" w:space="0" w:color="000000"/>
              <w:left w:val="single" w:sz="6" w:space="0" w:color="000000"/>
              <w:bottom w:val="single" w:sz="6" w:space="0" w:color="000000"/>
              <w:right w:val="single" w:sz="6" w:space="0" w:color="000000"/>
            </w:tcBorders>
          </w:tcPr>
          <w:p w14:paraId="0000001E" w14:textId="77777777" w:rsidR="004952B4" w:rsidRDefault="004952B4">
            <w:pPr>
              <w:jc w:val="both"/>
              <w:rPr>
                <w:sz w:val="22"/>
                <w:szCs w:val="22"/>
              </w:rPr>
            </w:pPr>
          </w:p>
        </w:tc>
      </w:tr>
      <w:tr w:rsidR="004952B4" w14:paraId="09F217E4" w14:textId="77777777">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14:paraId="0000001F" w14:textId="77777777" w:rsidR="004952B4" w:rsidRDefault="00B4049A">
            <w:pPr>
              <w:jc w:val="both"/>
              <w:rPr>
                <w:sz w:val="22"/>
                <w:szCs w:val="22"/>
              </w:rPr>
            </w:pPr>
            <w:r>
              <w:rPr>
                <w:sz w:val="22"/>
                <w:szCs w:val="22"/>
              </w:rPr>
              <w:t>2 – 4</w:t>
            </w:r>
          </w:p>
        </w:tc>
        <w:tc>
          <w:tcPr>
            <w:tcW w:w="3600" w:type="dxa"/>
            <w:tcBorders>
              <w:top w:val="single" w:sz="6" w:space="0" w:color="000000"/>
              <w:left w:val="single" w:sz="6" w:space="0" w:color="000000"/>
              <w:bottom w:val="single" w:sz="6" w:space="0" w:color="000000"/>
              <w:right w:val="single" w:sz="6" w:space="0" w:color="000000"/>
            </w:tcBorders>
          </w:tcPr>
          <w:p w14:paraId="00000020" w14:textId="77777777" w:rsidR="004952B4" w:rsidRDefault="00B4049A">
            <w:pPr>
              <w:jc w:val="both"/>
              <w:rPr>
                <w:sz w:val="22"/>
                <w:szCs w:val="22"/>
              </w:rPr>
            </w:pPr>
            <w:r>
              <w:rPr>
                <w:sz w:val="22"/>
                <w:szCs w:val="22"/>
              </w:rPr>
              <w:t xml:space="preserve">Derive the </w:t>
            </w:r>
            <w:proofErr w:type="spellStart"/>
            <w:r>
              <w:rPr>
                <w:sz w:val="22"/>
                <w:szCs w:val="22"/>
              </w:rPr>
              <w:t>Eikonal</w:t>
            </w:r>
            <w:proofErr w:type="spellEnd"/>
            <w:r>
              <w:rPr>
                <w:sz w:val="22"/>
                <w:szCs w:val="22"/>
              </w:rPr>
              <w:t xml:space="preserve"> equation of geometrical optics. State Fermat’s principle. Identify the underlying principle that connects mechanics and optics.</w:t>
            </w:r>
          </w:p>
        </w:tc>
        <w:tc>
          <w:tcPr>
            <w:tcW w:w="3510" w:type="dxa"/>
            <w:tcBorders>
              <w:top w:val="single" w:sz="6" w:space="0" w:color="000000"/>
              <w:left w:val="single" w:sz="6" w:space="0" w:color="000000"/>
              <w:bottom w:val="single" w:sz="6" w:space="0" w:color="000000"/>
              <w:right w:val="single" w:sz="6" w:space="0" w:color="000000"/>
            </w:tcBorders>
          </w:tcPr>
          <w:p w14:paraId="00000021" w14:textId="77777777" w:rsidR="004952B4" w:rsidRDefault="00B4049A">
            <w:pPr>
              <w:jc w:val="both"/>
              <w:rPr>
                <w:sz w:val="22"/>
                <w:szCs w:val="22"/>
              </w:rPr>
            </w:pPr>
            <w:proofErr w:type="spellStart"/>
            <w:r>
              <w:rPr>
                <w:sz w:val="22"/>
                <w:szCs w:val="22"/>
              </w:rPr>
              <w:t>Eikonal</w:t>
            </w:r>
            <w:proofErr w:type="spellEnd"/>
            <w:r>
              <w:rPr>
                <w:sz w:val="22"/>
                <w:szCs w:val="22"/>
              </w:rPr>
              <w:t xml:space="preserve"> Equation and Fermat’s Principle.</w:t>
            </w:r>
          </w:p>
        </w:tc>
        <w:tc>
          <w:tcPr>
            <w:tcW w:w="1219" w:type="dxa"/>
            <w:tcBorders>
              <w:top w:val="single" w:sz="6" w:space="0" w:color="000000"/>
              <w:left w:val="single" w:sz="6" w:space="0" w:color="000000"/>
              <w:bottom w:val="single" w:sz="6" w:space="0" w:color="000000"/>
              <w:right w:val="single" w:sz="6" w:space="0" w:color="000000"/>
            </w:tcBorders>
          </w:tcPr>
          <w:p w14:paraId="00000022" w14:textId="77777777" w:rsidR="004952B4" w:rsidRDefault="00B4049A">
            <w:pPr>
              <w:jc w:val="both"/>
              <w:rPr>
                <w:sz w:val="22"/>
                <w:szCs w:val="22"/>
              </w:rPr>
            </w:pPr>
            <w:r>
              <w:rPr>
                <w:sz w:val="22"/>
                <w:szCs w:val="22"/>
              </w:rPr>
              <w:t xml:space="preserve">3.1 – 3.2, </w:t>
            </w:r>
            <w:proofErr w:type="spellStart"/>
            <w:r>
              <w:rPr>
                <w:sz w:val="22"/>
                <w:szCs w:val="22"/>
              </w:rPr>
              <w:t>Ghatak</w:t>
            </w:r>
            <w:proofErr w:type="spellEnd"/>
            <w:r>
              <w:rPr>
                <w:sz w:val="22"/>
                <w:szCs w:val="22"/>
              </w:rPr>
              <w:t>, Class notes</w:t>
            </w:r>
          </w:p>
        </w:tc>
      </w:tr>
      <w:tr w:rsidR="004952B4" w14:paraId="278B394E" w14:textId="77777777">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14:paraId="00000023" w14:textId="77777777" w:rsidR="004952B4" w:rsidRDefault="00B4049A">
            <w:pPr>
              <w:jc w:val="both"/>
              <w:rPr>
                <w:sz w:val="22"/>
                <w:szCs w:val="22"/>
              </w:rPr>
            </w:pPr>
            <w:r>
              <w:rPr>
                <w:sz w:val="22"/>
                <w:szCs w:val="22"/>
              </w:rPr>
              <w:t>5 – 9</w:t>
            </w:r>
          </w:p>
        </w:tc>
        <w:tc>
          <w:tcPr>
            <w:tcW w:w="3600" w:type="dxa"/>
            <w:tcBorders>
              <w:top w:val="single" w:sz="6" w:space="0" w:color="000000"/>
              <w:left w:val="single" w:sz="6" w:space="0" w:color="000000"/>
              <w:bottom w:val="single" w:sz="6" w:space="0" w:color="000000"/>
              <w:right w:val="single" w:sz="6" w:space="0" w:color="000000"/>
            </w:tcBorders>
          </w:tcPr>
          <w:p w14:paraId="00000024" w14:textId="77777777" w:rsidR="004952B4" w:rsidRDefault="00B4049A">
            <w:pPr>
              <w:jc w:val="both"/>
              <w:rPr>
                <w:sz w:val="22"/>
                <w:szCs w:val="22"/>
              </w:rPr>
            </w:pPr>
            <w:r>
              <w:rPr>
                <w:sz w:val="22"/>
                <w:szCs w:val="22"/>
              </w:rPr>
              <w:t>To analyze the output of arrangement of various optical elements using ray tracing (matrix methods) by calculating the effect of translation and refraction on paraxial rays.</w:t>
            </w:r>
          </w:p>
        </w:tc>
        <w:tc>
          <w:tcPr>
            <w:tcW w:w="3510" w:type="dxa"/>
            <w:tcBorders>
              <w:top w:val="single" w:sz="6" w:space="0" w:color="000000"/>
              <w:left w:val="single" w:sz="6" w:space="0" w:color="000000"/>
              <w:bottom w:val="single" w:sz="6" w:space="0" w:color="000000"/>
              <w:right w:val="single" w:sz="6" w:space="0" w:color="000000"/>
            </w:tcBorders>
          </w:tcPr>
          <w:p w14:paraId="00000025" w14:textId="77777777" w:rsidR="004952B4" w:rsidRDefault="00B4049A">
            <w:pPr>
              <w:jc w:val="both"/>
              <w:rPr>
                <w:sz w:val="22"/>
                <w:szCs w:val="22"/>
              </w:rPr>
            </w:pPr>
            <w:r>
              <w:rPr>
                <w:sz w:val="22"/>
                <w:szCs w:val="22"/>
              </w:rPr>
              <w:t>Matrix methods in Ray tracing, cardinal points and planes.</w:t>
            </w:r>
          </w:p>
        </w:tc>
        <w:tc>
          <w:tcPr>
            <w:tcW w:w="1219" w:type="dxa"/>
            <w:tcBorders>
              <w:top w:val="single" w:sz="6" w:space="0" w:color="000000"/>
              <w:left w:val="single" w:sz="6" w:space="0" w:color="000000"/>
              <w:bottom w:val="single" w:sz="6" w:space="0" w:color="000000"/>
              <w:right w:val="single" w:sz="6" w:space="0" w:color="000000"/>
            </w:tcBorders>
          </w:tcPr>
          <w:p w14:paraId="00000026" w14:textId="77777777" w:rsidR="004952B4" w:rsidRDefault="00B4049A">
            <w:pPr>
              <w:jc w:val="both"/>
              <w:rPr>
                <w:sz w:val="22"/>
                <w:szCs w:val="22"/>
              </w:rPr>
            </w:pPr>
            <w:r>
              <w:rPr>
                <w:sz w:val="22"/>
                <w:szCs w:val="22"/>
              </w:rPr>
              <w:t>5</w:t>
            </w:r>
          </w:p>
          <w:p w14:paraId="00000027" w14:textId="77777777" w:rsidR="004952B4" w:rsidRDefault="00B4049A">
            <w:pPr>
              <w:jc w:val="both"/>
              <w:rPr>
                <w:sz w:val="22"/>
                <w:szCs w:val="22"/>
              </w:rPr>
            </w:pPr>
            <w:proofErr w:type="spellStart"/>
            <w:r>
              <w:rPr>
                <w:sz w:val="22"/>
                <w:szCs w:val="22"/>
              </w:rPr>
              <w:t>Ghatak</w:t>
            </w:r>
            <w:proofErr w:type="spellEnd"/>
          </w:p>
        </w:tc>
      </w:tr>
      <w:tr w:rsidR="004952B4" w14:paraId="23223703" w14:textId="77777777">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14:paraId="00000028" w14:textId="77777777" w:rsidR="004952B4" w:rsidRDefault="00B4049A">
            <w:pPr>
              <w:jc w:val="both"/>
              <w:rPr>
                <w:sz w:val="22"/>
                <w:szCs w:val="22"/>
              </w:rPr>
            </w:pPr>
            <w:r>
              <w:rPr>
                <w:sz w:val="22"/>
                <w:szCs w:val="22"/>
              </w:rPr>
              <w:t>10 – 11</w:t>
            </w:r>
          </w:p>
        </w:tc>
        <w:tc>
          <w:tcPr>
            <w:tcW w:w="3600" w:type="dxa"/>
            <w:tcBorders>
              <w:top w:val="single" w:sz="6" w:space="0" w:color="000000"/>
              <w:left w:val="single" w:sz="6" w:space="0" w:color="000000"/>
              <w:bottom w:val="single" w:sz="6" w:space="0" w:color="000000"/>
              <w:right w:val="single" w:sz="6" w:space="0" w:color="000000"/>
            </w:tcBorders>
          </w:tcPr>
          <w:p w14:paraId="00000029" w14:textId="77777777" w:rsidR="004952B4" w:rsidRDefault="00B4049A">
            <w:pPr>
              <w:jc w:val="both"/>
              <w:rPr>
                <w:sz w:val="22"/>
                <w:szCs w:val="22"/>
              </w:rPr>
            </w:pPr>
            <w:r>
              <w:rPr>
                <w:sz w:val="22"/>
                <w:szCs w:val="22"/>
              </w:rPr>
              <w:t>Describe Huygens wave theory and understand superposition of waves.</w:t>
            </w:r>
          </w:p>
        </w:tc>
        <w:tc>
          <w:tcPr>
            <w:tcW w:w="3510" w:type="dxa"/>
            <w:tcBorders>
              <w:top w:val="single" w:sz="6" w:space="0" w:color="000000"/>
              <w:left w:val="single" w:sz="6" w:space="0" w:color="000000"/>
              <w:bottom w:val="single" w:sz="6" w:space="0" w:color="000000"/>
              <w:right w:val="single" w:sz="6" w:space="0" w:color="000000"/>
            </w:tcBorders>
          </w:tcPr>
          <w:p w14:paraId="0000002A" w14:textId="77777777" w:rsidR="004952B4" w:rsidRDefault="00B4049A">
            <w:pPr>
              <w:jc w:val="both"/>
              <w:rPr>
                <w:sz w:val="22"/>
                <w:szCs w:val="22"/>
              </w:rPr>
            </w:pPr>
            <w:r>
              <w:rPr>
                <w:sz w:val="22"/>
                <w:szCs w:val="22"/>
              </w:rPr>
              <w:t>Huygens’ principle, Superposition of waves</w:t>
            </w:r>
          </w:p>
        </w:tc>
        <w:tc>
          <w:tcPr>
            <w:tcW w:w="1219" w:type="dxa"/>
            <w:tcBorders>
              <w:top w:val="single" w:sz="6" w:space="0" w:color="000000"/>
              <w:left w:val="single" w:sz="6" w:space="0" w:color="000000"/>
              <w:bottom w:val="single" w:sz="6" w:space="0" w:color="000000"/>
              <w:right w:val="single" w:sz="6" w:space="0" w:color="000000"/>
            </w:tcBorders>
          </w:tcPr>
          <w:p w14:paraId="0000002B" w14:textId="77777777" w:rsidR="004952B4" w:rsidRDefault="00B4049A">
            <w:pPr>
              <w:jc w:val="both"/>
              <w:rPr>
                <w:sz w:val="22"/>
                <w:szCs w:val="22"/>
              </w:rPr>
            </w:pPr>
            <w:r>
              <w:rPr>
                <w:sz w:val="22"/>
                <w:szCs w:val="22"/>
              </w:rPr>
              <w:t xml:space="preserve"> 7.1</w:t>
            </w:r>
          </w:p>
        </w:tc>
      </w:tr>
      <w:tr w:rsidR="004952B4" w14:paraId="72A5211D" w14:textId="77777777">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14:paraId="0000002C" w14:textId="77777777" w:rsidR="004952B4" w:rsidRDefault="00B4049A">
            <w:pPr>
              <w:jc w:val="both"/>
              <w:rPr>
                <w:sz w:val="22"/>
                <w:szCs w:val="22"/>
              </w:rPr>
            </w:pPr>
            <w:r>
              <w:rPr>
                <w:sz w:val="22"/>
                <w:szCs w:val="22"/>
              </w:rPr>
              <w:t>12 – 13</w:t>
            </w:r>
          </w:p>
        </w:tc>
        <w:tc>
          <w:tcPr>
            <w:tcW w:w="3600" w:type="dxa"/>
            <w:tcBorders>
              <w:top w:val="single" w:sz="6" w:space="0" w:color="000000"/>
              <w:left w:val="single" w:sz="6" w:space="0" w:color="000000"/>
              <w:bottom w:val="single" w:sz="6" w:space="0" w:color="000000"/>
              <w:right w:val="single" w:sz="6" w:space="0" w:color="000000"/>
            </w:tcBorders>
          </w:tcPr>
          <w:p w14:paraId="0000002D" w14:textId="77777777" w:rsidR="004952B4" w:rsidRDefault="00B4049A">
            <w:pPr>
              <w:jc w:val="both"/>
              <w:rPr>
                <w:sz w:val="22"/>
                <w:szCs w:val="22"/>
              </w:rPr>
            </w:pPr>
            <w:r>
              <w:rPr>
                <w:sz w:val="22"/>
                <w:szCs w:val="22"/>
              </w:rPr>
              <w:t>Understand the basic physics of coherence phenomenon.</w:t>
            </w:r>
          </w:p>
        </w:tc>
        <w:tc>
          <w:tcPr>
            <w:tcW w:w="3510" w:type="dxa"/>
            <w:tcBorders>
              <w:top w:val="single" w:sz="6" w:space="0" w:color="000000"/>
              <w:left w:val="single" w:sz="6" w:space="0" w:color="000000"/>
              <w:bottom w:val="single" w:sz="6" w:space="0" w:color="000000"/>
              <w:right w:val="single" w:sz="6" w:space="0" w:color="000000"/>
            </w:tcBorders>
          </w:tcPr>
          <w:p w14:paraId="0000002E" w14:textId="77777777" w:rsidR="004952B4" w:rsidRDefault="00B4049A">
            <w:pPr>
              <w:jc w:val="both"/>
              <w:rPr>
                <w:sz w:val="22"/>
                <w:szCs w:val="22"/>
              </w:rPr>
            </w:pPr>
            <w:r>
              <w:rPr>
                <w:sz w:val="22"/>
                <w:szCs w:val="22"/>
              </w:rPr>
              <w:t>Spatial and Temporal Coherence</w:t>
            </w:r>
          </w:p>
        </w:tc>
        <w:tc>
          <w:tcPr>
            <w:tcW w:w="1219" w:type="dxa"/>
            <w:tcBorders>
              <w:top w:val="single" w:sz="6" w:space="0" w:color="000000"/>
              <w:left w:val="single" w:sz="6" w:space="0" w:color="000000"/>
              <w:bottom w:val="single" w:sz="6" w:space="0" w:color="000000"/>
              <w:right w:val="single" w:sz="6" w:space="0" w:color="000000"/>
            </w:tcBorders>
          </w:tcPr>
          <w:p w14:paraId="0000002F" w14:textId="77777777" w:rsidR="004952B4" w:rsidRDefault="00B4049A">
            <w:pPr>
              <w:jc w:val="both"/>
              <w:rPr>
                <w:sz w:val="22"/>
                <w:szCs w:val="22"/>
              </w:rPr>
            </w:pPr>
            <w:r>
              <w:rPr>
                <w:sz w:val="22"/>
                <w:szCs w:val="22"/>
              </w:rPr>
              <w:t>12.1 – 12.3,class notes</w:t>
            </w:r>
          </w:p>
        </w:tc>
      </w:tr>
      <w:tr w:rsidR="004952B4" w14:paraId="43F44A20" w14:textId="77777777">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14:paraId="00000030" w14:textId="77777777" w:rsidR="004952B4" w:rsidRDefault="00B4049A">
            <w:pPr>
              <w:jc w:val="both"/>
              <w:rPr>
                <w:sz w:val="22"/>
                <w:szCs w:val="22"/>
              </w:rPr>
            </w:pPr>
            <w:r>
              <w:rPr>
                <w:sz w:val="22"/>
                <w:szCs w:val="22"/>
              </w:rPr>
              <w:lastRenderedPageBreak/>
              <w:t>14 – 19</w:t>
            </w:r>
          </w:p>
        </w:tc>
        <w:tc>
          <w:tcPr>
            <w:tcW w:w="3600" w:type="dxa"/>
            <w:tcBorders>
              <w:top w:val="single" w:sz="6" w:space="0" w:color="000000"/>
              <w:left w:val="single" w:sz="6" w:space="0" w:color="000000"/>
              <w:bottom w:val="single" w:sz="6" w:space="0" w:color="000000"/>
              <w:right w:val="single" w:sz="6" w:space="0" w:color="000000"/>
            </w:tcBorders>
          </w:tcPr>
          <w:p w14:paraId="00000031" w14:textId="77777777" w:rsidR="004952B4" w:rsidRDefault="00B4049A">
            <w:pPr>
              <w:jc w:val="both"/>
              <w:rPr>
                <w:sz w:val="22"/>
                <w:szCs w:val="22"/>
              </w:rPr>
            </w:pPr>
            <w:r>
              <w:rPr>
                <w:sz w:val="22"/>
                <w:szCs w:val="22"/>
              </w:rPr>
              <w:t>Use Fourier integral to define Fourier transform of a function, Analyze multidimensional form of Fourier transform</w:t>
            </w:r>
          </w:p>
        </w:tc>
        <w:tc>
          <w:tcPr>
            <w:tcW w:w="3510" w:type="dxa"/>
            <w:tcBorders>
              <w:top w:val="single" w:sz="6" w:space="0" w:color="000000"/>
              <w:left w:val="single" w:sz="6" w:space="0" w:color="000000"/>
              <w:bottom w:val="single" w:sz="6" w:space="0" w:color="000000"/>
              <w:right w:val="single" w:sz="6" w:space="0" w:color="000000"/>
            </w:tcBorders>
          </w:tcPr>
          <w:p w14:paraId="00000032" w14:textId="77777777" w:rsidR="004952B4" w:rsidRDefault="00B4049A">
            <w:pPr>
              <w:jc w:val="both"/>
              <w:rPr>
                <w:sz w:val="22"/>
                <w:szCs w:val="22"/>
              </w:rPr>
            </w:pPr>
            <w:r>
              <w:rPr>
                <w:sz w:val="22"/>
                <w:szCs w:val="22"/>
              </w:rPr>
              <w:t>Fourier Transform and related relevant theorems, mathematical   representations of slits and apertures</w:t>
            </w:r>
          </w:p>
        </w:tc>
        <w:tc>
          <w:tcPr>
            <w:tcW w:w="1219" w:type="dxa"/>
            <w:tcBorders>
              <w:top w:val="single" w:sz="6" w:space="0" w:color="000000"/>
              <w:left w:val="single" w:sz="6" w:space="0" w:color="000000"/>
              <w:bottom w:val="single" w:sz="6" w:space="0" w:color="000000"/>
              <w:right w:val="single" w:sz="6" w:space="0" w:color="000000"/>
            </w:tcBorders>
          </w:tcPr>
          <w:p w14:paraId="00000033" w14:textId="77777777" w:rsidR="004952B4" w:rsidRDefault="00B4049A">
            <w:pPr>
              <w:jc w:val="both"/>
              <w:rPr>
                <w:sz w:val="22"/>
                <w:szCs w:val="22"/>
              </w:rPr>
            </w:pPr>
            <w:r>
              <w:rPr>
                <w:sz w:val="22"/>
                <w:szCs w:val="22"/>
              </w:rPr>
              <w:t>7.3 – 7.5, 11.1 – 11.3.2, Chapter 4 of Lipson</w:t>
            </w:r>
          </w:p>
        </w:tc>
      </w:tr>
      <w:tr w:rsidR="004952B4" w14:paraId="0DCC7962" w14:textId="77777777">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14:paraId="00000034" w14:textId="77777777" w:rsidR="004952B4" w:rsidRDefault="00B4049A">
            <w:pPr>
              <w:jc w:val="both"/>
              <w:rPr>
                <w:sz w:val="22"/>
                <w:szCs w:val="22"/>
              </w:rPr>
            </w:pPr>
            <w:r>
              <w:rPr>
                <w:sz w:val="22"/>
                <w:szCs w:val="22"/>
              </w:rPr>
              <w:t>20 – 31</w:t>
            </w:r>
          </w:p>
        </w:tc>
        <w:tc>
          <w:tcPr>
            <w:tcW w:w="3600" w:type="dxa"/>
            <w:tcBorders>
              <w:top w:val="single" w:sz="6" w:space="0" w:color="000000"/>
              <w:left w:val="single" w:sz="6" w:space="0" w:color="000000"/>
              <w:bottom w:val="single" w:sz="6" w:space="0" w:color="000000"/>
              <w:right w:val="single" w:sz="6" w:space="0" w:color="000000"/>
            </w:tcBorders>
          </w:tcPr>
          <w:p w14:paraId="00000035" w14:textId="77777777" w:rsidR="004952B4" w:rsidRDefault="00B4049A">
            <w:pPr>
              <w:jc w:val="both"/>
              <w:rPr>
                <w:sz w:val="22"/>
                <w:szCs w:val="22"/>
              </w:rPr>
            </w:pPr>
            <w:r>
              <w:rPr>
                <w:sz w:val="22"/>
                <w:szCs w:val="22"/>
              </w:rPr>
              <w:t xml:space="preserve">Analyze condition for </w:t>
            </w:r>
            <w:proofErr w:type="spellStart"/>
            <w:r>
              <w:rPr>
                <w:sz w:val="22"/>
                <w:szCs w:val="22"/>
              </w:rPr>
              <w:t>Fraunhofer</w:t>
            </w:r>
            <w:proofErr w:type="spellEnd"/>
            <w:r>
              <w:rPr>
                <w:sz w:val="22"/>
                <w:szCs w:val="22"/>
              </w:rPr>
              <w:t xml:space="preserve"> and Fresnel diffraction, To derive, analyze and comprehend diffraction by various geometrical patterns by Fourier transformation, demonstrate the Fourier transforming property of a lens.</w:t>
            </w:r>
          </w:p>
        </w:tc>
        <w:tc>
          <w:tcPr>
            <w:tcW w:w="3510" w:type="dxa"/>
            <w:tcBorders>
              <w:top w:val="single" w:sz="6" w:space="0" w:color="000000"/>
              <w:left w:val="single" w:sz="6" w:space="0" w:color="000000"/>
              <w:bottom w:val="single" w:sz="6" w:space="0" w:color="000000"/>
              <w:right w:val="single" w:sz="6" w:space="0" w:color="000000"/>
            </w:tcBorders>
          </w:tcPr>
          <w:p w14:paraId="00000036" w14:textId="77777777" w:rsidR="004952B4" w:rsidRDefault="00B4049A">
            <w:pPr>
              <w:jc w:val="both"/>
              <w:rPr>
                <w:sz w:val="22"/>
                <w:szCs w:val="22"/>
              </w:rPr>
            </w:pPr>
            <w:r>
              <w:rPr>
                <w:sz w:val="22"/>
                <w:szCs w:val="22"/>
              </w:rPr>
              <w:t>Diffraction from single slit and multiple slits of different geometry, Fresnel half period zones and zone plate</w:t>
            </w:r>
          </w:p>
        </w:tc>
        <w:tc>
          <w:tcPr>
            <w:tcW w:w="1219" w:type="dxa"/>
            <w:tcBorders>
              <w:top w:val="single" w:sz="6" w:space="0" w:color="000000"/>
              <w:left w:val="single" w:sz="6" w:space="0" w:color="000000"/>
              <w:bottom w:val="single" w:sz="6" w:space="0" w:color="000000"/>
              <w:right w:val="single" w:sz="6" w:space="0" w:color="000000"/>
            </w:tcBorders>
          </w:tcPr>
          <w:p w14:paraId="00000037" w14:textId="77777777" w:rsidR="004952B4" w:rsidRDefault="00B4049A">
            <w:pPr>
              <w:jc w:val="both"/>
              <w:rPr>
                <w:sz w:val="22"/>
                <w:szCs w:val="22"/>
              </w:rPr>
            </w:pPr>
            <w:r>
              <w:rPr>
                <w:sz w:val="22"/>
                <w:szCs w:val="22"/>
              </w:rPr>
              <w:t>11.3.3-11.3.4, 10.3, 10.4,</w:t>
            </w:r>
          </w:p>
          <w:p w14:paraId="00000038" w14:textId="77777777" w:rsidR="004952B4" w:rsidRDefault="00B4049A">
            <w:pPr>
              <w:jc w:val="both"/>
              <w:rPr>
                <w:sz w:val="22"/>
                <w:szCs w:val="22"/>
              </w:rPr>
            </w:pPr>
            <w:r>
              <w:rPr>
                <w:sz w:val="22"/>
                <w:szCs w:val="22"/>
              </w:rPr>
              <w:t>Chapter 7 and 8 of Lipson</w:t>
            </w:r>
          </w:p>
        </w:tc>
      </w:tr>
      <w:tr w:rsidR="004952B4" w14:paraId="78594A36" w14:textId="77777777">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14:paraId="00000039" w14:textId="77777777" w:rsidR="004952B4" w:rsidRDefault="00B4049A">
            <w:pPr>
              <w:jc w:val="both"/>
              <w:rPr>
                <w:sz w:val="22"/>
                <w:szCs w:val="22"/>
              </w:rPr>
            </w:pPr>
            <w:r>
              <w:rPr>
                <w:sz w:val="22"/>
                <w:szCs w:val="22"/>
              </w:rPr>
              <w:t>32 – 38</w:t>
            </w:r>
          </w:p>
        </w:tc>
        <w:tc>
          <w:tcPr>
            <w:tcW w:w="3600" w:type="dxa"/>
            <w:tcBorders>
              <w:top w:val="single" w:sz="6" w:space="0" w:color="000000"/>
              <w:left w:val="single" w:sz="6" w:space="0" w:color="000000"/>
              <w:bottom w:val="single" w:sz="6" w:space="0" w:color="000000"/>
              <w:right w:val="single" w:sz="6" w:space="0" w:color="000000"/>
            </w:tcBorders>
          </w:tcPr>
          <w:p w14:paraId="0000003A" w14:textId="77777777" w:rsidR="004952B4" w:rsidRDefault="00B4049A">
            <w:pPr>
              <w:jc w:val="both"/>
              <w:rPr>
                <w:sz w:val="22"/>
                <w:szCs w:val="22"/>
              </w:rPr>
            </w:pPr>
            <w:r>
              <w:rPr>
                <w:sz w:val="22"/>
                <w:szCs w:val="22"/>
              </w:rPr>
              <w:t xml:space="preserve">Understand Young's Interference pattern, interpret the interference pattern and discuss the working of Michelson and </w:t>
            </w:r>
            <w:proofErr w:type="spellStart"/>
            <w:r>
              <w:rPr>
                <w:sz w:val="22"/>
                <w:szCs w:val="22"/>
              </w:rPr>
              <w:t>Fabry</w:t>
            </w:r>
            <w:proofErr w:type="spellEnd"/>
            <w:r>
              <w:rPr>
                <w:sz w:val="22"/>
                <w:szCs w:val="22"/>
              </w:rPr>
              <w:t xml:space="preserve"> Perot interferometer.</w:t>
            </w:r>
          </w:p>
        </w:tc>
        <w:tc>
          <w:tcPr>
            <w:tcW w:w="3510" w:type="dxa"/>
            <w:tcBorders>
              <w:top w:val="single" w:sz="6" w:space="0" w:color="000000"/>
              <w:left w:val="single" w:sz="6" w:space="0" w:color="000000"/>
              <w:bottom w:val="single" w:sz="6" w:space="0" w:color="000000"/>
              <w:right w:val="single" w:sz="6" w:space="0" w:color="000000"/>
            </w:tcBorders>
          </w:tcPr>
          <w:p w14:paraId="0000003B" w14:textId="77777777" w:rsidR="004952B4" w:rsidRDefault="00B4049A">
            <w:pPr>
              <w:jc w:val="both"/>
              <w:rPr>
                <w:sz w:val="22"/>
                <w:szCs w:val="22"/>
              </w:rPr>
            </w:pPr>
            <w:r>
              <w:rPr>
                <w:sz w:val="22"/>
                <w:szCs w:val="22"/>
              </w:rPr>
              <w:t xml:space="preserve">Interference by division of </w:t>
            </w:r>
            <w:proofErr w:type="spellStart"/>
            <w:r>
              <w:rPr>
                <w:sz w:val="22"/>
                <w:szCs w:val="22"/>
              </w:rPr>
              <w:t>wavefront</w:t>
            </w:r>
            <w:proofErr w:type="spellEnd"/>
            <w:r>
              <w:rPr>
                <w:sz w:val="22"/>
                <w:szCs w:val="22"/>
              </w:rPr>
              <w:t xml:space="preserve"> and division of amplitude</w:t>
            </w:r>
          </w:p>
        </w:tc>
        <w:tc>
          <w:tcPr>
            <w:tcW w:w="1219" w:type="dxa"/>
            <w:tcBorders>
              <w:top w:val="single" w:sz="6" w:space="0" w:color="000000"/>
              <w:left w:val="single" w:sz="6" w:space="0" w:color="000000"/>
              <w:bottom w:val="single" w:sz="6" w:space="0" w:color="000000"/>
              <w:right w:val="single" w:sz="6" w:space="0" w:color="000000"/>
            </w:tcBorders>
          </w:tcPr>
          <w:p w14:paraId="0000003C" w14:textId="77777777" w:rsidR="004952B4" w:rsidRDefault="00B4049A">
            <w:pPr>
              <w:jc w:val="both"/>
              <w:rPr>
                <w:sz w:val="22"/>
                <w:szCs w:val="22"/>
              </w:rPr>
            </w:pPr>
            <w:r>
              <w:rPr>
                <w:sz w:val="22"/>
                <w:szCs w:val="22"/>
              </w:rPr>
              <w:t xml:space="preserve">9.3.1, 9.4.2, 9.6.1 </w:t>
            </w:r>
          </w:p>
        </w:tc>
      </w:tr>
      <w:tr w:rsidR="004952B4" w14:paraId="148100DE" w14:textId="77777777">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14:paraId="0000003D" w14:textId="77777777" w:rsidR="004952B4" w:rsidRDefault="00B4049A">
            <w:pPr>
              <w:jc w:val="both"/>
              <w:rPr>
                <w:sz w:val="22"/>
                <w:szCs w:val="22"/>
              </w:rPr>
            </w:pPr>
            <w:r>
              <w:rPr>
                <w:sz w:val="22"/>
                <w:szCs w:val="22"/>
              </w:rPr>
              <w:t>39 - 41</w:t>
            </w:r>
          </w:p>
        </w:tc>
        <w:tc>
          <w:tcPr>
            <w:tcW w:w="3600" w:type="dxa"/>
            <w:tcBorders>
              <w:top w:val="single" w:sz="6" w:space="0" w:color="000000"/>
              <w:left w:val="single" w:sz="6" w:space="0" w:color="000000"/>
              <w:bottom w:val="single" w:sz="6" w:space="0" w:color="000000"/>
              <w:right w:val="single" w:sz="6" w:space="0" w:color="000000"/>
            </w:tcBorders>
          </w:tcPr>
          <w:p w14:paraId="0000003E" w14:textId="77777777" w:rsidR="004952B4" w:rsidRDefault="00B4049A">
            <w:pPr>
              <w:jc w:val="both"/>
              <w:rPr>
                <w:sz w:val="22"/>
                <w:szCs w:val="22"/>
              </w:rPr>
            </w:pPr>
            <w:r>
              <w:rPr>
                <w:sz w:val="22"/>
                <w:szCs w:val="22"/>
              </w:rPr>
              <w:t>Analyze polarized light</w:t>
            </w:r>
          </w:p>
        </w:tc>
        <w:tc>
          <w:tcPr>
            <w:tcW w:w="3510" w:type="dxa"/>
            <w:tcBorders>
              <w:top w:val="single" w:sz="6" w:space="0" w:color="000000"/>
              <w:left w:val="single" w:sz="6" w:space="0" w:color="000000"/>
              <w:bottom w:val="single" w:sz="6" w:space="0" w:color="000000"/>
              <w:right w:val="single" w:sz="6" w:space="0" w:color="000000"/>
            </w:tcBorders>
          </w:tcPr>
          <w:p w14:paraId="0000003F" w14:textId="77777777" w:rsidR="004952B4" w:rsidRDefault="00B4049A">
            <w:pPr>
              <w:jc w:val="both"/>
              <w:rPr>
                <w:sz w:val="22"/>
                <w:szCs w:val="22"/>
              </w:rPr>
            </w:pPr>
            <w:proofErr w:type="spellStart"/>
            <w:r>
              <w:rPr>
                <w:sz w:val="22"/>
                <w:szCs w:val="22"/>
              </w:rPr>
              <w:t>Malus</w:t>
            </w:r>
            <w:proofErr w:type="spellEnd"/>
            <w:r>
              <w:rPr>
                <w:sz w:val="22"/>
                <w:szCs w:val="22"/>
              </w:rPr>
              <w:t xml:space="preserve"> law</w:t>
            </w:r>
          </w:p>
        </w:tc>
        <w:tc>
          <w:tcPr>
            <w:tcW w:w="1219" w:type="dxa"/>
            <w:tcBorders>
              <w:top w:val="single" w:sz="6" w:space="0" w:color="000000"/>
              <w:left w:val="single" w:sz="6" w:space="0" w:color="000000"/>
              <w:bottom w:val="single" w:sz="6" w:space="0" w:color="000000"/>
              <w:right w:val="single" w:sz="6" w:space="0" w:color="000000"/>
            </w:tcBorders>
          </w:tcPr>
          <w:p w14:paraId="00000040" w14:textId="77777777" w:rsidR="004952B4" w:rsidRDefault="00B4049A">
            <w:pPr>
              <w:jc w:val="both"/>
              <w:rPr>
                <w:sz w:val="22"/>
                <w:szCs w:val="22"/>
              </w:rPr>
            </w:pPr>
            <w:r>
              <w:rPr>
                <w:sz w:val="22"/>
                <w:szCs w:val="22"/>
              </w:rPr>
              <w:t>8.1 – 8.2</w:t>
            </w:r>
          </w:p>
        </w:tc>
      </w:tr>
    </w:tbl>
    <w:p w14:paraId="00000041" w14:textId="77777777" w:rsidR="004952B4" w:rsidRDefault="004952B4">
      <w:pPr>
        <w:jc w:val="both"/>
        <w:rPr>
          <w:b/>
          <w:sz w:val="22"/>
          <w:szCs w:val="22"/>
        </w:rPr>
      </w:pPr>
    </w:p>
    <w:p w14:paraId="00000042" w14:textId="77777777" w:rsidR="004952B4" w:rsidRDefault="00B4049A">
      <w:pPr>
        <w:jc w:val="both"/>
        <w:rPr>
          <w:b/>
          <w:sz w:val="22"/>
          <w:szCs w:val="22"/>
        </w:rPr>
      </w:pPr>
      <w:r>
        <w:rPr>
          <w:b/>
          <w:sz w:val="22"/>
          <w:szCs w:val="22"/>
        </w:rPr>
        <w:t>Evaluation Scheme:</w:t>
      </w:r>
    </w:p>
    <w:tbl>
      <w:tblPr>
        <w:tblStyle w:val="a0"/>
        <w:tblW w:w="9227"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4952B4" w14:paraId="340AF2E1" w14:textId="77777777">
        <w:trPr>
          <w:trHeight w:val="422"/>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0000043" w14:textId="77777777" w:rsidR="004952B4" w:rsidRDefault="00B4049A">
            <w:pPr>
              <w:jc w:val="center"/>
              <w:rPr>
                <w:b/>
                <w:sz w:val="22"/>
                <w:szCs w:val="22"/>
              </w:rPr>
            </w:pPr>
            <w:r>
              <w:rPr>
                <w:b/>
                <w:sz w:val="22"/>
                <w:szCs w:val="22"/>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0000044" w14:textId="77777777" w:rsidR="004952B4" w:rsidRDefault="00B4049A">
            <w:pPr>
              <w:jc w:val="center"/>
              <w:rPr>
                <w:b/>
                <w:sz w:val="22"/>
                <w:szCs w:val="22"/>
              </w:rPr>
            </w:pPr>
            <w:r>
              <w:rPr>
                <w:b/>
                <w:sz w:val="22"/>
                <w:szCs w:val="22"/>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0000045" w14:textId="77777777" w:rsidR="004952B4" w:rsidRDefault="00B4049A">
            <w:pPr>
              <w:jc w:val="center"/>
              <w:rPr>
                <w:b/>
                <w:sz w:val="22"/>
                <w:szCs w:val="22"/>
              </w:rPr>
            </w:pPr>
            <w:r>
              <w:rPr>
                <w:b/>
                <w:sz w:val="22"/>
                <w:szCs w:val="22"/>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0000046" w14:textId="77777777" w:rsidR="004952B4" w:rsidRDefault="00B4049A">
            <w:pPr>
              <w:jc w:val="center"/>
              <w:rPr>
                <w:b/>
                <w:sz w:val="22"/>
                <w:szCs w:val="22"/>
              </w:rPr>
            </w:pPr>
            <w:r>
              <w:rPr>
                <w:b/>
                <w:sz w:val="22"/>
                <w:szCs w:val="22"/>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0000047" w14:textId="77777777" w:rsidR="004952B4" w:rsidRDefault="00B4049A">
            <w:pPr>
              <w:jc w:val="center"/>
              <w:rPr>
                <w:b/>
                <w:sz w:val="22"/>
                <w:szCs w:val="22"/>
              </w:rPr>
            </w:pPr>
            <w:r>
              <w:rPr>
                <w:b/>
                <w:sz w:val="22"/>
                <w:szCs w:val="22"/>
              </w:rPr>
              <w:t>Nature of Component</w:t>
            </w:r>
          </w:p>
        </w:tc>
      </w:tr>
      <w:tr w:rsidR="004952B4" w14:paraId="383B2800" w14:textId="77777777">
        <w:trPr>
          <w:trHeight w:val="530"/>
        </w:trPr>
        <w:tc>
          <w:tcPr>
            <w:tcW w:w="2355" w:type="dxa"/>
            <w:tcBorders>
              <w:top w:val="single" w:sz="4" w:space="0" w:color="000000"/>
              <w:left w:val="single" w:sz="4" w:space="0" w:color="000000"/>
              <w:bottom w:val="single" w:sz="4" w:space="0" w:color="000000"/>
              <w:right w:val="single" w:sz="4" w:space="0" w:color="000000"/>
            </w:tcBorders>
          </w:tcPr>
          <w:p w14:paraId="00000048" w14:textId="77777777" w:rsidR="004952B4" w:rsidRDefault="00B4049A">
            <w:pPr>
              <w:jc w:val="center"/>
              <w:rPr>
                <w:sz w:val="22"/>
                <w:szCs w:val="22"/>
              </w:rPr>
            </w:pPr>
            <w:proofErr w:type="spellStart"/>
            <w:r>
              <w:rPr>
                <w:sz w:val="22"/>
                <w:szCs w:val="22"/>
              </w:rPr>
              <w:t>Midsem</w:t>
            </w:r>
            <w:proofErr w:type="spellEnd"/>
            <w:r>
              <w:rPr>
                <w:sz w:val="22"/>
                <w:szCs w:val="22"/>
              </w:rPr>
              <w:t xml:space="preserve"> Exam</w:t>
            </w:r>
          </w:p>
        </w:tc>
        <w:tc>
          <w:tcPr>
            <w:tcW w:w="1260" w:type="dxa"/>
            <w:tcBorders>
              <w:top w:val="single" w:sz="4" w:space="0" w:color="000000"/>
              <w:left w:val="single" w:sz="4" w:space="0" w:color="000000"/>
              <w:bottom w:val="single" w:sz="4" w:space="0" w:color="000000"/>
              <w:right w:val="single" w:sz="4" w:space="0" w:color="000000"/>
            </w:tcBorders>
          </w:tcPr>
          <w:p w14:paraId="00000049" w14:textId="77777777" w:rsidR="004952B4" w:rsidRDefault="00B4049A">
            <w:pPr>
              <w:jc w:val="center"/>
              <w:rPr>
                <w:sz w:val="22"/>
                <w:szCs w:val="22"/>
              </w:rPr>
            </w:pPr>
            <w:r>
              <w:rPr>
                <w:sz w:val="22"/>
                <w:szCs w:val="22"/>
              </w:rPr>
              <w:t>90 min</w:t>
            </w:r>
          </w:p>
        </w:tc>
        <w:tc>
          <w:tcPr>
            <w:tcW w:w="1440" w:type="dxa"/>
            <w:tcBorders>
              <w:top w:val="single" w:sz="4" w:space="0" w:color="000000"/>
              <w:left w:val="single" w:sz="4" w:space="0" w:color="000000"/>
              <w:bottom w:val="single" w:sz="4" w:space="0" w:color="000000"/>
              <w:right w:val="single" w:sz="4" w:space="0" w:color="000000"/>
            </w:tcBorders>
          </w:tcPr>
          <w:p w14:paraId="0000004A" w14:textId="77777777" w:rsidR="004952B4" w:rsidRDefault="00B4049A">
            <w:pPr>
              <w:jc w:val="center"/>
              <w:rPr>
                <w:sz w:val="22"/>
                <w:szCs w:val="22"/>
              </w:rPr>
            </w:pPr>
            <w:r>
              <w:rPr>
                <w:sz w:val="22"/>
                <w:szCs w:val="22"/>
              </w:rPr>
              <w:t>35%</w:t>
            </w:r>
          </w:p>
        </w:tc>
        <w:tc>
          <w:tcPr>
            <w:tcW w:w="2408" w:type="dxa"/>
            <w:tcBorders>
              <w:top w:val="single" w:sz="4" w:space="0" w:color="000000"/>
              <w:left w:val="single" w:sz="4" w:space="0" w:color="000000"/>
              <w:bottom w:val="single" w:sz="4" w:space="0" w:color="000000"/>
              <w:right w:val="single" w:sz="4" w:space="0" w:color="000000"/>
            </w:tcBorders>
          </w:tcPr>
          <w:p w14:paraId="0000004B" w14:textId="54042A49" w:rsidR="004952B4" w:rsidRPr="002D2206" w:rsidRDefault="002D2206">
            <w:pPr>
              <w:jc w:val="center"/>
              <w:rPr>
                <w:sz w:val="20"/>
                <w:szCs w:val="22"/>
              </w:rPr>
            </w:pPr>
            <w:r w:rsidRPr="002D2206">
              <w:rPr>
                <w:sz w:val="20"/>
                <w:szCs w:val="20"/>
                <w:lang w:val="en-IN"/>
              </w:rPr>
              <w:t>22/10/2021 9.00 - 10.30AM</w:t>
            </w:r>
          </w:p>
        </w:tc>
        <w:tc>
          <w:tcPr>
            <w:tcW w:w="1764" w:type="dxa"/>
            <w:tcBorders>
              <w:top w:val="single" w:sz="4" w:space="0" w:color="000000"/>
              <w:left w:val="single" w:sz="4" w:space="0" w:color="000000"/>
              <w:bottom w:val="single" w:sz="4" w:space="0" w:color="000000"/>
              <w:right w:val="single" w:sz="4" w:space="0" w:color="000000"/>
            </w:tcBorders>
          </w:tcPr>
          <w:p w14:paraId="0000004C" w14:textId="77777777" w:rsidR="004952B4" w:rsidRDefault="00B4049A">
            <w:pPr>
              <w:jc w:val="center"/>
              <w:rPr>
                <w:sz w:val="22"/>
                <w:szCs w:val="22"/>
              </w:rPr>
            </w:pPr>
            <w:r>
              <w:rPr>
                <w:sz w:val="22"/>
                <w:szCs w:val="22"/>
              </w:rPr>
              <w:t xml:space="preserve">Closed </w:t>
            </w:r>
            <w:sdt>
              <w:sdtPr>
                <w:tag w:val="goog_rdk_0"/>
                <w:id w:val="-1846242774"/>
              </w:sdtPr>
              <w:sdtEndPr/>
              <w:sdtContent>
                <w:commentRangeStart w:id="1"/>
              </w:sdtContent>
            </w:sdt>
            <w:r>
              <w:rPr>
                <w:sz w:val="22"/>
                <w:szCs w:val="22"/>
              </w:rPr>
              <w:t>Book</w:t>
            </w:r>
            <w:commentRangeEnd w:id="1"/>
            <w:r>
              <w:commentReference w:id="1"/>
            </w:r>
          </w:p>
        </w:tc>
      </w:tr>
      <w:tr w:rsidR="004952B4" w14:paraId="507A5912" w14:textId="77777777">
        <w:trPr>
          <w:trHeight w:val="530"/>
        </w:trPr>
        <w:tc>
          <w:tcPr>
            <w:tcW w:w="2355" w:type="dxa"/>
            <w:tcBorders>
              <w:top w:val="single" w:sz="4" w:space="0" w:color="000000"/>
              <w:left w:val="single" w:sz="4" w:space="0" w:color="000000"/>
              <w:bottom w:val="single" w:sz="4" w:space="0" w:color="000000"/>
              <w:right w:val="single" w:sz="4" w:space="0" w:color="000000"/>
            </w:tcBorders>
          </w:tcPr>
          <w:p w14:paraId="0000004D" w14:textId="77777777" w:rsidR="004952B4" w:rsidRDefault="00B4049A">
            <w:pPr>
              <w:jc w:val="center"/>
              <w:rPr>
                <w:sz w:val="22"/>
                <w:szCs w:val="22"/>
              </w:rPr>
            </w:pPr>
            <w:r>
              <w:rPr>
                <w:sz w:val="22"/>
                <w:szCs w:val="22"/>
              </w:rPr>
              <w:t>Quiz / Problem solving during lecture and tutorials, Assignment / Presentation</w:t>
            </w:r>
          </w:p>
        </w:tc>
        <w:tc>
          <w:tcPr>
            <w:tcW w:w="1260" w:type="dxa"/>
            <w:tcBorders>
              <w:top w:val="single" w:sz="4" w:space="0" w:color="000000"/>
              <w:left w:val="single" w:sz="4" w:space="0" w:color="000000"/>
              <w:bottom w:val="single" w:sz="4" w:space="0" w:color="000000"/>
              <w:right w:val="single" w:sz="4" w:space="0" w:color="000000"/>
            </w:tcBorders>
          </w:tcPr>
          <w:p w14:paraId="0000004E" w14:textId="77777777" w:rsidR="004952B4" w:rsidRDefault="00B4049A">
            <w:pPr>
              <w:jc w:val="center"/>
              <w:rPr>
                <w:sz w:val="22"/>
                <w:szCs w:val="22"/>
              </w:rPr>
            </w:pPr>
            <w:r>
              <w:rPr>
                <w:sz w:val="22"/>
                <w:szCs w:val="22"/>
              </w:rPr>
              <w:t>variable</w:t>
            </w:r>
          </w:p>
        </w:tc>
        <w:tc>
          <w:tcPr>
            <w:tcW w:w="1440" w:type="dxa"/>
            <w:tcBorders>
              <w:top w:val="single" w:sz="4" w:space="0" w:color="000000"/>
              <w:left w:val="single" w:sz="4" w:space="0" w:color="000000"/>
              <w:bottom w:val="single" w:sz="4" w:space="0" w:color="000000"/>
              <w:right w:val="single" w:sz="4" w:space="0" w:color="000000"/>
            </w:tcBorders>
          </w:tcPr>
          <w:p w14:paraId="0000004F" w14:textId="77777777" w:rsidR="004952B4" w:rsidRDefault="00B4049A">
            <w:pPr>
              <w:jc w:val="center"/>
              <w:rPr>
                <w:sz w:val="22"/>
                <w:szCs w:val="22"/>
              </w:rPr>
            </w:pPr>
            <w:r>
              <w:rPr>
                <w:sz w:val="22"/>
                <w:szCs w:val="22"/>
              </w:rPr>
              <w:t>25 %</w:t>
            </w:r>
          </w:p>
        </w:tc>
        <w:tc>
          <w:tcPr>
            <w:tcW w:w="2408" w:type="dxa"/>
            <w:tcBorders>
              <w:top w:val="single" w:sz="4" w:space="0" w:color="000000"/>
              <w:left w:val="single" w:sz="4" w:space="0" w:color="000000"/>
              <w:bottom w:val="single" w:sz="4" w:space="0" w:color="000000"/>
              <w:right w:val="single" w:sz="4" w:space="0" w:color="000000"/>
            </w:tcBorders>
          </w:tcPr>
          <w:p w14:paraId="00000050" w14:textId="77777777" w:rsidR="004952B4" w:rsidRPr="002D2206" w:rsidRDefault="00B4049A">
            <w:pPr>
              <w:jc w:val="center"/>
              <w:rPr>
                <w:sz w:val="20"/>
                <w:szCs w:val="22"/>
              </w:rPr>
            </w:pPr>
            <w:r w:rsidRPr="002D2206">
              <w:rPr>
                <w:sz w:val="20"/>
                <w:szCs w:val="22"/>
              </w:rPr>
              <w:t>Continuous</w:t>
            </w:r>
          </w:p>
        </w:tc>
        <w:tc>
          <w:tcPr>
            <w:tcW w:w="1764" w:type="dxa"/>
            <w:tcBorders>
              <w:top w:val="single" w:sz="4" w:space="0" w:color="000000"/>
              <w:left w:val="single" w:sz="4" w:space="0" w:color="000000"/>
              <w:bottom w:val="single" w:sz="4" w:space="0" w:color="000000"/>
              <w:right w:val="single" w:sz="4" w:space="0" w:color="000000"/>
            </w:tcBorders>
          </w:tcPr>
          <w:p w14:paraId="00000051" w14:textId="77777777" w:rsidR="004952B4" w:rsidRDefault="00B4049A">
            <w:pPr>
              <w:jc w:val="center"/>
              <w:rPr>
                <w:sz w:val="22"/>
                <w:szCs w:val="22"/>
              </w:rPr>
            </w:pPr>
            <w:r>
              <w:rPr>
                <w:sz w:val="22"/>
                <w:szCs w:val="22"/>
              </w:rPr>
              <w:t>Open Book</w:t>
            </w:r>
          </w:p>
          <w:p w14:paraId="00000052" w14:textId="77777777" w:rsidR="004952B4" w:rsidRDefault="00B4049A">
            <w:pPr>
              <w:jc w:val="center"/>
              <w:rPr>
                <w:sz w:val="22"/>
                <w:szCs w:val="22"/>
              </w:rPr>
            </w:pPr>
            <w:r>
              <w:rPr>
                <w:sz w:val="22"/>
                <w:szCs w:val="22"/>
              </w:rPr>
              <w:t>(No makeup)</w:t>
            </w:r>
          </w:p>
        </w:tc>
      </w:tr>
      <w:tr w:rsidR="004952B4" w14:paraId="00B7F5EA" w14:textId="77777777">
        <w:trPr>
          <w:trHeight w:val="530"/>
        </w:trPr>
        <w:tc>
          <w:tcPr>
            <w:tcW w:w="2355" w:type="dxa"/>
            <w:tcBorders>
              <w:top w:val="single" w:sz="4" w:space="0" w:color="000000"/>
              <w:left w:val="single" w:sz="4" w:space="0" w:color="000000"/>
              <w:bottom w:val="single" w:sz="4" w:space="0" w:color="000000"/>
              <w:right w:val="single" w:sz="4" w:space="0" w:color="000000"/>
            </w:tcBorders>
          </w:tcPr>
          <w:p w14:paraId="00000053" w14:textId="77777777" w:rsidR="004952B4" w:rsidRDefault="00B4049A">
            <w:pPr>
              <w:jc w:val="center"/>
              <w:rPr>
                <w:sz w:val="22"/>
                <w:szCs w:val="22"/>
              </w:rPr>
            </w:pPr>
            <w:r>
              <w:rPr>
                <w:sz w:val="22"/>
                <w:szCs w:val="22"/>
              </w:rPr>
              <w:t>Comprehensive Exam</w:t>
            </w:r>
          </w:p>
        </w:tc>
        <w:tc>
          <w:tcPr>
            <w:tcW w:w="1260" w:type="dxa"/>
            <w:tcBorders>
              <w:top w:val="single" w:sz="4" w:space="0" w:color="000000"/>
              <w:left w:val="single" w:sz="4" w:space="0" w:color="000000"/>
              <w:bottom w:val="single" w:sz="4" w:space="0" w:color="000000"/>
              <w:right w:val="single" w:sz="4" w:space="0" w:color="000000"/>
            </w:tcBorders>
          </w:tcPr>
          <w:p w14:paraId="00000054" w14:textId="77777777" w:rsidR="004952B4" w:rsidRDefault="00B4049A">
            <w:pPr>
              <w:jc w:val="center"/>
              <w:rPr>
                <w:sz w:val="22"/>
                <w:szCs w:val="22"/>
              </w:rPr>
            </w:pPr>
            <w:r>
              <w:rPr>
                <w:sz w:val="22"/>
                <w:szCs w:val="22"/>
              </w:rPr>
              <w:t>120 min</w:t>
            </w:r>
          </w:p>
        </w:tc>
        <w:tc>
          <w:tcPr>
            <w:tcW w:w="1440" w:type="dxa"/>
            <w:tcBorders>
              <w:top w:val="single" w:sz="4" w:space="0" w:color="000000"/>
              <w:left w:val="single" w:sz="4" w:space="0" w:color="000000"/>
              <w:bottom w:val="single" w:sz="4" w:space="0" w:color="000000"/>
              <w:right w:val="single" w:sz="4" w:space="0" w:color="000000"/>
            </w:tcBorders>
          </w:tcPr>
          <w:p w14:paraId="00000055" w14:textId="77777777" w:rsidR="004952B4" w:rsidRDefault="00B4049A">
            <w:pPr>
              <w:jc w:val="center"/>
              <w:rPr>
                <w:sz w:val="22"/>
                <w:szCs w:val="22"/>
              </w:rPr>
            </w:pPr>
            <w:r>
              <w:rPr>
                <w:sz w:val="22"/>
                <w:szCs w:val="22"/>
              </w:rPr>
              <w:t>40%</w:t>
            </w:r>
          </w:p>
        </w:tc>
        <w:tc>
          <w:tcPr>
            <w:tcW w:w="2408" w:type="dxa"/>
            <w:tcBorders>
              <w:top w:val="single" w:sz="4" w:space="0" w:color="000000"/>
              <w:left w:val="single" w:sz="4" w:space="0" w:color="000000"/>
              <w:bottom w:val="single" w:sz="4" w:space="0" w:color="000000"/>
              <w:right w:val="single" w:sz="4" w:space="0" w:color="000000"/>
            </w:tcBorders>
          </w:tcPr>
          <w:p w14:paraId="00000056" w14:textId="5C452A93" w:rsidR="004952B4" w:rsidRPr="002D2206" w:rsidRDefault="002D2206">
            <w:pPr>
              <w:jc w:val="center"/>
              <w:rPr>
                <w:sz w:val="20"/>
                <w:szCs w:val="22"/>
              </w:rPr>
            </w:pPr>
            <w:r w:rsidRPr="002D2206">
              <w:rPr>
                <w:sz w:val="20"/>
                <w:szCs w:val="17"/>
                <w:lang w:val="en-IN"/>
              </w:rPr>
              <w:t>22/12 AN</w:t>
            </w:r>
          </w:p>
        </w:tc>
        <w:tc>
          <w:tcPr>
            <w:tcW w:w="1764" w:type="dxa"/>
            <w:tcBorders>
              <w:top w:val="single" w:sz="4" w:space="0" w:color="000000"/>
              <w:left w:val="single" w:sz="4" w:space="0" w:color="000000"/>
              <w:bottom w:val="single" w:sz="4" w:space="0" w:color="000000"/>
              <w:right w:val="single" w:sz="4" w:space="0" w:color="000000"/>
            </w:tcBorders>
          </w:tcPr>
          <w:p w14:paraId="00000057" w14:textId="77777777" w:rsidR="004952B4" w:rsidRDefault="00B4049A">
            <w:pPr>
              <w:jc w:val="center"/>
              <w:rPr>
                <w:sz w:val="22"/>
                <w:szCs w:val="22"/>
              </w:rPr>
            </w:pPr>
            <w:r>
              <w:rPr>
                <w:sz w:val="22"/>
                <w:szCs w:val="22"/>
              </w:rPr>
              <w:t>Closed Book</w:t>
            </w:r>
          </w:p>
        </w:tc>
      </w:tr>
    </w:tbl>
    <w:p w14:paraId="00000058" w14:textId="77777777" w:rsidR="004952B4" w:rsidRDefault="00B4049A">
      <w:pPr>
        <w:jc w:val="both"/>
      </w:pPr>
      <w:r>
        <w:br/>
      </w:r>
    </w:p>
    <w:p w14:paraId="00000059" w14:textId="77777777" w:rsidR="004952B4" w:rsidRDefault="00B4049A">
      <w:pPr>
        <w:ind w:left="360" w:firstLine="360"/>
        <w:jc w:val="both"/>
        <w:rPr>
          <w:sz w:val="22"/>
          <w:szCs w:val="22"/>
        </w:rPr>
      </w:pPr>
      <w:r>
        <w:rPr>
          <w:b/>
          <w:sz w:val="22"/>
          <w:szCs w:val="22"/>
        </w:rPr>
        <w:t>Chamber Consultation Hour:</w:t>
      </w:r>
      <w:r>
        <w:rPr>
          <w:sz w:val="22"/>
          <w:szCs w:val="22"/>
        </w:rPr>
        <w:t xml:space="preserve"> To be announced.</w:t>
      </w:r>
    </w:p>
    <w:p w14:paraId="0000005A" w14:textId="77777777" w:rsidR="004952B4" w:rsidRDefault="00B4049A">
      <w:pPr>
        <w:ind w:left="720"/>
        <w:jc w:val="both"/>
        <w:rPr>
          <w:sz w:val="22"/>
          <w:szCs w:val="22"/>
        </w:rPr>
      </w:pPr>
      <w:r>
        <w:rPr>
          <w:b/>
          <w:sz w:val="22"/>
          <w:szCs w:val="22"/>
        </w:rPr>
        <w:t>Notices:</w:t>
      </w:r>
      <w:r>
        <w:rPr>
          <w:sz w:val="22"/>
          <w:szCs w:val="22"/>
        </w:rPr>
        <w:t xml:space="preserve"> All notices concerning this course will be displayed on CMS.</w:t>
      </w:r>
    </w:p>
    <w:p w14:paraId="0000005B" w14:textId="77777777" w:rsidR="004952B4" w:rsidRDefault="00B4049A">
      <w:pPr>
        <w:rPr>
          <w:sz w:val="22"/>
          <w:szCs w:val="22"/>
        </w:rPr>
      </w:pPr>
      <w:r>
        <w:rPr>
          <w:b/>
          <w:sz w:val="22"/>
          <w:szCs w:val="22"/>
        </w:rPr>
        <w:t xml:space="preserve">            Make-up Policy:</w:t>
      </w:r>
      <w:r>
        <w:rPr>
          <w:sz w:val="22"/>
          <w:szCs w:val="22"/>
        </w:rPr>
        <w:t xml:space="preserve"> It is applicable to the following case and it is permissible on production of evidential documents.</w:t>
      </w:r>
      <w:r>
        <w:rPr>
          <w:b/>
          <w:sz w:val="22"/>
          <w:szCs w:val="22"/>
        </w:rPr>
        <w:t xml:space="preserve">  </w:t>
      </w:r>
      <w:r>
        <w:rPr>
          <w:sz w:val="22"/>
          <w:szCs w:val="22"/>
        </w:rPr>
        <w:t>Debilitating illness.</w:t>
      </w:r>
    </w:p>
    <w:p w14:paraId="30A37A47" w14:textId="77777777" w:rsidR="00DF1EA8" w:rsidRPr="00214D44" w:rsidRDefault="00B4049A" w:rsidP="00DF1EA8">
      <w:pPr>
        <w:spacing w:line="360" w:lineRule="auto"/>
        <w:rPr>
          <w:sz w:val="22"/>
          <w:szCs w:val="22"/>
        </w:rPr>
      </w:pPr>
      <w:r>
        <w:rPr>
          <w:b/>
          <w:sz w:val="22"/>
          <w:szCs w:val="22"/>
        </w:rPr>
        <w:t xml:space="preserve"> </w:t>
      </w:r>
      <w:r>
        <w:rPr>
          <w:b/>
          <w:sz w:val="22"/>
          <w:szCs w:val="22"/>
        </w:rPr>
        <w:tab/>
      </w:r>
      <w:r w:rsidR="00DF1EA8">
        <w:rPr>
          <w:b/>
        </w:rPr>
        <w:t xml:space="preserve">Academic </w:t>
      </w:r>
      <w:r w:rsidR="00DF1EA8" w:rsidRPr="00547E74">
        <w:rPr>
          <w:b/>
        </w:rPr>
        <w:t>Honesty and Integrity Policy</w:t>
      </w:r>
      <w:r w:rsidR="00DF1EA8" w:rsidRPr="00C46853">
        <w:t>: Academic honesty and integrity are to be maintained by all the students throughout the semester and no type of academic dishonesty is acceptable.</w:t>
      </w:r>
      <w:r w:rsidR="00DF1EA8" w:rsidRPr="00F61725">
        <w:rPr>
          <w:b/>
          <w:bCs/>
        </w:rPr>
        <w:t xml:space="preserve"> </w:t>
      </w:r>
      <w:r w:rsidR="00DF1EA8" w:rsidRPr="00F61725">
        <w:t xml:space="preserve">       </w:t>
      </w:r>
    </w:p>
    <w:p w14:paraId="0000005E" w14:textId="201DC1E0" w:rsidR="004952B4" w:rsidRDefault="004952B4" w:rsidP="00DF1EA8">
      <w:pPr>
        <w:rPr>
          <w:b/>
        </w:rPr>
      </w:pPr>
      <w:bookmarkStart w:id="2" w:name="_GoBack"/>
      <w:bookmarkEnd w:id="2"/>
    </w:p>
    <w:p w14:paraId="0000005F" w14:textId="77777777" w:rsidR="004952B4" w:rsidRDefault="00B4049A">
      <w:pPr>
        <w:jc w:val="right"/>
        <w:rPr>
          <w:b/>
        </w:rPr>
      </w:pPr>
      <w:r>
        <w:rPr>
          <w:b/>
        </w:rPr>
        <w:t xml:space="preserve"> INSTRUCTOR-IN-CHARGE</w:t>
      </w:r>
    </w:p>
    <w:sectPr w:rsidR="004952B4">
      <w:headerReference w:type="default" r:id="rId11"/>
      <w:footerReference w:type="default" r:id="rId12"/>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 K Thiruvikraman" w:date="2021-08-10T09:40:00Z" w:initials="">
    <w:p w14:paraId="00000062" w14:textId="77777777" w:rsidR="004952B4" w:rsidRDefault="00B4049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1.If the evaluation is going to be online, then I don't see much point in making it closed book.</w:t>
      </w:r>
    </w:p>
    <w:p w14:paraId="00000063" w14:textId="77777777" w:rsidR="004952B4" w:rsidRDefault="00B4049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 Component no.2 is not stated precisely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6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9A3A6" w14:textId="77777777" w:rsidR="00DD75F9" w:rsidRDefault="00DD75F9">
      <w:r>
        <w:separator/>
      </w:r>
    </w:p>
  </w:endnote>
  <w:endnote w:type="continuationSeparator" w:id="0">
    <w:p w14:paraId="2C5820F3" w14:textId="77777777" w:rsidR="00DD75F9" w:rsidRDefault="00DD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1" w14:textId="77777777" w:rsidR="004952B4" w:rsidRDefault="00B4049A">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6191D" w14:textId="77777777" w:rsidR="00DD75F9" w:rsidRDefault="00DD75F9">
      <w:r>
        <w:separator/>
      </w:r>
    </w:p>
  </w:footnote>
  <w:footnote w:type="continuationSeparator" w:id="0">
    <w:p w14:paraId="4266A658" w14:textId="77777777" w:rsidR="00DD75F9" w:rsidRDefault="00DD75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0" w14:textId="77777777" w:rsidR="004952B4" w:rsidRDefault="004952B4">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C59E8"/>
    <w:multiLevelType w:val="multilevel"/>
    <w:tmpl w:val="D15AF2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B4"/>
    <w:rsid w:val="002D2206"/>
    <w:rsid w:val="004952B4"/>
    <w:rsid w:val="00B4049A"/>
    <w:rsid w:val="00DD75F9"/>
    <w:rsid w:val="00DF1EA8"/>
    <w:rsid w:val="00EB6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EA81"/>
  <w15:docId w15:val="{939EB5A4-A7C3-4BB8-BB9B-DBE5AB13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link w:val="BodyTextIndent2Char"/>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12C12"/>
    <w:pPr>
      <w:ind w:left="720"/>
      <w:contextualSpacing/>
    </w:pPr>
  </w:style>
  <w:style w:type="character" w:customStyle="1" w:styleId="BodyTextIndent2Char">
    <w:name w:val="Body Text Indent 2 Char"/>
    <w:basedOn w:val="DefaultParagraphFont"/>
    <w:link w:val="BodyTextIndent2"/>
    <w:semiHidden/>
    <w:rsid w:val="009E556F"/>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0gQ0Ojy+DWr+zuf6Mto+EuD6w==">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Administrator</cp:lastModifiedBy>
  <cp:revision>4</cp:revision>
  <dcterms:created xsi:type="dcterms:W3CDTF">2021-08-02T03:58:00Z</dcterms:created>
  <dcterms:modified xsi:type="dcterms:W3CDTF">2021-08-19T07:20:00Z</dcterms:modified>
</cp:coreProperties>
</file>