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DF2" w:rsidRDefault="00FB1F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0" distB="0" distL="0" distR="0">
            <wp:extent cx="4980112" cy="924740"/>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80112" cy="924740"/>
                    </a:xfrm>
                    <a:prstGeom prst="rect">
                      <a:avLst/>
                    </a:prstGeom>
                    <a:ln/>
                  </pic:spPr>
                </pic:pic>
              </a:graphicData>
            </a:graphic>
          </wp:inline>
        </w:drawing>
      </w:r>
    </w:p>
    <w:p w:rsidR="00864DF2" w:rsidRDefault="0051573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SEMESTER 2022-2023</w:t>
      </w:r>
    </w:p>
    <w:p w:rsidR="00864DF2" w:rsidRDefault="00FB1F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Course Handout Part II</w:t>
      </w:r>
    </w:p>
    <w:p w:rsidR="00864DF2" w:rsidRDefault="009A0077">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FB1F8F">
        <w:rPr>
          <w:rFonts w:ascii="Times New Roman" w:eastAsia="Times New Roman" w:hAnsi="Times New Roman" w:cs="Times New Roman"/>
          <w:sz w:val="24"/>
          <w:szCs w:val="24"/>
        </w:rPr>
        <w:t>-08-2022</w:t>
      </w:r>
    </w:p>
    <w:p w:rsidR="00864DF2" w:rsidRDefault="00864DF2">
      <w:pPr>
        <w:spacing w:after="0" w:line="240" w:lineRule="auto"/>
        <w:jc w:val="both"/>
        <w:rPr>
          <w:rFonts w:ascii="Times New Roman" w:eastAsia="Times New Roman" w:hAnsi="Times New Roman" w:cs="Times New Roman"/>
          <w:sz w:val="24"/>
          <w:szCs w:val="24"/>
        </w:rPr>
      </w:pPr>
    </w:p>
    <w:p w:rsidR="00864DF2" w:rsidRDefault="00FB1F8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Part-I (General Handout for all courses appended to the timetable) this portion gives further specific details regarding the course.</w:t>
      </w:r>
    </w:p>
    <w:p w:rsidR="00864DF2" w:rsidRDefault="00864DF2">
      <w:pPr>
        <w:spacing w:after="0" w:line="240" w:lineRule="auto"/>
        <w:rPr>
          <w:rFonts w:ascii="Times New Roman" w:eastAsia="Times New Roman" w:hAnsi="Times New Roman" w:cs="Times New Roman"/>
          <w:sz w:val="24"/>
          <w:szCs w:val="24"/>
        </w:rPr>
      </w:pPr>
    </w:p>
    <w:p w:rsidR="00864DF2" w:rsidRDefault="00FB1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No.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INSTR F312</w:t>
      </w:r>
    </w:p>
    <w:p w:rsidR="00864DF2" w:rsidRDefault="00FB1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Title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TRANSDUCERS AND MEASUREMENT SYSTEMS</w:t>
      </w:r>
    </w:p>
    <w:p w:rsidR="00864DF2" w:rsidRDefault="00FB1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Credits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3</w:t>
      </w:r>
    </w:p>
    <w:p w:rsidR="00864DF2" w:rsidRDefault="00FB1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Instructor-in-charge</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Sudha</w:t>
      </w:r>
      <w:proofErr w:type="spellEnd"/>
      <w:r>
        <w:rPr>
          <w:rFonts w:ascii="Times New Roman" w:eastAsia="Times New Roman" w:hAnsi="Times New Roman" w:cs="Times New Roman"/>
          <w:sz w:val="24"/>
          <w:szCs w:val="24"/>
        </w:rPr>
        <w:t xml:space="preserve"> Radhika</w:t>
      </w:r>
    </w:p>
    <w:p w:rsidR="00864DF2" w:rsidRDefault="00FB1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Instructors: Prof. </w:t>
      </w:r>
      <w:proofErr w:type="spellStart"/>
      <w:r>
        <w:rPr>
          <w:rFonts w:ascii="Times New Roman" w:eastAsia="Times New Roman" w:hAnsi="Times New Roman" w:cs="Times New Roman"/>
          <w:sz w:val="24"/>
          <w:szCs w:val="24"/>
        </w:rPr>
        <w:t>Alivelu</w:t>
      </w:r>
      <w:proofErr w:type="spellEnd"/>
      <w:r>
        <w:rPr>
          <w:rFonts w:ascii="Times New Roman" w:eastAsia="Times New Roman" w:hAnsi="Times New Roman" w:cs="Times New Roman"/>
          <w:sz w:val="24"/>
          <w:szCs w:val="24"/>
        </w:rPr>
        <w:t xml:space="preserve"> Manga </w:t>
      </w:r>
      <w:proofErr w:type="spellStart"/>
      <w:r>
        <w:rPr>
          <w:rFonts w:ascii="Times New Roman" w:eastAsia="Times New Roman" w:hAnsi="Times New Roman" w:cs="Times New Roman"/>
          <w:sz w:val="24"/>
          <w:szCs w:val="24"/>
        </w:rPr>
        <w:t>Parimi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Sudha</w:t>
      </w:r>
      <w:proofErr w:type="spellEnd"/>
      <w:r>
        <w:rPr>
          <w:rFonts w:ascii="Times New Roman" w:eastAsia="Times New Roman" w:hAnsi="Times New Roman" w:cs="Times New Roman"/>
          <w:sz w:val="24"/>
          <w:szCs w:val="24"/>
        </w:rPr>
        <w:t xml:space="preserve"> Radhika</w:t>
      </w:r>
    </w:p>
    <w:p w:rsidR="00864DF2" w:rsidRDefault="00864DF2">
      <w:pPr>
        <w:spacing w:after="0" w:line="240" w:lineRule="auto"/>
        <w:rPr>
          <w:rFonts w:ascii="Times New Roman" w:eastAsia="Times New Roman" w:hAnsi="Times New Roman" w:cs="Times New Roman"/>
          <w:b/>
          <w:sz w:val="24"/>
          <w:szCs w:val="24"/>
        </w:rPr>
      </w:pPr>
    </w:p>
    <w:p w:rsidR="00864DF2" w:rsidRDefault="00FB1F8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DESCRIPTION:</w:t>
      </w:r>
    </w:p>
    <w:p w:rsidR="00864DF2" w:rsidRDefault="00864DF2">
      <w:pPr>
        <w:spacing w:after="0" w:line="240" w:lineRule="auto"/>
        <w:jc w:val="both"/>
        <w:rPr>
          <w:rFonts w:ascii="Book Antiqua" w:eastAsia="Book Antiqua" w:hAnsi="Book Antiqua" w:cs="Book Antiqua"/>
          <w:b/>
        </w:rPr>
      </w:pPr>
    </w:p>
    <w:p w:rsidR="00864DF2" w:rsidRDefault="00FB1F8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deals with</w:t>
      </w:r>
      <w:r>
        <w:rPr>
          <w:rFonts w:ascii="Times New Roman" w:eastAsia="Times New Roman" w:hAnsi="Times New Roman" w:cs="Times New Roman"/>
          <w:b/>
          <w:sz w:val="24"/>
          <w:szCs w:val="24"/>
        </w:rPr>
        <w:t xml:space="preserve"> i</w:t>
      </w:r>
      <w:r>
        <w:rPr>
          <w:rFonts w:ascii="Times New Roman" w:eastAsia="Times New Roman" w:hAnsi="Times New Roman" w:cs="Times New Roman"/>
          <w:sz w:val="24"/>
          <w:szCs w:val="24"/>
        </w:rPr>
        <w:t>mportance and types of transducers used in instrumentation and measurement.  Different types of passive and active transducers.  Generalized measurement system, functional elements, static &amp; dynamic performance characteristics and error analysis. Measurement techniques for Velocity, Temperature, Pressure, Flow, Motion, Seismic, Level, Humidity, pH, Viscosity etc. Interfacing transducers with instrumentation systems.</w:t>
      </w:r>
    </w:p>
    <w:p w:rsidR="00864DF2" w:rsidRDefault="00864DF2">
      <w:pPr>
        <w:spacing w:after="0" w:line="240" w:lineRule="auto"/>
        <w:jc w:val="both"/>
        <w:rPr>
          <w:rFonts w:ascii="Times New Roman" w:eastAsia="Times New Roman" w:hAnsi="Times New Roman" w:cs="Times New Roman"/>
          <w:b/>
          <w:sz w:val="24"/>
          <w:szCs w:val="24"/>
        </w:rPr>
      </w:pPr>
    </w:p>
    <w:p w:rsidR="00864DF2" w:rsidRDefault="00FB1F8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AND OBJECTIVE OF THE COURSE:</w:t>
      </w:r>
    </w:p>
    <w:p w:rsidR="00864DF2" w:rsidRDefault="00864DF2">
      <w:pPr>
        <w:spacing w:after="0" w:line="240" w:lineRule="auto"/>
        <w:jc w:val="both"/>
        <w:rPr>
          <w:rFonts w:ascii="Times New Roman" w:eastAsia="Times New Roman" w:hAnsi="Times New Roman" w:cs="Times New Roman"/>
          <w:b/>
          <w:sz w:val="24"/>
          <w:szCs w:val="24"/>
        </w:rPr>
      </w:pPr>
    </w:p>
    <w:p w:rsidR="00864DF2" w:rsidRDefault="00FB1F8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the course is to impart knowledge on the various types of sensors and transducers, their measurement techniques and applications instrumentation systems. The course also introduces basics of LabVIEW programming. </w:t>
      </w:r>
    </w:p>
    <w:p w:rsidR="00864DF2" w:rsidRDefault="00864DF2">
      <w:pPr>
        <w:spacing w:after="0"/>
        <w:jc w:val="both"/>
        <w:rPr>
          <w:rFonts w:ascii="Times New Roman" w:eastAsia="Times New Roman" w:hAnsi="Times New Roman" w:cs="Times New Roman"/>
          <w:sz w:val="24"/>
          <w:szCs w:val="24"/>
        </w:rPr>
      </w:pPr>
    </w:p>
    <w:p w:rsidR="00864DF2" w:rsidRDefault="00FB1F8F">
      <w:pPr>
        <w:pStyle w:val="Title"/>
        <w:spacing w:after="80"/>
        <w:jc w:val="both"/>
        <w:rPr>
          <w:sz w:val="24"/>
          <w:szCs w:val="24"/>
        </w:rPr>
      </w:pPr>
      <w:r>
        <w:rPr>
          <w:sz w:val="24"/>
          <w:szCs w:val="24"/>
        </w:rPr>
        <w:t>COURSE OUTCOMES</w:t>
      </w:r>
    </w:p>
    <w:p w:rsidR="00864DF2" w:rsidRDefault="00FB1F8F">
      <w:pPr>
        <w:pStyle w:val="Title"/>
        <w:spacing w:after="80"/>
        <w:jc w:val="both"/>
        <w:rPr>
          <w:sz w:val="24"/>
          <w:szCs w:val="24"/>
        </w:rPr>
      </w:pPr>
      <w:r>
        <w:rPr>
          <w:sz w:val="24"/>
          <w:szCs w:val="24"/>
        </w:rPr>
        <w:tab/>
        <w:t xml:space="preserve">After learning the course, students will be able to </w:t>
      </w:r>
    </w:p>
    <w:p w:rsidR="00864DF2" w:rsidRDefault="00FB1F8F">
      <w:pPr>
        <w:pStyle w:val="Title"/>
        <w:numPr>
          <w:ilvl w:val="0"/>
          <w:numId w:val="2"/>
        </w:numPr>
        <w:spacing w:after="80"/>
        <w:jc w:val="both"/>
        <w:rPr>
          <w:b w:val="0"/>
          <w:sz w:val="24"/>
          <w:szCs w:val="24"/>
        </w:rPr>
      </w:pPr>
      <w:r>
        <w:rPr>
          <w:b w:val="0"/>
          <w:sz w:val="24"/>
          <w:szCs w:val="24"/>
        </w:rPr>
        <w:t xml:space="preserve">Use the concepts in common methods for converting a physical parameter into an electrical quantity </w:t>
      </w:r>
    </w:p>
    <w:p w:rsidR="00864DF2" w:rsidRDefault="00FB1F8F">
      <w:pPr>
        <w:pStyle w:val="Title"/>
        <w:numPr>
          <w:ilvl w:val="0"/>
          <w:numId w:val="2"/>
        </w:numPr>
        <w:spacing w:after="80"/>
        <w:jc w:val="both"/>
        <w:rPr>
          <w:b w:val="0"/>
          <w:sz w:val="24"/>
          <w:szCs w:val="24"/>
        </w:rPr>
      </w:pPr>
      <w:r>
        <w:rPr>
          <w:b w:val="0"/>
          <w:sz w:val="24"/>
          <w:szCs w:val="24"/>
        </w:rPr>
        <w:t>Select a suitable sensor/transducer for a given application/specification.</w:t>
      </w:r>
    </w:p>
    <w:p w:rsidR="00864DF2" w:rsidRDefault="00FB1F8F">
      <w:pPr>
        <w:pStyle w:val="Title"/>
        <w:numPr>
          <w:ilvl w:val="0"/>
          <w:numId w:val="2"/>
        </w:numPr>
        <w:spacing w:after="80"/>
        <w:jc w:val="both"/>
        <w:rPr>
          <w:b w:val="0"/>
          <w:sz w:val="24"/>
          <w:szCs w:val="24"/>
        </w:rPr>
      </w:pPr>
      <w:r>
        <w:rPr>
          <w:b w:val="0"/>
          <w:sz w:val="24"/>
          <w:szCs w:val="24"/>
        </w:rPr>
        <w:t>Set up testing strategies to evaluate performance characteristics of different types of sensors and transducers</w:t>
      </w:r>
    </w:p>
    <w:p w:rsidR="00864DF2" w:rsidRDefault="00FB1F8F">
      <w:pPr>
        <w:pStyle w:val="Title"/>
        <w:numPr>
          <w:ilvl w:val="0"/>
          <w:numId w:val="2"/>
        </w:numPr>
        <w:spacing w:after="80"/>
        <w:jc w:val="both"/>
        <w:rPr>
          <w:b w:val="0"/>
          <w:sz w:val="24"/>
          <w:szCs w:val="24"/>
        </w:rPr>
      </w:pPr>
      <w:r>
        <w:rPr>
          <w:b w:val="0"/>
          <w:sz w:val="24"/>
          <w:szCs w:val="24"/>
        </w:rPr>
        <w:t>Design a real-life instrumentation system.</w:t>
      </w:r>
    </w:p>
    <w:p w:rsidR="00864DF2" w:rsidRDefault="00864DF2">
      <w:pPr>
        <w:spacing w:after="0"/>
        <w:jc w:val="both"/>
        <w:rPr>
          <w:rFonts w:ascii="Times New Roman" w:eastAsia="Times New Roman" w:hAnsi="Times New Roman" w:cs="Times New Roman"/>
          <w:sz w:val="24"/>
          <w:szCs w:val="24"/>
        </w:rPr>
      </w:pPr>
    </w:p>
    <w:p w:rsidR="00864DF2" w:rsidRDefault="00FB1F8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TEXT BOOK (T):</w:t>
      </w:r>
    </w:p>
    <w:tbl>
      <w:tblPr>
        <w:tblStyle w:val="a"/>
        <w:tblW w:w="10268"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1487"/>
        <w:gridCol w:w="1077"/>
        <w:gridCol w:w="1203"/>
        <w:gridCol w:w="1923"/>
        <w:gridCol w:w="1776"/>
      </w:tblGrid>
      <w:tr w:rsidR="00864DF2">
        <w:trPr>
          <w:trHeight w:val="347"/>
        </w:trPr>
        <w:tc>
          <w:tcPr>
            <w:tcW w:w="2802" w:type="dxa"/>
          </w:tcPr>
          <w:p w:rsidR="00864DF2" w:rsidRDefault="00FB1F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487" w:type="dxa"/>
          </w:tcPr>
          <w:p w:rsidR="00864DF2" w:rsidRDefault="00FB1F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c>
        <w:tc>
          <w:tcPr>
            <w:tcW w:w="1077" w:type="dxa"/>
          </w:tcPr>
          <w:p w:rsidR="00864DF2" w:rsidRDefault="00FB1F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Edition</w:t>
            </w:r>
          </w:p>
        </w:tc>
        <w:tc>
          <w:tcPr>
            <w:tcW w:w="1203" w:type="dxa"/>
          </w:tcPr>
          <w:p w:rsidR="00864DF2" w:rsidRDefault="00FB1F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Publisher</w:t>
            </w:r>
          </w:p>
        </w:tc>
        <w:tc>
          <w:tcPr>
            <w:tcW w:w="1923" w:type="dxa"/>
          </w:tcPr>
          <w:p w:rsidR="00864DF2" w:rsidRDefault="00FB1F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Library #</w:t>
            </w:r>
          </w:p>
        </w:tc>
        <w:tc>
          <w:tcPr>
            <w:tcW w:w="1776" w:type="dxa"/>
          </w:tcPr>
          <w:p w:rsidR="00864DF2" w:rsidRDefault="00FB1F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ISBN</w:t>
            </w:r>
          </w:p>
        </w:tc>
      </w:tr>
      <w:tr w:rsidR="00864DF2">
        <w:trPr>
          <w:trHeight w:val="1073"/>
        </w:trPr>
        <w:tc>
          <w:tcPr>
            <w:tcW w:w="2802" w:type="dxa"/>
          </w:tcPr>
          <w:p w:rsidR="00864DF2" w:rsidRDefault="00FB1F8F">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Measurements and Instrumentation</w:t>
            </w:r>
          </w:p>
        </w:tc>
        <w:tc>
          <w:tcPr>
            <w:tcW w:w="1487" w:type="dxa"/>
          </w:tcPr>
          <w:p w:rsidR="00864DF2" w:rsidRDefault="00FB1F8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Arun</w:t>
            </w:r>
            <w:proofErr w:type="spellEnd"/>
            <w:r>
              <w:rPr>
                <w:rFonts w:ascii="Times New Roman" w:eastAsia="Times New Roman" w:hAnsi="Times New Roman" w:cs="Times New Roman"/>
                <w:sz w:val="24"/>
                <w:szCs w:val="24"/>
              </w:rPr>
              <w:t xml:space="preserve"> N Ghosh</w:t>
            </w:r>
          </w:p>
        </w:tc>
        <w:tc>
          <w:tcPr>
            <w:tcW w:w="1077"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2012</w:t>
            </w:r>
          </w:p>
        </w:tc>
        <w:tc>
          <w:tcPr>
            <w:tcW w:w="1203"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PHI</w:t>
            </w:r>
          </w:p>
        </w:tc>
        <w:tc>
          <w:tcPr>
            <w:tcW w:w="1923"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620.0028 GHO-A</w:t>
            </w:r>
          </w:p>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Edition)</w:t>
            </w:r>
          </w:p>
        </w:tc>
        <w:tc>
          <w:tcPr>
            <w:tcW w:w="1776"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9788120346253</w:t>
            </w:r>
          </w:p>
        </w:tc>
      </w:tr>
    </w:tbl>
    <w:p w:rsidR="00864DF2" w:rsidRDefault="00864DF2">
      <w:pPr>
        <w:spacing w:after="0" w:line="240" w:lineRule="auto"/>
        <w:ind w:firstLine="720"/>
        <w:jc w:val="both"/>
        <w:rPr>
          <w:rFonts w:ascii="Times New Roman" w:eastAsia="Times New Roman" w:hAnsi="Times New Roman" w:cs="Times New Roman"/>
          <w:b/>
          <w:sz w:val="24"/>
          <w:szCs w:val="24"/>
        </w:rPr>
      </w:pPr>
    </w:p>
    <w:p w:rsidR="00864DF2" w:rsidRDefault="00FB1F8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 BOOKS:</w:t>
      </w:r>
    </w:p>
    <w:tbl>
      <w:tblPr>
        <w:tblStyle w:val="a0"/>
        <w:tblW w:w="10302"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1518"/>
        <w:gridCol w:w="1079"/>
        <w:gridCol w:w="1520"/>
        <w:gridCol w:w="1573"/>
        <w:gridCol w:w="1776"/>
      </w:tblGrid>
      <w:tr w:rsidR="00864DF2">
        <w:trPr>
          <w:trHeight w:val="322"/>
        </w:trPr>
        <w:tc>
          <w:tcPr>
            <w:tcW w:w="2836" w:type="dxa"/>
          </w:tcPr>
          <w:p w:rsidR="00864DF2" w:rsidRDefault="00FB1F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518" w:type="dxa"/>
          </w:tcPr>
          <w:p w:rsidR="00864DF2" w:rsidRDefault="00FB1F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c>
        <w:tc>
          <w:tcPr>
            <w:tcW w:w="1079" w:type="dxa"/>
          </w:tcPr>
          <w:p w:rsidR="00864DF2" w:rsidRDefault="00FB1F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Edition</w:t>
            </w:r>
          </w:p>
        </w:tc>
        <w:tc>
          <w:tcPr>
            <w:tcW w:w="1520" w:type="dxa"/>
          </w:tcPr>
          <w:p w:rsidR="00864DF2" w:rsidRDefault="00FB1F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Publisher</w:t>
            </w:r>
          </w:p>
        </w:tc>
        <w:tc>
          <w:tcPr>
            <w:tcW w:w="1573" w:type="dxa"/>
          </w:tcPr>
          <w:p w:rsidR="00864DF2" w:rsidRDefault="00FB1F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Library #</w:t>
            </w:r>
          </w:p>
        </w:tc>
        <w:tc>
          <w:tcPr>
            <w:tcW w:w="1776" w:type="dxa"/>
          </w:tcPr>
          <w:p w:rsidR="00864DF2" w:rsidRDefault="00FB1F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ISBN</w:t>
            </w:r>
          </w:p>
        </w:tc>
      </w:tr>
      <w:tr w:rsidR="00864DF2">
        <w:trPr>
          <w:trHeight w:val="658"/>
        </w:trPr>
        <w:tc>
          <w:tcPr>
            <w:tcW w:w="2836" w:type="dxa"/>
          </w:tcPr>
          <w:p w:rsidR="00864DF2" w:rsidRDefault="00FB1F8F">
            <w:pPr>
              <w:rPr>
                <w:rFonts w:ascii="Times New Roman" w:eastAsia="Times New Roman" w:hAnsi="Times New Roman" w:cs="Times New Roman"/>
                <w:sz w:val="24"/>
                <w:szCs w:val="24"/>
              </w:rPr>
            </w:pPr>
            <w:r>
              <w:rPr>
                <w:rFonts w:ascii="Times New Roman" w:eastAsia="Times New Roman" w:hAnsi="Times New Roman" w:cs="Times New Roman"/>
                <w:sz w:val="24"/>
                <w:szCs w:val="24"/>
              </w:rPr>
              <w:t>R1: Transducers and Instrumentation</w:t>
            </w:r>
          </w:p>
        </w:tc>
        <w:tc>
          <w:tcPr>
            <w:tcW w:w="1518"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DVS Murthy</w:t>
            </w:r>
          </w:p>
        </w:tc>
        <w:tc>
          <w:tcPr>
            <w:tcW w:w="1079"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2013</w:t>
            </w:r>
          </w:p>
        </w:tc>
        <w:tc>
          <w:tcPr>
            <w:tcW w:w="1520"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PHI</w:t>
            </w:r>
          </w:p>
        </w:tc>
        <w:tc>
          <w:tcPr>
            <w:tcW w:w="1573"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530.7 MUR-D</w:t>
            </w:r>
          </w:p>
        </w:tc>
        <w:tc>
          <w:tcPr>
            <w:tcW w:w="1776"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9788120335691</w:t>
            </w:r>
          </w:p>
        </w:tc>
      </w:tr>
      <w:tr w:rsidR="00864DF2">
        <w:trPr>
          <w:trHeight w:val="673"/>
        </w:trPr>
        <w:tc>
          <w:tcPr>
            <w:tcW w:w="2836" w:type="dxa"/>
          </w:tcPr>
          <w:p w:rsidR="00864DF2" w:rsidRDefault="00FB1F8F">
            <w:pPr>
              <w:rPr>
                <w:rFonts w:ascii="Times New Roman" w:eastAsia="Times New Roman" w:hAnsi="Times New Roman" w:cs="Times New Roman"/>
                <w:sz w:val="24"/>
                <w:szCs w:val="24"/>
              </w:rPr>
            </w:pPr>
            <w:r>
              <w:rPr>
                <w:rFonts w:ascii="Times New Roman" w:eastAsia="Times New Roman" w:hAnsi="Times New Roman" w:cs="Times New Roman"/>
                <w:sz w:val="24"/>
                <w:szCs w:val="24"/>
              </w:rPr>
              <w:t>R2: Instrumentation Measurement and Analysis</w:t>
            </w:r>
          </w:p>
        </w:tc>
        <w:tc>
          <w:tcPr>
            <w:tcW w:w="1518" w:type="dxa"/>
          </w:tcPr>
          <w:p w:rsidR="00864DF2" w:rsidRDefault="00FB1F8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Nakra</w:t>
            </w:r>
            <w:proofErr w:type="spellEnd"/>
            <w:r>
              <w:rPr>
                <w:rFonts w:ascii="Times New Roman" w:eastAsia="Times New Roman" w:hAnsi="Times New Roman" w:cs="Times New Roman"/>
                <w:sz w:val="24"/>
                <w:szCs w:val="24"/>
              </w:rPr>
              <w:t xml:space="preserve"> and Chaudhry</w:t>
            </w:r>
          </w:p>
        </w:tc>
        <w:tc>
          <w:tcPr>
            <w:tcW w:w="1079"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2017</w:t>
            </w:r>
          </w:p>
        </w:tc>
        <w:tc>
          <w:tcPr>
            <w:tcW w:w="1520"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McGraw Hill</w:t>
            </w:r>
          </w:p>
        </w:tc>
        <w:tc>
          <w:tcPr>
            <w:tcW w:w="1573" w:type="dxa"/>
          </w:tcPr>
          <w:p w:rsidR="00864DF2" w:rsidRDefault="00864DF2">
            <w:pPr>
              <w:jc w:val="both"/>
              <w:rPr>
                <w:rFonts w:ascii="Times New Roman" w:eastAsia="Times New Roman" w:hAnsi="Times New Roman" w:cs="Times New Roman"/>
                <w:sz w:val="24"/>
                <w:szCs w:val="24"/>
              </w:rPr>
            </w:pPr>
          </w:p>
        </w:tc>
        <w:tc>
          <w:tcPr>
            <w:tcW w:w="1776"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9789385880629</w:t>
            </w:r>
          </w:p>
        </w:tc>
      </w:tr>
      <w:tr w:rsidR="00864DF2">
        <w:trPr>
          <w:trHeight w:val="996"/>
        </w:trPr>
        <w:tc>
          <w:tcPr>
            <w:tcW w:w="2836" w:type="dxa"/>
          </w:tcPr>
          <w:p w:rsidR="00864DF2" w:rsidRDefault="00FB1F8F">
            <w:pPr>
              <w:rPr>
                <w:rFonts w:ascii="Times New Roman" w:eastAsia="Times New Roman" w:hAnsi="Times New Roman" w:cs="Times New Roman"/>
                <w:sz w:val="24"/>
                <w:szCs w:val="24"/>
              </w:rPr>
            </w:pPr>
            <w:r>
              <w:rPr>
                <w:rFonts w:ascii="Times New Roman" w:eastAsia="Times New Roman" w:hAnsi="Times New Roman" w:cs="Times New Roman"/>
                <w:sz w:val="24"/>
                <w:szCs w:val="24"/>
              </w:rPr>
              <w:t>R3: A Course in Electronic Measurements and Instrumentation</w:t>
            </w:r>
          </w:p>
        </w:tc>
        <w:tc>
          <w:tcPr>
            <w:tcW w:w="1518"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K </w:t>
            </w:r>
            <w:proofErr w:type="spellStart"/>
            <w:r>
              <w:rPr>
                <w:rFonts w:ascii="Times New Roman" w:eastAsia="Times New Roman" w:hAnsi="Times New Roman" w:cs="Times New Roman"/>
                <w:sz w:val="24"/>
                <w:szCs w:val="24"/>
              </w:rPr>
              <w:t>Sawhney</w:t>
            </w:r>
            <w:proofErr w:type="spellEnd"/>
          </w:p>
        </w:tc>
        <w:tc>
          <w:tcPr>
            <w:tcW w:w="1079"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1520" w:type="dxa"/>
          </w:tcPr>
          <w:p w:rsidR="00864DF2" w:rsidRDefault="00FB1F8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Dhanpat</w:t>
            </w:r>
            <w:proofErr w:type="spellEnd"/>
            <w:r>
              <w:rPr>
                <w:rFonts w:ascii="Times New Roman" w:eastAsia="Times New Roman" w:hAnsi="Times New Roman" w:cs="Times New Roman"/>
                <w:sz w:val="24"/>
                <w:szCs w:val="24"/>
              </w:rPr>
              <w:t xml:space="preserve"> Rai &amp; Co</w:t>
            </w:r>
          </w:p>
        </w:tc>
        <w:tc>
          <w:tcPr>
            <w:tcW w:w="1573"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621.37 SAW-A</w:t>
            </w:r>
          </w:p>
        </w:tc>
        <w:tc>
          <w:tcPr>
            <w:tcW w:w="1776"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9788177001006</w:t>
            </w:r>
          </w:p>
        </w:tc>
      </w:tr>
      <w:tr w:rsidR="00864DF2">
        <w:trPr>
          <w:trHeight w:val="658"/>
        </w:trPr>
        <w:tc>
          <w:tcPr>
            <w:tcW w:w="2836" w:type="dxa"/>
          </w:tcPr>
          <w:p w:rsidR="00864DF2" w:rsidRDefault="00FB1F8F">
            <w:pPr>
              <w:rPr>
                <w:rFonts w:ascii="Times New Roman" w:eastAsia="Times New Roman" w:hAnsi="Times New Roman" w:cs="Times New Roman"/>
                <w:sz w:val="24"/>
                <w:szCs w:val="24"/>
              </w:rPr>
            </w:pPr>
            <w:r>
              <w:rPr>
                <w:rFonts w:ascii="Times New Roman" w:eastAsia="Times New Roman" w:hAnsi="Times New Roman" w:cs="Times New Roman"/>
                <w:sz w:val="24"/>
                <w:szCs w:val="24"/>
              </w:rPr>
              <w:t>R4: Theory and Design for Mechanical Measurements</w:t>
            </w:r>
          </w:p>
        </w:tc>
        <w:tc>
          <w:tcPr>
            <w:tcW w:w="1518"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 </w:t>
            </w:r>
            <w:proofErr w:type="spellStart"/>
            <w:r>
              <w:rPr>
                <w:rFonts w:ascii="Times New Roman" w:eastAsia="Times New Roman" w:hAnsi="Times New Roman" w:cs="Times New Roman"/>
                <w:sz w:val="24"/>
                <w:szCs w:val="24"/>
              </w:rPr>
              <w:t>Figliola</w:t>
            </w:r>
            <w:proofErr w:type="spellEnd"/>
          </w:p>
        </w:tc>
        <w:tc>
          <w:tcPr>
            <w:tcW w:w="1079"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2005</w:t>
            </w:r>
          </w:p>
        </w:tc>
        <w:tc>
          <w:tcPr>
            <w:tcW w:w="1520"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 Wiley &amp; Sons</w:t>
            </w:r>
          </w:p>
        </w:tc>
        <w:tc>
          <w:tcPr>
            <w:tcW w:w="1573"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530.8 FIG-R</w:t>
            </w:r>
          </w:p>
        </w:tc>
        <w:tc>
          <w:tcPr>
            <w:tcW w:w="1776"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9788126516391</w:t>
            </w:r>
          </w:p>
        </w:tc>
      </w:tr>
      <w:tr w:rsidR="00864DF2">
        <w:trPr>
          <w:trHeight w:val="658"/>
        </w:trPr>
        <w:tc>
          <w:tcPr>
            <w:tcW w:w="2836" w:type="dxa"/>
          </w:tcPr>
          <w:p w:rsidR="00864DF2" w:rsidRDefault="00FB1F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R5: </w:t>
            </w:r>
            <w:proofErr w:type="spellStart"/>
            <w:r>
              <w:rPr>
                <w:rFonts w:ascii="Times New Roman" w:eastAsia="Times New Roman" w:hAnsi="Times New Roman" w:cs="Times New Roman"/>
                <w:sz w:val="24"/>
                <w:szCs w:val="24"/>
              </w:rPr>
              <w:t>Doebelin’s</w:t>
            </w:r>
            <w:proofErr w:type="spellEnd"/>
            <w:r>
              <w:rPr>
                <w:rFonts w:ascii="Times New Roman" w:eastAsia="Times New Roman" w:hAnsi="Times New Roman" w:cs="Times New Roman"/>
                <w:sz w:val="24"/>
                <w:szCs w:val="24"/>
              </w:rPr>
              <w:t xml:space="preserve"> Measurement Systems</w:t>
            </w:r>
          </w:p>
        </w:tc>
        <w:tc>
          <w:tcPr>
            <w:tcW w:w="1518"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O </w:t>
            </w:r>
            <w:proofErr w:type="spellStart"/>
            <w:r>
              <w:rPr>
                <w:rFonts w:ascii="Times New Roman" w:eastAsia="Times New Roman" w:hAnsi="Times New Roman" w:cs="Times New Roman"/>
                <w:sz w:val="24"/>
                <w:szCs w:val="24"/>
              </w:rPr>
              <w:t>Doeblin</w:t>
            </w:r>
            <w:proofErr w:type="spellEnd"/>
          </w:p>
        </w:tc>
        <w:tc>
          <w:tcPr>
            <w:tcW w:w="1079"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
        </w:tc>
        <w:tc>
          <w:tcPr>
            <w:tcW w:w="1520"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Tata McGraw Hill</w:t>
            </w:r>
          </w:p>
        </w:tc>
        <w:tc>
          <w:tcPr>
            <w:tcW w:w="1573"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681.2 DOE-E</w:t>
            </w:r>
          </w:p>
        </w:tc>
        <w:tc>
          <w:tcPr>
            <w:tcW w:w="1776" w:type="dxa"/>
          </w:tcPr>
          <w:p w:rsidR="00864DF2" w:rsidRDefault="00FB1F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9780070699687</w:t>
            </w:r>
          </w:p>
        </w:tc>
      </w:tr>
    </w:tbl>
    <w:p w:rsidR="00864DF2" w:rsidRDefault="00FB1F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PLAN</w:t>
      </w:r>
    </w:p>
    <w:tbl>
      <w:tblPr>
        <w:tblStyle w:val="a1"/>
        <w:tblW w:w="9806" w:type="dxa"/>
        <w:tblInd w:w="-446" w:type="dxa"/>
        <w:tblLayout w:type="fixed"/>
        <w:tblLook w:val="0000" w:firstRow="0" w:lastRow="0" w:firstColumn="0" w:lastColumn="0" w:noHBand="0" w:noVBand="0"/>
      </w:tblPr>
      <w:tblGrid>
        <w:gridCol w:w="892"/>
        <w:gridCol w:w="2168"/>
        <w:gridCol w:w="5032"/>
        <w:gridCol w:w="1714"/>
      </w:tblGrid>
      <w:tr w:rsidR="00864DF2">
        <w:tc>
          <w:tcPr>
            <w:tcW w:w="89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after="0" w:line="240" w:lineRule="auto"/>
              <w:ind w:left="67" w:right="3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 #</w:t>
            </w:r>
          </w:p>
        </w:tc>
        <w:tc>
          <w:tcPr>
            <w:tcW w:w="2168"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after="0" w:line="240" w:lineRule="auto"/>
              <w:ind w:left="105" w:right="7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to be covered</w:t>
            </w:r>
          </w:p>
        </w:tc>
        <w:tc>
          <w:tcPr>
            <w:tcW w:w="503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after="0" w:line="240" w:lineRule="auto"/>
              <w:ind w:left="105" w:right="74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Objectives</w:t>
            </w:r>
          </w:p>
        </w:tc>
        <w:tc>
          <w:tcPr>
            <w:tcW w:w="1714" w:type="dxa"/>
            <w:tcBorders>
              <w:top w:val="single" w:sz="4" w:space="0" w:color="000000"/>
              <w:left w:val="single" w:sz="4" w:space="0" w:color="000000"/>
              <w:bottom w:val="single" w:sz="4" w:space="0" w:color="000000"/>
              <w:right w:val="single" w:sz="4" w:space="0" w:color="000000"/>
            </w:tcBorders>
          </w:tcPr>
          <w:p w:rsidR="00864DF2" w:rsidRDefault="00FB1F8F">
            <w:pPr>
              <w:rPr>
                <w:b/>
              </w:rPr>
            </w:pPr>
            <w:r>
              <w:rPr>
                <w:b/>
              </w:rPr>
              <w:t>Chapter in the Text Book</w:t>
            </w:r>
          </w:p>
        </w:tc>
      </w:tr>
      <w:tr w:rsidR="00864DF2">
        <w:tc>
          <w:tcPr>
            <w:tcW w:w="89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after="0" w:line="240" w:lineRule="auto"/>
              <w:ind w:left="34"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168"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after="0" w:line="240" w:lineRule="auto"/>
              <w:ind w:right="73"/>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Transducers and measurement system</w:t>
            </w:r>
          </w:p>
        </w:tc>
        <w:tc>
          <w:tcPr>
            <w:tcW w:w="503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after="0" w:line="240" w:lineRule="auto"/>
              <w:ind w:right="7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 classification of transducers and generalized measurement system</w:t>
            </w:r>
          </w:p>
        </w:tc>
        <w:tc>
          <w:tcPr>
            <w:tcW w:w="1714"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T1 (5.1- 5.3, 1.2)</w:t>
            </w:r>
          </w:p>
          <w:p w:rsidR="00864DF2" w:rsidRDefault="00864DF2">
            <w:pPr>
              <w:widowControl w:val="0"/>
              <w:spacing w:before="25" w:after="0" w:line="240" w:lineRule="auto"/>
              <w:ind w:right="157"/>
              <w:rPr>
                <w:rFonts w:ascii="Times New Roman" w:eastAsia="Times New Roman" w:hAnsi="Times New Roman" w:cs="Times New Roman"/>
                <w:sz w:val="24"/>
                <w:szCs w:val="24"/>
              </w:rPr>
            </w:pPr>
          </w:p>
        </w:tc>
      </w:tr>
      <w:tr w:rsidR="00864DF2">
        <w:tc>
          <w:tcPr>
            <w:tcW w:w="89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after="0" w:line="240" w:lineRule="auto"/>
              <w:ind w:left="34"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2168"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6"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Study of performance characteristics and error analysis.</w:t>
            </w:r>
          </w:p>
        </w:tc>
        <w:tc>
          <w:tcPr>
            <w:tcW w:w="503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6"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Calibration, Precision, Accuracy, Threshold, Resolution, Hysteresis, Linearity, Sensitivity, Drift, Span, Range, Mean, Deviation, Normal distribution curve,  Probable errors.</w:t>
            </w:r>
          </w:p>
        </w:tc>
        <w:tc>
          <w:tcPr>
            <w:tcW w:w="1714"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Class slides/</w:t>
            </w:r>
          </w:p>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Tutorials</w:t>
            </w:r>
          </w:p>
        </w:tc>
      </w:tr>
      <w:tr w:rsidR="00864DF2">
        <w:tc>
          <w:tcPr>
            <w:tcW w:w="89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ind w:left="34"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7-10</w:t>
            </w:r>
          </w:p>
        </w:tc>
        <w:tc>
          <w:tcPr>
            <w:tcW w:w="2168"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Resistance type Transducers </w:t>
            </w:r>
          </w:p>
        </w:tc>
        <w:tc>
          <w:tcPr>
            <w:tcW w:w="503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of resistance type transducers for temperature, pressure, displacement, moisture and other measurements.</w:t>
            </w:r>
          </w:p>
        </w:tc>
        <w:tc>
          <w:tcPr>
            <w:tcW w:w="1714"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T1 (6.2, 10.3)</w:t>
            </w:r>
          </w:p>
          <w:p w:rsidR="00864DF2" w:rsidRDefault="00FB1F8F">
            <w:pPr>
              <w:widowControl w:val="0"/>
              <w:tabs>
                <w:tab w:val="left" w:pos="1544"/>
              </w:tabs>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R1 (6.1.1-6.1.6)</w:t>
            </w:r>
          </w:p>
        </w:tc>
      </w:tr>
      <w:tr w:rsidR="00864DF2">
        <w:tc>
          <w:tcPr>
            <w:tcW w:w="89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ind w:left="34"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11-12</w:t>
            </w:r>
          </w:p>
        </w:tc>
        <w:tc>
          <w:tcPr>
            <w:tcW w:w="2168"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Inductive type Transducers </w:t>
            </w:r>
          </w:p>
        </w:tc>
        <w:tc>
          <w:tcPr>
            <w:tcW w:w="503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types of inductive type transducers and their use in thickness and displacement measurements.</w:t>
            </w:r>
          </w:p>
        </w:tc>
        <w:tc>
          <w:tcPr>
            <w:tcW w:w="1714"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T1 (6.2)</w:t>
            </w:r>
          </w:p>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R1 (6.2)</w:t>
            </w:r>
          </w:p>
          <w:p w:rsidR="00864DF2" w:rsidRDefault="00864DF2">
            <w:pPr>
              <w:widowControl w:val="0"/>
              <w:spacing w:before="25" w:after="0" w:line="240" w:lineRule="auto"/>
              <w:ind w:left="104" w:right="157" w:hanging="16"/>
              <w:rPr>
                <w:rFonts w:ascii="Times New Roman" w:eastAsia="Times New Roman" w:hAnsi="Times New Roman" w:cs="Times New Roman"/>
                <w:sz w:val="24"/>
                <w:szCs w:val="24"/>
              </w:rPr>
            </w:pPr>
          </w:p>
        </w:tc>
      </w:tr>
      <w:tr w:rsidR="00864DF2">
        <w:tc>
          <w:tcPr>
            <w:tcW w:w="89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ind w:left="34"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13-15</w:t>
            </w:r>
          </w:p>
        </w:tc>
        <w:tc>
          <w:tcPr>
            <w:tcW w:w="2168"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Capacitive type Transducers </w:t>
            </w:r>
          </w:p>
        </w:tc>
        <w:tc>
          <w:tcPr>
            <w:tcW w:w="503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of capacitive type transducers for displacement, thickness and moisture measurements.</w:t>
            </w:r>
          </w:p>
        </w:tc>
        <w:tc>
          <w:tcPr>
            <w:tcW w:w="1714"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T1 (6.2)</w:t>
            </w:r>
          </w:p>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R1 (6.3)</w:t>
            </w:r>
          </w:p>
        </w:tc>
      </w:tr>
      <w:tr w:rsidR="00864DF2">
        <w:tc>
          <w:tcPr>
            <w:tcW w:w="89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ind w:left="34"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16-18</w:t>
            </w:r>
          </w:p>
        </w:tc>
        <w:tc>
          <w:tcPr>
            <w:tcW w:w="2168"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Thermoelectric and piezo electric transducers</w:t>
            </w:r>
          </w:p>
        </w:tc>
        <w:tc>
          <w:tcPr>
            <w:tcW w:w="503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Thermocouple for temperature measurement and Piezo electric transducers for mechanical measurements </w:t>
            </w:r>
          </w:p>
        </w:tc>
        <w:tc>
          <w:tcPr>
            <w:tcW w:w="1714"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T1 (10.4)</w:t>
            </w:r>
          </w:p>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R1 (7.1, 7.2), </w:t>
            </w:r>
          </w:p>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R2 (12.5.2, 4.5) </w:t>
            </w:r>
          </w:p>
        </w:tc>
      </w:tr>
      <w:tr w:rsidR="00864DF2">
        <w:tc>
          <w:tcPr>
            <w:tcW w:w="89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ind w:left="34"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19-21</w:t>
            </w:r>
          </w:p>
        </w:tc>
        <w:tc>
          <w:tcPr>
            <w:tcW w:w="2168"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Magentostrictive</w:t>
            </w:r>
            <w:proofErr w:type="spellEnd"/>
            <w:r>
              <w:rPr>
                <w:rFonts w:ascii="Times New Roman" w:eastAsia="Times New Roman" w:hAnsi="Times New Roman" w:cs="Times New Roman"/>
                <w:sz w:val="24"/>
                <w:szCs w:val="24"/>
              </w:rPr>
              <w:t xml:space="preserve"> and hall effect transducers </w:t>
            </w:r>
          </w:p>
        </w:tc>
        <w:tc>
          <w:tcPr>
            <w:tcW w:w="503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w:t>
            </w:r>
            <w:proofErr w:type="spellStart"/>
            <w:r>
              <w:rPr>
                <w:rFonts w:ascii="Times New Roman" w:eastAsia="Times New Roman" w:hAnsi="Times New Roman" w:cs="Times New Roman"/>
                <w:sz w:val="24"/>
                <w:szCs w:val="24"/>
              </w:rPr>
              <w:t>Magentostrictive</w:t>
            </w:r>
            <w:proofErr w:type="spellEnd"/>
            <w:r>
              <w:rPr>
                <w:rFonts w:ascii="Times New Roman" w:eastAsia="Times New Roman" w:hAnsi="Times New Roman" w:cs="Times New Roman"/>
                <w:sz w:val="24"/>
                <w:szCs w:val="24"/>
              </w:rPr>
              <w:t xml:space="preserve"> transducers for force and torque measurements and applications of hall effect transducers</w:t>
            </w:r>
          </w:p>
        </w:tc>
        <w:tc>
          <w:tcPr>
            <w:tcW w:w="1714"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T1 (6.5)</w:t>
            </w:r>
          </w:p>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R1 (7.3, 7.4)</w:t>
            </w:r>
          </w:p>
        </w:tc>
      </w:tr>
      <w:tr w:rsidR="00864DF2">
        <w:tc>
          <w:tcPr>
            <w:tcW w:w="89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ind w:left="34"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168"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Electro-mechanical transducers</w:t>
            </w:r>
          </w:p>
        </w:tc>
        <w:tc>
          <w:tcPr>
            <w:tcW w:w="503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of various types of Electro-mechanical transducers and their use.</w:t>
            </w:r>
          </w:p>
        </w:tc>
        <w:tc>
          <w:tcPr>
            <w:tcW w:w="1714"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T1 (9.5)</w:t>
            </w:r>
          </w:p>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R1 (7.5.1, 7.5.2)</w:t>
            </w:r>
          </w:p>
        </w:tc>
      </w:tr>
      <w:tr w:rsidR="00864DF2">
        <w:tc>
          <w:tcPr>
            <w:tcW w:w="89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ind w:left="34"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23-25</w:t>
            </w:r>
          </w:p>
        </w:tc>
        <w:tc>
          <w:tcPr>
            <w:tcW w:w="2168"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Photoelectric  </w:t>
            </w:r>
            <w:r>
              <w:rPr>
                <w:rFonts w:ascii="Times New Roman" w:eastAsia="Times New Roman" w:hAnsi="Times New Roman" w:cs="Times New Roman"/>
                <w:sz w:val="24"/>
                <w:szCs w:val="24"/>
              </w:rPr>
              <w:lastRenderedPageBreak/>
              <w:t>transducers</w:t>
            </w:r>
          </w:p>
        </w:tc>
        <w:tc>
          <w:tcPr>
            <w:tcW w:w="503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Study of various types of Photoelectric transducers </w:t>
            </w:r>
            <w:r>
              <w:rPr>
                <w:rFonts w:ascii="Times New Roman" w:eastAsia="Times New Roman" w:hAnsi="Times New Roman" w:cs="Times New Roman"/>
                <w:sz w:val="24"/>
                <w:szCs w:val="24"/>
              </w:rPr>
              <w:lastRenderedPageBreak/>
              <w:t>and their use.</w:t>
            </w:r>
          </w:p>
        </w:tc>
        <w:tc>
          <w:tcPr>
            <w:tcW w:w="1714"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R1 (7.6)</w:t>
            </w:r>
          </w:p>
        </w:tc>
      </w:tr>
      <w:tr w:rsidR="00864DF2">
        <w:tc>
          <w:tcPr>
            <w:tcW w:w="89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ind w:left="34" w:right="9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26-27</w:t>
            </w:r>
          </w:p>
        </w:tc>
        <w:tc>
          <w:tcPr>
            <w:tcW w:w="2168"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Digital transducers and Proximity sensors</w:t>
            </w:r>
          </w:p>
        </w:tc>
        <w:tc>
          <w:tcPr>
            <w:tcW w:w="503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of encoders and proximity sensors and their use.</w:t>
            </w:r>
          </w:p>
        </w:tc>
        <w:tc>
          <w:tcPr>
            <w:tcW w:w="1714"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T1 (6.6- 6.7)</w:t>
            </w:r>
          </w:p>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R1 (7.8)</w:t>
            </w:r>
          </w:p>
          <w:p w:rsidR="00864DF2" w:rsidRDefault="00FB1F8F">
            <w:pPr>
              <w:widowControl w:val="0"/>
              <w:tabs>
                <w:tab w:val="left" w:pos="1544"/>
              </w:tabs>
              <w:spacing w:before="25" w:after="0" w:line="240" w:lineRule="auto"/>
              <w:ind w:right="1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R2 (4.9)</w:t>
            </w:r>
          </w:p>
        </w:tc>
      </w:tr>
      <w:tr w:rsidR="00864DF2">
        <w:tc>
          <w:tcPr>
            <w:tcW w:w="89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ind w:left="34"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28-29</w:t>
            </w:r>
          </w:p>
        </w:tc>
        <w:tc>
          <w:tcPr>
            <w:tcW w:w="2168"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Acceleration measurement</w:t>
            </w:r>
          </w:p>
        </w:tc>
        <w:tc>
          <w:tcPr>
            <w:tcW w:w="503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1"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of absolute and relative displacement, velocity and acceleration.</w:t>
            </w:r>
          </w:p>
        </w:tc>
        <w:tc>
          <w:tcPr>
            <w:tcW w:w="1714"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after="0" w:line="240" w:lineRule="auto"/>
              <w:ind w:left="104" w:right="157"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R1 (6.1.3, 6.2.2, 6.3.2)</w:t>
            </w:r>
          </w:p>
          <w:p w:rsidR="00864DF2" w:rsidRDefault="00FB1F8F">
            <w:pPr>
              <w:widowControl w:val="0"/>
              <w:spacing w:after="0" w:line="240" w:lineRule="auto"/>
              <w:ind w:left="104" w:right="157"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R2 (7)</w:t>
            </w:r>
          </w:p>
        </w:tc>
      </w:tr>
      <w:tr w:rsidR="00864DF2">
        <w:tc>
          <w:tcPr>
            <w:tcW w:w="89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ind w:left="34"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30-31</w:t>
            </w:r>
          </w:p>
        </w:tc>
        <w:tc>
          <w:tcPr>
            <w:tcW w:w="2168"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6"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Force and torque measurement </w:t>
            </w:r>
          </w:p>
        </w:tc>
        <w:tc>
          <w:tcPr>
            <w:tcW w:w="503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6"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Strain gauges, load cell, Torsion bar, Dynamometer and  Inverse transducers</w:t>
            </w:r>
          </w:p>
        </w:tc>
        <w:tc>
          <w:tcPr>
            <w:tcW w:w="1714" w:type="dxa"/>
            <w:tcBorders>
              <w:top w:val="single" w:sz="4" w:space="0" w:color="000000"/>
              <w:left w:val="single" w:sz="4" w:space="0" w:color="000000"/>
              <w:bottom w:val="single" w:sz="4" w:space="0" w:color="000000"/>
              <w:right w:val="single" w:sz="4" w:space="0" w:color="000000"/>
            </w:tcBorders>
          </w:tcPr>
          <w:p w:rsidR="00864DF2" w:rsidRDefault="00FB1F8F">
            <w:pPr>
              <w:widowControl w:val="0"/>
              <w:tabs>
                <w:tab w:val="left" w:pos="1544"/>
              </w:tabs>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T1 (9)</w:t>
            </w:r>
          </w:p>
          <w:p w:rsidR="00864DF2" w:rsidRDefault="00FB1F8F">
            <w:pPr>
              <w:widowControl w:val="0"/>
              <w:spacing w:after="0" w:line="240" w:lineRule="auto"/>
              <w:ind w:left="104" w:right="157"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R1 (5.3, 5.4)</w:t>
            </w:r>
          </w:p>
        </w:tc>
      </w:tr>
      <w:tr w:rsidR="00864DF2">
        <w:tc>
          <w:tcPr>
            <w:tcW w:w="89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ind w:left="34"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32-34</w:t>
            </w:r>
          </w:p>
        </w:tc>
        <w:tc>
          <w:tcPr>
            <w:tcW w:w="2168"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6"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Pressure measurement</w:t>
            </w:r>
          </w:p>
        </w:tc>
        <w:tc>
          <w:tcPr>
            <w:tcW w:w="503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6"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Fundamentals   of    pressure measurement and techniques of high and low pressure measurement. Elastic elements (Bourdon tube, Bellows, Diaphragm), Dead   weight   gauges, manometers, elastic elements. Bridgman, McLeod, Thermal   conductivity, Ionization Gauge.  </w:t>
            </w:r>
          </w:p>
        </w:tc>
        <w:tc>
          <w:tcPr>
            <w:tcW w:w="1714" w:type="dxa"/>
            <w:tcBorders>
              <w:top w:val="single" w:sz="4" w:space="0" w:color="000000"/>
              <w:left w:val="single" w:sz="4" w:space="0" w:color="000000"/>
              <w:bottom w:val="single" w:sz="4" w:space="0" w:color="000000"/>
              <w:right w:val="single" w:sz="4" w:space="0" w:color="000000"/>
            </w:tcBorders>
          </w:tcPr>
          <w:p w:rsidR="00864DF2" w:rsidRDefault="00FB1F8F">
            <w:pPr>
              <w:widowControl w:val="0"/>
              <w:tabs>
                <w:tab w:val="left" w:pos="1544"/>
              </w:tabs>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T1 (8)</w:t>
            </w:r>
          </w:p>
          <w:p w:rsidR="00864DF2" w:rsidRDefault="00FB1F8F">
            <w:pPr>
              <w:widowControl w:val="0"/>
              <w:spacing w:after="0" w:line="240" w:lineRule="auto"/>
              <w:ind w:left="104" w:right="157"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R1 (5.2)</w:t>
            </w:r>
          </w:p>
        </w:tc>
      </w:tr>
      <w:tr w:rsidR="00864DF2">
        <w:tc>
          <w:tcPr>
            <w:tcW w:w="89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ind w:left="34"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35-36</w:t>
            </w:r>
          </w:p>
        </w:tc>
        <w:tc>
          <w:tcPr>
            <w:tcW w:w="2168"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6"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 measurement</w:t>
            </w:r>
          </w:p>
        </w:tc>
        <w:tc>
          <w:tcPr>
            <w:tcW w:w="503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6"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Obstruction meters, Rota meters, Pitot static tube meters, Turbine meters, electromagnetic flow meters, ultrasonic flow meters, vortex shedding, laser Doppler velocity meter. Hot wire anemometer, mass flow meter, positive displacement meter.</w:t>
            </w:r>
          </w:p>
        </w:tc>
        <w:tc>
          <w:tcPr>
            <w:tcW w:w="1714" w:type="dxa"/>
            <w:tcBorders>
              <w:top w:val="single" w:sz="4" w:space="0" w:color="000000"/>
              <w:left w:val="single" w:sz="4" w:space="0" w:color="000000"/>
              <w:bottom w:val="single" w:sz="4" w:space="0" w:color="000000"/>
              <w:right w:val="single" w:sz="4" w:space="0" w:color="000000"/>
            </w:tcBorders>
          </w:tcPr>
          <w:p w:rsidR="00864DF2" w:rsidRDefault="00FB1F8F">
            <w:pPr>
              <w:widowControl w:val="0"/>
              <w:tabs>
                <w:tab w:val="left" w:pos="1544"/>
              </w:tabs>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T1 (11)</w:t>
            </w:r>
          </w:p>
          <w:p w:rsidR="00864DF2" w:rsidRDefault="00FB1F8F">
            <w:pPr>
              <w:widowControl w:val="0"/>
              <w:spacing w:after="0" w:line="240" w:lineRule="auto"/>
              <w:ind w:left="104" w:right="157"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R1 (5.8)</w:t>
            </w:r>
          </w:p>
        </w:tc>
      </w:tr>
      <w:tr w:rsidR="00864DF2">
        <w:tc>
          <w:tcPr>
            <w:tcW w:w="89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ind w:left="34"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37-38</w:t>
            </w:r>
          </w:p>
        </w:tc>
        <w:tc>
          <w:tcPr>
            <w:tcW w:w="2168"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6"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measurement</w:t>
            </w:r>
          </w:p>
        </w:tc>
        <w:tc>
          <w:tcPr>
            <w:tcW w:w="503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6"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 and indirect methods, ultrasonic, radar, microwave</w:t>
            </w:r>
          </w:p>
        </w:tc>
        <w:tc>
          <w:tcPr>
            <w:tcW w:w="1714" w:type="dxa"/>
            <w:tcBorders>
              <w:top w:val="single" w:sz="4" w:space="0" w:color="000000"/>
              <w:left w:val="single" w:sz="4" w:space="0" w:color="000000"/>
              <w:bottom w:val="single" w:sz="4" w:space="0" w:color="000000"/>
              <w:right w:val="single" w:sz="4" w:space="0" w:color="000000"/>
            </w:tcBorders>
          </w:tcPr>
          <w:p w:rsidR="00864DF2" w:rsidRDefault="00FB1F8F">
            <w:pPr>
              <w:widowControl w:val="0"/>
              <w:tabs>
                <w:tab w:val="left" w:pos="1544"/>
              </w:tabs>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T1 (12)</w:t>
            </w:r>
          </w:p>
          <w:p w:rsidR="00864DF2" w:rsidRDefault="00FB1F8F">
            <w:pPr>
              <w:widowControl w:val="0"/>
              <w:spacing w:after="0" w:line="240" w:lineRule="auto"/>
              <w:ind w:left="104" w:right="157"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R1 (5.6)</w:t>
            </w:r>
          </w:p>
        </w:tc>
      </w:tr>
      <w:tr w:rsidR="00864DF2">
        <w:tc>
          <w:tcPr>
            <w:tcW w:w="89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ind w:left="34"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39-40</w:t>
            </w:r>
          </w:p>
        </w:tc>
        <w:tc>
          <w:tcPr>
            <w:tcW w:w="2168"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6"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Viscosity, density, pH, humidity measurement</w:t>
            </w:r>
          </w:p>
        </w:tc>
        <w:tc>
          <w:tcPr>
            <w:tcW w:w="503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6" w:after="0" w:line="24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Hydrometer, air bubbler, weighing system, electrode element hygrometers, wet and dry </w:t>
            </w:r>
            <w:proofErr w:type="spellStart"/>
            <w:r>
              <w:rPr>
                <w:rFonts w:ascii="Times New Roman" w:eastAsia="Times New Roman" w:hAnsi="Times New Roman" w:cs="Times New Roman"/>
                <w:sz w:val="24"/>
                <w:szCs w:val="24"/>
              </w:rPr>
              <w:t>psychrometers</w:t>
            </w:r>
            <w:proofErr w:type="spellEnd"/>
            <w:r>
              <w:rPr>
                <w:rFonts w:ascii="Times New Roman" w:eastAsia="Times New Roman" w:hAnsi="Times New Roman" w:cs="Times New Roman"/>
                <w:sz w:val="24"/>
                <w:szCs w:val="24"/>
              </w:rPr>
              <w:t>.</w:t>
            </w:r>
          </w:p>
        </w:tc>
        <w:tc>
          <w:tcPr>
            <w:tcW w:w="1714" w:type="dxa"/>
            <w:tcBorders>
              <w:top w:val="single" w:sz="4" w:space="0" w:color="000000"/>
              <w:left w:val="single" w:sz="4" w:space="0" w:color="000000"/>
              <w:bottom w:val="single" w:sz="4" w:space="0" w:color="000000"/>
              <w:right w:val="single" w:sz="4" w:space="0" w:color="000000"/>
            </w:tcBorders>
          </w:tcPr>
          <w:p w:rsidR="00864DF2" w:rsidRDefault="00FB1F8F">
            <w:pPr>
              <w:widowControl w:val="0"/>
              <w:tabs>
                <w:tab w:val="left" w:pos="1544"/>
              </w:tabs>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T1 (13.1, 13.2, 13.5, 13.7)</w:t>
            </w:r>
          </w:p>
          <w:p w:rsidR="00864DF2" w:rsidRDefault="00FB1F8F">
            <w:pPr>
              <w:widowControl w:val="0"/>
              <w:spacing w:after="0" w:line="240" w:lineRule="auto"/>
              <w:ind w:left="104" w:right="157"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R1 (5.5, 5.7, 6.1.6, 6.3.3, 7.9.4)</w:t>
            </w:r>
          </w:p>
        </w:tc>
      </w:tr>
      <w:tr w:rsidR="00864DF2">
        <w:tc>
          <w:tcPr>
            <w:tcW w:w="89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3" w:after="0" w:line="240" w:lineRule="auto"/>
              <w:ind w:left="34"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41-42</w:t>
            </w:r>
          </w:p>
        </w:tc>
        <w:tc>
          <w:tcPr>
            <w:tcW w:w="2168"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6"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Interfacing transducers with instrumentation systems.  </w:t>
            </w:r>
          </w:p>
        </w:tc>
        <w:tc>
          <w:tcPr>
            <w:tcW w:w="5032"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6"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Discussing various methods with examples.</w:t>
            </w:r>
          </w:p>
        </w:tc>
        <w:tc>
          <w:tcPr>
            <w:tcW w:w="1714" w:type="dxa"/>
            <w:tcBorders>
              <w:top w:val="single" w:sz="4" w:space="0" w:color="000000"/>
              <w:left w:val="single" w:sz="4" w:space="0" w:color="000000"/>
              <w:bottom w:val="single" w:sz="4" w:space="0" w:color="000000"/>
              <w:right w:val="single" w:sz="4" w:space="0" w:color="000000"/>
            </w:tcBorders>
          </w:tcPr>
          <w:p w:rsidR="00864DF2" w:rsidRDefault="00FB1F8F">
            <w:pPr>
              <w:widowControl w:val="0"/>
              <w:spacing w:before="25" w:after="0" w:line="240" w:lineRule="auto"/>
              <w:ind w:left="104" w:right="157" w:hanging="16"/>
              <w:rPr>
                <w:rFonts w:ascii="Times New Roman" w:eastAsia="Times New Roman" w:hAnsi="Times New Roman" w:cs="Times New Roman"/>
                <w:sz w:val="24"/>
                <w:szCs w:val="24"/>
              </w:rPr>
            </w:pPr>
            <w:r>
              <w:rPr>
                <w:rFonts w:ascii="Times New Roman" w:eastAsia="Times New Roman" w:hAnsi="Times New Roman" w:cs="Times New Roman"/>
                <w:sz w:val="24"/>
                <w:szCs w:val="24"/>
              </w:rPr>
              <w:t>Class slides</w:t>
            </w:r>
          </w:p>
        </w:tc>
      </w:tr>
    </w:tbl>
    <w:p w:rsidR="00864DF2" w:rsidRDefault="00FB1F8F">
      <w:pPr>
        <w:tabs>
          <w:tab w:val="left" w:pos="14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64DF2" w:rsidRDefault="00FB1F8F">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EVALUATIONSCHEME: </w:t>
      </w:r>
    </w:p>
    <w:tbl>
      <w:tblPr>
        <w:tblStyle w:val="a2"/>
        <w:tblW w:w="10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992"/>
        <w:gridCol w:w="851"/>
        <w:gridCol w:w="1276"/>
        <w:gridCol w:w="2094"/>
        <w:gridCol w:w="1840"/>
      </w:tblGrid>
      <w:tr w:rsidR="00864DF2">
        <w:trPr>
          <w:trHeight w:val="181"/>
        </w:trPr>
        <w:tc>
          <w:tcPr>
            <w:tcW w:w="2972" w:type="dxa"/>
            <w:vMerge w:val="restart"/>
          </w:tcPr>
          <w:p w:rsidR="00864DF2" w:rsidRDefault="00864DF2">
            <w:pPr>
              <w:widowControl w:val="0"/>
              <w:jc w:val="center"/>
              <w:rPr>
                <w:rFonts w:ascii="Times New Roman" w:eastAsia="Times New Roman" w:hAnsi="Times New Roman" w:cs="Times New Roman"/>
                <w:b/>
                <w:sz w:val="24"/>
                <w:szCs w:val="24"/>
              </w:rPr>
            </w:pPr>
          </w:p>
          <w:p w:rsidR="00864DF2" w:rsidRDefault="00FB1F8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c>
          <w:tcPr>
            <w:tcW w:w="992" w:type="dxa"/>
            <w:vMerge w:val="restart"/>
          </w:tcPr>
          <w:p w:rsidR="00864DF2" w:rsidRDefault="00864DF2">
            <w:pPr>
              <w:widowControl w:val="0"/>
              <w:jc w:val="center"/>
              <w:rPr>
                <w:rFonts w:ascii="Times New Roman" w:eastAsia="Times New Roman" w:hAnsi="Times New Roman" w:cs="Times New Roman"/>
                <w:b/>
                <w:sz w:val="24"/>
                <w:szCs w:val="24"/>
              </w:rPr>
            </w:pPr>
          </w:p>
          <w:p w:rsidR="00864DF2" w:rsidRDefault="00FB1F8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2127" w:type="dxa"/>
            <w:gridSpan w:val="2"/>
          </w:tcPr>
          <w:p w:rsidR="00864DF2" w:rsidRDefault="00FB1F8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w:t>
            </w:r>
          </w:p>
        </w:tc>
        <w:tc>
          <w:tcPr>
            <w:tcW w:w="2094" w:type="dxa"/>
            <w:vMerge w:val="restart"/>
          </w:tcPr>
          <w:p w:rsidR="00864DF2" w:rsidRDefault="00864DF2">
            <w:pPr>
              <w:widowControl w:val="0"/>
              <w:jc w:val="center"/>
              <w:rPr>
                <w:rFonts w:ascii="Times New Roman" w:eastAsia="Times New Roman" w:hAnsi="Times New Roman" w:cs="Times New Roman"/>
                <w:b/>
                <w:sz w:val="24"/>
                <w:szCs w:val="24"/>
              </w:rPr>
            </w:pPr>
          </w:p>
          <w:p w:rsidR="00864DF2" w:rsidRDefault="00FB1F8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&amp; Time</w:t>
            </w:r>
          </w:p>
        </w:tc>
        <w:tc>
          <w:tcPr>
            <w:tcW w:w="1840" w:type="dxa"/>
            <w:vMerge w:val="restart"/>
          </w:tcPr>
          <w:p w:rsidR="00864DF2" w:rsidRDefault="00864DF2">
            <w:pPr>
              <w:widowControl w:val="0"/>
              <w:jc w:val="center"/>
              <w:rPr>
                <w:rFonts w:ascii="Times New Roman" w:eastAsia="Times New Roman" w:hAnsi="Times New Roman" w:cs="Times New Roman"/>
                <w:b/>
                <w:sz w:val="24"/>
                <w:szCs w:val="24"/>
              </w:rPr>
            </w:pPr>
          </w:p>
          <w:p w:rsidR="00864DF2" w:rsidRDefault="00FB1F8F">
            <w:r>
              <w:rPr>
                <w:b/>
              </w:rPr>
              <w:t>Nature of Component</w:t>
            </w:r>
          </w:p>
          <w:p w:rsidR="00864DF2" w:rsidRDefault="00864DF2">
            <w:pPr>
              <w:widowControl w:val="0"/>
              <w:jc w:val="center"/>
              <w:rPr>
                <w:rFonts w:ascii="Times New Roman" w:eastAsia="Times New Roman" w:hAnsi="Times New Roman" w:cs="Times New Roman"/>
                <w:b/>
                <w:sz w:val="24"/>
                <w:szCs w:val="24"/>
              </w:rPr>
            </w:pPr>
          </w:p>
        </w:tc>
      </w:tr>
      <w:tr w:rsidR="00864DF2">
        <w:trPr>
          <w:trHeight w:val="180"/>
        </w:trPr>
        <w:tc>
          <w:tcPr>
            <w:tcW w:w="2972" w:type="dxa"/>
            <w:vMerge/>
          </w:tcPr>
          <w:p w:rsidR="00864DF2" w:rsidRDefault="00864DF2">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992" w:type="dxa"/>
            <w:vMerge/>
          </w:tcPr>
          <w:p w:rsidR="00864DF2" w:rsidRDefault="00864DF2">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851" w:type="dxa"/>
          </w:tcPr>
          <w:p w:rsidR="00864DF2" w:rsidRDefault="00FB1F8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76" w:type="dxa"/>
          </w:tcPr>
          <w:p w:rsidR="00864DF2" w:rsidRDefault="00FB1F8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2094" w:type="dxa"/>
            <w:vMerge/>
          </w:tcPr>
          <w:p w:rsidR="00864DF2" w:rsidRDefault="00864DF2">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840" w:type="dxa"/>
            <w:vMerge/>
          </w:tcPr>
          <w:p w:rsidR="00864DF2" w:rsidRDefault="00864DF2">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864DF2">
        <w:trPr>
          <w:trHeight w:val="369"/>
        </w:trPr>
        <w:tc>
          <w:tcPr>
            <w:tcW w:w="2972" w:type="dxa"/>
          </w:tcPr>
          <w:p w:rsidR="00864DF2" w:rsidRDefault="00FB1F8F">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Midsem</w:t>
            </w:r>
            <w:proofErr w:type="spellEnd"/>
          </w:p>
        </w:tc>
        <w:tc>
          <w:tcPr>
            <w:tcW w:w="992" w:type="dxa"/>
          </w:tcPr>
          <w:p w:rsidR="00864DF2" w:rsidRDefault="00FB1F8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hour</w:t>
            </w:r>
          </w:p>
        </w:tc>
        <w:tc>
          <w:tcPr>
            <w:tcW w:w="851" w:type="dxa"/>
          </w:tcPr>
          <w:p w:rsidR="00864DF2" w:rsidRDefault="00FB1F8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276" w:type="dxa"/>
          </w:tcPr>
          <w:p w:rsidR="00864DF2" w:rsidRDefault="00FB1F8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2094" w:type="dxa"/>
          </w:tcPr>
          <w:p w:rsidR="00864DF2" w:rsidRDefault="00FE4DED">
            <w:pPr>
              <w:widowControl w:val="0"/>
              <w:jc w:val="center"/>
              <w:rPr>
                <w:rFonts w:ascii="Times New Roman" w:eastAsia="Times New Roman" w:hAnsi="Times New Roman" w:cs="Times New Roman"/>
                <w:sz w:val="24"/>
                <w:szCs w:val="24"/>
              </w:rPr>
            </w:pPr>
            <w:r>
              <w:t>31/10 1.30 - 3.00PM</w:t>
            </w:r>
          </w:p>
        </w:tc>
        <w:tc>
          <w:tcPr>
            <w:tcW w:w="1840" w:type="dxa"/>
          </w:tcPr>
          <w:p w:rsidR="00864DF2" w:rsidRDefault="009A0077" w:rsidP="009A007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r>
      <w:tr w:rsidR="00864DF2">
        <w:trPr>
          <w:trHeight w:val="369"/>
        </w:trPr>
        <w:tc>
          <w:tcPr>
            <w:tcW w:w="2972" w:type="dxa"/>
          </w:tcPr>
          <w:p w:rsidR="00864DF2" w:rsidRDefault="00FB1F8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Exam</w:t>
            </w:r>
          </w:p>
        </w:tc>
        <w:tc>
          <w:tcPr>
            <w:tcW w:w="992" w:type="dxa"/>
          </w:tcPr>
          <w:p w:rsidR="00864DF2" w:rsidRDefault="00FB1F8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hours</w:t>
            </w:r>
          </w:p>
        </w:tc>
        <w:tc>
          <w:tcPr>
            <w:tcW w:w="851" w:type="dxa"/>
          </w:tcPr>
          <w:p w:rsidR="00864DF2" w:rsidRDefault="00FB1F8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276" w:type="dxa"/>
          </w:tcPr>
          <w:p w:rsidR="00864DF2" w:rsidRDefault="00FB1F8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2094" w:type="dxa"/>
          </w:tcPr>
          <w:p w:rsidR="00864DF2" w:rsidRDefault="00FE4DED">
            <w:pPr>
              <w:widowControl w:val="0"/>
              <w:jc w:val="center"/>
              <w:rPr>
                <w:rFonts w:ascii="Times New Roman" w:eastAsia="Times New Roman" w:hAnsi="Times New Roman" w:cs="Times New Roman"/>
                <w:sz w:val="24"/>
                <w:szCs w:val="24"/>
              </w:rPr>
            </w:pPr>
            <w:r>
              <w:t>19/12 FN</w:t>
            </w:r>
            <w:bookmarkStart w:id="1" w:name="_GoBack"/>
            <w:bookmarkEnd w:id="1"/>
          </w:p>
        </w:tc>
        <w:tc>
          <w:tcPr>
            <w:tcW w:w="1840" w:type="dxa"/>
          </w:tcPr>
          <w:p w:rsidR="00864DF2" w:rsidRDefault="009A0077" w:rsidP="009A007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r>
      <w:tr w:rsidR="00864DF2">
        <w:trPr>
          <w:trHeight w:val="369"/>
        </w:trPr>
        <w:tc>
          <w:tcPr>
            <w:tcW w:w="2972" w:type="dxa"/>
          </w:tcPr>
          <w:p w:rsidR="00864DF2" w:rsidRDefault="00FB1F8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Quiz (Announced/ surprise)</w:t>
            </w:r>
          </w:p>
        </w:tc>
        <w:tc>
          <w:tcPr>
            <w:tcW w:w="992" w:type="dxa"/>
          </w:tcPr>
          <w:p w:rsidR="00864DF2" w:rsidRDefault="00FB1F8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1" w:type="dxa"/>
          </w:tcPr>
          <w:p w:rsidR="00864DF2" w:rsidRDefault="00FB1F8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76" w:type="dxa"/>
          </w:tcPr>
          <w:p w:rsidR="00864DF2" w:rsidRDefault="00FB1F8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094" w:type="dxa"/>
          </w:tcPr>
          <w:p w:rsidR="00864DF2" w:rsidRDefault="00FB1F8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During Lecture / Tutorial</w:t>
            </w:r>
          </w:p>
        </w:tc>
        <w:tc>
          <w:tcPr>
            <w:tcW w:w="1840" w:type="dxa"/>
          </w:tcPr>
          <w:p w:rsidR="00864DF2" w:rsidRDefault="009A0077" w:rsidP="009A0077">
            <w:pPr>
              <w:widowControl w:val="0"/>
              <w:tabs>
                <w:tab w:val="center" w:pos="833"/>
                <w:tab w:val="left" w:pos="1589"/>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r>
      <w:tr w:rsidR="00864DF2">
        <w:trPr>
          <w:trHeight w:val="369"/>
        </w:trPr>
        <w:tc>
          <w:tcPr>
            <w:tcW w:w="2972" w:type="dxa"/>
          </w:tcPr>
          <w:p w:rsidR="00864DF2" w:rsidRDefault="00FB1F8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w:t>
            </w:r>
          </w:p>
        </w:tc>
        <w:tc>
          <w:tcPr>
            <w:tcW w:w="992" w:type="dxa"/>
          </w:tcPr>
          <w:p w:rsidR="00864DF2" w:rsidRDefault="00FB1F8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1" w:type="dxa"/>
          </w:tcPr>
          <w:p w:rsidR="00864DF2" w:rsidRDefault="00FB1F8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76" w:type="dxa"/>
          </w:tcPr>
          <w:p w:rsidR="00864DF2" w:rsidRDefault="00FB1F8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2094" w:type="dxa"/>
          </w:tcPr>
          <w:p w:rsidR="00864DF2" w:rsidRDefault="00FB1F8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be announced</w:t>
            </w:r>
          </w:p>
        </w:tc>
        <w:tc>
          <w:tcPr>
            <w:tcW w:w="1840" w:type="dxa"/>
          </w:tcPr>
          <w:p w:rsidR="00864DF2" w:rsidRDefault="00FB1F8F">
            <w:pPr>
              <w:widowControl w:val="0"/>
              <w:tabs>
                <w:tab w:val="center" w:pos="833"/>
                <w:tab w:val="left" w:pos="1589"/>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864DF2">
        <w:trPr>
          <w:trHeight w:val="369"/>
        </w:trPr>
        <w:tc>
          <w:tcPr>
            <w:tcW w:w="2972" w:type="dxa"/>
          </w:tcPr>
          <w:p w:rsidR="00864DF2" w:rsidRDefault="00FB1F8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992" w:type="dxa"/>
          </w:tcPr>
          <w:p w:rsidR="00864DF2" w:rsidRDefault="00864DF2">
            <w:pPr>
              <w:widowControl w:val="0"/>
              <w:jc w:val="center"/>
              <w:rPr>
                <w:rFonts w:ascii="Times New Roman" w:eastAsia="Times New Roman" w:hAnsi="Times New Roman" w:cs="Times New Roman"/>
                <w:b/>
                <w:sz w:val="24"/>
                <w:szCs w:val="24"/>
              </w:rPr>
            </w:pPr>
          </w:p>
        </w:tc>
        <w:tc>
          <w:tcPr>
            <w:tcW w:w="851" w:type="dxa"/>
          </w:tcPr>
          <w:p w:rsidR="00864DF2" w:rsidRDefault="00FB1F8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c>
          <w:tcPr>
            <w:tcW w:w="1276" w:type="dxa"/>
          </w:tcPr>
          <w:p w:rsidR="00864DF2" w:rsidRDefault="00FB1F8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300</w:t>
            </w:r>
          </w:p>
        </w:tc>
        <w:tc>
          <w:tcPr>
            <w:tcW w:w="2094" w:type="dxa"/>
          </w:tcPr>
          <w:p w:rsidR="00864DF2" w:rsidRDefault="00864DF2">
            <w:pPr>
              <w:widowControl w:val="0"/>
              <w:jc w:val="center"/>
              <w:rPr>
                <w:rFonts w:ascii="Times New Roman" w:eastAsia="Times New Roman" w:hAnsi="Times New Roman" w:cs="Times New Roman"/>
                <w:sz w:val="24"/>
                <w:szCs w:val="24"/>
              </w:rPr>
            </w:pPr>
          </w:p>
        </w:tc>
        <w:tc>
          <w:tcPr>
            <w:tcW w:w="1840" w:type="dxa"/>
          </w:tcPr>
          <w:p w:rsidR="00864DF2" w:rsidRDefault="00864DF2">
            <w:pPr>
              <w:widowControl w:val="0"/>
              <w:jc w:val="center"/>
              <w:rPr>
                <w:rFonts w:ascii="Times New Roman" w:eastAsia="Times New Roman" w:hAnsi="Times New Roman" w:cs="Times New Roman"/>
                <w:sz w:val="24"/>
                <w:szCs w:val="24"/>
              </w:rPr>
            </w:pPr>
          </w:p>
        </w:tc>
      </w:tr>
    </w:tbl>
    <w:p w:rsidR="00864DF2" w:rsidRDefault="00FB1F8F">
      <w:pPr>
        <w:widowControl w:val="0"/>
        <w:pBdr>
          <w:top w:val="nil"/>
          <w:left w:val="nil"/>
          <w:bottom w:val="nil"/>
          <w:right w:val="nil"/>
          <w:between w:val="nil"/>
        </w:pBdr>
        <w:spacing w:after="0" w:line="240" w:lineRule="auto"/>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CB </w:t>
      </w:r>
      <w:r>
        <w:rPr>
          <w:rFonts w:ascii="Wingdings" w:eastAsia="Wingdings" w:hAnsi="Wingdings" w:cs="Wingdings"/>
          <w:i/>
          <w:color w:val="000000"/>
          <w:sz w:val="24"/>
          <w:szCs w:val="24"/>
        </w:rPr>
        <w:t>🡪</w:t>
      </w:r>
      <w:r>
        <w:rPr>
          <w:rFonts w:ascii="Times New Roman" w:eastAsia="Times New Roman" w:hAnsi="Times New Roman" w:cs="Times New Roman"/>
          <w:i/>
          <w:color w:val="000000"/>
          <w:sz w:val="24"/>
          <w:szCs w:val="24"/>
        </w:rPr>
        <w:t xml:space="preserve"> Close book; OB </w:t>
      </w:r>
      <w:r>
        <w:rPr>
          <w:rFonts w:ascii="Wingdings" w:eastAsia="Wingdings" w:hAnsi="Wingdings" w:cs="Wingdings"/>
          <w:i/>
          <w:color w:val="000000"/>
          <w:sz w:val="24"/>
          <w:szCs w:val="24"/>
        </w:rPr>
        <w:t>🡪</w:t>
      </w:r>
      <w:r>
        <w:rPr>
          <w:rFonts w:ascii="Times New Roman" w:eastAsia="Times New Roman" w:hAnsi="Times New Roman" w:cs="Times New Roman"/>
          <w:i/>
          <w:color w:val="000000"/>
          <w:sz w:val="24"/>
          <w:szCs w:val="24"/>
        </w:rPr>
        <w:t xml:space="preserve"> Open book</w:t>
      </w:r>
    </w:p>
    <w:p w:rsidR="00864DF2" w:rsidRDefault="00864DF2">
      <w:pPr>
        <w:widowControl w:val="0"/>
        <w:pBdr>
          <w:top w:val="nil"/>
          <w:left w:val="nil"/>
          <w:bottom w:val="nil"/>
          <w:right w:val="nil"/>
          <w:between w:val="nil"/>
        </w:pBdr>
        <w:spacing w:after="0" w:line="240" w:lineRule="auto"/>
        <w:ind w:left="720"/>
        <w:rPr>
          <w:rFonts w:ascii="Times New Roman" w:eastAsia="Times New Roman" w:hAnsi="Times New Roman" w:cs="Times New Roman"/>
          <w:i/>
          <w:color w:val="000000"/>
          <w:sz w:val="24"/>
          <w:szCs w:val="24"/>
        </w:rPr>
      </w:pPr>
    </w:p>
    <w:p w:rsidR="00864DF2" w:rsidRDefault="00FB1F8F">
      <w:pPr>
        <w:widowControl w:val="0"/>
        <w:numPr>
          <w:ilvl w:val="0"/>
          <w:numId w:val="1"/>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CHAMBER CONSULTATION HOUR:  </w:t>
      </w:r>
      <w:r>
        <w:rPr>
          <w:rFonts w:ascii="Times New Roman" w:eastAsia="Times New Roman" w:hAnsi="Times New Roman" w:cs="Times New Roman"/>
          <w:color w:val="000000"/>
          <w:sz w:val="24"/>
          <w:szCs w:val="24"/>
        </w:rPr>
        <w:t>To be announced in class</w:t>
      </w:r>
    </w:p>
    <w:p w:rsidR="00864DF2" w:rsidRDefault="00FB1F8F">
      <w:pPr>
        <w:widowControl w:val="0"/>
        <w:numPr>
          <w:ilvl w:val="0"/>
          <w:numId w:val="1"/>
        </w:numPr>
        <w:pBdr>
          <w:top w:val="nil"/>
          <w:left w:val="nil"/>
          <w:bottom w:val="nil"/>
          <w:right w:val="nil"/>
          <w:between w:val="nil"/>
        </w:pBd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Makeup Policy: </w:t>
      </w:r>
      <w:r>
        <w:rPr>
          <w:rFonts w:ascii="Times New Roman" w:eastAsia="Times New Roman" w:hAnsi="Times New Roman" w:cs="Times New Roman"/>
          <w:color w:val="000000"/>
          <w:sz w:val="24"/>
          <w:szCs w:val="24"/>
        </w:rPr>
        <w:t xml:space="preserve">Make-up will be given on </w:t>
      </w:r>
      <w:r>
        <w:rPr>
          <w:rFonts w:ascii="Times New Roman" w:eastAsia="Times New Roman" w:hAnsi="Times New Roman" w:cs="Times New Roman"/>
          <w:b/>
          <w:color w:val="000000"/>
          <w:sz w:val="24"/>
          <w:szCs w:val="24"/>
        </w:rPr>
        <w:t>genuine</w:t>
      </w:r>
      <w:r>
        <w:rPr>
          <w:rFonts w:ascii="Times New Roman" w:eastAsia="Times New Roman" w:hAnsi="Times New Roman" w:cs="Times New Roman"/>
          <w:color w:val="000000"/>
          <w:sz w:val="24"/>
          <w:szCs w:val="24"/>
        </w:rPr>
        <w:t xml:space="preserve"> grounds only. Prior application should be made for seeking the make- up examination. No make-up will be given for the quiz.</w:t>
      </w:r>
    </w:p>
    <w:p w:rsidR="00864DF2" w:rsidRDefault="00FB1F8F">
      <w:pPr>
        <w:widowControl w:val="0"/>
        <w:numPr>
          <w:ilvl w:val="0"/>
          <w:numId w:val="1"/>
        </w:numPr>
        <w:pBdr>
          <w:top w:val="nil"/>
          <w:left w:val="nil"/>
          <w:bottom w:val="nil"/>
          <w:right w:val="nil"/>
          <w:between w:val="nil"/>
        </w:pBd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NOTICES &amp; OTHER INFORMATION: </w:t>
      </w:r>
      <w:r>
        <w:rPr>
          <w:rFonts w:ascii="Times New Roman" w:eastAsia="Times New Roman" w:hAnsi="Times New Roman" w:cs="Times New Roman"/>
          <w:color w:val="000000"/>
          <w:sz w:val="24"/>
          <w:szCs w:val="24"/>
        </w:rPr>
        <w:t>Please refer course CMS/Google Classroom page regularly.</w:t>
      </w:r>
    </w:p>
    <w:p w:rsidR="00864DF2" w:rsidRDefault="00FB1F8F">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Academic Honesty and Integrity Policy</w:t>
      </w:r>
      <w:r>
        <w:rPr>
          <w:rFonts w:ascii="Times New Roman" w:eastAsia="Times New Roman" w:hAnsi="Times New Roman" w:cs="Times New Roman"/>
          <w:color w:val="000000"/>
          <w:sz w:val="24"/>
          <w:szCs w:val="24"/>
        </w:rPr>
        <w:t xml:space="preserve">: </w:t>
      </w:r>
    </w:p>
    <w:p w:rsidR="00864DF2" w:rsidRDefault="00FB1F8F">
      <w:pPr>
        <w:widowControl w:val="0"/>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Academic honesty and integrity are to be maintained by all the students throughout the semester and no type of academic dishonesty is acceptable.</w:t>
      </w:r>
    </w:p>
    <w:p w:rsidR="00864DF2" w:rsidRDefault="00864DF2">
      <w:pPr>
        <w:widowControl w:val="0"/>
        <w:spacing w:after="120" w:line="240" w:lineRule="auto"/>
        <w:jc w:val="both"/>
        <w:rPr>
          <w:rFonts w:ascii="Times New Roman" w:eastAsia="Times New Roman" w:hAnsi="Times New Roman" w:cs="Times New Roman"/>
          <w:sz w:val="24"/>
          <w:szCs w:val="24"/>
        </w:rPr>
      </w:pPr>
    </w:p>
    <w:p w:rsidR="00864DF2" w:rsidRDefault="00FB1F8F">
      <w:pPr>
        <w:widowControl w:val="0"/>
        <w:pBdr>
          <w:top w:val="nil"/>
          <w:left w:val="nil"/>
          <w:bottom w:val="nil"/>
          <w:right w:val="nil"/>
          <w:between w:val="nil"/>
        </w:pBdr>
        <w:spacing w:after="0" w:line="240" w:lineRule="auto"/>
        <w:ind w:left="6840" w:firstLine="36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Sudha</w:t>
      </w:r>
      <w:proofErr w:type="spellEnd"/>
      <w:r>
        <w:rPr>
          <w:rFonts w:ascii="Times New Roman" w:eastAsia="Times New Roman" w:hAnsi="Times New Roman" w:cs="Times New Roman"/>
          <w:color w:val="000000"/>
          <w:sz w:val="24"/>
          <w:szCs w:val="24"/>
        </w:rPr>
        <w:t xml:space="preserve"> Radhika</w:t>
      </w:r>
    </w:p>
    <w:p w:rsidR="00864DF2" w:rsidRDefault="00FB1F8F">
      <w:pPr>
        <w:widowControl w:val="0"/>
        <w:spacing w:after="0" w:line="240" w:lineRule="auto"/>
        <w:ind w:left="460" w:right="8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Instructor-in-charge- INSTR F312</w:t>
      </w:r>
    </w:p>
    <w:sectPr w:rsidR="00864DF2">
      <w:footerReference w:type="default" r:id="rId9"/>
      <w:pgSz w:w="11907" w:h="16839"/>
      <w:pgMar w:top="1440"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194" w:rsidRDefault="00864194">
      <w:pPr>
        <w:spacing w:after="0" w:line="240" w:lineRule="auto"/>
      </w:pPr>
      <w:r>
        <w:separator/>
      </w:r>
    </w:p>
  </w:endnote>
  <w:endnote w:type="continuationSeparator" w:id="0">
    <w:p w:rsidR="00864194" w:rsidRDefault="00864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DF2" w:rsidRDefault="00864DF2">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3"/>
      <w:tblW w:w="9027" w:type="dxa"/>
      <w:tblBorders>
        <w:top w:val="single" w:sz="18" w:space="0" w:color="808080"/>
        <w:insideV w:val="single" w:sz="18" w:space="0" w:color="808080"/>
      </w:tblBorders>
      <w:tblLayout w:type="fixed"/>
      <w:tblLook w:val="0400" w:firstRow="0" w:lastRow="0" w:firstColumn="0" w:lastColumn="0" w:noHBand="0" w:noVBand="1"/>
    </w:tblPr>
    <w:tblGrid>
      <w:gridCol w:w="1144"/>
      <w:gridCol w:w="7883"/>
    </w:tblGrid>
    <w:tr w:rsidR="00864DF2">
      <w:tc>
        <w:tcPr>
          <w:tcW w:w="1144" w:type="dxa"/>
        </w:tcPr>
        <w:p w:rsidR="00864DF2" w:rsidRDefault="00FB1F8F">
          <w:pPr>
            <w:pBdr>
              <w:top w:val="nil"/>
              <w:left w:val="nil"/>
              <w:bottom w:val="nil"/>
              <w:right w:val="nil"/>
              <w:between w:val="nil"/>
            </w:pBdr>
            <w:tabs>
              <w:tab w:val="center" w:pos="4680"/>
              <w:tab w:val="right" w:pos="9360"/>
            </w:tabs>
            <w:spacing w:after="0" w:line="240" w:lineRule="auto"/>
            <w:jc w:val="right"/>
            <w:rPr>
              <w:color w:val="7F7F7F"/>
              <w:sz w:val="18"/>
              <w:szCs w:val="18"/>
            </w:rPr>
          </w:pPr>
          <w:r>
            <w:rPr>
              <w:color w:val="7F7F7F"/>
              <w:sz w:val="18"/>
              <w:szCs w:val="18"/>
            </w:rPr>
            <w:t xml:space="preserve">Page </w:t>
          </w:r>
          <w:r>
            <w:rPr>
              <w:color w:val="7F7F7F"/>
              <w:sz w:val="18"/>
              <w:szCs w:val="18"/>
            </w:rPr>
            <w:fldChar w:fldCharType="begin"/>
          </w:r>
          <w:r>
            <w:rPr>
              <w:color w:val="7F7F7F"/>
              <w:sz w:val="18"/>
              <w:szCs w:val="18"/>
            </w:rPr>
            <w:instrText>PAGE</w:instrText>
          </w:r>
          <w:r>
            <w:rPr>
              <w:color w:val="7F7F7F"/>
              <w:sz w:val="18"/>
              <w:szCs w:val="18"/>
            </w:rPr>
            <w:fldChar w:fldCharType="separate"/>
          </w:r>
          <w:r w:rsidR="00FE4DED">
            <w:rPr>
              <w:noProof/>
              <w:color w:val="7F7F7F"/>
              <w:sz w:val="18"/>
              <w:szCs w:val="18"/>
            </w:rPr>
            <w:t>4</w:t>
          </w:r>
          <w:r>
            <w:rPr>
              <w:color w:val="7F7F7F"/>
              <w:sz w:val="18"/>
              <w:szCs w:val="18"/>
            </w:rPr>
            <w:fldChar w:fldCharType="end"/>
          </w:r>
          <w:r>
            <w:rPr>
              <w:color w:val="7F7F7F"/>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FE4DED">
            <w:rPr>
              <w:noProof/>
              <w:color w:val="000000"/>
              <w:sz w:val="18"/>
              <w:szCs w:val="18"/>
            </w:rPr>
            <w:t>4</w:t>
          </w:r>
          <w:r>
            <w:rPr>
              <w:color w:val="000000"/>
              <w:sz w:val="18"/>
              <w:szCs w:val="18"/>
            </w:rPr>
            <w:fldChar w:fldCharType="end"/>
          </w:r>
        </w:p>
      </w:tc>
      <w:tc>
        <w:tcPr>
          <w:tcW w:w="7883" w:type="dxa"/>
        </w:tcPr>
        <w:p w:rsidR="00864DF2" w:rsidRDefault="00FB1F8F">
          <w:pPr>
            <w:pBdr>
              <w:top w:val="nil"/>
              <w:left w:val="nil"/>
              <w:bottom w:val="nil"/>
              <w:right w:val="nil"/>
              <w:between w:val="nil"/>
            </w:pBdr>
            <w:tabs>
              <w:tab w:val="center" w:pos="4680"/>
              <w:tab w:val="right" w:pos="9360"/>
            </w:tabs>
            <w:spacing w:after="0" w:line="240" w:lineRule="auto"/>
            <w:rPr>
              <w:color w:val="7F7F7F"/>
              <w:sz w:val="20"/>
              <w:szCs w:val="20"/>
            </w:rPr>
          </w:pPr>
          <w:r>
            <w:rPr>
              <w:color w:val="7F7F7F"/>
              <w:sz w:val="20"/>
              <w:szCs w:val="20"/>
            </w:rPr>
            <w:t>INSTR F312- Transducers and Measurement Systems: Course Handout Part II</w:t>
          </w:r>
        </w:p>
      </w:tc>
    </w:tr>
  </w:tbl>
  <w:p w:rsidR="00864DF2" w:rsidRDefault="00864DF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194" w:rsidRDefault="00864194">
      <w:pPr>
        <w:spacing w:after="0" w:line="240" w:lineRule="auto"/>
      </w:pPr>
      <w:r>
        <w:separator/>
      </w:r>
    </w:p>
  </w:footnote>
  <w:footnote w:type="continuationSeparator" w:id="0">
    <w:p w:rsidR="00864194" w:rsidRDefault="00864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96126"/>
    <w:multiLevelType w:val="multilevel"/>
    <w:tmpl w:val="678CD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2027B0"/>
    <w:multiLevelType w:val="multilevel"/>
    <w:tmpl w:val="A9BC3D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DF2"/>
    <w:rsid w:val="0051573C"/>
    <w:rsid w:val="00556372"/>
    <w:rsid w:val="00864194"/>
    <w:rsid w:val="00864DF2"/>
    <w:rsid w:val="009A0077"/>
    <w:rsid w:val="00FB1F8F"/>
    <w:rsid w:val="00FE4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37B03"/>
  <w15:docId w15:val="{A3CAC5C6-7B55-485E-B502-E18668A9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23F43"/>
    <w:pPr>
      <w:spacing w:after="0" w:line="240" w:lineRule="auto"/>
      <w:jc w:val="center"/>
    </w:pPr>
    <w:rPr>
      <w:rFonts w:ascii="Times New Roman" w:eastAsia="Times New Roman" w:hAnsi="Times New Roman" w:cs="Times New Roman"/>
      <w:b/>
      <w:bCs/>
      <w:sz w:val="28"/>
      <w:szCs w:val="28"/>
      <w:lang w:val="en-AU"/>
    </w:rPr>
  </w:style>
  <w:style w:type="table" w:styleId="TableGrid">
    <w:name w:val="Table Grid"/>
    <w:basedOn w:val="TableNormal"/>
    <w:uiPriority w:val="59"/>
    <w:rsid w:val="00967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37569"/>
    <w:pPr>
      <w:ind w:left="720"/>
      <w:contextualSpacing/>
    </w:pPr>
  </w:style>
  <w:style w:type="paragraph" w:styleId="BodyTextIndent2">
    <w:name w:val="Body Text Indent 2"/>
    <w:basedOn w:val="Normal"/>
    <w:link w:val="BodyTextIndent2Char"/>
    <w:rsid w:val="00317B35"/>
    <w:pPr>
      <w:spacing w:after="0" w:line="240" w:lineRule="auto"/>
      <w:ind w:left="720" w:hanging="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317B3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8AC"/>
    <w:rPr>
      <w:rFonts w:ascii="Tahoma" w:hAnsi="Tahoma" w:cs="Tahoma"/>
      <w:sz w:val="16"/>
      <w:szCs w:val="16"/>
    </w:rPr>
  </w:style>
  <w:style w:type="paragraph" w:styleId="Header">
    <w:name w:val="header"/>
    <w:basedOn w:val="Normal"/>
    <w:link w:val="HeaderChar"/>
    <w:uiPriority w:val="99"/>
    <w:unhideWhenUsed/>
    <w:rsid w:val="003A4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F7D"/>
  </w:style>
  <w:style w:type="paragraph" w:styleId="Footer">
    <w:name w:val="footer"/>
    <w:basedOn w:val="Normal"/>
    <w:link w:val="FooterChar"/>
    <w:uiPriority w:val="99"/>
    <w:unhideWhenUsed/>
    <w:rsid w:val="003A4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F7D"/>
  </w:style>
  <w:style w:type="character" w:customStyle="1" w:styleId="TitleChar">
    <w:name w:val="Title Char"/>
    <w:basedOn w:val="DefaultParagraphFont"/>
    <w:link w:val="Title"/>
    <w:rsid w:val="00723F43"/>
    <w:rPr>
      <w:rFonts w:ascii="Times New Roman" w:eastAsia="Times New Roman" w:hAnsi="Times New Roman" w:cs="Times New Roman"/>
      <w:b/>
      <w:bCs/>
      <w:sz w:val="28"/>
      <w:szCs w:val="28"/>
      <w:lang w:val="en-AU"/>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KC1MU8w587MmZ7zvTiyPvxuHUQ==">AMUW2mWNdxuXVb+rmE2F5EAmfX/1MPwC5ytDBirWyeE1i7gd9gGD/GE8UhRz8WmJRbDVr1xtOD2mUw0FitcbvhwMxZoi6p+sfYEuxDtkfRN5i+yrO9i1HRmDkZKh+QkPlV9/qV0QoAEK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Alivelu</dc:creator>
  <cp:lastModifiedBy>Windows User</cp:lastModifiedBy>
  <cp:revision>5</cp:revision>
  <dcterms:created xsi:type="dcterms:W3CDTF">2022-08-01T12:11:00Z</dcterms:created>
  <dcterms:modified xsi:type="dcterms:W3CDTF">2022-08-26T09:50:00Z</dcterms:modified>
</cp:coreProperties>
</file>