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1128D" w14:textId="77777777" w:rsidR="00562598" w:rsidRDefault="00194566" w:rsidP="00562598">
      <w:pPr>
        <w:jc w:val="center"/>
        <w:rPr>
          <w:b/>
          <w:bCs/>
        </w:rPr>
      </w:pPr>
      <w:r>
        <w:rPr>
          <w:b/>
          <w:bCs/>
          <w:noProof/>
          <w:lang w:val="en-IN" w:eastAsia="en-IN"/>
        </w:rPr>
        <w:drawing>
          <wp:inline distT="0" distB="0" distL="0" distR="0" wp14:anchorId="70038E78" wp14:editId="537D8775">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5416226" w14:textId="5107124B" w:rsidR="00AD25E1" w:rsidRDefault="00294999">
      <w:pPr>
        <w:jc w:val="center"/>
        <w:rPr>
          <w:b/>
          <w:bCs/>
        </w:rPr>
      </w:pPr>
      <w:r>
        <w:rPr>
          <w:b/>
          <w:bCs/>
        </w:rPr>
        <w:t xml:space="preserve">FIRST </w:t>
      </w:r>
      <w:r w:rsidR="00FB4DE4">
        <w:rPr>
          <w:b/>
          <w:bCs/>
        </w:rPr>
        <w:t>SEMESTER 20</w:t>
      </w:r>
      <w:r w:rsidR="009A2551">
        <w:rPr>
          <w:b/>
          <w:bCs/>
        </w:rPr>
        <w:t>2</w:t>
      </w:r>
      <w:r>
        <w:rPr>
          <w:b/>
          <w:bCs/>
        </w:rPr>
        <w:t>2</w:t>
      </w:r>
      <w:r w:rsidR="009A2551">
        <w:rPr>
          <w:b/>
          <w:bCs/>
        </w:rPr>
        <w:t>-2</w:t>
      </w:r>
      <w:r>
        <w:rPr>
          <w:b/>
          <w:bCs/>
        </w:rPr>
        <w:t>3</w:t>
      </w:r>
    </w:p>
    <w:p w14:paraId="385F04C0" w14:textId="77777777" w:rsidR="00AD25E1" w:rsidRDefault="00AD25E1">
      <w:pPr>
        <w:pStyle w:val="Heading1"/>
        <w:jc w:val="center"/>
      </w:pPr>
      <w:r>
        <w:t>Course Handout Part II</w:t>
      </w:r>
    </w:p>
    <w:p w14:paraId="30461563" w14:textId="4B5D004B" w:rsidR="00AD25E1" w:rsidRDefault="007543E4" w:rsidP="00562598">
      <w:pPr>
        <w:jc w:val="right"/>
      </w:pPr>
      <w:r>
        <w:tab/>
      </w:r>
      <w:r>
        <w:tab/>
      </w:r>
      <w:r>
        <w:tab/>
      </w:r>
      <w:r>
        <w:tab/>
      </w:r>
      <w:r>
        <w:tab/>
      </w:r>
      <w:r>
        <w:tab/>
      </w:r>
      <w:r>
        <w:tab/>
      </w:r>
      <w:r>
        <w:tab/>
      </w:r>
      <w:r>
        <w:tab/>
      </w:r>
      <w:r>
        <w:tab/>
        <w:t xml:space="preserve">    </w:t>
      </w:r>
      <w:r w:rsidR="001459A6">
        <w:t>Date: 29</w:t>
      </w:r>
      <w:r w:rsidR="00D46432">
        <w:t>-0</w:t>
      </w:r>
      <w:r w:rsidR="00294999">
        <w:t>8</w:t>
      </w:r>
      <w:r w:rsidR="00D46432">
        <w:t>-202</w:t>
      </w:r>
      <w:r w:rsidR="001658DE">
        <w:t>2</w:t>
      </w:r>
      <w:r w:rsidR="00507A43">
        <w:t xml:space="preserve"> </w:t>
      </w:r>
    </w:p>
    <w:p w14:paraId="0BAF566D" w14:textId="77777777" w:rsidR="00AD25E1" w:rsidRDefault="00AD25E1">
      <w:pPr>
        <w:pStyle w:val="BodyText"/>
      </w:pPr>
      <w:r>
        <w:t>In addition to part-I (General Handout for all courses appended to the time table) this portion gives further specific details regarding the course.</w:t>
      </w:r>
    </w:p>
    <w:p w14:paraId="609356CF" w14:textId="77777777" w:rsidR="00AD25E1" w:rsidRDefault="00AD25E1"/>
    <w:p w14:paraId="0F761A6B" w14:textId="77777777" w:rsidR="00AD25E1" w:rsidRDefault="00AD25E1">
      <w:pPr>
        <w:rPr>
          <w:i/>
          <w:iCs/>
        </w:rPr>
      </w:pPr>
      <w:r>
        <w:rPr>
          <w:i/>
          <w:iCs/>
        </w:rPr>
        <w:t>Course No.</w:t>
      </w:r>
      <w:r>
        <w:tab/>
      </w:r>
      <w:r>
        <w:tab/>
      </w:r>
      <w:r>
        <w:tab/>
        <w:t xml:space="preserve">: </w:t>
      </w:r>
      <w:r>
        <w:rPr>
          <w:i/>
          <w:iCs/>
        </w:rPr>
        <w:t xml:space="preserve"> </w:t>
      </w:r>
      <w:proofErr w:type="gramStart"/>
      <w:r w:rsidR="003C388B" w:rsidRPr="00D03FC5">
        <w:rPr>
          <w:b/>
          <w:spacing w:val="-2"/>
          <w:sz w:val="20"/>
          <w:szCs w:val="20"/>
        </w:rPr>
        <w:t>FIN  F</w:t>
      </w:r>
      <w:proofErr w:type="gramEnd"/>
      <w:r w:rsidR="003C388B" w:rsidRPr="00D03FC5">
        <w:rPr>
          <w:b/>
          <w:spacing w:val="-2"/>
          <w:sz w:val="20"/>
          <w:szCs w:val="20"/>
        </w:rPr>
        <w:t>414</w:t>
      </w:r>
    </w:p>
    <w:p w14:paraId="40E03ED5"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14:paraId="75D7418D" w14:textId="77777777" w:rsidR="00AD25E1" w:rsidRDefault="00AD25E1">
      <w:pPr>
        <w:pStyle w:val="Heading2"/>
        <w:rPr>
          <w:i w:val="0"/>
          <w:iCs w:val="0"/>
        </w:rPr>
      </w:pPr>
      <w:r>
        <w:t>Instructor-in-Charge</w:t>
      </w:r>
      <w:r>
        <w:rPr>
          <w:i w:val="0"/>
          <w:iCs w:val="0"/>
        </w:rPr>
        <w:tab/>
      </w:r>
      <w:r>
        <w:rPr>
          <w:i w:val="0"/>
          <w:iCs w:val="0"/>
        </w:rPr>
        <w:tab/>
        <w:t xml:space="preserve">: </w:t>
      </w:r>
      <w:proofErr w:type="spellStart"/>
      <w:r w:rsidR="003C388B">
        <w:rPr>
          <w:b/>
          <w:bCs/>
          <w:spacing w:val="-2"/>
          <w:sz w:val="20"/>
          <w:szCs w:val="20"/>
        </w:rPr>
        <w:t>Thota</w:t>
      </w:r>
      <w:proofErr w:type="spellEnd"/>
      <w:r w:rsidR="003C388B">
        <w:rPr>
          <w:b/>
          <w:bCs/>
          <w:spacing w:val="-2"/>
          <w:sz w:val="20"/>
          <w:szCs w:val="20"/>
        </w:rPr>
        <w:t xml:space="preserve"> </w:t>
      </w:r>
      <w:proofErr w:type="spellStart"/>
      <w:r w:rsidR="003C388B">
        <w:rPr>
          <w:b/>
          <w:spacing w:val="-2"/>
          <w:sz w:val="20"/>
          <w:szCs w:val="20"/>
        </w:rPr>
        <w:t>Nagaraju</w:t>
      </w:r>
      <w:proofErr w:type="spellEnd"/>
      <w:r w:rsidR="003C388B" w:rsidRPr="00D03FC5">
        <w:rPr>
          <w:b/>
          <w:spacing w:val="-2"/>
          <w:sz w:val="20"/>
          <w:szCs w:val="20"/>
        </w:rPr>
        <w:t xml:space="preserve"> (</w:t>
      </w:r>
      <w:r w:rsidR="003C388B" w:rsidRPr="00C66276">
        <w:rPr>
          <w:spacing w:val="-2"/>
          <w:sz w:val="20"/>
          <w:szCs w:val="20"/>
        </w:rPr>
        <w:t>nagaraju</w:t>
      </w:r>
      <w:r w:rsidR="003C388B" w:rsidRPr="00D03FC5">
        <w:rPr>
          <w:spacing w:val="-2"/>
          <w:sz w:val="20"/>
          <w:szCs w:val="20"/>
        </w:rPr>
        <w:t>@hyderabad.bits-pilani.ac.in)</w:t>
      </w:r>
    </w:p>
    <w:p w14:paraId="5DFAA5B2" w14:textId="77777777" w:rsidR="00AD25E1" w:rsidRDefault="00AD25E1"/>
    <w:p w14:paraId="73B39805" w14:textId="77777777" w:rsidR="00AD25E1" w:rsidRDefault="00AD25E1">
      <w:pPr>
        <w:rPr>
          <w:b/>
          <w:bCs/>
        </w:rPr>
      </w:pPr>
      <w:r>
        <w:rPr>
          <w:b/>
          <w:bCs/>
        </w:rPr>
        <w:t>Scope and Objective of the Course:</w:t>
      </w:r>
    </w:p>
    <w:p w14:paraId="4BDBE968" w14:textId="77777777" w:rsidR="00AD25E1" w:rsidRDefault="00AD25E1">
      <w:pPr>
        <w:pStyle w:val="BodyText"/>
      </w:pPr>
    </w:p>
    <w:p w14:paraId="4E9622B5" w14:textId="77777777" w:rsidR="00AD25E1" w:rsidRPr="00A44798" w:rsidRDefault="00AD25E1">
      <w:pPr>
        <w:pStyle w:val="BodyText"/>
        <w:rPr>
          <w:bCs/>
        </w:rPr>
      </w:pPr>
      <w:r>
        <w:rPr>
          <w:b/>
          <w:bCs/>
        </w:rPr>
        <w:t>Textbooks</w:t>
      </w:r>
      <w:r w:rsidR="00DA1841">
        <w:rPr>
          <w:b/>
          <w:bCs/>
        </w:rPr>
        <w:t>:</w:t>
      </w:r>
    </w:p>
    <w:p w14:paraId="70BE511E" w14:textId="77777777"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14:paraId="503AE428" w14:textId="77777777" w:rsidR="003D3D21" w:rsidRPr="00EF71B5" w:rsidRDefault="003D3D21" w:rsidP="00EF71B5">
      <w:pPr>
        <w:numPr>
          <w:ilvl w:val="0"/>
          <w:numId w:val="2"/>
        </w:numPr>
        <w:spacing w:line="360" w:lineRule="auto"/>
        <w:ind w:right="-360"/>
        <w:contextualSpacing/>
        <w:jc w:val="both"/>
        <w:rPr>
          <w:sz w:val="20"/>
          <w:szCs w:val="20"/>
        </w:rPr>
      </w:pPr>
      <w:r>
        <w:rPr>
          <w:sz w:val="20"/>
          <w:szCs w:val="20"/>
        </w:rPr>
        <w:t>Credit Suisse Material</w:t>
      </w:r>
    </w:p>
    <w:p w14:paraId="7E4FC0E6" w14:textId="77777777" w:rsidR="00A44798" w:rsidRDefault="00A44798">
      <w:pPr>
        <w:jc w:val="both"/>
        <w:rPr>
          <w:b/>
          <w:bCs/>
        </w:rPr>
      </w:pPr>
    </w:p>
    <w:p w14:paraId="54A826BF" w14:textId="77777777" w:rsidR="00AD25E1" w:rsidRDefault="00AD25E1">
      <w:pPr>
        <w:jc w:val="both"/>
        <w:rPr>
          <w:b/>
          <w:bCs/>
        </w:rPr>
      </w:pPr>
      <w:r>
        <w:rPr>
          <w:b/>
          <w:bCs/>
        </w:rPr>
        <w:t>Reference books</w:t>
      </w:r>
    </w:p>
    <w:p w14:paraId="51E35C81" w14:textId="77777777"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14:paraId="1A60A904"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14:paraId="0940C45D"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14:paraId="14B9E952"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14:paraId="3B38B7D8" w14:textId="77777777"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14:paraId="09F1B722" w14:textId="77777777"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Damodar</w:t>
      </w:r>
      <w:proofErr w:type="spellEnd"/>
      <w:r w:rsidRPr="00A861BC">
        <w:rPr>
          <w:rFonts w:ascii="Times New Roman" w:eastAsia="Arial" w:hAnsi="Times New Roman"/>
          <w:sz w:val="20"/>
          <w:szCs w:val="20"/>
          <w:lang w:val="en-US"/>
        </w:rPr>
        <w:t xml:space="preserve"> Gujarati , Dawn Porter , and </w:t>
      </w:r>
      <w:proofErr w:type="spellStart"/>
      <w:r w:rsidRPr="00A861BC">
        <w:rPr>
          <w:rFonts w:ascii="Times New Roman" w:eastAsia="Arial" w:hAnsi="Times New Roman"/>
          <w:sz w:val="20"/>
          <w:szCs w:val="20"/>
          <w:lang w:val="en-US"/>
        </w:rPr>
        <w:t>Sangeetha</w:t>
      </w:r>
      <w:proofErr w:type="spellEnd"/>
      <w:r w:rsidRPr="00A861BC">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Gunasekar</w:t>
      </w:r>
      <w:proofErr w:type="spellEnd"/>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14:paraId="190B48C7" w14:textId="77777777"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40"/>
        <w:gridCol w:w="4856"/>
        <w:gridCol w:w="1116"/>
        <w:gridCol w:w="2160"/>
      </w:tblGrid>
      <w:tr w:rsidR="0097488C" w:rsidRPr="00BA568D" w14:paraId="072B2F57" w14:textId="77777777" w:rsidTr="00226A56">
        <w:trPr>
          <w:jc w:val="center"/>
        </w:trPr>
        <w:tc>
          <w:tcPr>
            <w:tcW w:w="19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0F3C153"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85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4C6E7D" w14:textId="77777777" w:rsidR="0097488C" w:rsidRPr="00BA568D" w:rsidRDefault="0097488C">
            <w:pPr>
              <w:jc w:val="center"/>
              <w:rPr>
                <w:b/>
                <w:bCs/>
                <w:sz w:val="22"/>
                <w:szCs w:val="22"/>
              </w:rPr>
            </w:pPr>
            <w:r w:rsidRPr="00BA568D">
              <w:rPr>
                <w:b/>
                <w:bCs/>
                <w:sz w:val="22"/>
                <w:szCs w:val="22"/>
              </w:rPr>
              <w:t>Learning objectives</w:t>
            </w:r>
          </w:p>
        </w:tc>
        <w:tc>
          <w:tcPr>
            <w:tcW w:w="111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9376303" w14:textId="77777777"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DE4D5F" w14:textId="77777777"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14:paraId="274B19D8" w14:textId="77777777" w:rsidR="0097488C" w:rsidRPr="00BA568D" w:rsidRDefault="0097488C" w:rsidP="0097488C">
            <w:pPr>
              <w:jc w:val="center"/>
              <w:rPr>
                <w:b/>
                <w:bCs/>
                <w:sz w:val="22"/>
                <w:szCs w:val="22"/>
              </w:rPr>
            </w:pPr>
            <w:r w:rsidRPr="00BA568D">
              <w:rPr>
                <w:b/>
                <w:bCs/>
                <w:sz w:val="22"/>
                <w:szCs w:val="22"/>
              </w:rPr>
              <w:t>Book</w:t>
            </w:r>
          </w:p>
        </w:tc>
      </w:tr>
      <w:tr w:rsidR="0097488C" w:rsidRPr="00BA568D" w14:paraId="415F7E16"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EC3D51B" w14:textId="77777777"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14:paraId="59D31EA2" w14:textId="77777777" w:rsidR="0097488C" w:rsidRPr="00BA568D" w:rsidRDefault="0097488C">
            <w:pPr>
              <w:jc w:val="center"/>
              <w:rPr>
                <w:sz w:val="22"/>
                <w:szCs w:val="22"/>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134B250A" w14:textId="77777777"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Least Squares (Single &amp; Multiple) &amp; Maximum Likelihood Estimation; Relaxing OLS </w:t>
            </w:r>
            <w:r w:rsidRPr="00D03FC5">
              <w:rPr>
                <w:rFonts w:eastAsia="Cambria"/>
                <w:bCs/>
                <w:color w:val="000000"/>
                <w:spacing w:val="-2"/>
                <w:sz w:val="20"/>
                <w:szCs w:val="20"/>
              </w:rPr>
              <w:lastRenderedPageBreak/>
              <w:t xml:space="preserve">assumptions (Heteroskedasticity &amp; Autocorrelation); Dummy and Qualitative Response Variable (Logit and </w:t>
            </w:r>
            <w:proofErr w:type="spellStart"/>
            <w:r w:rsidRPr="00D03FC5">
              <w:rPr>
                <w:rFonts w:eastAsia="Cambria"/>
                <w:bCs/>
                <w:color w:val="000000"/>
                <w:spacing w:val="-2"/>
                <w:sz w:val="20"/>
                <w:szCs w:val="20"/>
              </w:rPr>
              <w:t>Probit</w:t>
            </w:r>
            <w:proofErr w:type="spellEnd"/>
            <w:r w:rsidRPr="00D03FC5">
              <w:rPr>
                <w:rFonts w:eastAsia="Cambria"/>
                <w:bCs/>
                <w:color w:val="000000"/>
                <w:spacing w:val="-2"/>
                <w:sz w:val="20"/>
                <w:szCs w:val="20"/>
              </w:rPr>
              <w: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14:paraId="44D8B198" w14:textId="77777777" w:rsidR="0097488C" w:rsidRPr="00BA568D" w:rsidRDefault="0097488C">
            <w:pPr>
              <w:jc w:val="center"/>
              <w:rPr>
                <w:sz w:val="22"/>
                <w:szCs w:val="22"/>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48220091" w14:textId="77777777" w:rsidR="0097488C" w:rsidRPr="00BA568D" w:rsidRDefault="00A861BC">
            <w:pPr>
              <w:jc w:val="center"/>
              <w:rPr>
                <w:sz w:val="22"/>
                <w:szCs w:val="22"/>
              </w:rPr>
            </w:pPr>
            <w:r>
              <w:rPr>
                <w:sz w:val="22"/>
                <w:szCs w:val="22"/>
              </w:rPr>
              <w:lastRenderedPageBreak/>
              <w:t xml:space="preserve">OLS, </w:t>
            </w:r>
            <w:proofErr w:type="spellStart"/>
            <w:r>
              <w:rPr>
                <w:sz w:val="22"/>
                <w:szCs w:val="22"/>
              </w:rPr>
              <w:t>Hetroscedasticity</w:t>
            </w:r>
            <w:proofErr w:type="spellEnd"/>
            <w:r>
              <w:rPr>
                <w:sz w:val="22"/>
                <w:szCs w:val="22"/>
              </w:rPr>
              <w:t xml:space="preserve">, </w:t>
            </w:r>
            <w:proofErr w:type="spellStart"/>
            <w:r>
              <w:rPr>
                <w:sz w:val="22"/>
                <w:szCs w:val="22"/>
              </w:rPr>
              <w:t>Multicollinearity</w:t>
            </w:r>
            <w:proofErr w:type="spellEnd"/>
            <w:r>
              <w:rPr>
                <w:sz w:val="22"/>
                <w:szCs w:val="22"/>
              </w:rPr>
              <w:t>,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5B7C872D" w14:textId="77777777" w:rsidR="00DB6371" w:rsidRDefault="00DB6371">
            <w:pPr>
              <w:jc w:val="center"/>
              <w:rPr>
                <w:b/>
                <w:bCs/>
                <w:sz w:val="22"/>
                <w:szCs w:val="22"/>
              </w:rPr>
            </w:pPr>
          </w:p>
          <w:p w14:paraId="535AB4A5" w14:textId="77777777" w:rsidR="00DB6371" w:rsidRDefault="00DB6371">
            <w:pPr>
              <w:jc w:val="center"/>
              <w:rPr>
                <w:b/>
                <w:bCs/>
                <w:sz w:val="22"/>
                <w:szCs w:val="22"/>
              </w:rPr>
            </w:pPr>
            <w:r>
              <w:rPr>
                <w:b/>
                <w:bCs/>
                <w:sz w:val="22"/>
                <w:szCs w:val="22"/>
              </w:rPr>
              <w:t>R5: Ch3, 4, 5, 6, 7, 8, 9</w:t>
            </w:r>
          </w:p>
          <w:p w14:paraId="59D0FBFA" w14:textId="77777777" w:rsidR="0097488C" w:rsidRPr="00BA568D" w:rsidRDefault="00DB6371">
            <w:pPr>
              <w:jc w:val="center"/>
              <w:rPr>
                <w:sz w:val="22"/>
                <w:szCs w:val="22"/>
              </w:rPr>
            </w:pPr>
            <w:r>
              <w:rPr>
                <w:b/>
                <w:bCs/>
                <w:sz w:val="22"/>
                <w:szCs w:val="22"/>
              </w:rPr>
              <w:t>R6</w:t>
            </w:r>
            <w:r w:rsidR="00A861BC">
              <w:rPr>
                <w:b/>
                <w:bCs/>
                <w:sz w:val="22"/>
                <w:szCs w:val="22"/>
              </w:rPr>
              <w:t xml:space="preserve">: </w:t>
            </w:r>
            <w:proofErr w:type="spellStart"/>
            <w:r w:rsidR="00A861BC" w:rsidRPr="00A861BC">
              <w:rPr>
                <w:b/>
                <w:bCs/>
                <w:sz w:val="22"/>
                <w:szCs w:val="22"/>
              </w:rPr>
              <w:t>ch</w:t>
            </w:r>
            <w:proofErr w:type="spellEnd"/>
            <w:r w:rsidR="00A861BC" w:rsidRPr="00A861BC">
              <w:rPr>
                <w:b/>
                <w:bCs/>
                <w:sz w:val="22"/>
                <w:szCs w:val="22"/>
              </w:rPr>
              <w:t xml:space="preserve"> 5, 6 and 8</w:t>
            </w:r>
          </w:p>
        </w:tc>
      </w:tr>
      <w:tr w:rsidR="0089168A" w:rsidRPr="00BA568D" w14:paraId="76F838B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774EAC9" w14:textId="77777777"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14:paraId="2B5FDDDD" w14:textId="77777777"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7CF2DA5" w14:textId="77777777"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14:paraId="0216DBED" w14:textId="77777777"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14:paraId="41FFC36D"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BF90C83" w14:textId="77777777"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14:paraId="6C61B4E2" w14:textId="77777777" w:rsidR="00817CED" w:rsidRDefault="00817CED">
            <w:pPr>
              <w:jc w:val="center"/>
              <w:rPr>
                <w:b/>
                <w:bCs/>
                <w:sz w:val="22"/>
                <w:szCs w:val="22"/>
              </w:rPr>
            </w:pPr>
            <w:r>
              <w:rPr>
                <w:b/>
                <w:bCs/>
                <w:sz w:val="22"/>
                <w:szCs w:val="22"/>
              </w:rPr>
              <w:t xml:space="preserve">R2, R3 and </w:t>
            </w:r>
          </w:p>
          <w:p w14:paraId="7B654440" w14:textId="77777777" w:rsidR="0089168A" w:rsidRDefault="00CD4752">
            <w:pPr>
              <w:jc w:val="center"/>
              <w:rPr>
                <w:b/>
                <w:bCs/>
                <w:sz w:val="22"/>
                <w:szCs w:val="22"/>
              </w:rPr>
            </w:pPr>
            <w:r>
              <w:rPr>
                <w:b/>
                <w:bCs/>
                <w:sz w:val="22"/>
                <w:szCs w:val="22"/>
              </w:rPr>
              <w:t>Credit Suisse Material (1.1)</w:t>
            </w:r>
          </w:p>
        </w:tc>
      </w:tr>
      <w:tr w:rsidR="0089168A" w:rsidRPr="00BA568D" w14:paraId="6E09B83F"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2BA4D338" w14:textId="77777777"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14:paraId="6D47E63B" w14:textId="77777777"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A584BEF" w14:textId="77777777"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14:paraId="2865FC3F"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B8AD06E" w14:textId="77777777"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14:paraId="476AFA1B" w14:textId="77777777"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14:paraId="1405767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EE2BF2"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14:paraId="1D189B7D"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14:paraId="5411C334" w14:textId="77777777"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487A95F4" w14:textId="77777777"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14:paraId="21D79958" w14:textId="77777777"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14:paraId="6722876E" w14:textId="77777777"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 xml:space="preserve">"Normal random number generation; Evolution of spot using GBM; Finding the price of a bond; Duration hedging and sensitivity calculation; Option pricing using BSM, strike-price </w:t>
            </w:r>
            <w:r w:rsidRPr="009461EA">
              <w:rPr>
                <w:rFonts w:eastAsia="Arial"/>
                <w:color w:val="000000"/>
                <w:sz w:val="20"/>
                <w:szCs w:val="20"/>
              </w:rPr>
              <w:lastRenderedPageBreak/>
              <w:t xml:space="preserve">profile, option pricing using </w:t>
            </w:r>
            <w:proofErr w:type="spellStart"/>
            <w:r w:rsidRPr="009461EA">
              <w:rPr>
                <w:rFonts w:eastAsia="Arial"/>
                <w:color w:val="000000"/>
                <w:sz w:val="20"/>
                <w:szCs w:val="20"/>
              </w:rPr>
              <w:t>Monte-Carlo;Implied</w:t>
            </w:r>
            <w:proofErr w:type="spellEnd"/>
            <w:r w:rsidRPr="009461EA">
              <w:rPr>
                <w:rFonts w:eastAsia="Arial"/>
                <w:color w:val="000000"/>
                <w:sz w:val="20"/>
                <w:szCs w:val="20"/>
              </w:rPr>
              <w:t xml:space="preserve"> Volatility of an option; Implied Volatility vs Realized Volatility; Delta-hedging options"</w:t>
            </w:r>
          </w:p>
          <w:p w14:paraId="32B26539"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0E20285" w14:textId="77777777"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14:paraId="79874E60" w14:textId="77777777" w:rsidR="00BC7C0F" w:rsidRDefault="00BC7C0F" w:rsidP="001719A0">
            <w:pPr>
              <w:shd w:val="clear" w:color="auto" w:fill="FFFFFF"/>
              <w:jc w:val="center"/>
              <w:rPr>
                <w:rFonts w:ascii="Arial" w:hAnsi="Arial" w:cs="Arial"/>
                <w:b/>
                <w:bCs/>
                <w:color w:val="00B050"/>
                <w:sz w:val="18"/>
                <w:szCs w:val="18"/>
              </w:rPr>
            </w:pPr>
          </w:p>
          <w:p w14:paraId="56D6C391" w14:textId="77777777" w:rsidR="00BC7C0F" w:rsidRDefault="00BC7C0F" w:rsidP="001719A0">
            <w:pPr>
              <w:shd w:val="clear" w:color="auto" w:fill="FFFFFF"/>
              <w:jc w:val="center"/>
              <w:rPr>
                <w:rFonts w:ascii="Arial" w:hAnsi="Arial" w:cs="Arial"/>
                <w:b/>
                <w:bCs/>
                <w:color w:val="00B050"/>
                <w:sz w:val="18"/>
                <w:szCs w:val="18"/>
              </w:rPr>
            </w:pPr>
          </w:p>
          <w:p w14:paraId="08197F73" w14:textId="77777777" w:rsidR="00BC7C0F" w:rsidRDefault="00BC7C0F" w:rsidP="001719A0">
            <w:pPr>
              <w:shd w:val="clear" w:color="auto" w:fill="FFFFFF"/>
              <w:jc w:val="center"/>
              <w:rPr>
                <w:rFonts w:ascii="Arial" w:hAnsi="Arial" w:cs="Arial"/>
                <w:b/>
                <w:bCs/>
                <w:color w:val="00B050"/>
                <w:sz w:val="18"/>
                <w:szCs w:val="18"/>
              </w:rPr>
            </w:pPr>
          </w:p>
          <w:p w14:paraId="553B1639" w14:textId="77777777" w:rsidR="00BC7C0F" w:rsidRDefault="00BC7C0F" w:rsidP="001719A0">
            <w:pPr>
              <w:shd w:val="clear" w:color="auto" w:fill="FFFFFF"/>
              <w:jc w:val="center"/>
              <w:rPr>
                <w:rFonts w:ascii="Arial" w:hAnsi="Arial" w:cs="Arial"/>
                <w:b/>
                <w:bCs/>
                <w:color w:val="00B050"/>
                <w:sz w:val="18"/>
                <w:szCs w:val="18"/>
              </w:rPr>
            </w:pPr>
          </w:p>
          <w:p w14:paraId="56D0726E" w14:textId="77777777"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14:paraId="15C2CB1E" w14:textId="77777777" w:rsidR="009461EA" w:rsidRDefault="009461EA" w:rsidP="001719A0">
            <w:pPr>
              <w:jc w:val="center"/>
              <w:rPr>
                <w:rFonts w:ascii="Arial" w:hAnsi="Arial" w:cs="Arial"/>
                <w:b/>
                <w:bCs/>
                <w:color w:val="00B050"/>
                <w:sz w:val="18"/>
                <w:szCs w:val="18"/>
                <w:shd w:val="clear" w:color="auto" w:fill="FFFFFF"/>
              </w:rPr>
            </w:pPr>
          </w:p>
          <w:p w14:paraId="6CF6F99D" w14:textId="77777777" w:rsidR="009461EA" w:rsidRDefault="009461EA" w:rsidP="001719A0">
            <w:pPr>
              <w:jc w:val="center"/>
              <w:rPr>
                <w:rFonts w:ascii="Arial" w:hAnsi="Arial" w:cs="Arial"/>
                <w:b/>
                <w:bCs/>
                <w:color w:val="00B050"/>
                <w:sz w:val="18"/>
                <w:szCs w:val="18"/>
                <w:shd w:val="clear" w:color="auto" w:fill="FFFFFF"/>
              </w:rPr>
            </w:pPr>
          </w:p>
          <w:p w14:paraId="59D2F352" w14:textId="77777777" w:rsidR="009461EA" w:rsidRDefault="009461EA" w:rsidP="001719A0">
            <w:pPr>
              <w:jc w:val="center"/>
              <w:rPr>
                <w:rFonts w:ascii="Arial" w:hAnsi="Arial" w:cs="Arial"/>
                <w:b/>
                <w:bCs/>
                <w:color w:val="00B050"/>
                <w:sz w:val="18"/>
                <w:szCs w:val="18"/>
                <w:shd w:val="clear" w:color="auto" w:fill="FFFFFF"/>
              </w:rPr>
            </w:pPr>
          </w:p>
          <w:p w14:paraId="0CCD713A" w14:textId="77777777" w:rsidR="009461EA" w:rsidRDefault="009461EA" w:rsidP="001719A0">
            <w:pPr>
              <w:jc w:val="center"/>
              <w:rPr>
                <w:rFonts w:ascii="Arial" w:hAnsi="Arial" w:cs="Arial"/>
                <w:b/>
                <w:bCs/>
                <w:color w:val="00B050"/>
                <w:sz w:val="18"/>
                <w:szCs w:val="18"/>
                <w:shd w:val="clear" w:color="auto" w:fill="FFFFFF"/>
              </w:rPr>
            </w:pPr>
          </w:p>
          <w:p w14:paraId="407D68C8" w14:textId="77777777" w:rsidR="009461EA" w:rsidRDefault="009461EA" w:rsidP="001719A0">
            <w:pPr>
              <w:jc w:val="center"/>
              <w:rPr>
                <w:rFonts w:ascii="Arial" w:hAnsi="Arial" w:cs="Arial"/>
                <w:b/>
                <w:bCs/>
                <w:color w:val="00B050"/>
                <w:sz w:val="18"/>
                <w:szCs w:val="18"/>
                <w:shd w:val="clear" w:color="auto" w:fill="FFFFFF"/>
              </w:rPr>
            </w:pPr>
          </w:p>
          <w:p w14:paraId="262988AA" w14:textId="77777777" w:rsidR="009461EA" w:rsidRDefault="009461EA" w:rsidP="001719A0">
            <w:pPr>
              <w:jc w:val="center"/>
              <w:rPr>
                <w:rFonts w:ascii="Arial" w:hAnsi="Arial" w:cs="Arial"/>
                <w:b/>
                <w:bCs/>
                <w:color w:val="00B050"/>
                <w:sz w:val="18"/>
                <w:szCs w:val="18"/>
                <w:shd w:val="clear" w:color="auto" w:fill="FFFFFF"/>
              </w:rPr>
            </w:pPr>
          </w:p>
          <w:p w14:paraId="226CAA97" w14:textId="77777777" w:rsidR="009461EA" w:rsidRDefault="009461EA" w:rsidP="001719A0">
            <w:pPr>
              <w:jc w:val="center"/>
              <w:rPr>
                <w:rFonts w:ascii="Arial" w:hAnsi="Arial" w:cs="Arial"/>
                <w:b/>
                <w:bCs/>
                <w:color w:val="00B050"/>
                <w:sz w:val="18"/>
                <w:szCs w:val="18"/>
                <w:shd w:val="clear" w:color="auto" w:fill="FFFFFF"/>
              </w:rPr>
            </w:pPr>
          </w:p>
          <w:p w14:paraId="3DD92B9C" w14:textId="77777777" w:rsidR="009461EA" w:rsidRDefault="009461EA" w:rsidP="001719A0">
            <w:pPr>
              <w:jc w:val="center"/>
              <w:rPr>
                <w:rFonts w:ascii="Arial" w:hAnsi="Arial" w:cs="Arial"/>
                <w:b/>
                <w:bCs/>
                <w:color w:val="00B050"/>
                <w:sz w:val="18"/>
                <w:szCs w:val="18"/>
                <w:shd w:val="clear" w:color="auto" w:fill="FFFFFF"/>
              </w:rPr>
            </w:pPr>
          </w:p>
          <w:p w14:paraId="4F6AE7D2" w14:textId="77777777" w:rsidR="009461EA" w:rsidRDefault="009461EA" w:rsidP="001719A0">
            <w:pPr>
              <w:jc w:val="center"/>
              <w:rPr>
                <w:rFonts w:ascii="Arial" w:hAnsi="Arial" w:cs="Arial"/>
                <w:b/>
                <w:bCs/>
                <w:color w:val="00B050"/>
                <w:sz w:val="18"/>
                <w:szCs w:val="18"/>
                <w:shd w:val="clear" w:color="auto" w:fill="FFFFFF"/>
              </w:rPr>
            </w:pPr>
          </w:p>
          <w:p w14:paraId="534C4F8F" w14:textId="77777777" w:rsidR="009461EA" w:rsidRDefault="009461EA" w:rsidP="001719A0">
            <w:pPr>
              <w:jc w:val="center"/>
              <w:rPr>
                <w:rFonts w:ascii="Arial" w:hAnsi="Arial" w:cs="Arial"/>
                <w:b/>
                <w:bCs/>
                <w:color w:val="00B050"/>
                <w:sz w:val="18"/>
                <w:szCs w:val="18"/>
                <w:shd w:val="clear" w:color="auto" w:fill="FFFFFF"/>
              </w:rPr>
            </w:pPr>
          </w:p>
          <w:p w14:paraId="31950CD9" w14:textId="77777777" w:rsidR="009461EA" w:rsidRDefault="009461EA" w:rsidP="001719A0">
            <w:pPr>
              <w:jc w:val="center"/>
              <w:rPr>
                <w:rFonts w:ascii="Arial" w:hAnsi="Arial" w:cs="Arial"/>
                <w:b/>
                <w:bCs/>
                <w:color w:val="00B050"/>
                <w:sz w:val="18"/>
                <w:szCs w:val="18"/>
                <w:shd w:val="clear" w:color="auto" w:fill="FFFFFF"/>
              </w:rPr>
            </w:pPr>
          </w:p>
          <w:p w14:paraId="3E1AA9E3" w14:textId="77777777" w:rsidR="009461EA" w:rsidRDefault="009461EA" w:rsidP="001719A0">
            <w:pPr>
              <w:jc w:val="center"/>
              <w:rPr>
                <w:rFonts w:ascii="Arial" w:hAnsi="Arial" w:cs="Arial"/>
                <w:b/>
                <w:bCs/>
                <w:color w:val="00B050"/>
                <w:sz w:val="18"/>
                <w:szCs w:val="18"/>
                <w:shd w:val="clear" w:color="auto" w:fill="FFFFFF"/>
              </w:rPr>
            </w:pPr>
          </w:p>
          <w:p w14:paraId="1FF44721" w14:textId="77777777" w:rsidR="009461EA" w:rsidRDefault="009461EA" w:rsidP="001719A0">
            <w:pPr>
              <w:jc w:val="center"/>
              <w:rPr>
                <w:rFonts w:ascii="Arial" w:hAnsi="Arial" w:cs="Arial"/>
                <w:b/>
                <w:bCs/>
                <w:color w:val="00B050"/>
                <w:sz w:val="18"/>
                <w:szCs w:val="18"/>
                <w:shd w:val="clear" w:color="auto" w:fill="FFFFFF"/>
              </w:rPr>
            </w:pPr>
          </w:p>
          <w:p w14:paraId="79597269" w14:textId="77777777"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14:paraId="77871389" w14:textId="77777777"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lastRenderedPageBreak/>
              <w:t>Excel sheet will be shared</w:t>
            </w:r>
          </w:p>
        </w:tc>
      </w:tr>
      <w:tr w:rsidR="00FA528A" w:rsidRPr="00BA568D" w14:paraId="144881C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09E8B46" w14:textId="77777777"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14:paraId="4D51C050" w14:textId="77777777" w:rsidR="00FA528A" w:rsidRPr="00D03FC5" w:rsidRDefault="00FA528A" w:rsidP="003351D0">
            <w:pPr>
              <w:spacing w:line="360" w:lineRule="auto"/>
              <w:ind w:right="-360"/>
              <w:contextualSpacing/>
              <w:jc w:val="center"/>
              <w:rPr>
                <w:rFonts w:eastAsia="Cambria"/>
                <w:b/>
                <w:bCs/>
                <w:color w:val="000000"/>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544BACA1" w14:textId="77777777"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14:paraId="762A8815" w14:textId="77777777"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58B38789" w14:textId="77777777" w:rsidR="00FA528A" w:rsidRDefault="007D033F">
            <w:pPr>
              <w:jc w:val="center"/>
              <w:rPr>
                <w:sz w:val="22"/>
                <w:szCs w:val="22"/>
              </w:rPr>
            </w:pPr>
            <w:r>
              <w:rPr>
                <w:sz w:val="22"/>
                <w:szCs w:val="22"/>
              </w:rPr>
              <w:t xml:space="preserve">FX risk </w:t>
            </w:r>
            <w:proofErr w:type="spellStart"/>
            <w:r>
              <w:rPr>
                <w:sz w:val="22"/>
                <w:szCs w:val="22"/>
              </w:rPr>
              <w:t>Mgmt</w:t>
            </w:r>
            <w:proofErr w:type="spellEnd"/>
          </w:p>
        </w:tc>
        <w:tc>
          <w:tcPr>
            <w:tcW w:w="2160" w:type="dxa"/>
            <w:tcBorders>
              <w:top w:val="single" w:sz="6" w:space="0" w:color="000000"/>
              <w:left w:val="single" w:sz="6" w:space="0" w:color="000000"/>
              <w:bottom w:val="single" w:sz="6" w:space="0" w:color="000000"/>
              <w:right w:val="single" w:sz="6" w:space="0" w:color="000000"/>
            </w:tcBorders>
            <w:vAlign w:val="center"/>
          </w:tcPr>
          <w:p w14:paraId="7A6380FC" w14:textId="77777777"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14:paraId="56584B2B" w14:textId="77777777" w:rsidR="007D033F" w:rsidRDefault="007D033F" w:rsidP="001719A0">
            <w:pPr>
              <w:shd w:val="clear" w:color="auto" w:fill="FFFFFF"/>
              <w:jc w:val="center"/>
              <w:rPr>
                <w:rFonts w:ascii="Arial" w:hAnsi="Arial" w:cs="Arial"/>
                <w:b/>
                <w:bCs/>
                <w:color w:val="00B050"/>
                <w:sz w:val="18"/>
                <w:szCs w:val="18"/>
              </w:rPr>
            </w:pPr>
          </w:p>
        </w:tc>
      </w:tr>
      <w:tr w:rsidR="0089168A" w:rsidRPr="00BA568D" w14:paraId="12F0055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CA7318B" w14:textId="77777777"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14:paraId="75246634" w14:textId="77777777"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71C863" w14:textId="77777777"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proofErr w:type="spellStart"/>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proofErr w:type="spellEnd"/>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14:paraId="78213C3A" w14:textId="77777777"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14:paraId="2E107B1A" w14:textId="77777777"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t xml:space="preserve">Creating a hypothetical portfolio (FX, IR and EQ) and running the simulations on their prices/yield in terms of Parametric </w:t>
            </w:r>
            <w:proofErr w:type="spellStart"/>
            <w:r w:rsidRPr="00BE6C16">
              <w:rPr>
                <w:rFonts w:eastAsia="Arial"/>
                <w:color w:val="000000"/>
                <w:sz w:val="20"/>
                <w:szCs w:val="20"/>
              </w:rPr>
              <w:t>VaR</w:t>
            </w:r>
            <w:proofErr w:type="spellEnd"/>
            <w:r w:rsidRPr="00BE6C16">
              <w:rPr>
                <w:rFonts w:eastAsia="Arial"/>
                <w:color w:val="000000"/>
                <w:sz w:val="20"/>
                <w:szCs w:val="20"/>
              </w:rPr>
              <w:t xml:space="preserve">; Historical Simulation </w:t>
            </w:r>
            <w:proofErr w:type="spellStart"/>
            <w:r w:rsidRPr="00BE6C16">
              <w:rPr>
                <w:rFonts w:eastAsia="Arial"/>
                <w:color w:val="000000"/>
                <w:sz w:val="20"/>
                <w:szCs w:val="20"/>
              </w:rPr>
              <w:t>VaR</w:t>
            </w:r>
            <w:proofErr w:type="spellEnd"/>
            <w:r w:rsidRPr="00BE6C16">
              <w:rPr>
                <w:rFonts w:eastAsia="Arial"/>
                <w:color w:val="000000"/>
                <w:sz w:val="20"/>
                <w:szCs w:val="20"/>
              </w:rPr>
              <w:t xml:space="preserve"> and Monte Carlo </w:t>
            </w:r>
            <w:proofErr w:type="spellStart"/>
            <w:r w:rsidRPr="00BE6C16">
              <w:rPr>
                <w:rFonts w:eastAsia="Arial"/>
                <w:color w:val="000000"/>
                <w:sz w:val="20"/>
                <w:szCs w:val="20"/>
              </w:rPr>
              <w:t>VaR</w:t>
            </w:r>
            <w:proofErr w:type="spellEnd"/>
            <w:r w:rsidRPr="00BE6C16">
              <w:rPr>
                <w:rFonts w:eastAsia="Arial"/>
                <w:color w:val="000000"/>
                <w:sz w:val="20"/>
                <w:szCs w:val="20"/>
              </w:rPr>
              <w:t xml:space="preserve"> (1000 simulations)</w:t>
            </w:r>
          </w:p>
          <w:p w14:paraId="494F5C00"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48957C0" w14:textId="77777777" w:rsidR="0089168A" w:rsidRDefault="00754F31">
            <w:pPr>
              <w:jc w:val="center"/>
              <w:rPr>
                <w:sz w:val="22"/>
                <w:szCs w:val="22"/>
              </w:rPr>
            </w:pP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23F81BDF" w14:textId="77777777"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14:paraId="0051F98E" w14:textId="77777777" w:rsidR="00AA3CDB" w:rsidRDefault="00AA3CDB">
            <w:pPr>
              <w:jc w:val="center"/>
              <w:rPr>
                <w:rFonts w:ascii="Arial" w:hAnsi="Arial" w:cs="Arial"/>
                <w:b/>
                <w:bCs/>
                <w:color w:val="00B050"/>
                <w:sz w:val="18"/>
                <w:szCs w:val="18"/>
                <w:shd w:val="clear" w:color="auto" w:fill="FFFFFF"/>
              </w:rPr>
            </w:pPr>
          </w:p>
          <w:p w14:paraId="63DF7142" w14:textId="77777777" w:rsidR="00AA3CDB" w:rsidRDefault="00AA3CDB">
            <w:pPr>
              <w:jc w:val="center"/>
              <w:rPr>
                <w:rFonts w:ascii="Arial" w:hAnsi="Arial" w:cs="Arial"/>
                <w:b/>
                <w:bCs/>
                <w:color w:val="00B050"/>
                <w:sz w:val="18"/>
                <w:szCs w:val="18"/>
                <w:shd w:val="clear" w:color="auto" w:fill="FFFFFF"/>
              </w:rPr>
            </w:pPr>
          </w:p>
          <w:p w14:paraId="0E08E56C" w14:textId="77777777" w:rsidR="00AA3CDB" w:rsidRDefault="00AA3CDB">
            <w:pPr>
              <w:jc w:val="center"/>
              <w:rPr>
                <w:rFonts w:ascii="Arial" w:hAnsi="Arial" w:cs="Arial"/>
                <w:b/>
                <w:bCs/>
                <w:color w:val="00B050"/>
                <w:sz w:val="18"/>
                <w:szCs w:val="18"/>
                <w:shd w:val="clear" w:color="auto" w:fill="FFFFFF"/>
              </w:rPr>
            </w:pPr>
          </w:p>
          <w:p w14:paraId="06560614" w14:textId="77777777" w:rsidR="00AA3CDB" w:rsidRDefault="00AA3CDB">
            <w:pPr>
              <w:jc w:val="center"/>
              <w:rPr>
                <w:rFonts w:ascii="Arial" w:hAnsi="Arial" w:cs="Arial"/>
                <w:b/>
                <w:bCs/>
                <w:color w:val="00B050"/>
                <w:sz w:val="18"/>
                <w:szCs w:val="18"/>
                <w:shd w:val="clear" w:color="auto" w:fill="FFFFFF"/>
              </w:rPr>
            </w:pPr>
          </w:p>
          <w:p w14:paraId="2D33D654" w14:textId="77777777" w:rsidR="00AA3CDB" w:rsidRDefault="00AA3CDB">
            <w:pPr>
              <w:jc w:val="center"/>
              <w:rPr>
                <w:rFonts w:ascii="Arial" w:hAnsi="Arial" w:cs="Arial"/>
                <w:b/>
                <w:bCs/>
                <w:color w:val="00B050"/>
                <w:sz w:val="18"/>
                <w:szCs w:val="18"/>
                <w:shd w:val="clear" w:color="auto" w:fill="FFFFFF"/>
              </w:rPr>
            </w:pPr>
          </w:p>
          <w:p w14:paraId="38B21CAC" w14:textId="77777777" w:rsidR="00BE6C16" w:rsidRDefault="00BE6C16">
            <w:pPr>
              <w:jc w:val="center"/>
              <w:rPr>
                <w:rFonts w:ascii="Arial" w:hAnsi="Arial" w:cs="Arial"/>
                <w:b/>
                <w:bCs/>
                <w:color w:val="00B050"/>
                <w:sz w:val="18"/>
                <w:szCs w:val="18"/>
                <w:shd w:val="clear" w:color="auto" w:fill="FFFFFF"/>
              </w:rPr>
            </w:pPr>
          </w:p>
          <w:p w14:paraId="2402C941" w14:textId="77777777" w:rsidR="00BE6C16" w:rsidRDefault="00BE6C16">
            <w:pPr>
              <w:jc w:val="center"/>
              <w:rPr>
                <w:rFonts w:ascii="Arial" w:hAnsi="Arial" w:cs="Arial"/>
                <w:b/>
                <w:bCs/>
                <w:color w:val="00B050"/>
                <w:sz w:val="18"/>
                <w:szCs w:val="18"/>
                <w:shd w:val="clear" w:color="auto" w:fill="FFFFFF"/>
              </w:rPr>
            </w:pPr>
          </w:p>
          <w:p w14:paraId="19EF8321" w14:textId="77777777" w:rsidR="00BE6C16" w:rsidRDefault="00BE6C16">
            <w:pPr>
              <w:jc w:val="center"/>
              <w:rPr>
                <w:rFonts w:ascii="Arial" w:hAnsi="Arial" w:cs="Arial"/>
                <w:b/>
                <w:bCs/>
                <w:color w:val="00B050"/>
                <w:sz w:val="18"/>
                <w:szCs w:val="18"/>
                <w:shd w:val="clear" w:color="auto" w:fill="FFFFFF"/>
              </w:rPr>
            </w:pPr>
          </w:p>
          <w:p w14:paraId="14864B87"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7F0C38E7" w14:textId="77777777"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14:paraId="76AA8EA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D095AD5" w14:textId="77777777"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proofErr w:type="spellStart"/>
            <w:r w:rsidRPr="00545351">
              <w:rPr>
                <w:rFonts w:eastAsia="Cambria"/>
                <w:b/>
                <w:bCs/>
                <w:color w:val="000000"/>
                <w:spacing w:val="-1"/>
                <w:sz w:val="18"/>
                <w:szCs w:val="18"/>
              </w:rPr>
              <w:t>Va</w:t>
            </w:r>
            <w:r w:rsidRPr="00545351">
              <w:rPr>
                <w:rFonts w:eastAsia="Cambria"/>
                <w:b/>
                <w:bCs/>
                <w:color w:val="000000"/>
                <w:sz w:val="18"/>
                <w:szCs w:val="18"/>
              </w:rPr>
              <w:t>R</w:t>
            </w:r>
            <w:proofErr w:type="spellEnd"/>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14:paraId="0AEE65C3" w14:textId="77777777"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6C2AF25" w14:textId="77777777"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proofErr w:type="spellEnd"/>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14:paraId="25C61F52"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3CAC5073" w14:textId="77777777" w:rsidR="0089168A" w:rsidRDefault="00EC0A58">
            <w:pPr>
              <w:jc w:val="center"/>
              <w:rPr>
                <w:sz w:val="22"/>
                <w:szCs w:val="22"/>
              </w:rPr>
            </w:pPr>
            <w:r>
              <w:rPr>
                <w:rFonts w:eastAsia="Arial"/>
                <w:color w:val="000000"/>
                <w:w w:val="89"/>
                <w:sz w:val="20"/>
                <w:szCs w:val="20"/>
              </w:rPr>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39972671" w14:textId="77777777"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14:paraId="3585FB82"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82F48BB" w14:textId="77777777"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14:paraId="1905D9EB" w14:textId="77777777"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85D7C1" w14:textId="77777777"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lastRenderedPageBreak/>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lastRenderedPageBreak/>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14:paraId="79B2B03F" w14:textId="77777777"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14:paraId="57205660" w14:textId="77777777"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reating a hypothetical client (for example credit card) and a bank. Compute the EAD and LGD of Client; Assume that Bank goes for insurance and they calculate the EAD from bank's perspective; insurance company perspective; do these calculation with and without netting; Compute the PD and finally compute the RWA for insurance and bank</w:t>
            </w:r>
          </w:p>
        </w:tc>
        <w:tc>
          <w:tcPr>
            <w:tcW w:w="1116" w:type="dxa"/>
            <w:tcBorders>
              <w:top w:val="single" w:sz="6" w:space="0" w:color="000000"/>
              <w:left w:val="single" w:sz="6" w:space="0" w:color="000000"/>
              <w:bottom w:val="single" w:sz="6" w:space="0" w:color="000000"/>
              <w:right w:val="single" w:sz="6" w:space="0" w:color="000000"/>
            </w:tcBorders>
            <w:vAlign w:val="center"/>
          </w:tcPr>
          <w:p w14:paraId="0E9E7386" w14:textId="77777777" w:rsidR="0089168A" w:rsidRDefault="001F70AE">
            <w:pPr>
              <w:jc w:val="center"/>
              <w:rPr>
                <w:sz w:val="22"/>
                <w:szCs w:val="22"/>
              </w:rPr>
            </w:pPr>
            <w:r w:rsidRPr="00D03FC5">
              <w:rPr>
                <w:rFonts w:eastAsia="Arial"/>
                <w:color w:val="000000"/>
                <w:w w:val="94"/>
                <w:sz w:val="20"/>
                <w:szCs w:val="20"/>
              </w:rPr>
              <w:lastRenderedPageBreak/>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lastRenderedPageBreak/>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6FC29C91" w14:textId="77777777"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lastRenderedPageBreak/>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14:paraId="17FD4C0E" w14:textId="77777777" w:rsidR="00341774" w:rsidRDefault="00341774" w:rsidP="00341774">
            <w:pPr>
              <w:jc w:val="center"/>
              <w:rPr>
                <w:rFonts w:ascii="Arial" w:hAnsi="Arial" w:cs="Arial"/>
                <w:b/>
                <w:bCs/>
                <w:sz w:val="18"/>
                <w:szCs w:val="18"/>
                <w:shd w:val="clear" w:color="auto" w:fill="FFFFFF"/>
              </w:rPr>
            </w:pPr>
          </w:p>
          <w:p w14:paraId="6B5B85C8" w14:textId="77777777" w:rsidR="00670E22" w:rsidRDefault="00670E22" w:rsidP="00341774">
            <w:pPr>
              <w:jc w:val="center"/>
              <w:rPr>
                <w:rFonts w:ascii="Arial" w:hAnsi="Arial" w:cs="Arial"/>
                <w:b/>
                <w:bCs/>
                <w:sz w:val="18"/>
                <w:szCs w:val="18"/>
                <w:shd w:val="clear" w:color="auto" w:fill="FFFFFF"/>
              </w:rPr>
            </w:pPr>
          </w:p>
          <w:p w14:paraId="31283B8C" w14:textId="77777777" w:rsidR="00670E22" w:rsidRDefault="00670E22" w:rsidP="00341774">
            <w:pPr>
              <w:jc w:val="center"/>
              <w:rPr>
                <w:rFonts w:ascii="Arial" w:hAnsi="Arial" w:cs="Arial"/>
                <w:b/>
                <w:bCs/>
                <w:sz w:val="18"/>
                <w:szCs w:val="18"/>
                <w:shd w:val="clear" w:color="auto" w:fill="FFFFFF"/>
              </w:rPr>
            </w:pPr>
          </w:p>
          <w:p w14:paraId="6F81474B" w14:textId="77777777" w:rsidR="00670E22" w:rsidRDefault="00670E22" w:rsidP="00341774">
            <w:pPr>
              <w:jc w:val="center"/>
              <w:rPr>
                <w:rFonts w:ascii="Arial" w:hAnsi="Arial" w:cs="Arial"/>
                <w:b/>
                <w:bCs/>
                <w:sz w:val="18"/>
                <w:szCs w:val="18"/>
                <w:shd w:val="clear" w:color="auto" w:fill="FFFFFF"/>
              </w:rPr>
            </w:pPr>
          </w:p>
          <w:p w14:paraId="4D98F57E" w14:textId="77777777" w:rsidR="00670E22" w:rsidRDefault="00670E22" w:rsidP="00341774">
            <w:pPr>
              <w:jc w:val="center"/>
              <w:rPr>
                <w:rFonts w:ascii="Arial" w:hAnsi="Arial" w:cs="Arial"/>
                <w:b/>
                <w:bCs/>
                <w:sz w:val="18"/>
                <w:szCs w:val="18"/>
                <w:shd w:val="clear" w:color="auto" w:fill="FFFFFF"/>
              </w:rPr>
            </w:pPr>
          </w:p>
          <w:p w14:paraId="000EB653" w14:textId="77777777" w:rsidR="00341774" w:rsidRDefault="00341774" w:rsidP="00341774">
            <w:pPr>
              <w:jc w:val="center"/>
              <w:rPr>
                <w:rFonts w:ascii="Arial" w:hAnsi="Arial" w:cs="Arial"/>
                <w:b/>
                <w:bCs/>
                <w:sz w:val="18"/>
                <w:szCs w:val="18"/>
                <w:shd w:val="clear" w:color="auto" w:fill="FFFFFF"/>
              </w:rPr>
            </w:pPr>
          </w:p>
          <w:p w14:paraId="4F752F92"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5DAECE54" w14:textId="77777777"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14:paraId="162E4F46" w14:textId="77777777" w:rsidR="00341774" w:rsidRPr="00BE6C16" w:rsidRDefault="00341774" w:rsidP="00341774">
            <w:pPr>
              <w:jc w:val="center"/>
              <w:rPr>
                <w:rFonts w:ascii="Arial" w:hAnsi="Arial" w:cs="Arial"/>
                <w:b/>
                <w:bCs/>
                <w:sz w:val="18"/>
                <w:szCs w:val="18"/>
                <w:shd w:val="clear" w:color="auto" w:fill="FFFFFF"/>
              </w:rPr>
            </w:pPr>
          </w:p>
          <w:p w14:paraId="09A3F358" w14:textId="77777777" w:rsidR="00341774" w:rsidRDefault="00341774">
            <w:pPr>
              <w:jc w:val="center"/>
              <w:rPr>
                <w:rFonts w:ascii="Arial" w:hAnsi="Arial" w:cs="Arial"/>
                <w:b/>
                <w:bCs/>
                <w:color w:val="00B050"/>
                <w:sz w:val="18"/>
                <w:szCs w:val="18"/>
                <w:shd w:val="clear" w:color="auto" w:fill="FFFFFF"/>
              </w:rPr>
            </w:pPr>
          </w:p>
          <w:p w14:paraId="71BB324F" w14:textId="77777777" w:rsidR="0089168A" w:rsidRDefault="0089168A">
            <w:pPr>
              <w:jc w:val="center"/>
              <w:rPr>
                <w:b/>
                <w:bCs/>
                <w:sz w:val="22"/>
                <w:szCs w:val="22"/>
              </w:rPr>
            </w:pPr>
          </w:p>
        </w:tc>
      </w:tr>
      <w:tr w:rsidR="0089168A" w:rsidRPr="00BA568D" w14:paraId="79EFA5FC"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00E78F9"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14:paraId="7643E4FC" w14:textId="77777777"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25B4938E" w14:textId="77777777"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p>
        </w:tc>
        <w:tc>
          <w:tcPr>
            <w:tcW w:w="1116" w:type="dxa"/>
            <w:tcBorders>
              <w:top w:val="single" w:sz="6" w:space="0" w:color="000000"/>
              <w:left w:val="single" w:sz="6" w:space="0" w:color="000000"/>
              <w:bottom w:val="single" w:sz="6" w:space="0" w:color="000000"/>
              <w:right w:val="single" w:sz="6" w:space="0" w:color="000000"/>
            </w:tcBorders>
            <w:vAlign w:val="center"/>
          </w:tcPr>
          <w:p w14:paraId="1B8D79BE" w14:textId="77777777"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1D84289F" w14:textId="77777777"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14:paraId="721710E2" w14:textId="77777777"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14:paraId="39A18B7D"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9BFA65C"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14:paraId="485E1454"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14:paraId="5C3EAC90" w14:textId="77777777"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6B6EE62E" w14:textId="77777777"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188152B2" w14:textId="77777777"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14:paraId="344E445E" w14:textId="77777777"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14:paraId="184AB22E"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70FCE0" w14:textId="77777777"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Dynamic Hedging and CAPM  (Portfolio Risk Management for Individuals)</w:t>
            </w:r>
          </w:p>
          <w:p w14:paraId="5AA1D545" w14:textId="77777777"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lastRenderedPageBreak/>
              <w:t xml:space="preserve">No. of Sessions: </w:t>
            </w:r>
            <w:r w:rsidR="000D73FA">
              <w:rPr>
                <w:rFonts w:eastAsia="Cambria"/>
                <w:b/>
                <w:bCs/>
                <w:color w:val="000000"/>
                <w:spacing w:val="-2"/>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0D7FA53E" w14:textId="77777777"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lastRenderedPageBreak/>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lastRenderedPageBreak/>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14:paraId="74F2E196" w14:textId="77777777" w:rsidR="0013123D" w:rsidRDefault="0013123D"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24C51BD3" w14:textId="77777777" w:rsidR="0013123D" w:rsidRDefault="00BB7AD2">
            <w:pPr>
              <w:jc w:val="center"/>
              <w:rPr>
                <w:sz w:val="22"/>
                <w:szCs w:val="22"/>
              </w:rPr>
            </w:pPr>
            <w:r w:rsidRPr="00D03FC5">
              <w:rPr>
                <w:rFonts w:eastAsia="Cambria"/>
                <w:b/>
                <w:bCs/>
                <w:color w:val="000000"/>
                <w:sz w:val="20"/>
                <w:szCs w:val="20"/>
              </w:rPr>
              <w:lastRenderedPageBreak/>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14:paraId="38C92985" w14:textId="77777777"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14:paraId="04A2408B" w14:textId="77777777" w:rsidR="00EB7E1B" w:rsidRDefault="00EB7E1B">
      <w:pPr>
        <w:jc w:val="both"/>
      </w:pPr>
    </w:p>
    <w:p w14:paraId="5F92BFF4" w14:textId="77777777" w:rsidR="006C572F" w:rsidRPr="008D1CD8" w:rsidRDefault="006C572F" w:rsidP="006C572F">
      <w:pPr>
        <w:spacing w:line="360" w:lineRule="auto"/>
        <w:ind w:left="112" w:right="-360"/>
        <w:contextualSpacing/>
        <w:jc w:val="both"/>
        <w:rPr>
          <w:rFonts w:eastAsia="Cambria"/>
          <w:b/>
          <w:bCs/>
          <w:color w:val="000000"/>
          <w:sz w:val="20"/>
          <w:szCs w:val="20"/>
        </w:rPr>
      </w:pPr>
      <w:r w:rsidRPr="00D03FC5">
        <w:rPr>
          <w:rFonts w:eastAsia="Cambria"/>
          <w:b/>
          <w:bCs/>
          <w:color w:val="000000"/>
          <w:sz w:val="20"/>
          <w:szCs w:val="20"/>
        </w:rPr>
        <w:t>Eva</w:t>
      </w:r>
      <w:r w:rsidRPr="00D03FC5">
        <w:rPr>
          <w:rFonts w:eastAsia="Cambria"/>
          <w:b/>
          <w:bCs/>
          <w:color w:val="000000"/>
          <w:spacing w:val="-1"/>
          <w:sz w:val="20"/>
          <w:szCs w:val="20"/>
        </w:rPr>
        <w:t>l</w:t>
      </w:r>
      <w:r w:rsidRPr="00D03FC5">
        <w:rPr>
          <w:rFonts w:eastAsia="Cambria"/>
          <w:b/>
          <w:bCs/>
          <w:color w:val="000000"/>
          <w:sz w:val="20"/>
          <w:szCs w:val="20"/>
        </w:rPr>
        <w:t>uation</w:t>
      </w:r>
      <w:r w:rsidRPr="00D03FC5">
        <w:rPr>
          <w:rFonts w:eastAsia="Cambria"/>
          <w:color w:val="000000"/>
          <w:sz w:val="20"/>
          <w:szCs w:val="20"/>
        </w:rPr>
        <w:t xml:space="preserve"> </w:t>
      </w:r>
      <w:r w:rsidRPr="00D03FC5">
        <w:rPr>
          <w:rFonts w:eastAsia="Cambria"/>
          <w:b/>
          <w:bCs/>
          <w:color w:val="000000"/>
          <w:sz w:val="20"/>
          <w:szCs w:val="20"/>
        </w:rPr>
        <w:t>s</w:t>
      </w:r>
      <w:r w:rsidRPr="00D03FC5">
        <w:rPr>
          <w:rFonts w:eastAsia="Cambria"/>
          <w:b/>
          <w:bCs/>
          <w:color w:val="000000"/>
          <w:spacing w:val="-3"/>
          <w:sz w:val="20"/>
          <w:szCs w:val="20"/>
        </w:rPr>
        <w:t>c</w:t>
      </w:r>
      <w:r w:rsidRPr="00D03FC5">
        <w:rPr>
          <w:rFonts w:eastAsia="Cambria"/>
          <w:b/>
          <w:bCs/>
          <w:color w:val="000000"/>
          <w:sz w:val="20"/>
          <w:szCs w:val="20"/>
        </w:rPr>
        <w:t>he</w:t>
      </w:r>
      <w:r w:rsidRPr="00D03FC5">
        <w:rPr>
          <w:rFonts w:eastAsia="Cambria"/>
          <w:b/>
          <w:bCs/>
          <w:color w:val="000000"/>
          <w:spacing w:val="-1"/>
          <w:sz w:val="20"/>
          <w:szCs w:val="20"/>
        </w:rPr>
        <w:t>m</w:t>
      </w:r>
      <w:r w:rsidRPr="00D03FC5">
        <w:rPr>
          <w:rFonts w:eastAsia="Cambria"/>
          <w:b/>
          <w:bCs/>
          <w:color w:val="000000"/>
          <w:sz w:val="20"/>
          <w:szCs w:val="20"/>
        </w:rPr>
        <w:t>e:</w:t>
      </w:r>
    </w:p>
    <w:tbl>
      <w:tblPr>
        <w:tblW w:w="980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503"/>
        <w:gridCol w:w="992"/>
        <w:gridCol w:w="3260"/>
        <w:gridCol w:w="1874"/>
      </w:tblGrid>
      <w:tr w:rsidR="007C0953" w:rsidRPr="00B26BD3" w14:paraId="22538F0A" w14:textId="77777777" w:rsidTr="00226A56">
        <w:trPr>
          <w:trHeight w:val="174"/>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14:paraId="1BDADAF8" w14:textId="77777777" w:rsidR="007C0953" w:rsidRPr="00B12605" w:rsidRDefault="007C0953" w:rsidP="00034B40">
            <w:pPr>
              <w:jc w:val="center"/>
              <w:rPr>
                <w:b/>
                <w:bCs/>
                <w:sz w:val="20"/>
                <w:szCs w:val="20"/>
              </w:rPr>
            </w:pPr>
            <w:r w:rsidRPr="00B12605">
              <w:rPr>
                <w:b/>
                <w:bCs/>
                <w:sz w:val="20"/>
                <w:szCs w:val="20"/>
              </w:rPr>
              <w:t>Component</w:t>
            </w:r>
          </w:p>
        </w:tc>
        <w:tc>
          <w:tcPr>
            <w:tcW w:w="1503" w:type="dxa"/>
            <w:tcBorders>
              <w:top w:val="single" w:sz="4" w:space="0" w:color="auto"/>
              <w:left w:val="single" w:sz="4" w:space="0" w:color="auto"/>
              <w:bottom w:val="single" w:sz="4" w:space="0" w:color="auto"/>
              <w:right w:val="single" w:sz="4" w:space="0" w:color="auto"/>
            </w:tcBorders>
            <w:shd w:val="clear" w:color="auto" w:fill="E6E6E6"/>
            <w:vAlign w:val="center"/>
          </w:tcPr>
          <w:p w14:paraId="360F2214" w14:textId="77777777" w:rsidR="007C0953" w:rsidRPr="00B12605" w:rsidRDefault="007C0953" w:rsidP="00034B40">
            <w:pPr>
              <w:jc w:val="center"/>
              <w:rPr>
                <w:b/>
                <w:bCs/>
                <w:sz w:val="20"/>
                <w:szCs w:val="20"/>
              </w:rPr>
            </w:pPr>
            <w:r w:rsidRPr="00B12605">
              <w:rPr>
                <w:b/>
                <w:bCs/>
                <w:sz w:val="20"/>
                <w:szCs w:val="20"/>
              </w:rPr>
              <w:t>Duration</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14:paraId="7D9B25C4" w14:textId="77777777" w:rsidR="007C0953" w:rsidRPr="00B12605" w:rsidRDefault="007C0953" w:rsidP="00034B40">
            <w:pPr>
              <w:jc w:val="center"/>
              <w:rPr>
                <w:b/>
                <w:bCs/>
                <w:sz w:val="20"/>
                <w:szCs w:val="20"/>
              </w:rPr>
            </w:pPr>
            <w:r w:rsidRPr="00B12605">
              <w:rPr>
                <w:b/>
                <w:bCs/>
                <w:sz w:val="20"/>
                <w:szCs w:val="20"/>
              </w:rPr>
              <w:t>Weightage (%)</w:t>
            </w:r>
          </w:p>
        </w:tc>
        <w:tc>
          <w:tcPr>
            <w:tcW w:w="3260" w:type="dxa"/>
            <w:tcBorders>
              <w:top w:val="single" w:sz="4" w:space="0" w:color="auto"/>
              <w:left w:val="single" w:sz="4" w:space="0" w:color="auto"/>
              <w:bottom w:val="single" w:sz="4" w:space="0" w:color="auto"/>
              <w:right w:val="single" w:sz="4" w:space="0" w:color="auto"/>
            </w:tcBorders>
            <w:shd w:val="clear" w:color="auto" w:fill="E6E6E6"/>
            <w:vAlign w:val="center"/>
          </w:tcPr>
          <w:p w14:paraId="4404BB80" w14:textId="77777777" w:rsidR="007C0953" w:rsidRPr="00B12605" w:rsidRDefault="007C0953" w:rsidP="00034B40">
            <w:pPr>
              <w:jc w:val="center"/>
              <w:rPr>
                <w:b/>
                <w:bCs/>
                <w:sz w:val="20"/>
                <w:szCs w:val="20"/>
              </w:rPr>
            </w:pPr>
            <w:r w:rsidRPr="00B12605">
              <w:rPr>
                <w:b/>
                <w:bCs/>
                <w:sz w:val="20"/>
                <w:szCs w:val="20"/>
              </w:rPr>
              <w:t>Date &amp; Time</w:t>
            </w:r>
          </w:p>
        </w:tc>
        <w:tc>
          <w:tcPr>
            <w:tcW w:w="1874" w:type="dxa"/>
            <w:tcBorders>
              <w:top w:val="single" w:sz="4" w:space="0" w:color="auto"/>
              <w:left w:val="single" w:sz="4" w:space="0" w:color="auto"/>
              <w:bottom w:val="single" w:sz="4" w:space="0" w:color="auto"/>
              <w:right w:val="single" w:sz="4" w:space="0" w:color="auto"/>
            </w:tcBorders>
            <w:shd w:val="clear" w:color="auto" w:fill="E6E6E6"/>
            <w:vAlign w:val="center"/>
          </w:tcPr>
          <w:p w14:paraId="0499FB8A" w14:textId="77777777" w:rsidR="007C0953" w:rsidRPr="00B12605" w:rsidRDefault="007C0953" w:rsidP="00034B40">
            <w:pPr>
              <w:jc w:val="center"/>
              <w:rPr>
                <w:b/>
                <w:bCs/>
                <w:sz w:val="20"/>
                <w:szCs w:val="20"/>
              </w:rPr>
            </w:pPr>
            <w:r w:rsidRPr="00B12605">
              <w:rPr>
                <w:b/>
                <w:bCs/>
                <w:sz w:val="20"/>
                <w:szCs w:val="20"/>
              </w:rPr>
              <w:t>Nature of Component</w:t>
            </w:r>
          </w:p>
        </w:tc>
      </w:tr>
      <w:tr w:rsidR="007C0953" w:rsidRPr="00B26BD3" w14:paraId="43D3243D"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7AA3250E" w14:textId="77777777" w:rsidR="007C0953" w:rsidRPr="007C0953" w:rsidRDefault="007C0953" w:rsidP="00034B40">
            <w:pPr>
              <w:jc w:val="both"/>
              <w:rPr>
                <w:sz w:val="20"/>
                <w:szCs w:val="20"/>
              </w:rPr>
            </w:pPr>
            <w:r w:rsidRPr="007C0953">
              <w:rPr>
                <w:sz w:val="20"/>
                <w:szCs w:val="20"/>
              </w:rPr>
              <w:t>Quiz-1</w:t>
            </w:r>
          </w:p>
        </w:tc>
        <w:tc>
          <w:tcPr>
            <w:tcW w:w="1503" w:type="dxa"/>
            <w:tcBorders>
              <w:top w:val="single" w:sz="4" w:space="0" w:color="auto"/>
              <w:left w:val="single" w:sz="4" w:space="0" w:color="auto"/>
              <w:bottom w:val="single" w:sz="4" w:space="0" w:color="auto"/>
              <w:right w:val="single" w:sz="4" w:space="0" w:color="auto"/>
            </w:tcBorders>
            <w:vAlign w:val="bottom"/>
          </w:tcPr>
          <w:p w14:paraId="5FD193A7" w14:textId="77777777" w:rsidR="007C0953" w:rsidRPr="007C0953" w:rsidRDefault="007C0953" w:rsidP="00034B40">
            <w:pPr>
              <w:jc w:val="both"/>
              <w:rPr>
                <w:sz w:val="20"/>
                <w:szCs w:val="20"/>
              </w:rPr>
            </w:pPr>
            <w:r w:rsidRPr="007C0953">
              <w:rPr>
                <w:sz w:val="20"/>
                <w:szCs w:val="20"/>
              </w:rPr>
              <w:t>10 Minutes</w:t>
            </w:r>
          </w:p>
        </w:tc>
        <w:tc>
          <w:tcPr>
            <w:tcW w:w="992" w:type="dxa"/>
            <w:tcBorders>
              <w:top w:val="single" w:sz="4" w:space="0" w:color="auto"/>
              <w:left w:val="single" w:sz="4" w:space="0" w:color="auto"/>
              <w:bottom w:val="single" w:sz="4" w:space="0" w:color="auto"/>
              <w:right w:val="single" w:sz="4" w:space="0" w:color="auto"/>
            </w:tcBorders>
            <w:vAlign w:val="center"/>
          </w:tcPr>
          <w:p w14:paraId="061A5A65" w14:textId="77777777" w:rsidR="007C0953" w:rsidRPr="007C0953" w:rsidRDefault="007C0953" w:rsidP="00034B40">
            <w:pPr>
              <w:jc w:val="both"/>
              <w:rPr>
                <w:sz w:val="20"/>
                <w:szCs w:val="20"/>
              </w:rPr>
            </w:pPr>
            <w:r w:rsidRPr="007C0953">
              <w:rPr>
                <w:sz w:val="20"/>
                <w:szCs w:val="20"/>
              </w:rPr>
              <w:t>5%</w:t>
            </w:r>
          </w:p>
        </w:tc>
        <w:tc>
          <w:tcPr>
            <w:tcW w:w="3260" w:type="dxa"/>
            <w:tcBorders>
              <w:top w:val="single" w:sz="4" w:space="0" w:color="auto"/>
              <w:left w:val="single" w:sz="4" w:space="0" w:color="auto"/>
              <w:bottom w:val="single" w:sz="4" w:space="0" w:color="auto"/>
              <w:right w:val="single" w:sz="4" w:space="0" w:color="auto"/>
            </w:tcBorders>
            <w:vAlign w:val="center"/>
          </w:tcPr>
          <w:p w14:paraId="3C0A774F" w14:textId="21881EEA" w:rsidR="007C0953" w:rsidRPr="007C0953" w:rsidRDefault="007C0953" w:rsidP="00034B40">
            <w:pPr>
              <w:jc w:val="center"/>
              <w:rPr>
                <w:sz w:val="20"/>
                <w:szCs w:val="20"/>
              </w:rPr>
            </w:pPr>
            <w:r w:rsidRPr="007C0953">
              <w:rPr>
                <w:sz w:val="20"/>
                <w:szCs w:val="20"/>
              </w:rPr>
              <w:t xml:space="preserve">TBA one week prior to the quiz date, Time: </w:t>
            </w:r>
          </w:p>
        </w:tc>
        <w:tc>
          <w:tcPr>
            <w:tcW w:w="1874" w:type="dxa"/>
            <w:tcBorders>
              <w:top w:val="single" w:sz="4" w:space="0" w:color="auto"/>
              <w:left w:val="single" w:sz="4" w:space="0" w:color="auto"/>
              <w:bottom w:val="single" w:sz="4" w:space="0" w:color="auto"/>
              <w:right w:val="single" w:sz="4" w:space="0" w:color="auto"/>
            </w:tcBorders>
            <w:vAlign w:val="bottom"/>
          </w:tcPr>
          <w:p w14:paraId="788FE863" w14:textId="1119B02B" w:rsidR="007C0953" w:rsidRPr="007C0953" w:rsidRDefault="007E77C7" w:rsidP="00034B40">
            <w:pPr>
              <w:jc w:val="both"/>
              <w:rPr>
                <w:sz w:val="20"/>
                <w:szCs w:val="20"/>
              </w:rPr>
            </w:pPr>
            <w:r>
              <w:rPr>
                <w:sz w:val="20"/>
                <w:szCs w:val="20"/>
              </w:rPr>
              <w:t>C</w:t>
            </w:r>
            <w:r w:rsidR="007C0953" w:rsidRPr="007C0953">
              <w:rPr>
                <w:sz w:val="20"/>
                <w:szCs w:val="20"/>
              </w:rPr>
              <w:t>B</w:t>
            </w:r>
          </w:p>
        </w:tc>
      </w:tr>
      <w:tr w:rsidR="007C0953" w:rsidRPr="00B26BD3" w14:paraId="35DBB708"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621FED2" w14:textId="77777777" w:rsidR="007C0953" w:rsidRPr="007C0953" w:rsidRDefault="007C0953" w:rsidP="00034B40">
            <w:pPr>
              <w:jc w:val="both"/>
              <w:rPr>
                <w:sz w:val="20"/>
                <w:szCs w:val="20"/>
              </w:rPr>
            </w:pPr>
            <w:r w:rsidRPr="007C0953">
              <w:rPr>
                <w:sz w:val="20"/>
                <w:szCs w:val="20"/>
              </w:rPr>
              <w:t>Quiz-2</w:t>
            </w:r>
          </w:p>
        </w:tc>
        <w:tc>
          <w:tcPr>
            <w:tcW w:w="1503" w:type="dxa"/>
            <w:tcBorders>
              <w:top w:val="single" w:sz="4" w:space="0" w:color="auto"/>
              <w:left w:val="single" w:sz="4" w:space="0" w:color="auto"/>
              <w:bottom w:val="single" w:sz="4" w:space="0" w:color="auto"/>
              <w:right w:val="single" w:sz="4" w:space="0" w:color="auto"/>
            </w:tcBorders>
            <w:vAlign w:val="bottom"/>
          </w:tcPr>
          <w:p w14:paraId="31397CC8" w14:textId="77777777" w:rsidR="007C0953" w:rsidRPr="007C0953" w:rsidRDefault="007C0953" w:rsidP="00034B40">
            <w:pPr>
              <w:jc w:val="both"/>
              <w:rPr>
                <w:sz w:val="20"/>
                <w:szCs w:val="20"/>
              </w:rPr>
            </w:pPr>
            <w:r w:rsidRPr="007C0953">
              <w:rPr>
                <w:sz w:val="20"/>
                <w:szCs w:val="20"/>
              </w:rPr>
              <w:t>10 Minutes</w:t>
            </w:r>
          </w:p>
        </w:tc>
        <w:tc>
          <w:tcPr>
            <w:tcW w:w="992" w:type="dxa"/>
            <w:tcBorders>
              <w:top w:val="single" w:sz="4" w:space="0" w:color="auto"/>
              <w:left w:val="single" w:sz="4" w:space="0" w:color="auto"/>
              <w:bottom w:val="single" w:sz="4" w:space="0" w:color="auto"/>
              <w:right w:val="single" w:sz="4" w:space="0" w:color="auto"/>
            </w:tcBorders>
            <w:vAlign w:val="center"/>
          </w:tcPr>
          <w:p w14:paraId="0574CADE" w14:textId="77777777" w:rsidR="007C0953" w:rsidRPr="007C0953" w:rsidRDefault="007C0953" w:rsidP="00034B40">
            <w:pPr>
              <w:jc w:val="both"/>
              <w:rPr>
                <w:sz w:val="20"/>
                <w:szCs w:val="20"/>
              </w:rPr>
            </w:pPr>
            <w:r w:rsidRPr="007C0953">
              <w:rPr>
                <w:sz w:val="20"/>
                <w:szCs w:val="20"/>
              </w:rPr>
              <w:t>5%</w:t>
            </w:r>
          </w:p>
        </w:tc>
        <w:tc>
          <w:tcPr>
            <w:tcW w:w="3260" w:type="dxa"/>
            <w:tcBorders>
              <w:top w:val="single" w:sz="4" w:space="0" w:color="auto"/>
              <w:left w:val="single" w:sz="4" w:space="0" w:color="auto"/>
              <w:bottom w:val="single" w:sz="4" w:space="0" w:color="auto"/>
              <w:right w:val="single" w:sz="4" w:space="0" w:color="auto"/>
            </w:tcBorders>
            <w:vAlign w:val="center"/>
          </w:tcPr>
          <w:p w14:paraId="6C9761B1" w14:textId="49EFC22E" w:rsidR="007C0953" w:rsidRPr="007C0953" w:rsidRDefault="007C0953" w:rsidP="00034B40">
            <w:pPr>
              <w:jc w:val="center"/>
              <w:rPr>
                <w:sz w:val="20"/>
                <w:szCs w:val="20"/>
              </w:rPr>
            </w:pPr>
            <w:r w:rsidRPr="007C0953">
              <w:rPr>
                <w:sz w:val="20"/>
                <w:szCs w:val="20"/>
              </w:rPr>
              <w:t>TBA one week prior to the quiz date, Time:</w:t>
            </w:r>
          </w:p>
        </w:tc>
        <w:tc>
          <w:tcPr>
            <w:tcW w:w="1874" w:type="dxa"/>
            <w:tcBorders>
              <w:top w:val="single" w:sz="4" w:space="0" w:color="auto"/>
              <w:left w:val="single" w:sz="4" w:space="0" w:color="auto"/>
              <w:bottom w:val="single" w:sz="4" w:space="0" w:color="auto"/>
              <w:right w:val="single" w:sz="4" w:space="0" w:color="auto"/>
            </w:tcBorders>
            <w:vAlign w:val="bottom"/>
          </w:tcPr>
          <w:p w14:paraId="068BA23D" w14:textId="2CD8CC73" w:rsidR="007C0953" w:rsidRPr="007C0953" w:rsidRDefault="007E77C7" w:rsidP="00034B40">
            <w:pPr>
              <w:jc w:val="both"/>
              <w:rPr>
                <w:sz w:val="20"/>
                <w:szCs w:val="20"/>
              </w:rPr>
            </w:pPr>
            <w:r>
              <w:rPr>
                <w:sz w:val="20"/>
                <w:szCs w:val="20"/>
              </w:rPr>
              <w:t>C</w:t>
            </w:r>
            <w:r w:rsidR="007C0953" w:rsidRPr="007C0953">
              <w:rPr>
                <w:sz w:val="20"/>
                <w:szCs w:val="20"/>
              </w:rPr>
              <w:t>B</w:t>
            </w:r>
          </w:p>
        </w:tc>
      </w:tr>
      <w:tr w:rsidR="007C0953" w:rsidRPr="00B26BD3" w14:paraId="3A20E7C9"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49098293" w14:textId="77777777" w:rsidR="007C0953" w:rsidRPr="007C0953" w:rsidRDefault="007C0953" w:rsidP="00034B40">
            <w:pPr>
              <w:jc w:val="both"/>
              <w:rPr>
                <w:sz w:val="20"/>
                <w:szCs w:val="20"/>
              </w:rPr>
            </w:pPr>
            <w:r w:rsidRPr="007C0953">
              <w:rPr>
                <w:sz w:val="20"/>
                <w:szCs w:val="20"/>
              </w:rPr>
              <w:t>Group Assignment</w:t>
            </w:r>
          </w:p>
        </w:tc>
        <w:tc>
          <w:tcPr>
            <w:tcW w:w="1503" w:type="dxa"/>
            <w:tcBorders>
              <w:top w:val="single" w:sz="4" w:space="0" w:color="auto"/>
              <w:left w:val="single" w:sz="4" w:space="0" w:color="auto"/>
              <w:bottom w:val="single" w:sz="4" w:space="0" w:color="auto"/>
              <w:right w:val="single" w:sz="4" w:space="0" w:color="auto"/>
            </w:tcBorders>
            <w:vAlign w:val="bottom"/>
          </w:tcPr>
          <w:p w14:paraId="0CE324FC" w14:textId="77777777" w:rsidR="007C0953" w:rsidRPr="007C0953" w:rsidRDefault="007C0953" w:rsidP="00034B40">
            <w:pPr>
              <w:jc w:val="both"/>
              <w:rPr>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10E9A63" w14:textId="2AA7B8AA" w:rsidR="007C0953" w:rsidRPr="007C0953" w:rsidRDefault="007E77C7" w:rsidP="00034B40">
            <w:pPr>
              <w:jc w:val="both"/>
              <w:rPr>
                <w:sz w:val="20"/>
                <w:szCs w:val="20"/>
              </w:rPr>
            </w:pPr>
            <w:r>
              <w:rPr>
                <w:sz w:val="20"/>
                <w:szCs w:val="20"/>
              </w:rPr>
              <w:t>20</w:t>
            </w:r>
            <w:r w:rsidR="007C0953" w:rsidRPr="007C0953">
              <w:rPr>
                <w:sz w:val="20"/>
                <w:szCs w:val="20"/>
              </w:rPr>
              <w:t>%</w:t>
            </w:r>
          </w:p>
        </w:tc>
        <w:tc>
          <w:tcPr>
            <w:tcW w:w="3260" w:type="dxa"/>
            <w:tcBorders>
              <w:top w:val="single" w:sz="4" w:space="0" w:color="auto"/>
              <w:left w:val="single" w:sz="4" w:space="0" w:color="auto"/>
              <w:bottom w:val="single" w:sz="4" w:space="0" w:color="auto"/>
              <w:right w:val="single" w:sz="4" w:space="0" w:color="auto"/>
            </w:tcBorders>
            <w:vAlign w:val="center"/>
          </w:tcPr>
          <w:p w14:paraId="28457C57" w14:textId="3CE25596" w:rsidR="007C0953" w:rsidRPr="007C0953" w:rsidRDefault="007C0953" w:rsidP="00034B40">
            <w:pPr>
              <w:jc w:val="center"/>
              <w:rPr>
                <w:sz w:val="20"/>
                <w:szCs w:val="20"/>
              </w:rPr>
            </w:pPr>
            <w:r w:rsidRPr="007C0953">
              <w:rPr>
                <w:sz w:val="20"/>
                <w:szCs w:val="20"/>
              </w:rPr>
              <w:t>April 1</w:t>
            </w:r>
            <w:r w:rsidRPr="007C0953">
              <w:rPr>
                <w:sz w:val="20"/>
                <w:szCs w:val="20"/>
                <w:vertAlign w:val="superscript"/>
              </w:rPr>
              <w:t>st</w:t>
            </w:r>
            <w:r w:rsidRPr="007C0953">
              <w:rPr>
                <w:sz w:val="20"/>
                <w:szCs w:val="20"/>
              </w:rPr>
              <w:t xml:space="preserve"> week, 202</w:t>
            </w:r>
            <w:r w:rsidR="007E77C7">
              <w:rPr>
                <w:sz w:val="20"/>
                <w:szCs w:val="20"/>
              </w:rPr>
              <w:t>2</w:t>
            </w:r>
            <w:r w:rsidRPr="007C0953">
              <w:rPr>
                <w:sz w:val="20"/>
                <w:szCs w:val="20"/>
              </w:rPr>
              <w:t xml:space="preserve"> (exact date will be announced later)</w:t>
            </w:r>
          </w:p>
        </w:tc>
        <w:tc>
          <w:tcPr>
            <w:tcW w:w="1874" w:type="dxa"/>
            <w:tcBorders>
              <w:top w:val="single" w:sz="4" w:space="0" w:color="auto"/>
              <w:left w:val="single" w:sz="4" w:space="0" w:color="auto"/>
              <w:bottom w:val="single" w:sz="4" w:space="0" w:color="auto"/>
              <w:right w:val="single" w:sz="4" w:space="0" w:color="auto"/>
            </w:tcBorders>
            <w:vAlign w:val="bottom"/>
          </w:tcPr>
          <w:p w14:paraId="0CBFEE2D" w14:textId="77777777" w:rsidR="007C0953" w:rsidRPr="007C0953" w:rsidRDefault="007C0953" w:rsidP="00034B40">
            <w:pPr>
              <w:jc w:val="both"/>
              <w:rPr>
                <w:sz w:val="20"/>
                <w:szCs w:val="20"/>
              </w:rPr>
            </w:pPr>
            <w:r w:rsidRPr="007C0953">
              <w:rPr>
                <w:sz w:val="20"/>
                <w:szCs w:val="20"/>
              </w:rPr>
              <w:t>OB</w:t>
            </w:r>
          </w:p>
        </w:tc>
      </w:tr>
      <w:tr w:rsidR="007C0953" w:rsidRPr="00B26BD3" w14:paraId="70F256CC"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B68EB64" w14:textId="77777777" w:rsidR="007C0953" w:rsidRPr="007C0953" w:rsidRDefault="007C0953" w:rsidP="00034B40">
            <w:pPr>
              <w:jc w:val="both"/>
              <w:rPr>
                <w:sz w:val="20"/>
                <w:szCs w:val="20"/>
              </w:rPr>
            </w:pPr>
            <w:bookmarkStart w:id="0" w:name="_GoBack" w:colFirst="3" w:colLast="3"/>
            <w:r w:rsidRPr="007C0953">
              <w:rPr>
                <w:sz w:val="20"/>
                <w:szCs w:val="20"/>
              </w:rPr>
              <w:t>Mid-semester Exam</w:t>
            </w:r>
          </w:p>
        </w:tc>
        <w:tc>
          <w:tcPr>
            <w:tcW w:w="1503" w:type="dxa"/>
            <w:tcBorders>
              <w:top w:val="single" w:sz="4" w:space="0" w:color="auto"/>
              <w:left w:val="single" w:sz="4" w:space="0" w:color="auto"/>
              <w:bottom w:val="single" w:sz="4" w:space="0" w:color="auto"/>
              <w:right w:val="single" w:sz="4" w:space="0" w:color="auto"/>
            </w:tcBorders>
            <w:vAlign w:val="bottom"/>
          </w:tcPr>
          <w:p w14:paraId="231B2390" w14:textId="0EF9CD87" w:rsidR="007C0953" w:rsidRPr="007C0953" w:rsidRDefault="007C0953" w:rsidP="00034B40">
            <w:pPr>
              <w:jc w:val="both"/>
              <w:rPr>
                <w:sz w:val="20"/>
                <w:szCs w:val="20"/>
              </w:rPr>
            </w:pPr>
            <w:r w:rsidRPr="007C0953">
              <w:rPr>
                <w:sz w:val="20"/>
                <w:szCs w:val="20"/>
              </w:rPr>
              <w:t>1.5hour</w:t>
            </w:r>
          </w:p>
        </w:tc>
        <w:tc>
          <w:tcPr>
            <w:tcW w:w="992" w:type="dxa"/>
            <w:tcBorders>
              <w:top w:val="single" w:sz="4" w:space="0" w:color="auto"/>
              <w:left w:val="single" w:sz="4" w:space="0" w:color="auto"/>
              <w:bottom w:val="single" w:sz="4" w:space="0" w:color="auto"/>
              <w:right w:val="single" w:sz="4" w:space="0" w:color="auto"/>
            </w:tcBorders>
            <w:vAlign w:val="center"/>
          </w:tcPr>
          <w:p w14:paraId="633002AF" w14:textId="3E9938E5" w:rsidR="007C0953" w:rsidRPr="007C0953" w:rsidRDefault="007C0953" w:rsidP="00034B40">
            <w:pPr>
              <w:jc w:val="both"/>
              <w:rPr>
                <w:sz w:val="20"/>
                <w:szCs w:val="20"/>
              </w:rPr>
            </w:pPr>
            <w:r w:rsidRPr="007C0953">
              <w:rPr>
                <w:sz w:val="20"/>
                <w:szCs w:val="20"/>
              </w:rPr>
              <w:t>3</w:t>
            </w:r>
            <w:r w:rsidR="007E77C7">
              <w:rPr>
                <w:sz w:val="20"/>
                <w:szCs w:val="20"/>
              </w:rPr>
              <w:t>0</w:t>
            </w:r>
            <w:r w:rsidRPr="007C0953">
              <w:rPr>
                <w:sz w:val="20"/>
                <w:szCs w:val="20"/>
              </w:rPr>
              <w:t>%</w:t>
            </w:r>
          </w:p>
        </w:tc>
        <w:tc>
          <w:tcPr>
            <w:tcW w:w="3260" w:type="dxa"/>
            <w:tcBorders>
              <w:top w:val="single" w:sz="4" w:space="0" w:color="auto"/>
              <w:left w:val="single" w:sz="4" w:space="0" w:color="auto"/>
              <w:bottom w:val="single" w:sz="4" w:space="0" w:color="auto"/>
              <w:right w:val="single" w:sz="4" w:space="0" w:color="auto"/>
            </w:tcBorders>
            <w:vAlign w:val="center"/>
          </w:tcPr>
          <w:p w14:paraId="43E3D654" w14:textId="1B41FBA5" w:rsidR="007C0953" w:rsidRPr="00C435CB" w:rsidRDefault="00C435CB" w:rsidP="00034B40">
            <w:pPr>
              <w:jc w:val="center"/>
              <w:rPr>
                <w:sz w:val="22"/>
                <w:szCs w:val="20"/>
              </w:rPr>
            </w:pPr>
            <w:r w:rsidRPr="00C435CB">
              <w:rPr>
                <w:sz w:val="22"/>
              </w:rPr>
              <w:t>05/11 1.30 - 3.00PM</w:t>
            </w:r>
          </w:p>
        </w:tc>
        <w:tc>
          <w:tcPr>
            <w:tcW w:w="1874" w:type="dxa"/>
            <w:tcBorders>
              <w:top w:val="single" w:sz="4" w:space="0" w:color="auto"/>
              <w:left w:val="single" w:sz="4" w:space="0" w:color="auto"/>
              <w:bottom w:val="single" w:sz="4" w:space="0" w:color="auto"/>
              <w:right w:val="single" w:sz="4" w:space="0" w:color="auto"/>
            </w:tcBorders>
            <w:vAlign w:val="bottom"/>
          </w:tcPr>
          <w:p w14:paraId="69295016" w14:textId="056A7D7D" w:rsidR="003949C7" w:rsidRPr="007C0953" w:rsidRDefault="007E77C7" w:rsidP="00034B40">
            <w:pPr>
              <w:jc w:val="both"/>
              <w:rPr>
                <w:sz w:val="20"/>
                <w:szCs w:val="20"/>
              </w:rPr>
            </w:pPr>
            <w:r>
              <w:rPr>
                <w:sz w:val="20"/>
                <w:szCs w:val="20"/>
              </w:rPr>
              <w:t>CB</w:t>
            </w:r>
          </w:p>
        </w:tc>
      </w:tr>
      <w:tr w:rsidR="007C0953" w:rsidRPr="00B26BD3" w14:paraId="77A90EEE"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BF8C526" w14:textId="77777777" w:rsidR="007C0953" w:rsidRPr="007C0953" w:rsidRDefault="007C0953" w:rsidP="00034B40">
            <w:pPr>
              <w:jc w:val="both"/>
              <w:rPr>
                <w:sz w:val="20"/>
                <w:szCs w:val="20"/>
              </w:rPr>
            </w:pPr>
            <w:r w:rsidRPr="007C0953">
              <w:rPr>
                <w:sz w:val="20"/>
                <w:szCs w:val="20"/>
              </w:rPr>
              <w:t>Comprehensive Exam</w:t>
            </w:r>
          </w:p>
        </w:tc>
        <w:tc>
          <w:tcPr>
            <w:tcW w:w="1503" w:type="dxa"/>
            <w:tcBorders>
              <w:top w:val="single" w:sz="4" w:space="0" w:color="auto"/>
              <w:left w:val="single" w:sz="4" w:space="0" w:color="auto"/>
              <w:bottom w:val="single" w:sz="4" w:space="0" w:color="auto"/>
              <w:right w:val="single" w:sz="4" w:space="0" w:color="auto"/>
            </w:tcBorders>
            <w:vAlign w:val="bottom"/>
          </w:tcPr>
          <w:p w14:paraId="31B01228" w14:textId="616A73DF" w:rsidR="007C0953" w:rsidRPr="007C0953" w:rsidRDefault="007E77C7" w:rsidP="00034B40">
            <w:pPr>
              <w:jc w:val="both"/>
              <w:rPr>
                <w:sz w:val="20"/>
                <w:szCs w:val="20"/>
              </w:rPr>
            </w:pPr>
            <w:r>
              <w:rPr>
                <w:sz w:val="20"/>
                <w:szCs w:val="20"/>
              </w:rPr>
              <w:t>3</w:t>
            </w:r>
            <w:r w:rsidR="007C0953" w:rsidRPr="007C0953">
              <w:rPr>
                <w:sz w:val="20"/>
                <w:szCs w:val="20"/>
              </w:rPr>
              <w:t xml:space="preserve"> Hour</w:t>
            </w:r>
          </w:p>
        </w:tc>
        <w:tc>
          <w:tcPr>
            <w:tcW w:w="992" w:type="dxa"/>
            <w:tcBorders>
              <w:top w:val="single" w:sz="4" w:space="0" w:color="auto"/>
              <w:left w:val="single" w:sz="4" w:space="0" w:color="auto"/>
              <w:bottom w:val="single" w:sz="4" w:space="0" w:color="auto"/>
              <w:right w:val="single" w:sz="4" w:space="0" w:color="auto"/>
            </w:tcBorders>
            <w:vAlign w:val="center"/>
          </w:tcPr>
          <w:p w14:paraId="4AB549B8" w14:textId="77777777" w:rsidR="007C0953" w:rsidRPr="007C0953" w:rsidRDefault="007C0953" w:rsidP="00034B40">
            <w:pPr>
              <w:jc w:val="both"/>
              <w:rPr>
                <w:sz w:val="20"/>
                <w:szCs w:val="20"/>
              </w:rPr>
            </w:pPr>
            <w:r w:rsidRPr="007C0953">
              <w:rPr>
                <w:sz w:val="20"/>
                <w:szCs w:val="20"/>
              </w:rPr>
              <w:t xml:space="preserve">40% </w:t>
            </w:r>
          </w:p>
        </w:tc>
        <w:tc>
          <w:tcPr>
            <w:tcW w:w="3260" w:type="dxa"/>
            <w:tcBorders>
              <w:top w:val="single" w:sz="4" w:space="0" w:color="auto"/>
              <w:left w:val="single" w:sz="4" w:space="0" w:color="auto"/>
              <w:bottom w:val="single" w:sz="4" w:space="0" w:color="auto"/>
              <w:right w:val="single" w:sz="4" w:space="0" w:color="auto"/>
            </w:tcBorders>
            <w:vAlign w:val="center"/>
          </w:tcPr>
          <w:p w14:paraId="27D9F2BC" w14:textId="40859995" w:rsidR="007C0953" w:rsidRPr="00C435CB" w:rsidRDefault="00C435CB" w:rsidP="00034B40">
            <w:pPr>
              <w:jc w:val="center"/>
              <w:rPr>
                <w:sz w:val="22"/>
                <w:szCs w:val="20"/>
              </w:rPr>
            </w:pPr>
            <w:r w:rsidRPr="00C435CB">
              <w:rPr>
                <w:sz w:val="22"/>
              </w:rPr>
              <w:t>18/12 FN</w:t>
            </w:r>
          </w:p>
        </w:tc>
        <w:tc>
          <w:tcPr>
            <w:tcW w:w="1874" w:type="dxa"/>
            <w:tcBorders>
              <w:top w:val="single" w:sz="4" w:space="0" w:color="auto"/>
              <w:left w:val="single" w:sz="4" w:space="0" w:color="auto"/>
              <w:bottom w:val="single" w:sz="4" w:space="0" w:color="auto"/>
              <w:right w:val="single" w:sz="4" w:space="0" w:color="auto"/>
            </w:tcBorders>
            <w:vAlign w:val="bottom"/>
          </w:tcPr>
          <w:p w14:paraId="4BCC4CBF" w14:textId="16F6A3E2" w:rsidR="003949C7" w:rsidRPr="007C0953" w:rsidRDefault="007E77C7" w:rsidP="00034B40">
            <w:pPr>
              <w:jc w:val="both"/>
              <w:rPr>
                <w:sz w:val="20"/>
                <w:szCs w:val="20"/>
              </w:rPr>
            </w:pPr>
            <w:r>
              <w:rPr>
                <w:sz w:val="20"/>
                <w:szCs w:val="20"/>
              </w:rPr>
              <w:t>CB</w:t>
            </w:r>
          </w:p>
        </w:tc>
      </w:tr>
      <w:bookmarkEnd w:id="0"/>
    </w:tbl>
    <w:p w14:paraId="676D4ABF" w14:textId="77777777" w:rsidR="00226A56" w:rsidRDefault="00226A56" w:rsidP="006C572F">
      <w:pPr>
        <w:widowControl w:val="0"/>
        <w:autoSpaceDE w:val="0"/>
        <w:autoSpaceDN w:val="0"/>
        <w:adjustRightInd w:val="0"/>
        <w:ind w:right="-540"/>
        <w:jc w:val="both"/>
        <w:rPr>
          <w:b/>
          <w:color w:val="FF0000"/>
          <w:sz w:val="20"/>
          <w:szCs w:val="20"/>
        </w:rPr>
      </w:pPr>
    </w:p>
    <w:p w14:paraId="66D96471" w14:textId="77777777"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3CEF21D6" w14:textId="77777777" w:rsidR="006C572F" w:rsidRPr="008D1CD8" w:rsidRDefault="006C572F" w:rsidP="006C572F">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3CF1DFF7" w14:textId="77777777" w:rsidR="006C572F" w:rsidRDefault="006C572F" w:rsidP="006C572F">
      <w:pPr>
        <w:widowControl w:val="0"/>
        <w:autoSpaceDE w:val="0"/>
        <w:autoSpaceDN w:val="0"/>
        <w:adjustRightInd w:val="0"/>
        <w:ind w:right="-540"/>
        <w:jc w:val="both"/>
        <w:rPr>
          <w:sz w:val="20"/>
          <w:szCs w:val="20"/>
        </w:rPr>
      </w:pPr>
      <w:r w:rsidRPr="008441E5">
        <w:rPr>
          <w:b/>
          <w:spacing w:val="-2"/>
          <w:sz w:val="20"/>
          <w:szCs w:val="20"/>
        </w:rPr>
        <w:t>Chamber Consultation Hour</w:t>
      </w:r>
      <w:r w:rsidR="00D53C5A">
        <w:rPr>
          <w:sz w:val="20"/>
          <w:szCs w:val="20"/>
        </w:rPr>
        <w:t>:</w:t>
      </w:r>
      <w:r w:rsidRPr="008441E5">
        <w:rPr>
          <w:sz w:val="20"/>
          <w:szCs w:val="20"/>
        </w:rPr>
        <w:t xml:space="preserve"> Wednesday &amp; </w:t>
      </w:r>
      <w:r w:rsidRPr="008441E5">
        <w:rPr>
          <w:spacing w:val="-2"/>
          <w:sz w:val="20"/>
          <w:szCs w:val="20"/>
        </w:rPr>
        <w:t xml:space="preserve">Thursday 4:00 PM to 5:00 PM. </w:t>
      </w:r>
    </w:p>
    <w:p w14:paraId="2629DCAD" w14:textId="7E4B3613" w:rsidR="00B12605" w:rsidRPr="00B12605" w:rsidRDefault="001D408A" w:rsidP="00B12605">
      <w:pPr>
        <w:widowControl w:val="0"/>
        <w:autoSpaceDE w:val="0"/>
        <w:autoSpaceDN w:val="0"/>
        <w:adjustRightInd w:val="0"/>
        <w:spacing w:line="276" w:lineRule="auto"/>
        <w:jc w:val="both"/>
        <w:rPr>
          <w:sz w:val="20"/>
          <w:szCs w:val="20"/>
        </w:rPr>
      </w:pPr>
      <w:r>
        <w:rPr>
          <w:sz w:val="20"/>
          <w:szCs w:val="20"/>
        </w:rPr>
        <w:t xml:space="preserve">Group Assignment details will be shared on CMS </w:t>
      </w:r>
      <w:r w:rsidR="007C0953">
        <w:rPr>
          <w:sz w:val="20"/>
          <w:szCs w:val="20"/>
        </w:rPr>
        <w:t xml:space="preserve">by Second week of </w:t>
      </w:r>
      <w:r w:rsidR="000A306E">
        <w:rPr>
          <w:sz w:val="20"/>
          <w:szCs w:val="20"/>
        </w:rPr>
        <w:t>September</w:t>
      </w:r>
      <w:r w:rsidR="007C0953">
        <w:rPr>
          <w:sz w:val="20"/>
          <w:szCs w:val="20"/>
        </w:rPr>
        <w:t xml:space="preserve"> 202</w:t>
      </w:r>
      <w:r w:rsidR="000A306E">
        <w:rPr>
          <w:sz w:val="20"/>
          <w:szCs w:val="20"/>
        </w:rPr>
        <w:t>2</w:t>
      </w:r>
      <w:r>
        <w:rPr>
          <w:sz w:val="20"/>
          <w:szCs w:val="20"/>
        </w:rPr>
        <w:t>.</w:t>
      </w:r>
      <w:r w:rsidR="00B12605">
        <w:rPr>
          <w:sz w:val="20"/>
          <w:szCs w:val="20"/>
        </w:rPr>
        <w:t xml:space="preserve"> </w:t>
      </w:r>
      <w:r w:rsidR="00B12605" w:rsidRPr="00B12605">
        <w:rPr>
          <w:sz w:val="20"/>
          <w:szCs w:val="20"/>
        </w:rPr>
        <w:t xml:space="preserve">Assignment submission date: </w:t>
      </w:r>
      <w:r w:rsidR="000A306E">
        <w:rPr>
          <w:sz w:val="20"/>
          <w:szCs w:val="20"/>
        </w:rPr>
        <w:t>November</w:t>
      </w:r>
      <w:r w:rsidR="00B12605" w:rsidRPr="00B12605">
        <w:rPr>
          <w:sz w:val="20"/>
          <w:szCs w:val="20"/>
        </w:rPr>
        <w:t xml:space="preserve"> 1</w:t>
      </w:r>
      <w:r w:rsidR="00B12605" w:rsidRPr="00B12605">
        <w:rPr>
          <w:sz w:val="20"/>
          <w:szCs w:val="20"/>
          <w:vertAlign w:val="superscript"/>
        </w:rPr>
        <w:t>st</w:t>
      </w:r>
      <w:r w:rsidR="00B12605" w:rsidRPr="00B12605">
        <w:rPr>
          <w:sz w:val="20"/>
          <w:szCs w:val="20"/>
        </w:rPr>
        <w:t xml:space="preserve"> week (Soft copy should be sent to </w:t>
      </w:r>
      <w:hyperlink r:id="rId8" w:history="1">
        <w:r w:rsidR="00B12605" w:rsidRPr="00B12605">
          <w:rPr>
            <w:rStyle w:val="Hyperlink"/>
            <w:sz w:val="20"/>
            <w:szCs w:val="20"/>
          </w:rPr>
          <w:t>bits.drm.assignment@gmail.com</w:t>
        </w:r>
      </w:hyperlink>
      <w:r w:rsidR="00B12605"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2F039970" w14:textId="2666686C" w:rsidR="006C572F" w:rsidRPr="000207FD" w:rsidRDefault="006C572F" w:rsidP="006C572F">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r w:rsidR="000A306E">
        <w:rPr>
          <w:rFonts w:ascii="Arial" w:hAnsi="Arial" w:cs="Arial"/>
          <w:shd w:val="clear" w:color="auto" w:fill="FFFFFF"/>
        </w:rPr>
        <w:t xml:space="preserve"> </w:t>
      </w:r>
    </w:p>
    <w:p w14:paraId="38222731" w14:textId="77777777"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114663E9" w14:textId="77777777" w:rsidR="00D53C5A" w:rsidRPr="00D53C5A" w:rsidRDefault="006C572F" w:rsidP="00D53C5A">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14:paraId="5473A4B4" w14:textId="77777777" w:rsidR="00D53C5A" w:rsidRPr="00D53C5A" w:rsidRDefault="00D53C5A" w:rsidP="00D53C5A">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14:paraId="73827D08" w14:textId="77777777" w:rsidR="00D53C5A" w:rsidRDefault="00D53C5A" w:rsidP="00C262FF">
      <w:pPr>
        <w:widowControl w:val="0"/>
        <w:autoSpaceDE w:val="0"/>
        <w:autoSpaceDN w:val="0"/>
        <w:adjustRightInd w:val="0"/>
        <w:ind w:left="5760" w:firstLine="720"/>
        <w:jc w:val="right"/>
        <w:rPr>
          <w:b/>
          <w:bCs/>
        </w:rPr>
      </w:pPr>
      <w:r w:rsidRPr="00D53C5A">
        <w:rPr>
          <w:rFonts w:ascii="Trebuchet MS" w:hAnsi="Trebuchet MS"/>
          <w:b/>
        </w:rPr>
        <w:t>INSTRUCTOR-IN-CHARGE</w:t>
      </w:r>
    </w:p>
    <w:sectPr w:rsidR="00D53C5A"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EC4A7" w14:textId="77777777" w:rsidR="00A3217A" w:rsidRDefault="00A3217A" w:rsidP="00EB2F06">
      <w:r>
        <w:separator/>
      </w:r>
    </w:p>
  </w:endnote>
  <w:endnote w:type="continuationSeparator" w:id="0">
    <w:p w14:paraId="199C5D2C" w14:textId="77777777" w:rsidR="00A3217A" w:rsidRDefault="00A3217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14:paraId="07811047" w14:textId="0BC0AC32"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C435CB">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C435CB">
              <w:rPr>
                <w:b/>
                <w:bCs/>
                <w:noProof/>
              </w:rPr>
              <w:t>5</w:t>
            </w:r>
            <w:r>
              <w:rPr>
                <w:b/>
                <w:bCs/>
              </w:rPr>
              <w:fldChar w:fldCharType="end"/>
            </w:r>
          </w:p>
        </w:sdtContent>
      </w:sdt>
    </w:sdtContent>
  </w:sdt>
  <w:p w14:paraId="7D5A2804" w14:textId="77777777"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9A98A" w14:textId="77777777" w:rsidR="00A3217A" w:rsidRDefault="00A3217A" w:rsidP="00EB2F06">
      <w:r>
        <w:separator/>
      </w:r>
    </w:p>
  </w:footnote>
  <w:footnote w:type="continuationSeparator" w:id="0">
    <w:p w14:paraId="6175AD47" w14:textId="77777777" w:rsidR="00A3217A" w:rsidRDefault="00A3217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2506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6F0F"/>
    <w:rsid w:val="00055BC8"/>
    <w:rsid w:val="000838B3"/>
    <w:rsid w:val="000A306E"/>
    <w:rsid w:val="000A4CE9"/>
    <w:rsid w:val="000B1980"/>
    <w:rsid w:val="000C7938"/>
    <w:rsid w:val="000D0C39"/>
    <w:rsid w:val="000D73FA"/>
    <w:rsid w:val="0013123D"/>
    <w:rsid w:val="0014344C"/>
    <w:rsid w:val="001459A6"/>
    <w:rsid w:val="0015020D"/>
    <w:rsid w:val="001658DE"/>
    <w:rsid w:val="00167B88"/>
    <w:rsid w:val="001719A0"/>
    <w:rsid w:val="00194566"/>
    <w:rsid w:val="001B4D3D"/>
    <w:rsid w:val="001B7701"/>
    <w:rsid w:val="001D408A"/>
    <w:rsid w:val="001F70AE"/>
    <w:rsid w:val="002024C7"/>
    <w:rsid w:val="0021277E"/>
    <w:rsid w:val="00217CC1"/>
    <w:rsid w:val="00217EB9"/>
    <w:rsid w:val="00221D84"/>
    <w:rsid w:val="00226A56"/>
    <w:rsid w:val="00240A50"/>
    <w:rsid w:val="00251FD3"/>
    <w:rsid w:val="00256511"/>
    <w:rsid w:val="0029149C"/>
    <w:rsid w:val="00294999"/>
    <w:rsid w:val="0029648E"/>
    <w:rsid w:val="002F1369"/>
    <w:rsid w:val="002F6A21"/>
    <w:rsid w:val="00332C93"/>
    <w:rsid w:val="00335167"/>
    <w:rsid w:val="003351D0"/>
    <w:rsid w:val="00341774"/>
    <w:rsid w:val="003558C3"/>
    <w:rsid w:val="003771B1"/>
    <w:rsid w:val="00381C30"/>
    <w:rsid w:val="00391F5F"/>
    <w:rsid w:val="003949C7"/>
    <w:rsid w:val="003A09E0"/>
    <w:rsid w:val="003C388B"/>
    <w:rsid w:val="003D3D21"/>
    <w:rsid w:val="003D6BA8"/>
    <w:rsid w:val="003D7CF5"/>
    <w:rsid w:val="003F66A8"/>
    <w:rsid w:val="004001FE"/>
    <w:rsid w:val="00435000"/>
    <w:rsid w:val="004571B3"/>
    <w:rsid w:val="004847B3"/>
    <w:rsid w:val="004938BB"/>
    <w:rsid w:val="004950F7"/>
    <w:rsid w:val="004A3061"/>
    <w:rsid w:val="004D1307"/>
    <w:rsid w:val="004D2E5C"/>
    <w:rsid w:val="004F1687"/>
    <w:rsid w:val="005053E8"/>
    <w:rsid w:val="00507883"/>
    <w:rsid w:val="00507A43"/>
    <w:rsid w:val="0051535D"/>
    <w:rsid w:val="00527B92"/>
    <w:rsid w:val="00545351"/>
    <w:rsid w:val="0055186C"/>
    <w:rsid w:val="0056064F"/>
    <w:rsid w:val="00562598"/>
    <w:rsid w:val="00562AB6"/>
    <w:rsid w:val="00576A69"/>
    <w:rsid w:val="005925B5"/>
    <w:rsid w:val="005C5B22"/>
    <w:rsid w:val="005C6693"/>
    <w:rsid w:val="005E529D"/>
    <w:rsid w:val="005F1E24"/>
    <w:rsid w:val="00603FD7"/>
    <w:rsid w:val="00623A43"/>
    <w:rsid w:val="00670BDE"/>
    <w:rsid w:val="00670E22"/>
    <w:rsid w:val="00671C2B"/>
    <w:rsid w:val="006C572F"/>
    <w:rsid w:val="006E2B57"/>
    <w:rsid w:val="006F240C"/>
    <w:rsid w:val="0073430F"/>
    <w:rsid w:val="007543E4"/>
    <w:rsid w:val="00754F31"/>
    <w:rsid w:val="007C0953"/>
    <w:rsid w:val="007D033F"/>
    <w:rsid w:val="007D58BE"/>
    <w:rsid w:val="007E402E"/>
    <w:rsid w:val="007E617B"/>
    <w:rsid w:val="007E77C7"/>
    <w:rsid w:val="008005D9"/>
    <w:rsid w:val="00817CED"/>
    <w:rsid w:val="00821F57"/>
    <w:rsid w:val="008249D7"/>
    <w:rsid w:val="00831DD5"/>
    <w:rsid w:val="00844AE7"/>
    <w:rsid w:val="00856A8D"/>
    <w:rsid w:val="00881C11"/>
    <w:rsid w:val="0089168A"/>
    <w:rsid w:val="008A2200"/>
    <w:rsid w:val="008B151B"/>
    <w:rsid w:val="008B7E3F"/>
    <w:rsid w:val="00906400"/>
    <w:rsid w:val="00944887"/>
    <w:rsid w:val="009461EA"/>
    <w:rsid w:val="0097488C"/>
    <w:rsid w:val="00983916"/>
    <w:rsid w:val="009A2551"/>
    <w:rsid w:val="009B48FD"/>
    <w:rsid w:val="009D24A9"/>
    <w:rsid w:val="009E7779"/>
    <w:rsid w:val="00A044E6"/>
    <w:rsid w:val="00A15707"/>
    <w:rsid w:val="00A3217A"/>
    <w:rsid w:val="00A404CC"/>
    <w:rsid w:val="00A44798"/>
    <w:rsid w:val="00A4746E"/>
    <w:rsid w:val="00A75DD8"/>
    <w:rsid w:val="00A861BC"/>
    <w:rsid w:val="00AA1679"/>
    <w:rsid w:val="00AA3CDB"/>
    <w:rsid w:val="00AD25E1"/>
    <w:rsid w:val="00AF125F"/>
    <w:rsid w:val="00AF28A0"/>
    <w:rsid w:val="00AF480D"/>
    <w:rsid w:val="00B12605"/>
    <w:rsid w:val="00B23878"/>
    <w:rsid w:val="00B55284"/>
    <w:rsid w:val="00B65236"/>
    <w:rsid w:val="00B73927"/>
    <w:rsid w:val="00B86684"/>
    <w:rsid w:val="00B91283"/>
    <w:rsid w:val="00BA568D"/>
    <w:rsid w:val="00BB7AD2"/>
    <w:rsid w:val="00BC7C0F"/>
    <w:rsid w:val="00BD1871"/>
    <w:rsid w:val="00BE6C16"/>
    <w:rsid w:val="00C262FF"/>
    <w:rsid w:val="00C31439"/>
    <w:rsid w:val="00C338D9"/>
    <w:rsid w:val="00C435CB"/>
    <w:rsid w:val="00C44E21"/>
    <w:rsid w:val="00C6663B"/>
    <w:rsid w:val="00C97788"/>
    <w:rsid w:val="00CD4752"/>
    <w:rsid w:val="00CD6824"/>
    <w:rsid w:val="00CF21AC"/>
    <w:rsid w:val="00D036CE"/>
    <w:rsid w:val="00D30EBD"/>
    <w:rsid w:val="00D35A36"/>
    <w:rsid w:val="00D442EE"/>
    <w:rsid w:val="00D44BD3"/>
    <w:rsid w:val="00D46432"/>
    <w:rsid w:val="00D53047"/>
    <w:rsid w:val="00D53C5A"/>
    <w:rsid w:val="00D61299"/>
    <w:rsid w:val="00D73D8E"/>
    <w:rsid w:val="00DA1841"/>
    <w:rsid w:val="00DB25AB"/>
    <w:rsid w:val="00DB57A7"/>
    <w:rsid w:val="00DB6371"/>
    <w:rsid w:val="00DB7398"/>
    <w:rsid w:val="00DC2B80"/>
    <w:rsid w:val="00DD7A77"/>
    <w:rsid w:val="00DE3D84"/>
    <w:rsid w:val="00E06FFF"/>
    <w:rsid w:val="00E332F9"/>
    <w:rsid w:val="00E50CBC"/>
    <w:rsid w:val="00E61C30"/>
    <w:rsid w:val="00E754E7"/>
    <w:rsid w:val="00EB2F06"/>
    <w:rsid w:val="00EB7E1B"/>
    <w:rsid w:val="00EC0A58"/>
    <w:rsid w:val="00EC2513"/>
    <w:rsid w:val="00EF3667"/>
    <w:rsid w:val="00EF71B5"/>
    <w:rsid w:val="00F1013F"/>
    <w:rsid w:val="00F22AE1"/>
    <w:rsid w:val="00F333E3"/>
    <w:rsid w:val="00F34A71"/>
    <w:rsid w:val="00F45E80"/>
    <w:rsid w:val="00F74057"/>
    <w:rsid w:val="00F8092B"/>
    <w:rsid w:val="00FA528A"/>
    <w:rsid w:val="00FB4DE4"/>
    <w:rsid w:val="00FC494D"/>
    <w:rsid w:val="00FD16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38AB9"/>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s.drm.assignment@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28</cp:revision>
  <cp:lastPrinted>2022-04-12T11:07:00Z</cp:lastPrinted>
  <dcterms:created xsi:type="dcterms:W3CDTF">2019-01-04T11:43:00Z</dcterms:created>
  <dcterms:modified xsi:type="dcterms:W3CDTF">2022-08-28T09:43:00Z</dcterms:modified>
</cp:coreProperties>
</file>