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7A797" w14:textId="65D5459E" w:rsidR="00562598" w:rsidRDefault="00102605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554C719" wp14:editId="6A7356C9">
            <wp:extent cx="4924425" cy="101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02E2" w14:textId="3A96BF08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102605">
        <w:rPr>
          <w:b/>
          <w:bCs/>
        </w:rPr>
        <w:t>2</w:t>
      </w:r>
      <w:r w:rsidR="00D94FEB">
        <w:rPr>
          <w:b/>
          <w:bCs/>
        </w:rPr>
        <w:t>2</w:t>
      </w:r>
      <w:r w:rsidR="00FB4DE4">
        <w:rPr>
          <w:b/>
          <w:bCs/>
        </w:rPr>
        <w:t>-20</w:t>
      </w:r>
      <w:r w:rsidR="00437032">
        <w:rPr>
          <w:b/>
          <w:bCs/>
        </w:rPr>
        <w:t>2</w:t>
      </w:r>
      <w:r w:rsidR="00D94FEB">
        <w:rPr>
          <w:b/>
          <w:bCs/>
        </w:rPr>
        <w:t>3</w:t>
      </w:r>
    </w:p>
    <w:p w14:paraId="50D25A43" w14:textId="77777777" w:rsidR="00AD25E1" w:rsidRDefault="00AD25E1">
      <w:pPr>
        <w:pStyle w:val="Heading1"/>
        <w:jc w:val="center"/>
      </w:pPr>
      <w:r>
        <w:t>Course Handout Part II</w:t>
      </w:r>
    </w:p>
    <w:p w14:paraId="30DDA517" w14:textId="3CFA9D29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9C5405">
        <w:t>16</w:t>
      </w:r>
      <w:r w:rsidR="00507A43">
        <w:t>-</w:t>
      </w:r>
      <w:r w:rsidR="00102605">
        <w:t>0</w:t>
      </w:r>
      <w:r w:rsidR="00437032">
        <w:t>1</w:t>
      </w:r>
      <w:r w:rsidR="00507A43">
        <w:t>-</w:t>
      </w:r>
      <w:r w:rsidR="0019487F">
        <w:t>20</w:t>
      </w:r>
      <w:r w:rsidR="00102605">
        <w:t>2</w:t>
      </w:r>
      <w:r w:rsidR="00E97A07">
        <w:t>3</w:t>
      </w:r>
      <w:r w:rsidR="00507A43">
        <w:t xml:space="preserve"> </w:t>
      </w:r>
    </w:p>
    <w:p w14:paraId="42133AA6" w14:textId="77777777"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14:paraId="76BDBD3B" w14:textId="77777777" w:rsidR="00AD25E1" w:rsidRDefault="00AD25E1"/>
    <w:p w14:paraId="681172D9" w14:textId="77777777" w:rsidR="00AD25E1" w:rsidRPr="00EC1B7B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5F32CA">
        <w:rPr>
          <w:iCs/>
        </w:rPr>
        <w:t xml:space="preserve">CHEM F223 </w:t>
      </w:r>
    </w:p>
    <w:p w14:paraId="006FD6C3" w14:textId="77777777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0547A7">
        <w:rPr>
          <w:i w:val="0"/>
          <w:iCs w:val="0"/>
        </w:rPr>
        <w:t xml:space="preserve"> Colloid and Surface Chemistry</w:t>
      </w:r>
    </w:p>
    <w:p w14:paraId="5D8EA7D7" w14:textId="77777777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0547A7">
        <w:rPr>
          <w:i w:val="0"/>
          <w:iCs w:val="0"/>
        </w:rPr>
        <w:t xml:space="preserve"> </w:t>
      </w:r>
      <w:r w:rsidR="008F7C6A">
        <w:rPr>
          <w:i w:val="0"/>
          <w:iCs w:val="0"/>
        </w:rPr>
        <w:t xml:space="preserve">Dr. </w:t>
      </w:r>
      <w:proofErr w:type="spellStart"/>
      <w:r w:rsidR="000547A7">
        <w:rPr>
          <w:i w:val="0"/>
          <w:iCs w:val="0"/>
        </w:rPr>
        <w:t>Ramakrishnan</w:t>
      </w:r>
      <w:proofErr w:type="spellEnd"/>
      <w:r w:rsidR="000547A7">
        <w:rPr>
          <w:i w:val="0"/>
          <w:iCs w:val="0"/>
        </w:rPr>
        <w:t xml:space="preserve"> </w:t>
      </w:r>
      <w:proofErr w:type="spellStart"/>
      <w:r w:rsidR="000547A7">
        <w:rPr>
          <w:i w:val="0"/>
          <w:iCs w:val="0"/>
        </w:rPr>
        <w:t>Ganesan</w:t>
      </w:r>
      <w:proofErr w:type="spellEnd"/>
    </w:p>
    <w:p w14:paraId="44C9DB5E" w14:textId="77777777" w:rsidR="00AD25E1" w:rsidRDefault="00AD25E1"/>
    <w:p w14:paraId="0EF1788C" w14:textId="77777777" w:rsidR="00AD25E1" w:rsidRPr="008F7C6A" w:rsidRDefault="00F43424" w:rsidP="009905EF">
      <w:pPr>
        <w:jc w:val="both"/>
        <w:rPr>
          <w:bCs/>
        </w:rPr>
      </w:pPr>
      <w:r w:rsidRPr="00F43424">
        <w:rPr>
          <w:b/>
          <w:bCs/>
        </w:rPr>
        <w:t>1.</w:t>
      </w:r>
      <w:r>
        <w:rPr>
          <w:b/>
          <w:bCs/>
        </w:rPr>
        <w:t xml:space="preserve"> </w:t>
      </w:r>
      <w:r w:rsidR="00AD25E1">
        <w:rPr>
          <w:b/>
          <w:bCs/>
        </w:rPr>
        <w:t>Scope and Objective of the Course:</w:t>
      </w:r>
      <w:r w:rsidR="000547A7">
        <w:rPr>
          <w:b/>
          <w:bCs/>
        </w:rPr>
        <w:t xml:space="preserve"> </w:t>
      </w:r>
      <w:r w:rsidR="000547A7" w:rsidRPr="008F7C6A">
        <w:rPr>
          <w:bCs/>
        </w:rPr>
        <w:t xml:space="preserve">This course gives a comprehensive understanding about the intermolecular forces, dynamics, stability and characterization of colloids such as </w:t>
      </w:r>
      <w:r w:rsidR="008F7C6A" w:rsidRPr="008F7C6A">
        <w:rPr>
          <w:bCs/>
        </w:rPr>
        <w:t xml:space="preserve">membranes, </w:t>
      </w:r>
      <w:proofErr w:type="spellStart"/>
      <w:r w:rsidR="000547A7" w:rsidRPr="008F7C6A">
        <w:rPr>
          <w:bCs/>
        </w:rPr>
        <w:t>microemulsions</w:t>
      </w:r>
      <w:proofErr w:type="spellEnd"/>
      <w:r w:rsidR="000547A7" w:rsidRPr="008F7C6A">
        <w:rPr>
          <w:bCs/>
        </w:rPr>
        <w:t xml:space="preserve"> and </w:t>
      </w:r>
      <w:r w:rsidR="008F7C6A" w:rsidRPr="008F7C6A">
        <w:rPr>
          <w:bCs/>
        </w:rPr>
        <w:t>vesicles.</w:t>
      </w:r>
      <w:r w:rsidR="008F7C6A">
        <w:rPr>
          <w:bCs/>
        </w:rPr>
        <w:t xml:space="preserve"> The course will brief about the formulation</w:t>
      </w:r>
      <w:r w:rsidR="00136FFE">
        <w:rPr>
          <w:bCs/>
        </w:rPr>
        <w:t>,</w:t>
      </w:r>
      <w:r w:rsidR="008F7C6A">
        <w:rPr>
          <w:bCs/>
        </w:rPr>
        <w:t xml:space="preserve"> characterization</w:t>
      </w:r>
      <w:r w:rsidR="00136FFE">
        <w:rPr>
          <w:bCs/>
        </w:rPr>
        <w:t xml:space="preserve"> and application</w:t>
      </w:r>
      <w:r w:rsidR="002E5B7E">
        <w:rPr>
          <w:bCs/>
        </w:rPr>
        <w:t>s</w:t>
      </w:r>
      <w:r w:rsidR="008F7C6A">
        <w:rPr>
          <w:bCs/>
        </w:rPr>
        <w:t xml:space="preserve"> of such colloidal systems</w:t>
      </w:r>
      <w:r w:rsidR="00136FFE">
        <w:rPr>
          <w:bCs/>
        </w:rPr>
        <w:t xml:space="preserve">. </w:t>
      </w:r>
      <w:r w:rsidR="002E5B7E">
        <w:rPr>
          <w:bCs/>
        </w:rPr>
        <w:t xml:space="preserve">The course will give an insight on the electrostatic forces prevailing on surfaces that give rise to stability and surface properties. </w:t>
      </w:r>
      <w:r w:rsidR="00136FFE">
        <w:rPr>
          <w:bCs/>
        </w:rPr>
        <w:t xml:space="preserve">In addition, this course will provide a brief overview on surface modification, </w:t>
      </w:r>
      <w:r w:rsidR="00AC1329">
        <w:rPr>
          <w:bCs/>
        </w:rPr>
        <w:t>its</w:t>
      </w:r>
      <w:r w:rsidR="00136FFE">
        <w:rPr>
          <w:bCs/>
        </w:rPr>
        <w:t xml:space="preserve"> characterization and applications.</w:t>
      </w:r>
    </w:p>
    <w:p w14:paraId="60AA4CB4" w14:textId="77777777" w:rsidR="00AD25E1" w:rsidRDefault="00AD25E1">
      <w:pPr>
        <w:pStyle w:val="BodyText"/>
      </w:pPr>
    </w:p>
    <w:p w14:paraId="004D77ED" w14:textId="77777777" w:rsidR="00AD25E1" w:rsidRPr="00A44798" w:rsidRDefault="00F43424">
      <w:pPr>
        <w:pStyle w:val="BodyText"/>
        <w:rPr>
          <w:bCs/>
        </w:rPr>
      </w:pPr>
      <w:r>
        <w:rPr>
          <w:b/>
          <w:bCs/>
        </w:rPr>
        <w:t xml:space="preserve">2. </w:t>
      </w:r>
      <w:r w:rsidR="00AD25E1">
        <w:rPr>
          <w:b/>
          <w:bCs/>
        </w:rPr>
        <w:t>Textbooks</w:t>
      </w:r>
      <w:r w:rsidR="00DA1841">
        <w:rPr>
          <w:b/>
          <w:bCs/>
        </w:rPr>
        <w:t>:</w:t>
      </w:r>
    </w:p>
    <w:p w14:paraId="36FE6D1B" w14:textId="77777777" w:rsidR="00FD0CA1" w:rsidRPr="00A44798" w:rsidRDefault="00B37280" w:rsidP="00B37280">
      <w:pPr>
        <w:jc w:val="both"/>
        <w:rPr>
          <w:bCs/>
        </w:rPr>
      </w:pPr>
      <w:r>
        <w:rPr>
          <w:b/>
          <w:bCs/>
        </w:rPr>
        <w:tab/>
        <w:t>T1:</w:t>
      </w:r>
      <w:r>
        <w:rPr>
          <w:b/>
          <w:bCs/>
        </w:rPr>
        <w:tab/>
      </w:r>
      <w:proofErr w:type="spellStart"/>
      <w:r w:rsidR="00FD0CA1">
        <w:rPr>
          <w:b/>
          <w:bCs/>
        </w:rPr>
        <w:t>Pallab</w:t>
      </w:r>
      <w:proofErr w:type="spellEnd"/>
      <w:r w:rsidR="00FD0CA1">
        <w:rPr>
          <w:b/>
          <w:bCs/>
        </w:rPr>
        <w:t xml:space="preserve"> Ghosh</w:t>
      </w:r>
      <w:r w:rsidR="00FD0CA1">
        <w:rPr>
          <w:bCs/>
        </w:rPr>
        <w:t>, ‘Colloid and Interface Science’, 2009.</w:t>
      </w:r>
    </w:p>
    <w:p w14:paraId="59AC6C84" w14:textId="77777777" w:rsidR="00DA1841" w:rsidRPr="005A6CB5" w:rsidRDefault="00B37280" w:rsidP="00B37280">
      <w:pPr>
        <w:jc w:val="both"/>
        <w:rPr>
          <w:bCs/>
        </w:rPr>
      </w:pPr>
      <w:r>
        <w:rPr>
          <w:b/>
          <w:bCs/>
        </w:rPr>
        <w:tab/>
        <w:t>T2:</w:t>
      </w:r>
      <w:r>
        <w:rPr>
          <w:b/>
          <w:bCs/>
        </w:rPr>
        <w:tab/>
      </w:r>
      <w:r w:rsidR="00AC1329" w:rsidRPr="00AC1329">
        <w:rPr>
          <w:b/>
          <w:bCs/>
        </w:rPr>
        <w:t>Drew Myers</w:t>
      </w:r>
      <w:r w:rsidR="00AC1329">
        <w:rPr>
          <w:bCs/>
        </w:rPr>
        <w:t>,</w:t>
      </w:r>
      <w:r w:rsidR="00AC1329" w:rsidRPr="00AC1329">
        <w:rPr>
          <w:bCs/>
          <w:iCs/>
        </w:rPr>
        <w:t xml:space="preserve"> </w:t>
      </w:r>
      <w:r w:rsidR="00AC1329">
        <w:rPr>
          <w:bCs/>
          <w:iCs/>
        </w:rPr>
        <w:t>‘</w:t>
      </w:r>
      <w:r w:rsidR="00AC1329" w:rsidRPr="00AC1329">
        <w:rPr>
          <w:bCs/>
          <w:iCs/>
        </w:rPr>
        <w:t>Surfaces, Interfaces, and Colloids: Principles and Applications</w:t>
      </w:r>
      <w:r w:rsidR="00AC1329">
        <w:rPr>
          <w:bCs/>
          <w:iCs/>
        </w:rPr>
        <w:t xml:space="preserve">’, Wiley, Second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="00AC1329">
        <w:rPr>
          <w:bCs/>
          <w:iCs/>
        </w:rPr>
        <w:t>Edition, 1999.</w:t>
      </w:r>
    </w:p>
    <w:p w14:paraId="46CBE5A9" w14:textId="77777777" w:rsidR="005A6CB5" w:rsidRPr="00AC1329" w:rsidRDefault="00B37280" w:rsidP="00B37280">
      <w:pPr>
        <w:jc w:val="both"/>
        <w:rPr>
          <w:bCs/>
        </w:rPr>
      </w:pPr>
      <w:r>
        <w:rPr>
          <w:b/>
          <w:bCs/>
        </w:rPr>
        <w:tab/>
        <w:t>T3:</w:t>
      </w:r>
      <w:r>
        <w:rPr>
          <w:b/>
          <w:bCs/>
        </w:rPr>
        <w:tab/>
      </w:r>
      <w:r w:rsidR="005A6CB5" w:rsidRPr="005A6CB5">
        <w:rPr>
          <w:b/>
          <w:bCs/>
        </w:rPr>
        <w:t xml:space="preserve">I. N. Levine, </w:t>
      </w:r>
      <w:r w:rsidR="005A6CB5" w:rsidRPr="005A6CB5">
        <w:rPr>
          <w:bCs/>
        </w:rPr>
        <w:t>“Physical Chemistry”, 5th Edition, Tata McGraw-Hill, 2011.</w:t>
      </w:r>
    </w:p>
    <w:p w14:paraId="173658D7" w14:textId="77777777" w:rsidR="00AD25E1" w:rsidRDefault="00F43424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="00AD25E1">
        <w:rPr>
          <w:b/>
          <w:bCs/>
        </w:rPr>
        <w:t>Reference books</w:t>
      </w:r>
    </w:p>
    <w:p w14:paraId="1AFAFEC8" w14:textId="77777777" w:rsidR="007D70CF" w:rsidRDefault="00B37280" w:rsidP="00B37280">
      <w:pPr>
        <w:jc w:val="both"/>
      </w:pPr>
      <w:r>
        <w:rPr>
          <w:b/>
        </w:rPr>
        <w:tab/>
        <w:t>R1:</w:t>
      </w:r>
      <w:r>
        <w:rPr>
          <w:b/>
        </w:rPr>
        <w:tab/>
      </w:r>
      <w:r w:rsidR="007D70CF">
        <w:rPr>
          <w:b/>
        </w:rPr>
        <w:t xml:space="preserve">Paul C. </w:t>
      </w:r>
      <w:proofErr w:type="spellStart"/>
      <w:r w:rsidR="007D70CF">
        <w:rPr>
          <w:b/>
        </w:rPr>
        <w:t>Hiemenz</w:t>
      </w:r>
      <w:proofErr w:type="spellEnd"/>
      <w:r w:rsidR="007D70CF">
        <w:rPr>
          <w:b/>
        </w:rPr>
        <w:t xml:space="preserve"> and Raj </w:t>
      </w:r>
      <w:proofErr w:type="spellStart"/>
      <w:r w:rsidR="007D70CF">
        <w:rPr>
          <w:b/>
        </w:rPr>
        <w:t>Rajagopalan</w:t>
      </w:r>
      <w:proofErr w:type="spellEnd"/>
      <w:r w:rsidR="007D70CF">
        <w:rPr>
          <w:b/>
        </w:rPr>
        <w:t xml:space="preserve">, </w:t>
      </w:r>
      <w:r w:rsidR="007D70CF" w:rsidRPr="007D70CF">
        <w:t>Principles of</w:t>
      </w:r>
      <w:r w:rsidR="007D70CF">
        <w:t xml:space="preserve"> Colloids and Surface Chemistry, 3</w:t>
      </w:r>
      <w:r w:rsidR="007D70CF" w:rsidRPr="007D70CF">
        <w:rPr>
          <w:vertAlign w:val="superscript"/>
        </w:rPr>
        <w:t>rd</w:t>
      </w:r>
      <w:r w:rsidR="007D70CF">
        <w:t xml:space="preserve"> </w:t>
      </w:r>
      <w:r>
        <w:tab/>
      </w:r>
      <w:r>
        <w:tab/>
      </w:r>
      <w:r>
        <w:tab/>
      </w:r>
      <w:r w:rsidR="007D70CF">
        <w:t xml:space="preserve">Edition, Marcel Dekker </w:t>
      </w:r>
      <w:proofErr w:type="spellStart"/>
      <w:r w:rsidR="007D70CF">
        <w:t>Inc</w:t>
      </w:r>
      <w:proofErr w:type="spellEnd"/>
      <w:r w:rsidR="007D70CF">
        <w:t>, USA, 1997.</w:t>
      </w:r>
    </w:p>
    <w:p w14:paraId="2A0D0DDB" w14:textId="77777777" w:rsidR="005F1643" w:rsidRPr="00DB490C" w:rsidRDefault="005F1643" w:rsidP="005F1643">
      <w:pPr>
        <w:pStyle w:val="BodyTextIndent"/>
        <w:numPr>
          <w:ilvl w:val="0"/>
          <w:numId w:val="6"/>
        </w:numPr>
        <w:ind w:right="-15"/>
        <w:rPr>
          <w:b/>
          <w:i/>
        </w:rPr>
      </w:pPr>
      <w:r w:rsidRPr="00DB490C">
        <w:rPr>
          <w:b/>
          <w:i/>
        </w:rPr>
        <w:t>The syllabus also includes lecture notes</w:t>
      </w:r>
    </w:p>
    <w:p w14:paraId="51D9642C" w14:textId="77777777" w:rsidR="00A44798" w:rsidRDefault="00A44798">
      <w:pPr>
        <w:jc w:val="both"/>
        <w:rPr>
          <w:b/>
          <w:bCs/>
        </w:rPr>
      </w:pPr>
    </w:p>
    <w:p w14:paraId="1BE4CF1E" w14:textId="77777777" w:rsidR="00AD25E1" w:rsidRDefault="00F43424" w:rsidP="00F43424">
      <w:pPr>
        <w:jc w:val="both"/>
        <w:rPr>
          <w:b/>
          <w:bCs/>
        </w:rPr>
      </w:pPr>
      <w:r w:rsidRPr="00F43424">
        <w:rPr>
          <w:b/>
          <w:bCs/>
        </w:rPr>
        <w:t>4.</w:t>
      </w:r>
      <w:r>
        <w:rPr>
          <w:b/>
          <w:bCs/>
        </w:rPr>
        <w:t xml:space="preserve"> </w:t>
      </w:r>
      <w:r w:rsidR="00AD25E1">
        <w:rPr>
          <w:b/>
          <w:bCs/>
        </w:rPr>
        <w:t>Course Plan:</w:t>
      </w:r>
    </w:p>
    <w:tbl>
      <w:tblPr>
        <w:tblW w:w="1024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4500"/>
        <w:gridCol w:w="2700"/>
        <w:gridCol w:w="2063"/>
      </w:tblGrid>
      <w:tr w:rsidR="009905EF" w:rsidRPr="00BA568D" w14:paraId="4B6075BE" w14:textId="77777777" w:rsidTr="009905EF">
        <w:trPr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3EA714A" w14:textId="77777777" w:rsidR="009905EF" w:rsidRPr="00BA568D" w:rsidRDefault="009905EF" w:rsidP="009905E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408F0FC" w14:textId="77777777" w:rsidR="009905EF" w:rsidRPr="00BA568D" w:rsidRDefault="009905EF" w:rsidP="009905EF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611C9DE" w14:textId="77777777" w:rsidR="009905EF" w:rsidRPr="00BA568D" w:rsidRDefault="009905EF" w:rsidP="009905EF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37A06B8" w14:textId="77777777" w:rsidR="009905EF" w:rsidRPr="00BA568D" w:rsidRDefault="009905EF" w:rsidP="009905E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905EF" w:rsidRPr="00BA568D" w14:paraId="3C66D424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1DD01" w14:textId="77777777" w:rsidR="009905EF" w:rsidRPr="00BA568D" w:rsidRDefault="009905EF" w:rsidP="009905EF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-2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D8472E" w14:textId="77777777" w:rsidR="009905EF" w:rsidRPr="00BA568D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Basics; surface free energy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2F850E" w14:textId="77777777" w:rsidR="009905EF" w:rsidRPr="00BA568D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Surfaces, Colloids and Interfaces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03FA7" w14:textId="77777777" w:rsidR="009905EF" w:rsidRPr="00BA568D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1; T2: Chapter 1 and 2</w:t>
            </w:r>
          </w:p>
        </w:tc>
      </w:tr>
      <w:tr w:rsidR="009905EF" w:rsidRPr="00BA568D" w14:paraId="6D1C7195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E54730" w14:textId="77777777" w:rsidR="009905EF" w:rsidRPr="00BA568D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3-7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8DBAC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Sedimentation, Brownian motion, Osmotic pressure, Gold number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402A27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Properties of Colloid Dispersions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9DFDBF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2</w:t>
            </w:r>
          </w:p>
        </w:tc>
      </w:tr>
      <w:tr w:rsidR="009905EF" w:rsidRPr="00BA568D" w14:paraId="21A7CAC4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E623A" w14:textId="77777777" w:rsidR="009905EF" w:rsidRPr="00BA568D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8-12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4B4A13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Structural requirements of surface activity, classifications and building blocks of surfactants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5903E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Surface activity and surfactant structures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B9675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3; T2: Chapter 3</w:t>
            </w:r>
          </w:p>
        </w:tc>
      </w:tr>
      <w:tr w:rsidR="009905EF" w:rsidRPr="00BA568D" w14:paraId="2F4C017F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A86E3" w14:textId="053F6FDE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13-1</w:t>
            </w:r>
            <w:r w:rsidR="00821863">
              <w:rPr>
                <w:sz w:val="22"/>
                <w:szCs w:val="22"/>
              </w:rPr>
              <w:t>5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B58975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Surface mobility in solids, surface tension, interfacial tension, contact angle and their measurements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722EB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Surface and interfacial tension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B39446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4; T2: Chapter 7 and 8; R1: Chapter 6</w:t>
            </w:r>
          </w:p>
        </w:tc>
      </w:tr>
      <w:tr w:rsidR="009905EF" w:rsidRPr="00BA568D" w14:paraId="4F53F824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E2243B" w14:textId="1A59B0D9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  <w:r w:rsidR="00821863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-</w:t>
            </w:r>
            <w:r w:rsidR="00821863">
              <w:rPr>
                <w:sz w:val="22"/>
                <w:szCs w:val="22"/>
              </w:rPr>
              <w:t>19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949CAA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 w:rsidRPr="00696531">
              <w:rPr>
                <w:sz w:val="22"/>
                <w:szCs w:val="22"/>
              </w:rPr>
              <w:t>van der Waals Forces</w:t>
            </w:r>
            <w:r>
              <w:rPr>
                <w:sz w:val="22"/>
                <w:szCs w:val="22"/>
              </w:rPr>
              <w:t>, (</w:t>
            </w:r>
            <w:proofErr w:type="spellStart"/>
            <w:r>
              <w:rPr>
                <w:sz w:val="22"/>
                <w:szCs w:val="22"/>
              </w:rPr>
              <w:t>Kessom</w:t>
            </w:r>
            <w:proofErr w:type="spellEnd"/>
            <w:r>
              <w:rPr>
                <w:sz w:val="22"/>
                <w:szCs w:val="22"/>
              </w:rPr>
              <w:t xml:space="preserve">, Debye, </w:t>
            </w:r>
            <w:r w:rsidRPr="00696531">
              <w:rPr>
                <w:sz w:val="22"/>
                <w:szCs w:val="22"/>
              </w:rPr>
              <w:t>and London</w:t>
            </w:r>
            <w:r>
              <w:rPr>
                <w:sz w:val="22"/>
                <w:szCs w:val="22"/>
              </w:rPr>
              <w:t xml:space="preserve"> Interactions</w:t>
            </w:r>
            <w:r w:rsidRPr="00696531">
              <w:rPr>
                <w:sz w:val="22"/>
                <w:szCs w:val="22"/>
              </w:rPr>
              <w:t>)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4AE631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Intermolecular forces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6DEE18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T1: Chapter 5; T2: Chapter 4; T3: </w:t>
            </w:r>
            <w:r w:rsidRPr="008E6543">
              <w:rPr>
                <w:sz w:val="22"/>
                <w:szCs w:val="22"/>
              </w:rPr>
              <w:t>14.15, 22.10</w:t>
            </w:r>
          </w:p>
        </w:tc>
      </w:tr>
      <w:tr w:rsidR="009905EF" w:rsidRPr="00BA568D" w14:paraId="26BF593F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636CCB" w14:textId="5C41EC25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821863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-2</w:t>
            </w:r>
            <w:r w:rsidR="00821863"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51A147" w14:textId="77777777" w:rsidR="009905EF" w:rsidRPr="00696531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Charged colloids, </w:t>
            </w:r>
            <w:r w:rsidRPr="00661B9B">
              <w:rPr>
                <w:sz w:val="22"/>
                <w:szCs w:val="22"/>
              </w:rPr>
              <w:t>Sources of Interfacial Charge</w:t>
            </w:r>
            <w:r>
              <w:rPr>
                <w:sz w:val="22"/>
                <w:szCs w:val="22"/>
              </w:rPr>
              <w:t xml:space="preserve">, </w:t>
            </w:r>
            <w:r w:rsidRPr="00661B9B">
              <w:rPr>
                <w:sz w:val="22"/>
                <w:szCs w:val="22"/>
              </w:rPr>
              <w:t>Electrostatic Theory: Coulomb’s Law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 w:rsidRPr="00661B9B">
              <w:rPr>
                <w:sz w:val="22"/>
                <w:szCs w:val="22"/>
              </w:rPr>
              <w:t>Electrokinetic</w:t>
            </w:r>
            <w:proofErr w:type="spellEnd"/>
            <w:r w:rsidRPr="00661B9B">
              <w:rPr>
                <w:sz w:val="22"/>
                <w:szCs w:val="22"/>
              </w:rPr>
              <w:t xml:space="preserve"> Phenomena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51275" w14:textId="77777777" w:rsidR="009905EF" w:rsidRPr="00696531" w:rsidRDefault="009905EF" w:rsidP="009905EF">
            <w:pPr>
              <w:jc w:val="center"/>
              <w:rPr>
                <w:sz w:val="22"/>
                <w:szCs w:val="22"/>
              </w:rPr>
            </w:pPr>
            <w:r w:rsidRPr="00696531">
              <w:rPr>
                <w:bCs/>
                <w:sz w:val="22"/>
                <w:szCs w:val="22"/>
              </w:rPr>
              <w:t>Electrostatic Forces and the Electrical Double Layer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20179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5; R1: Chapter 11 and 12</w:t>
            </w:r>
          </w:p>
        </w:tc>
      </w:tr>
      <w:tr w:rsidR="009905EF" w:rsidRPr="00BA568D" w14:paraId="1AC48B4E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CF9B02" w14:textId="78F5D931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821863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-3</w:t>
            </w:r>
            <w:r w:rsidR="00821863">
              <w:rPr>
                <w:sz w:val="22"/>
                <w:szCs w:val="22"/>
              </w:rPr>
              <w:t>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A5C63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Mechanism for colloid formation, rules and sources of colloidal stability and coagulation, Association colloids (</w:t>
            </w:r>
            <w:r>
              <w:rPr>
                <w:bCs/>
                <w:sz w:val="22"/>
                <w:szCs w:val="22"/>
              </w:rPr>
              <w:t>Micelles, vesicles and membranes &amp; catalysis by micelles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3738CD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Colloids and colloidal stability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AED76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Chapter 10</w:t>
            </w:r>
          </w:p>
        </w:tc>
      </w:tr>
      <w:tr w:rsidR="009905EF" w:rsidRPr="00BA568D" w14:paraId="5C743CC2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0F519" w14:textId="7634A0A0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82186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-3</w:t>
            </w:r>
            <w:r w:rsidR="00821863">
              <w:rPr>
                <w:sz w:val="22"/>
                <w:szCs w:val="22"/>
              </w:rPr>
              <w:t>5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6777AD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Formation, mechanistic details of stabilization and relationship between HLB and solubility parameter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671F82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Emulsions, </w:t>
            </w:r>
            <w:proofErr w:type="spellStart"/>
            <w:r>
              <w:rPr>
                <w:bCs/>
                <w:sz w:val="22"/>
                <w:szCs w:val="22"/>
              </w:rPr>
              <w:t>microemulsions</w:t>
            </w:r>
            <w:proofErr w:type="spellEnd"/>
            <w:r>
              <w:rPr>
                <w:bCs/>
                <w:sz w:val="22"/>
                <w:szCs w:val="22"/>
              </w:rPr>
              <w:t xml:space="preserve"> and foams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0A69A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11 and 12; T2: Chapter 9</w:t>
            </w:r>
          </w:p>
        </w:tc>
      </w:tr>
      <w:tr w:rsidR="009905EF" w:rsidRPr="00BA568D" w14:paraId="063B23A8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BBE02" w14:textId="3083C1F8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821863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-</w:t>
            </w:r>
            <w:r w:rsidR="00821863">
              <w:rPr>
                <w:sz w:val="22"/>
                <w:szCs w:val="22"/>
              </w:rPr>
              <w:t>39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C54344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Properties of monolayers, Langmuir-Blodgett films, Surface diffusion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B28150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Monolayers and thin liquid films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17AC55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8</w:t>
            </w:r>
          </w:p>
        </w:tc>
      </w:tr>
      <w:tr w:rsidR="009905EF" w:rsidRPr="00BA568D" w14:paraId="65C35192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D3915D" w14:textId="6B5996E6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821863">
              <w:rPr>
                <w:sz w:val="22"/>
                <w:szCs w:val="22"/>
              </w:rPr>
              <w:t>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7C7281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Synthesis, surface modification and their applications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4190EA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Nanomaterials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11083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11</w:t>
            </w:r>
          </w:p>
        </w:tc>
      </w:tr>
    </w:tbl>
    <w:p w14:paraId="111D4D7F" w14:textId="77777777" w:rsidR="00EB7E1B" w:rsidRDefault="00EB7E1B">
      <w:pPr>
        <w:jc w:val="both"/>
      </w:pPr>
    </w:p>
    <w:p w14:paraId="2C32B37D" w14:textId="77777777" w:rsidR="00AD25E1" w:rsidRDefault="00F43424" w:rsidP="00F43424">
      <w:pPr>
        <w:jc w:val="both"/>
        <w:rPr>
          <w:b/>
          <w:bCs/>
        </w:rPr>
      </w:pPr>
      <w:r w:rsidRPr="00F43424">
        <w:rPr>
          <w:b/>
          <w:bCs/>
        </w:rPr>
        <w:t>5.</w:t>
      </w:r>
      <w:r>
        <w:rPr>
          <w:b/>
          <w:bCs/>
        </w:rPr>
        <w:t xml:space="preserve"> </w:t>
      </w:r>
      <w:r w:rsidR="00AD25E1"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1260"/>
        <w:gridCol w:w="1350"/>
        <w:gridCol w:w="1890"/>
        <w:gridCol w:w="2212"/>
      </w:tblGrid>
      <w:tr w:rsidR="00DE3D84" w:rsidRPr="001D7E96" w14:paraId="6ADFF942" w14:textId="77777777" w:rsidTr="00404C4C">
        <w:trPr>
          <w:trHeight w:val="422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01C9EA6" w14:textId="77777777" w:rsidR="00DE3D84" w:rsidRPr="001D7E96" w:rsidRDefault="00DE3D84" w:rsidP="00A5447F">
            <w:pPr>
              <w:jc w:val="center"/>
              <w:rPr>
                <w:b/>
                <w:bCs/>
              </w:rPr>
            </w:pPr>
            <w:r w:rsidRPr="001D7E96"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FF10C8" w14:textId="77777777" w:rsidR="00DE3D84" w:rsidRPr="001D7E96" w:rsidRDefault="00DE3D84" w:rsidP="00A5447F">
            <w:pPr>
              <w:jc w:val="center"/>
              <w:rPr>
                <w:b/>
                <w:bCs/>
              </w:rPr>
            </w:pPr>
            <w:r w:rsidRPr="001D7E96">
              <w:rPr>
                <w:b/>
                <w:bCs/>
              </w:rPr>
              <w:t>Duration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833B7A0" w14:textId="77777777" w:rsidR="00DE3D84" w:rsidRPr="001D7E96" w:rsidRDefault="00DE3D84" w:rsidP="00A5447F">
            <w:pPr>
              <w:jc w:val="center"/>
              <w:rPr>
                <w:b/>
                <w:bCs/>
              </w:rPr>
            </w:pPr>
            <w:r w:rsidRPr="001D7E96">
              <w:rPr>
                <w:b/>
                <w:bCs/>
              </w:rPr>
              <w:t>Weightage</w:t>
            </w:r>
            <w:r w:rsidR="008005D9" w:rsidRPr="001D7E96">
              <w:rPr>
                <w:b/>
                <w:bCs/>
              </w:rPr>
              <w:t xml:space="preserve"> (%)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3184F56" w14:textId="77777777" w:rsidR="00DE3D84" w:rsidRPr="001D7E96" w:rsidRDefault="00DE3D84" w:rsidP="00A5447F">
            <w:pPr>
              <w:jc w:val="center"/>
              <w:rPr>
                <w:b/>
                <w:bCs/>
              </w:rPr>
            </w:pPr>
            <w:r w:rsidRPr="001D7E96">
              <w:rPr>
                <w:b/>
                <w:bCs/>
              </w:rPr>
              <w:t>Date &amp; Time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6A88AC1" w14:textId="77777777" w:rsidR="00DE3D84" w:rsidRPr="001D7E96" w:rsidRDefault="00DE3D84" w:rsidP="00A5447F">
            <w:pPr>
              <w:jc w:val="center"/>
              <w:rPr>
                <w:b/>
                <w:bCs/>
              </w:rPr>
            </w:pPr>
            <w:r w:rsidRPr="001D7E96">
              <w:rPr>
                <w:b/>
                <w:bCs/>
              </w:rPr>
              <w:t>Nature of Component</w:t>
            </w:r>
          </w:p>
        </w:tc>
      </w:tr>
      <w:tr w:rsidR="00592996" w:rsidRPr="001D7E96" w14:paraId="104809FF" w14:textId="77777777" w:rsidTr="00404C4C">
        <w:trPr>
          <w:trHeight w:val="440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4F71" w14:textId="77777777" w:rsidR="00592996" w:rsidRPr="001D7E96" w:rsidRDefault="009905EF" w:rsidP="009905EF">
            <w:pPr>
              <w:jc w:val="center"/>
            </w:pPr>
            <w:r>
              <w:t>Mid-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r w:rsidR="00592996">
              <w:t xml:space="preserve">Test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5C45" w14:textId="21C42243" w:rsidR="00592996" w:rsidRPr="001D7E96" w:rsidRDefault="0039138B" w:rsidP="00A5447F">
            <w:pPr>
              <w:jc w:val="center"/>
            </w:pPr>
            <w:r>
              <w:t>90 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A213" w14:textId="0CDF251E" w:rsidR="00592996" w:rsidRPr="001D7E96" w:rsidRDefault="009E1A23" w:rsidP="00A5447F">
            <w:pPr>
              <w:jc w:val="center"/>
            </w:pPr>
            <w:r>
              <w:t>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9908" w14:textId="3AB5E901" w:rsidR="00485FD2" w:rsidRPr="005643F4" w:rsidRDefault="009C5405" w:rsidP="009905EF">
            <w:pPr>
              <w:jc w:val="center"/>
              <w:rPr>
                <w:sz w:val="20"/>
                <w:szCs w:val="20"/>
              </w:rPr>
            </w:pPr>
            <w:r>
              <w:t>16/03 11.30 - 1.00PM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9190" w14:textId="765329D7" w:rsidR="00592996" w:rsidRPr="001D7E96" w:rsidRDefault="00A43A3F" w:rsidP="00F137EE">
            <w:pPr>
              <w:jc w:val="center"/>
              <w:rPr>
                <w:b/>
              </w:rPr>
            </w:pPr>
            <w:r>
              <w:t>Closed</w:t>
            </w:r>
            <w:r w:rsidR="00102605" w:rsidRPr="001D7E96">
              <w:t xml:space="preserve"> Book</w:t>
            </w:r>
          </w:p>
        </w:tc>
      </w:tr>
      <w:tr w:rsidR="006444D4" w:rsidRPr="001D7E96" w14:paraId="6EA07BAE" w14:textId="77777777" w:rsidTr="00404C4C">
        <w:trPr>
          <w:trHeight w:val="440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3675" w14:textId="51DF4DBC" w:rsidR="006444D4" w:rsidRPr="001D7E96" w:rsidRDefault="006444D4" w:rsidP="00A5447F">
            <w:pPr>
              <w:jc w:val="center"/>
            </w:pPr>
            <w:r w:rsidRPr="001D7E96">
              <w:t>Quiz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F089" w14:textId="77777777" w:rsidR="006444D4" w:rsidRPr="001D7E96" w:rsidRDefault="006444D4" w:rsidP="00A5447F">
            <w:pPr>
              <w:jc w:val="center"/>
              <w:rPr>
                <w:b/>
              </w:rPr>
            </w:pPr>
            <w:r w:rsidRPr="001D7E96">
              <w:rPr>
                <w:b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D7CEE" w14:textId="592D8909" w:rsidR="006444D4" w:rsidRPr="001D7E96" w:rsidRDefault="00E97A07" w:rsidP="00A5447F">
            <w:pPr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830A" w14:textId="77777777" w:rsidR="006444D4" w:rsidRPr="005643F4" w:rsidRDefault="006444D4" w:rsidP="00A5447F">
            <w:pPr>
              <w:jc w:val="center"/>
              <w:rPr>
                <w:sz w:val="20"/>
                <w:szCs w:val="20"/>
              </w:rPr>
            </w:pPr>
            <w:r w:rsidRPr="005643F4">
              <w:rPr>
                <w:sz w:val="20"/>
                <w:szCs w:val="20"/>
              </w:rPr>
              <w:t>Continuous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E288" w14:textId="56DE17DB" w:rsidR="006444D4" w:rsidRPr="001D7E96" w:rsidRDefault="00E97A07" w:rsidP="00F137EE">
            <w:pPr>
              <w:jc w:val="center"/>
              <w:rPr>
                <w:b/>
              </w:rPr>
            </w:pPr>
            <w:r>
              <w:t>Closed Book</w:t>
            </w:r>
          </w:p>
        </w:tc>
      </w:tr>
      <w:tr w:rsidR="006444D4" w:rsidRPr="001D7E96" w14:paraId="67AF7200" w14:textId="77777777" w:rsidTr="00404C4C">
        <w:trPr>
          <w:trHeight w:val="530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C138" w14:textId="77777777" w:rsidR="006444D4" w:rsidRPr="001D7E96" w:rsidRDefault="006444D4" w:rsidP="00A5447F">
            <w:pPr>
              <w:jc w:val="center"/>
            </w:pPr>
            <w:r w:rsidRPr="001D7E96">
              <w:t>Assignments/seminar presentations</w:t>
            </w:r>
            <w:r w:rsidR="00D21BD9">
              <w:t>/practical components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3052" w14:textId="77777777" w:rsidR="006444D4" w:rsidRPr="001D7E96" w:rsidRDefault="006444D4" w:rsidP="00A5447F">
            <w:pPr>
              <w:jc w:val="center"/>
              <w:rPr>
                <w:b/>
              </w:rPr>
            </w:pPr>
            <w:r w:rsidRPr="001D7E96">
              <w:rPr>
                <w:b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B5B9" w14:textId="28303BDE" w:rsidR="006444D4" w:rsidRPr="001D7E96" w:rsidRDefault="00E97A07" w:rsidP="00A5447F">
            <w:pPr>
              <w:jc w:val="center"/>
            </w:pPr>
            <w:r>
              <w:t>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3E51" w14:textId="77777777" w:rsidR="006444D4" w:rsidRPr="005643F4" w:rsidRDefault="006444D4" w:rsidP="00A5447F">
            <w:pPr>
              <w:jc w:val="center"/>
              <w:rPr>
                <w:sz w:val="20"/>
                <w:szCs w:val="20"/>
              </w:rPr>
            </w:pPr>
            <w:r w:rsidRPr="005643F4">
              <w:rPr>
                <w:sz w:val="20"/>
                <w:szCs w:val="20"/>
              </w:rPr>
              <w:t>Will be announced by I/C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878A" w14:textId="77777777" w:rsidR="006444D4" w:rsidRPr="001D7E96" w:rsidRDefault="006444D4" w:rsidP="00F137EE">
            <w:pPr>
              <w:jc w:val="center"/>
              <w:rPr>
                <w:b/>
              </w:rPr>
            </w:pPr>
            <w:r>
              <w:t>Open</w:t>
            </w:r>
            <w:r w:rsidRPr="001D7E96">
              <w:t xml:space="preserve"> Book</w:t>
            </w:r>
          </w:p>
        </w:tc>
      </w:tr>
      <w:tr w:rsidR="006444D4" w:rsidRPr="001D7E96" w14:paraId="2F156E9A" w14:textId="77777777" w:rsidTr="00404C4C">
        <w:trPr>
          <w:trHeight w:val="530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6508" w14:textId="77777777" w:rsidR="006444D4" w:rsidRPr="001D7E96" w:rsidRDefault="006444D4" w:rsidP="006444D4">
            <w:pPr>
              <w:jc w:val="center"/>
            </w:pPr>
            <w:r w:rsidRPr="001D7E96">
              <w:t xml:space="preserve">Comprehensive examination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C77C" w14:textId="6E68E3ED" w:rsidR="006444D4" w:rsidRPr="001D7E96" w:rsidRDefault="00E97A07" w:rsidP="00A5447F">
            <w:pPr>
              <w:jc w:val="center"/>
            </w:pPr>
            <w:r w:rsidRPr="001D7E96">
              <w:t>3 hrs.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C93F" w14:textId="6A4C6908" w:rsidR="006444D4" w:rsidRPr="001D7E96" w:rsidRDefault="00E97A07" w:rsidP="00A5447F">
            <w:pPr>
              <w:jc w:val="center"/>
            </w:pPr>
            <w:r>
              <w:t>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50A0" w14:textId="603C9402" w:rsidR="006444D4" w:rsidRPr="005643F4" w:rsidRDefault="009C5405" w:rsidP="00485FD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t>15/05 AN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E2B0" w14:textId="410E8097" w:rsidR="006444D4" w:rsidRPr="001D7E96" w:rsidRDefault="00A43A3F" w:rsidP="00F137EE">
            <w:pPr>
              <w:jc w:val="center"/>
              <w:rPr>
                <w:b/>
              </w:rPr>
            </w:pPr>
            <w:r>
              <w:t>Closed</w:t>
            </w:r>
            <w:r w:rsidR="00102605" w:rsidRPr="001D7E96">
              <w:t xml:space="preserve"> Book</w:t>
            </w:r>
          </w:p>
        </w:tc>
      </w:tr>
    </w:tbl>
    <w:p w14:paraId="6440DCBD" w14:textId="38A83A4B" w:rsidR="00AC1329" w:rsidRDefault="00AC1329">
      <w:pPr>
        <w:jc w:val="both"/>
      </w:pPr>
      <w:r w:rsidRPr="00AC1329">
        <w:t xml:space="preserve">* </w:t>
      </w:r>
      <w:r w:rsidR="00102605">
        <w:t>All the four quizzes are mandatory</w:t>
      </w:r>
      <w:r w:rsidRPr="00AC1329">
        <w:t>.</w:t>
      </w:r>
    </w:p>
    <w:p w14:paraId="276133DA" w14:textId="77777777" w:rsidR="00AC1329" w:rsidRDefault="00AC1329">
      <w:pPr>
        <w:jc w:val="both"/>
      </w:pPr>
    </w:p>
    <w:p w14:paraId="570EE8F8" w14:textId="77777777" w:rsidR="00AD25E1" w:rsidRDefault="00F43424">
      <w:pPr>
        <w:jc w:val="both"/>
      </w:pPr>
      <w:r>
        <w:rPr>
          <w:b/>
          <w:bCs/>
        </w:rPr>
        <w:t xml:space="preserve">6. </w:t>
      </w:r>
      <w:r w:rsidR="00AD25E1">
        <w:rPr>
          <w:b/>
          <w:bCs/>
        </w:rPr>
        <w:t>Chamber Consultation Hour:</w:t>
      </w:r>
      <w:r w:rsidR="00AF125F">
        <w:t xml:space="preserve"> </w:t>
      </w:r>
      <w:r>
        <w:t>To be announced.</w:t>
      </w:r>
    </w:p>
    <w:p w14:paraId="720C4377" w14:textId="77777777" w:rsidR="00AD25E1" w:rsidRDefault="00AD25E1">
      <w:pPr>
        <w:jc w:val="both"/>
      </w:pPr>
    </w:p>
    <w:p w14:paraId="5B85101C" w14:textId="29266D9F" w:rsidR="00AD25E1" w:rsidRDefault="00F43424">
      <w:pPr>
        <w:jc w:val="both"/>
      </w:pPr>
      <w:r>
        <w:rPr>
          <w:b/>
          <w:bCs/>
        </w:rPr>
        <w:t xml:space="preserve">7. </w:t>
      </w:r>
      <w:r w:rsidR="00AD25E1">
        <w:rPr>
          <w:b/>
          <w:bCs/>
        </w:rPr>
        <w:t>Notice</w:t>
      </w:r>
      <w:r w:rsidR="00A44798">
        <w:rPr>
          <w:b/>
          <w:bCs/>
        </w:rPr>
        <w:t>s</w:t>
      </w:r>
      <w:r w:rsidR="00AD25E1">
        <w:rPr>
          <w:b/>
          <w:bCs/>
        </w:rPr>
        <w:t>:</w:t>
      </w:r>
      <w:r w:rsidR="00A44798">
        <w:t xml:space="preserve"> </w:t>
      </w:r>
      <w:r w:rsidR="00AC1329" w:rsidRPr="00AC1329">
        <w:t xml:space="preserve">All notices concerning the course will be displayed </w:t>
      </w:r>
      <w:r w:rsidR="00AC1329" w:rsidRPr="00AC1329">
        <w:rPr>
          <w:b/>
        </w:rPr>
        <w:t>only</w:t>
      </w:r>
      <w:r w:rsidR="00AC1329" w:rsidRPr="00AC1329">
        <w:t xml:space="preserve"> on the </w:t>
      </w:r>
      <w:r w:rsidR="00102605">
        <w:rPr>
          <w:b/>
        </w:rPr>
        <w:t>CMS</w:t>
      </w:r>
      <w:r w:rsidR="00AC1329" w:rsidRPr="00AC1329">
        <w:t>.</w:t>
      </w:r>
    </w:p>
    <w:p w14:paraId="1AC7E0F5" w14:textId="77777777" w:rsidR="00A44798" w:rsidRDefault="00A44798">
      <w:pPr>
        <w:jc w:val="both"/>
      </w:pPr>
    </w:p>
    <w:p w14:paraId="24E7542E" w14:textId="77777777" w:rsidR="009C5405" w:rsidRPr="006C5134" w:rsidRDefault="00F43424" w:rsidP="009C5405">
      <w:pPr>
        <w:pStyle w:val="NoSpacing"/>
        <w:jc w:val="both"/>
        <w:rPr>
          <w:b/>
          <w:color w:val="000000"/>
          <w:szCs w:val="20"/>
        </w:rPr>
      </w:pPr>
      <w:r w:rsidRPr="00F43424">
        <w:rPr>
          <w:b/>
        </w:rPr>
        <w:t>8.</w:t>
      </w:r>
      <w:r>
        <w:t xml:space="preserve"> </w:t>
      </w:r>
      <w:r w:rsidR="009C5405" w:rsidRPr="006C5134">
        <w:rPr>
          <w:b/>
          <w:color w:val="000000"/>
          <w:szCs w:val="20"/>
        </w:rPr>
        <w:t>Academic Honesty and Integrity Policy:</w:t>
      </w:r>
    </w:p>
    <w:p w14:paraId="599529BF" w14:textId="77777777" w:rsidR="009C5405" w:rsidRPr="006C5134" w:rsidRDefault="009C5405" w:rsidP="009C5405">
      <w:pPr>
        <w:pStyle w:val="NoSpacing"/>
        <w:ind w:left="426"/>
        <w:jc w:val="both"/>
        <w:rPr>
          <w:color w:val="000000"/>
          <w:szCs w:val="20"/>
        </w:rPr>
      </w:pPr>
      <w:bookmarkStart w:id="0" w:name="_GoBack"/>
      <w:bookmarkEnd w:id="0"/>
      <w:r w:rsidRPr="006C5134">
        <w:rPr>
          <w:color w:val="000000"/>
          <w:szCs w:val="20"/>
        </w:rPr>
        <w:t>Academic honesty and integrity are to be maintained by all the students throughout the semester and no type of academic dishonesty is acceptable.</w:t>
      </w:r>
    </w:p>
    <w:p w14:paraId="0D92CF04" w14:textId="46CC4106" w:rsidR="00F43424" w:rsidRDefault="00F43424" w:rsidP="00F43424">
      <w:pPr>
        <w:jc w:val="both"/>
      </w:pPr>
    </w:p>
    <w:p w14:paraId="541C8D0B" w14:textId="05216C0C" w:rsidR="00AD25E1" w:rsidRPr="00FF7F0E" w:rsidRDefault="00F43424" w:rsidP="00F43424">
      <w:pPr>
        <w:jc w:val="both"/>
        <w:rPr>
          <w:b/>
        </w:rPr>
      </w:pPr>
      <w:r>
        <w:rPr>
          <w:b/>
        </w:rPr>
        <w:t xml:space="preserve">9. </w:t>
      </w:r>
      <w:r w:rsidR="00A44798" w:rsidRPr="00A44798">
        <w:rPr>
          <w:b/>
        </w:rPr>
        <w:t>Make-up Policy:</w:t>
      </w:r>
      <w:r w:rsidR="00AC1329">
        <w:rPr>
          <w:b/>
        </w:rPr>
        <w:t xml:space="preserve"> </w:t>
      </w:r>
      <w:r w:rsidRPr="00F43424">
        <w:rPr>
          <w:bCs/>
        </w:rPr>
        <w:t>Make up would be considered only for very genuine reasons</w:t>
      </w:r>
      <w:r w:rsidR="00BD1D7E">
        <w:rPr>
          <w:bCs/>
        </w:rPr>
        <w:t>.</w:t>
      </w:r>
      <w:r w:rsidR="003B5AEC">
        <w:rPr>
          <w:bCs/>
        </w:rPr>
        <w:t xml:space="preserve"> </w:t>
      </w:r>
    </w:p>
    <w:p w14:paraId="665BB400" w14:textId="77777777" w:rsidR="008005D9" w:rsidRDefault="008005D9" w:rsidP="00A44798">
      <w:pPr>
        <w:jc w:val="right"/>
        <w:rPr>
          <w:b/>
          <w:bCs/>
        </w:rPr>
      </w:pPr>
    </w:p>
    <w:p w14:paraId="671553CA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14:paraId="383C6CE3" w14:textId="77777777" w:rsidR="00AC1329" w:rsidRPr="00AC1329" w:rsidRDefault="00AC1329" w:rsidP="00A44798">
      <w:pPr>
        <w:jc w:val="right"/>
        <w:rPr>
          <w:b/>
          <w:bCs/>
        </w:rPr>
      </w:pPr>
      <w:r w:rsidRPr="00AC1329">
        <w:rPr>
          <w:b/>
          <w:bCs/>
          <w:iCs/>
        </w:rPr>
        <w:t>CHEM F223</w:t>
      </w:r>
    </w:p>
    <w:sectPr w:rsidR="00AC1329" w:rsidRPr="00AC1329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084EB" w14:textId="77777777" w:rsidR="00067CE4" w:rsidRDefault="00067CE4" w:rsidP="00EB2F06">
      <w:r>
        <w:separator/>
      </w:r>
    </w:p>
  </w:endnote>
  <w:endnote w:type="continuationSeparator" w:id="0">
    <w:p w14:paraId="39FA92DD" w14:textId="77777777" w:rsidR="00067CE4" w:rsidRDefault="00067CE4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CE588" w14:textId="70480C06" w:rsidR="00DA1841" w:rsidRDefault="00102605">
    <w:pPr>
      <w:pStyle w:val="Footer"/>
    </w:pPr>
    <w:r>
      <w:rPr>
        <w:noProof/>
        <w:lang w:val="en-IN" w:eastAsia="en-IN"/>
      </w:rPr>
      <w:drawing>
        <wp:inline distT="0" distB="0" distL="0" distR="0" wp14:anchorId="3066F65B" wp14:editId="01067877">
          <wp:extent cx="1647825" cy="6000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3906E" w14:textId="77777777" w:rsidR="00067CE4" w:rsidRDefault="00067CE4" w:rsidP="00EB2F06">
      <w:r>
        <w:separator/>
      </w:r>
    </w:p>
  </w:footnote>
  <w:footnote w:type="continuationSeparator" w:id="0">
    <w:p w14:paraId="59240A08" w14:textId="77777777" w:rsidR="00067CE4" w:rsidRDefault="00067CE4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79881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3A049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60997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B7230"/>
    <w:multiLevelType w:val="hybridMultilevel"/>
    <w:tmpl w:val="C78AB3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37829"/>
    <w:multiLevelType w:val="hybridMultilevel"/>
    <w:tmpl w:val="03809E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034EE"/>
    <w:multiLevelType w:val="hybridMultilevel"/>
    <w:tmpl w:val="D26AE758"/>
    <w:lvl w:ilvl="0" w:tplc="11CE8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1sDA3MjA1sTCzsDBR0lEKTi0uzszPAykwrwUA67EL7CwAAAA="/>
  </w:docVars>
  <w:rsids>
    <w:rsidRoot w:val="00FB4DE4"/>
    <w:rsid w:val="00014DB7"/>
    <w:rsid w:val="00046433"/>
    <w:rsid w:val="000547A7"/>
    <w:rsid w:val="00055BC8"/>
    <w:rsid w:val="00067CE4"/>
    <w:rsid w:val="0008612E"/>
    <w:rsid w:val="000A113D"/>
    <w:rsid w:val="000A45BF"/>
    <w:rsid w:val="000A4CE9"/>
    <w:rsid w:val="000A5DDB"/>
    <w:rsid w:val="000B7523"/>
    <w:rsid w:val="000D0C39"/>
    <w:rsid w:val="0010159F"/>
    <w:rsid w:val="00102605"/>
    <w:rsid w:val="0011745A"/>
    <w:rsid w:val="00136FFE"/>
    <w:rsid w:val="00155A9B"/>
    <w:rsid w:val="0017402F"/>
    <w:rsid w:val="0019487F"/>
    <w:rsid w:val="001C56B6"/>
    <w:rsid w:val="001D1192"/>
    <w:rsid w:val="001D7E96"/>
    <w:rsid w:val="001E490F"/>
    <w:rsid w:val="0021277E"/>
    <w:rsid w:val="00217EB9"/>
    <w:rsid w:val="00240A50"/>
    <w:rsid w:val="00251FD3"/>
    <w:rsid w:val="002537F8"/>
    <w:rsid w:val="00256511"/>
    <w:rsid w:val="0029648E"/>
    <w:rsid w:val="002E5B7E"/>
    <w:rsid w:val="002F1369"/>
    <w:rsid w:val="00302138"/>
    <w:rsid w:val="003558C3"/>
    <w:rsid w:val="003609F4"/>
    <w:rsid w:val="0039138B"/>
    <w:rsid w:val="00391C4F"/>
    <w:rsid w:val="00395C8F"/>
    <w:rsid w:val="003B5AEC"/>
    <w:rsid w:val="003B64E0"/>
    <w:rsid w:val="003D6BA8"/>
    <w:rsid w:val="003F66A8"/>
    <w:rsid w:val="00404C4C"/>
    <w:rsid w:val="004369ED"/>
    <w:rsid w:val="00437032"/>
    <w:rsid w:val="00443375"/>
    <w:rsid w:val="004457A1"/>
    <w:rsid w:val="00447FB2"/>
    <w:rsid w:val="004571B3"/>
    <w:rsid w:val="00473F4E"/>
    <w:rsid w:val="00485FD2"/>
    <w:rsid w:val="00493241"/>
    <w:rsid w:val="005003E3"/>
    <w:rsid w:val="00507883"/>
    <w:rsid w:val="00507A43"/>
    <w:rsid w:val="0051535D"/>
    <w:rsid w:val="005560E8"/>
    <w:rsid w:val="00562598"/>
    <w:rsid w:val="00562AB6"/>
    <w:rsid w:val="005643F4"/>
    <w:rsid w:val="00576A69"/>
    <w:rsid w:val="00592996"/>
    <w:rsid w:val="005A12B9"/>
    <w:rsid w:val="005A6CB5"/>
    <w:rsid w:val="005C5B22"/>
    <w:rsid w:val="005C6693"/>
    <w:rsid w:val="005D5327"/>
    <w:rsid w:val="005F1643"/>
    <w:rsid w:val="005F32CA"/>
    <w:rsid w:val="006328AA"/>
    <w:rsid w:val="006444D4"/>
    <w:rsid w:val="00645B63"/>
    <w:rsid w:val="00661B9B"/>
    <w:rsid w:val="00670BDE"/>
    <w:rsid w:val="006819E9"/>
    <w:rsid w:val="00696531"/>
    <w:rsid w:val="006D61C2"/>
    <w:rsid w:val="006F60A8"/>
    <w:rsid w:val="006F657C"/>
    <w:rsid w:val="00704110"/>
    <w:rsid w:val="00720678"/>
    <w:rsid w:val="007543E4"/>
    <w:rsid w:val="007D58BE"/>
    <w:rsid w:val="007D70CF"/>
    <w:rsid w:val="007E1C0D"/>
    <w:rsid w:val="007E402E"/>
    <w:rsid w:val="008005D9"/>
    <w:rsid w:val="00802EE4"/>
    <w:rsid w:val="00821863"/>
    <w:rsid w:val="00831DD5"/>
    <w:rsid w:val="00887F4B"/>
    <w:rsid w:val="008A2200"/>
    <w:rsid w:val="008C774A"/>
    <w:rsid w:val="008E6543"/>
    <w:rsid w:val="008F7C6A"/>
    <w:rsid w:val="00902984"/>
    <w:rsid w:val="009276C9"/>
    <w:rsid w:val="0097488C"/>
    <w:rsid w:val="00983916"/>
    <w:rsid w:val="009905EF"/>
    <w:rsid w:val="009A3C76"/>
    <w:rsid w:val="009B48FD"/>
    <w:rsid w:val="009C5405"/>
    <w:rsid w:val="009E1A23"/>
    <w:rsid w:val="00A14DF5"/>
    <w:rsid w:val="00A43A3F"/>
    <w:rsid w:val="00A44798"/>
    <w:rsid w:val="00A5447F"/>
    <w:rsid w:val="00A9025F"/>
    <w:rsid w:val="00AC1329"/>
    <w:rsid w:val="00AD25E1"/>
    <w:rsid w:val="00AF125F"/>
    <w:rsid w:val="00B177BB"/>
    <w:rsid w:val="00B2237D"/>
    <w:rsid w:val="00B23878"/>
    <w:rsid w:val="00B31375"/>
    <w:rsid w:val="00B37280"/>
    <w:rsid w:val="00B55284"/>
    <w:rsid w:val="00B77BEE"/>
    <w:rsid w:val="00B86684"/>
    <w:rsid w:val="00BA568D"/>
    <w:rsid w:val="00BB0DF1"/>
    <w:rsid w:val="00BD1D7E"/>
    <w:rsid w:val="00BE1528"/>
    <w:rsid w:val="00C338D9"/>
    <w:rsid w:val="00C42FA0"/>
    <w:rsid w:val="00C6663B"/>
    <w:rsid w:val="00C861F4"/>
    <w:rsid w:val="00CA7EE4"/>
    <w:rsid w:val="00CF21AC"/>
    <w:rsid w:val="00D036CE"/>
    <w:rsid w:val="00D21BD9"/>
    <w:rsid w:val="00D368E2"/>
    <w:rsid w:val="00D94FEB"/>
    <w:rsid w:val="00DA1841"/>
    <w:rsid w:val="00DA65D2"/>
    <w:rsid w:val="00DB7398"/>
    <w:rsid w:val="00DC1A65"/>
    <w:rsid w:val="00DD7A77"/>
    <w:rsid w:val="00DE3D84"/>
    <w:rsid w:val="00E23888"/>
    <w:rsid w:val="00E31188"/>
    <w:rsid w:val="00E479DF"/>
    <w:rsid w:val="00E61C30"/>
    <w:rsid w:val="00E754E7"/>
    <w:rsid w:val="00E8708E"/>
    <w:rsid w:val="00E90D8A"/>
    <w:rsid w:val="00E97A07"/>
    <w:rsid w:val="00EA4C9E"/>
    <w:rsid w:val="00EB2F06"/>
    <w:rsid w:val="00EB7E1B"/>
    <w:rsid w:val="00EC1B7B"/>
    <w:rsid w:val="00EF49EC"/>
    <w:rsid w:val="00F04547"/>
    <w:rsid w:val="00F137EE"/>
    <w:rsid w:val="00F34FAD"/>
    <w:rsid w:val="00F36688"/>
    <w:rsid w:val="00F43424"/>
    <w:rsid w:val="00F45E80"/>
    <w:rsid w:val="00F71C08"/>
    <w:rsid w:val="00F74057"/>
    <w:rsid w:val="00FB4DE4"/>
    <w:rsid w:val="00FD0CA1"/>
    <w:rsid w:val="00FE5649"/>
    <w:rsid w:val="00FF441F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6AB085"/>
  <w15:chartTrackingRefBased/>
  <w15:docId w15:val="{0176993C-E9A8-4A3E-B464-7EB34680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9C5405"/>
    <w:rPr>
      <w:rFonts w:eastAsia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4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2</cp:revision>
  <cp:lastPrinted>2014-09-08T11:05:00Z</cp:lastPrinted>
  <dcterms:created xsi:type="dcterms:W3CDTF">2023-01-04T11:31:00Z</dcterms:created>
  <dcterms:modified xsi:type="dcterms:W3CDTF">2023-01-17T10:07:00Z</dcterms:modified>
</cp:coreProperties>
</file>