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CB3" w:rsidRDefault="00F8218D">
      <w:pPr>
        <w:pStyle w:val="BodyText"/>
        <w:ind w:left="16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91804" cy="88696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804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B3" w:rsidRDefault="00F8218D">
      <w:pPr>
        <w:spacing w:before="101"/>
        <w:ind w:left="980" w:right="978"/>
        <w:jc w:val="center"/>
        <w:rPr>
          <w:b/>
          <w:sz w:val="24"/>
        </w:rPr>
      </w:pPr>
      <w:r>
        <w:rPr>
          <w:b/>
          <w:sz w:val="24"/>
        </w:rPr>
        <w:t>SECOND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2022-2023</w:t>
      </w:r>
    </w:p>
    <w:p w:rsidR="00554CB3" w:rsidRDefault="00F8218D">
      <w:pPr>
        <w:pStyle w:val="BodyText"/>
        <w:ind w:left="980" w:right="978"/>
        <w:jc w:val="center"/>
      </w:pPr>
      <w:r>
        <w:rPr>
          <w:u w:val="single"/>
        </w:rPr>
        <w:t>Course</w:t>
      </w:r>
      <w:r>
        <w:rPr>
          <w:spacing w:val="-3"/>
          <w:u w:val="single"/>
        </w:rPr>
        <w:t xml:space="preserve"> </w:t>
      </w:r>
      <w:r>
        <w:rPr>
          <w:u w:val="single"/>
        </w:rPr>
        <w:t>Handout Part II</w:t>
      </w:r>
    </w:p>
    <w:p w:rsidR="00554CB3" w:rsidRDefault="00165716">
      <w:pPr>
        <w:pStyle w:val="BodyText"/>
        <w:ind w:left="8902" w:right="978"/>
        <w:jc w:val="center"/>
      </w:pPr>
      <w:r>
        <w:t>16</w:t>
      </w:r>
      <w:bookmarkStart w:id="0" w:name="_GoBack"/>
      <w:bookmarkEnd w:id="0"/>
      <w:r w:rsidR="00F8218D">
        <w:t>-01-2022</w:t>
      </w:r>
    </w:p>
    <w:p w:rsidR="00554CB3" w:rsidRDefault="00F8218D">
      <w:pPr>
        <w:pStyle w:val="BodyText"/>
        <w:spacing w:before="1"/>
        <w:ind w:left="120" w:right="117"/>
      </w:pPr>
      <w:r>
        <w:t>In</w:t>
      </w:r>
      <w:r>
        <w:rPr>
          <w:spacing w:val="40"/>
        </w:rPr>
        <w:t xml:space="preserve"> </w:t>
      </w:r>
      <w:r>
        <w:t>addition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proofErr w:type="gramStart"/>
      <w:r>
        <w:t>part</w:t>
      </w:r>
      <w:proofErr w:type="gramEnd"/>
      <w:r>
        <w:t>-I</w:t>
      </w:r>
      <w:r>
        <w:rPr>
          <w:spacing w:val="38"/>
        </w:rPr>
        <w:t xml:space="preserve"> </w:t>
      </w:r>
      <w:r>
        <w:t>(General</w:t>
      </w:r>
      <w:r>
        <w:rPr>
          <w:spacing w:val="42"/>
        </w:rPr>
        <w:t xml:space="preserve"> </w:t>
      </w:r>
      <w:r>
        <w:t>Handout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courses</w:t>
      </w:r>
      <w:r>
        <w:rPr>
          <w:spacing w:val="39"/>
        </w:rPr>
        <w:t xml:space="preserve"> </w:t>
      </w:r>
      <w:r>
        <w:t>appended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timetable)</w:t>
      </w:r>
      <w:r>
        <w:rPr>
          <w:spacing w:val="38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portion</w:t>
      </w:r>
      <w:r>
        <w:rPr>
          <w:spacing w:val="39"/>
        </w:rPr>
        <w:t xml:space="preserve"> </w:t>
      </w:r>
      <w:r>
        <w:t>gives</w:t>
      </w:r>
      <w:r>
        <w:rPr>
          <w:spacing w:val="39"/>
        </w:rPr>
        <w:t xml:space="preserve"> </w:t>
      </w:r>
      <w:r>
        <w:t>further</w:t>
      </w:r>
      <w:r>
        <w:rPr>
          <w:spacing w:val="-57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details regarding</w:t>
      </w:r>
      <w:r>
        <w:rPr>
          <w:spacing w:val="1"/>
        </w:rPr>
        <w:t xml:space="preserve"> </w:t>
      </w:r>
      <w:r>
        <w:t>the course.</w:t>
      </w:r>
    </w:p>
    <w:p w:rsidR="00554CB3" w:rsidRDefault="00554CB3">
      <w:pPr>
        <w:pStyle w:val="BodyText"/>
        <w:spacing w:before="11"/>
        <w:rPr>
          <w:sz w:val="23"/>
        </w:rPr>
      </w:pPr>
    </w:p>
    <w:p w:rsidR="00554CB3" w:rsidRDefault="00F8218D">
      <w:pPr>
        <w:tabs>
          <w:tab w:val="left" w:pos="3000"/>
        </w:tabs>
        <w:ind w:left="120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>: EEE</w:t>
      </w:r>
      <w:r>
        <w:rPr>
          <w:spacing w:val="-2"/>
          <w:sz w:val="24"/>
        </w:rPr>
        <w:t xml:space="preserve"> </w:t>
      </w:r>
      <w:r>
        <w:rPr>
          <w:sz w:val="24"/>
        </w:rPr>
        <w:t>F246</w:t>
      </w:r>
    </w:p>
    <w:p w:rsidR="00554CB3" w:rsidRDefault="00F8218D">
      <w:pPr>
        <w:tabs>
          <w:tab w:val="left" w:pos="3000"/>
        </w:tabs>
        <w:ind w:left="120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</w:t>
      </w:r>
      <w:r>
        <w:rPr>
          <w:spacing w:val="-3"/>
          <w:sz w:val="24"/>
        </w:rPr>
        <w:t xml:space="preserve"> </w:t>
      </w:r>
      <w:r>
        <w:rPr>
          <w:sz w:val="24"/>
        </w:rPr>
        <w:t>Circuits</w:t>
      </w:r>
      <w:r>
        <w:rPr>
          <w:spacing w:val="-1"/>
          <w:sz w:val="24"/>
        </w:rPr>
        <w:t xml:space="preserve"> </w:t>
      </w:r>
      <w:r>
        <w:rPr>
          <w:sz w:val="24"/>
        </w:rPr>
        <w:t>Laboratory</w:t>
      </w:r>
    </w:p>
    <w:p w:rsidR="00554CB3" w:rsidRDefault="00F8218D">
      <w:pPr>
        <w:tabs>
          <w:tab w:val="left" w:pos="3000"/>
        </w:tabs>
        <w:spacing w:before="1"/>
        <w:ind w:left="120"/>
        <w:rPr>
          <w:sz w:val="24"/>
        </w:rPr>
      </w:pPr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pacing w:val="-1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Dr.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Pratyush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Chakraborty</w:t>
      </w:r>
    </w:p>
    <w:p w:rsidR="00554CB3" w:rsidRDefault="00F8218D">
      <w:pPr>
        <w:pStyle w:val="BodyText"/>
        <w:tabs>
          <w:tab w:val="left" w:pos="3000"/>
        </w:tabs>
        <w:ind w:left="120"/>
      </w:pPr>
      <w:r>
        <w:rPr>
          <w:i/>
        </w:rPr>
        <w:t>Instructors</w:t>
      </w:r>
      <w:r>
        <w:rPr>
          <w:i/>
          <w:spacing w:val="-15"/>
        </w:rPr>
        <w:t xml:space="preserve"> </w:t>
      </w:r>
      <w:r>
        <w:rPr>
          <w:i/>
        </w:rPr>
        <w:t>team</w:t>
      </w:r>
      <w:r>
        <w:rPr>
          <w:i/>
        </w:rPr>
        <w:tab/>
      </w:r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Dr.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Pratyush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Chakraborty,</w:t>
      </w:r>
      <w:r>
        <w:rPr>
          <w:spacing w:val="-13"/>
        </w:rPr>
        <w:t xml:space="preserve"> </w:t>
      </w:r>
      <w:r>
        <w:t>Prof.</w:t>
      </w:r>
      <w:r>
        <w:rPr>
          <w:spacing w:val="-14"/>
        </w:rPr>
        <w:t xml:space="preserve"> </w:t>
      </w:r>
      <w:r>
        <w:t>R.</w:t>
      </w:r>
      <w:r>
        <w:rPr>
          <w:spacing w:val="-14"/>
        </w:rPr>
        <w:t xml:space="preserve"> </w:t>
      </w:r>
      <w:proofErr w:type="spellStart"/>
      <w:r>
        <w:t>Venkateswaran</w:t>
      </w:r>
      <w:proofErr w:type="spellEnd"/>
      <w:r>
        <w:t>,</w:t>
      </w:r>
      <w:r>
        <w:rPr>
          <w:spacing w:val="-13"/>
        </w:rPr>
        <w:t xml:space="preserve"> </w:t>
      </w:r>
      <w:r>
        <w:t>Dr.</w:t>
      </w:r>
      <w:r>
        <w:rPr>
          <w:spacing w:val="-14"/>
        </w:rPr>
        <w:t xml:space="preserve"> </w:t>
      </w:r>
      <w:r>
        <w:t>Syed</w:t>
      </w:r>
      <w:r>
        <w:rPr>
          <w:spacing w:val="-12"/>
        </w:rPr>
        <w:t xml:space="preserve"> </w:t>
      </w:r>
      <w:proofErr w:type="spellStart"/>
      <w:r>
        <w:t>Ershad</w:t>
      </w:r>
      <w:proofErr w:type="spellEnd"/>
      <w:r>
        <w:rPr>
          <w:spacing w:val="-12"/>
        </w:rPr>
        <w:t xml:space="preserve"> </w:t>
      </w:r>
      <w:r>
        <w:t>Ahmed,</w:t>
      </w:r>
      <w:r>
        <w:rPr>
          <w:spacing w:val="-13"/>
        </w:rPr>
        <w:t xml:space="preserve"> </w:t>
      </w:r>
      <w:r>
        <w:t>Dr.</w:t>
      </w:r>
    </w:p>
    <w:p w:rsidR="00554CB3" w:rsidRDefault="00F8218D">
      <w:pPr>
        <w:pStyle w:val="BodyText"/>
        <w:ind w:left="3000"/>
      </w:pPr>
      <w:proofErr w:type="spellStart"/>
      <w:r>
        <w:t>Sayan</w:t>
      </w:r>
      <w:proofErr w:type="spellEnd"/>
      <w:r>
        <w:rPr>
          <w:spacing w:val="-2"/>
        </w:rPr>
        <w:t xml:space="preserve"> </w:t>
      </w:r>
      <w:proofErr w:type="spellStart"/>
      <w:r>
        <w:t>Kanungo</w:t>
      </w:r>
      <w:proofErr w:type="spellEnd"/>
    </w:p>
    <w:p w:rsidR="00554CB3" w:rsidRDefault="00554CB3">
      <w:pPr>
        <w:pStyle w:val="BodyText"/>
      </w:pPr>
    </w:p>
    <w:p w:rsidR="00554CB3" w:rsidRDefault="00F8218D">
      <w:pPr>
        <w:pStyle w:val="BodyText"/>
        <w:ind w:left="120" w:right="118"/>
        <w:jc w:val="both"/>
      </w:pPr>
      <w:r>
        <w:rPr>
          <w:b/>
        </w:rPr>
        <w:t xml:space="preserve">Scope and Objective of the Course: </w:t>
      </w:r>
      <w:r>
        <w:t>A thorough under</w:t>
      </w:r>
      <w:r>
        <w:t>standing of the elementary principles of Electrical and</w:t>
      </w:r>
      <w:r>
        <w:rPr>
          <w:spacing w:val="1"/>
        </w:rPr>
        <w:t xml:space="preserve"> </w:t>
      </w:r>
      <w:r>
        <w:t>Electronics circuits and Signals and response of Systems to signals is fundamental to Electrical, Electronic and</w:t>
      </w:r>
      <w:r>
        <w:rPr>
          <w:spacing w:val="1"/>
        </w:rPr>
        <w:t xml:space="preserve"> </w:t>
      </w:r>
      <w:r>
        <w:t>Instrumentation</w:t>
      </w:r>
      <w:r>
        <w:rPr>
          <w:spacing w:val="1"/>
        </w:rPr>
        <w:t xml:space="preserve"> </w:t>
      </w:r>
      <w:r>
        <w:t>Engineers.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Laboratory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hands-on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theory course.</w:t>
      </w:r>
    </w:p>
    <w:p w:rsidR="00554CB3" w:rsidRDefault="00554CB3">
      <w:pPr>
        <w:pStyle w:val="BodyText"/>
      </w:pPr>
    </w:p>
    <w:p w:rsidR="00554CB3" w:rsidRDefault="00F8218D">
      <w:pPr>
        <w:ind w:left="120"/>
        <w:rPr>
          <w:b/>
          <w:sz w:val="24"/>
        </w:rPr>
      </w:pPr>
      <w:r>
        <w:rPr>
          <w:b/>
          <w:sz w:val="24"/>
        </w:rPr>
        <w:t>Textbooks:</w:t>
      </w:r>
    </w:p>
    <w:p w:rsidR="00554CB3" w:rsidRDefault="00554CB3">
      <w:pPr>
        <w:pStyle w:val="BodyText"/>
        <w:rPr>
          <w:b/>
        </w:rPr>
      </w:pPr>
    </w:p>
    <w:p w:rsidR="00554CB3" w:rsidRDefault="00F8218D">
      <w:pPr>
        <w:pStyle w:val="ListParagraph"/>
        <w:numPr>
          <w:ilvl w:val="0"/>
          <w:numId w:val="2"/>
        </w:numPr>
        <w:tabs>
          <w:tab w:val="left" w:pos="841"/>
        </w:tabs>
        <w:spacing w:before="0"/>
        <w:rPr>
          <w:sz w:val="24"/>
        </w:rPr>
      </w:pPr>
      <w:r>
        <w:rPr>
          <w:sz w:val="24"/>
        </w:rPr>
        <w:t>Lab</w:t>
      </w:r>
      <w:r>
        <w:rPr>
          <w:spacing w:val="-2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Microelectronic</w:t>
      </w:r>
      <w:r>
        <w:rPr>
          <w:spacing w:val="-2"/>
          <w:sz w:val="24"/>
        </w:rPr>
        <w:t xml:space="preserve"> </w:t>
      </w:r>
      <w:r>
        <w:rPr>
          <w:sz w:val="24"/>
        </w:rPr>
        <w:t>Circuits</w:t>
      </w:r>
    </w:p>
    <w:p w:rsidR="00554CB3" w:rsidRDefault="00F8218D">
      <w:pPr>
        <w:pStyle w:val="ListParagraph"/>
        <w:numPr>
          <w:ilvl w:val="0"/>
          <w:numId w:val="2"/>
        </w:numPr>
        <w:tabs>
          <w:tab w:val="left" w:pos="841"/>
        </w:tabs>
        <w:spacing w:before="0"/>
        <w:rPr>
          <w:sz w:val="24"/>
        </w:rPr>
      </w:pP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on Signals</w:t>
      </w:r>
      <w:r>
        <w:rPr>
          <w:spacing w:val="-1"/>
          <w:sz w:val="24"/>
        </w:rPr>
        <w:t xml:space="preserve"> </w:t>
      </w:r>
      <w:r>
        <w:rPr>
          <w:sz w:val="24"/>
        </w:rPr>
        <w:t>&amp; Systems</w:t>
      </w:r>
    </w:p>
    <w:p w:rsidR="00554CB3" w:rsidRDefault="00554CB3">
      <w:pPr>
        <w:pStyle w:val="BodyText"/>
      </w:pPr>
    </w:p>
    <w:p w:rsidR="00554CB3" w:rsidRDefault="00F8218D">
      <w:pPr>
        <w:ind w:left="120"/>
        <w:jc w:val="both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Plan:</w:t>
      </w:r>
    </w:p>
    <w:p w:rsidR="00554CB3" w:rsidRDefault="00554CB3">
      <w:pPr>
        <w:pStyle w:val="BodyText"/>
        <w:rPr>
          <w:b/>
        </w:rPr>
      </w:pPr>
    </w:p>
    <w:p w:rsidR="00554CB3" w:rsidRDefault="00F8218D">
      <w:pPr>
        <w:pStyle w:val="BodyText"/>
        <w:ind w:left="120" w:right="117"/>
        <w:jc w:val="both"/>
      </w:pPr>
      <w:r>
        <w:t>The laboratory classes will be conducted in the Microelectronic Circuits and Signals and Systems Laboratories.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practicals</w:t>
      </w:r>
      <w:proofErr w:type="spellEnd"/>
      <w:r>
        <w:t xml:space="preserve"> are intended to provide hands-on experience on the concepts learned in the Microelectronic</w:t>
      </w:r>
      <w:r>
        <w:rPr>
          <w:spacing w:val="1"/>
        </w:rPr>
        <w:t xml:space="preserve"> </w:t>
      </w:r>
      <w:r>
        <w:t>Circuits and Signals and Systems course</w:t>
      </w:r>
      <w:r>
        <w:t>s. Details of the experiments will be available in the “Laboratory</w:t>
      </w:r>
      <w:r>
        <w:rPr>
          <w:spacing w:val="1"/>
        </w:rPr>
        <w:t xml:space="preserve"> </w:t>
      </w:r>
      <w:r>
        <w:t>Manual”.</w:t>
      </w:r>
      <w:r>
        <w:rPr>
          <w:spacing w:val="-1"/>
        </w:rPr>
        <w:t xml:space="preserve"> </w:t>
      </w:r>
      <w:r>
        <w:t>Laboratory marks</w:t>
      </w:r>
      <w:r>
        <w:rPr>
          <w:spacing w:val="-1"/>
        </w:rPr>
        <w:t xml:space="preserve"> </w:t>
      </w:r>
      <w:r>
        <w:t>mentioned includes</w:t>
      </w:r>
      <w:r>
        <w:rPr>
          <w:spacing w:val="1"/>
        </w:rPr>
        <w:t xml:space="preserve"> </w:t>
      </w:r>
      <w:r>
        <w:t>marks for</w:t>
      </w:r>
      <w:r>
        <w:rPr>
          <w:spacing w:val="-2"/>
        </w:rPr>
        <w:t xml:space="preserve"> </w:t>
      </w:r>
      <w:r>
        <w:t>record and attendance</w:t>
      </w:r>
      <w:r>
        <w:rPr>
          <w:spacing w:val="-2"/>
        </w:rPr>
        <w:t xml:space="preserve"> </w:t>
      </w:r>
      <w:r>
        <w:t>in lab practical.</w:t>
      </w:r>
    </w:p>
    <w:p w:rsidR="00554CB3" w:rsidRDefault="00554CB3">
      <w:pPr>
        <w:pStyle w:val="BodyText"/>
      </w:pPr>
    </w:p>
    <w:p w:rsidR="00554CB3" w:rsidRDefault="00F8218D">
      <w:pPr>
        <w:spacing w:before="1"/>
        <w:ind w:left="3497"/>
        <w:rPr>
          <w:b/>
          <w:sz w:val="24"/>
        </w:rPr>
      </w:pPr>
      <w:r>
        <w:rPr>
          <w:b/>
          <w:sz w:val="24"/>
          <w:u w:val="thick"/>
        </w:rPr>
        <w:t>List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Experiments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in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Microelectronics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Circuits</w:t>
      </w:r>
    </w:p>
    <w:p w:rsidR="00554CB3" w:rsidRDefault="00F8218D">
      <w:pPr>
        <w:pStyle w:val="ListParagraph"/>
        <w:numPr>
          <w:ilvl w:val="1"/>
          <w:numId w:val="2"/>
        </w:numPr>
        <w:tabs>
          <w:tab w:val="left" w:pos="1028"/>
        </w:tabs>
        <w:spacing w:before="136"/>
        <w:ind w:hanging="361"/>
        <w:rPr>
          <w:b/>
          <w:sz w:val="24"/>
        </w:rPr>
      </w:pPr>
      <w:r>
        <w:rPr>
          <w:b/>
          <w:sz w:val="24"/>
        </w:rPr>
        <w:t>Introduction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electronics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laboratory: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(a)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Passive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(b)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Measurement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equipment</w:t>
      </w:r>
    </w:p>
    <w:p w:rsidR="00554CB3" w:rsidRDefault="00F8218D">
      <w:pPr>
        <w:pStyle w:val="ListParagraph"/>
        <w:numPr>
          <w:ilvl w:val="1"/>
          <w:numId w:val="2"/>
        </w:numPr>
        <w:tabs>
          <w:tab w:val="left" w:pos="1028"/>
        </w:tabs>
        <w:spacing w:before="140"/>
        <w:ind w:hanging="361"/>
        <w:rPr>
          <w:b/>
          <w:sz w:val="24"/>
        </w:rPr>
      </w:pPr>
      <w:r>
        <w:rPr>
          <w:b/>
          <w:sz w:val="24"/>
        </w:rPr>
        <w:t>P-N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Characteristics and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Few Applications</w:t>
      </w:r>
    </w:p>
    <w:p w:rsidR="00554CB3" w:rsidRDefault="00F8218D">
      <w:pPr>
        <w:pStyle w:val="ListParagraph"/>
        <w:numPr>
          <w:ilvl w:val="1"/>
          <w:numId w:val="2"/>
        </w:numPr>
        <w:tabs>
          <w:tab w:val="left" w:pos="1028"/>
        </w:tabs>
        <w:ind w:hanging="361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measurement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regulated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supply</w:t>
      </w:r>
    </w:p>
    <w:p w:rsidR="00554CB3" w:rsidRDefault="00F8218D">
      <w:pPr>
        <w:pStyle w:val="ListParagraph"/>
        <w:numPr>
          <w:ilvl w:val="1"/>
          <w:numId w:val="2"/>
        </w:numPr>
        <w:tabs>
          <w:tab w:val="left" w:pos="1028"/>
        </w:tabs>
        <w:spacing w:before="139"/>
        <w:ind w:hanging="361"/>
        <w:rPr>
          <w:b/>
          <w:sz w:val="24"/>
        </w:rPr>
      </w:pPr>
      <w:r>
        <w:rPr>
          <w:b/>
          <w:sz w:val="24"/>
        </w:rPr>
        <w:t>Introduction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circuit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simulation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LTSPICE</w:t>
      </w:r>
    </w:p>
    <w:p w:rsidR="00554CB3" w:rsidRDefault="00F8218D">
      <w:pPr>
        <w:pStyle w:val="ListParagraph"/>
        <w:numPr>
          <w:ilvl w:val="1"/>
          <w:numId w:val="2"/>
        </w:numPr>
        <w:tabs>
          <w:tab w:val="left" w:pos="1028"/>
        </w:tabs>
        <w:ind w:hanging="361"/>
        <w:rPr>
          <w:b/>
          <w:sz w:val="24"/>
        </w:rPr>
      </w:pPr>
      <w:r>
        <w:rPr>
          <w:b/>
          <w:sz w:val="24"/>
        </w:rPr>
        <w:t>Characteristics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MOSFET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common-source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(CS)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config</w:t>
      </w:r>
      <w:r>
        <w:rPr>
          <w:b/>
          <w:sz w:val="24"/>
        </w:rPr>
        <w:t>uration</w:t>
      </w:r>
    </w:p>
    <w:p w:rsidR="00554CB3" w:rsidRDefault="00F8218D">
      <w:pPr>
        <w:pStyle w:val="ListParagraph"/>
        <w:numPr>
          <w:ilvl w:val="1"/>
          <w:numId w:val="2"/>
        </w:numPr>
        <w:tabs>
          <w:tab w:val="left" w:pos="1028"/>
        </w:tabs>
        <w:ind w:hanging="361"/>
        <w:rPr>
          <w:b/>
          <w:sz w:val="24"/>
        </w:rPr>
      </w:pP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Regulated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Supply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Op-amp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Circuits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LTspice</w:t>
      </w:r>
      <w:proofErr w:type="spellEnd"/>
    </w:p>
    <w:p w:rsidR="00554CB3" w:rsidRDefault="00F8218D">
      <w:pPr>
        <w:pStyle w:val="ListParagraph"/>
        <w:numPr>
          <w:ilvl w:val="1"/>
          <w:numId w:val="2"/>
        </w:numPr>
        <w:tabs>
          <w:tab w:val="left" w:pos="1028"/>
        </w:tabs>
        <w:spacing w:before="139"/>
        <w:ind w:hanging="361"/>
        <w:rPr>
          <w:b/>
          <w:sz w:val="24"/>
        </w:rPr>
      </w:pPr>
      <w:r>
        <w:rPr>
          <w:b/>
          <w:sz w:val="24"/>
        </w:rPr>
        <w:t>Frequency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common-source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(CS)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MOSFET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amplifier</w:t>
      </w:r>
    </w:p>
    <w:p w:rsidR="00554CB3" w:rsidRDefault="00554CB3">
      <w:pPr>
        <w:rPr>
          <w:sz w:val="24"/>
        </w:rPr>
        <w:sectPr w:rsidR="00554CB3">
          <w:footerReference w:type="default" r:id="rId8"/>
          <w:type w:val="continuous"/>
          <w:pgSz w:w="12240" w:h="15840"/>
          <w:pgMar w:top="1100" w:right="600" w:bottom="1660" w:left="600" w:header="720" w:footer="1461" w:gutter="0"/>
          <w:pgNumType w:start="1"/>
          <w:cols w:space="720"/>
        </w:sectPr>
      </w:pPr>
    </w:p>
    <w:p w:rsidR="00554CB3" w:rsidRDefault="00F8218D">
      <w:pPr>
        <w:pStyle w:val="ListParagraph"/>
        <w:numPr>
          <w:ilvl w:val="1"/>
          <w:numId w:val="2"/>
        </w:numPr>
        <w:tabs>
          <w:tab w:val="left" w:pos="1028"/>
        </w:tabs>
        <w:spacing w:before="75"/>
        <w:ind w:hanging="361"/>
        <w:rPr>
          <w:b/>
          <w:sz w:val="24"/>
        </w:rPr>
      </w:pPr>
      <w:r>
        <w:rPr>
          <w:b/>
          <w:sz w:val="24"/>
        </w:rPr>
        <w:lastRenderedPageBreak/>
        <w:t>Common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Emitter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BJT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Transistor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Characteristics</w:t>
      </w:r>
    </w:p>
    <w:p w:rsidR="00554CB3" w:rsidRDefault="00F8218D">
      <w:pPr>
        <w:pStyle w:val="ListParagraph"/>
        <w:numPr>
          <w:ilvl w:val="1"/>
          <w:numId w:val="2"/>
        </w:numPr>
        <w:tabs>
          <w:tab w:val="left" w:pos="1028"/>
        </w:tabs>
        <w:ind w:hanging="361"/>
        <w:rPr>
          <w:b/>
          <w:sz w:val="24"/>
        </w:rPr>
      </w:pPr>
      <w:r>
        <w:rPr>
          <w:b/>
          <w:sz w:val="24"/>
        </w:rPr>
        <w:t>BJT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Common 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Common Collector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Characteristics</w:t>
      </w:r>
    </w:p>
    <w:p w:rsidR="00554CB3" w:rsidRDefault="00F8218D">
      <w:pPr>
        <w:pStyle w:val="ListParagraph"/>
        <w:numPr>
          <w:ilvl w:val="1"/>
          <w:numId w:val="2"/>
        </w:numPr>
        <w:tabs>
          <w:tab w:val="left" w:pos="1028"/>
        </w:tabs>
        <w:spacing w:before="139"/>
        <w:ind w:hanging="361"/>
        <w:rPr>
          <w:b/>
          <w:sz w:val="24"/>
        </w:rPr>
      </w:pPr>
      <w:r>
        <w:rPr>
          <w:b/>
          <w:sz w:val="24"/>
        </w:rPr>
        <w:t>Common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Emitter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Amplifier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LTSpice</w:t>
      </w:r>
      <w:proofErr w:type="spellEnd"/>
    </w:p>
    <w:p w:rsidR="00554CB3" w:rsidRDefault="00554CB3">
      <w:pPr>
        <w:pStyle w:val="BodyText"/>
        <w:rPr>
          <w:b/>
          <w:sz w:val="26"/>
        </w:rPr>
      </w:pPr>
    </w:p>
    <w:p w:rsidR="00554CB3" w:rsidRDefault="00554CB3">
      <w:pPr>
        <w:pStyle w:val="BodyText"/>
        <w:spacing w:before="10"/>
        <w:rPr>
          <w:b/>
          <w:sz w:val="33"/>
        </w:rPr>
      </w:pPr>
    </w:p>
    <w:p w:rsidR="00554CB3" w:rsidRDefault="00F8218D">
      <w:pPr>
        <w:spacing w:before="1"/>
        <w:ind w:left="2280"/>
        <w:rPr>
          <w:b/>
          <w:sz w:val="24"/>
        </w:rPr>
      </w:pPr>
      <w:r>
        <w:rPr>
          <w:b/>
          <w:sz w:val="24"/>
          <w:u w:val="thick"/>
        </w:rPr>
        <w:t>List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Experiments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in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Signals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and Systems with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Matlab</w:t>
      </w:r>
      <w:proofErr w:type="spellEnd"/>
    </w:p>
    <w:p w:rsidR="00554CB3" w:rsidRDefault="00F8218D">
      <w:pPr>
        <w:pStyle w:val="ListParagraph"/>
        <w:numPr>
          <w:ilvl w:val="0"/>
          <w:numId w:val="1"/>
        </w:numPr>
        <w:tabs>
          <w:tab w:val="left" w:pos="1021"/>
        </w:tabs>
        <w:spacing w:before="139"/>
        <w:ind w:hanging="361"/>
        <w:rPr>
          <w:b/>
          <w:sz w:val="24"/>
        </w:rPr>
      </w:pPr>
      <w:r>
        <w:rPr>
          <w:b/>
          <w:sz w:val="24"/>
        </w:rPr>
        <w:t>Familiarization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Matlab</w:t>
      </w:r>
      <w:proofErr w:type="spellEnd"/>
    </w:p>
    <w:p w:rsidR="00554CB3" w:rsidRDefault="00F8218D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b/>
          <w:sz w:val="24"/>
        </w:rPr>
      </w:pPr>
      <w:proofErr w:type="spellStart"/>
      <w:r>
        <w:rPr>
          <w:b/>
          <w:sz w:val="24"/>
        </w:rPr>
        <w:t>Matlab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Exercises</w:t>
      </w:r>
    </w:p>
    <w:p w:rsidR="00554CB3" w:rsidRDefault="00F8218D">
      <w:pPr>
        <w:pStyle w:val="ListParagraph"/>
        <w:numPr>
          <w:ilvl w:val="0"/>
          <w:numId w:val="1"/>
        </w:numPr>
        <w:tabs>
          <w:tab w:val="left" w:pos="1021"/>
        </w:tabs>
        <w:spacing w:before="139"/>
        <w:ind w:hanging="361"/>
        <w:rPr>
          <w:b/>
          <w:sz w:val="24"/>
        </w:rPr>
      </w:pPr>
      <w:r>
        <w:rPr>
          <w:b/>
          <w:sz w:val="24"/>
        </w:rPr>
        <w:t>Generation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Signals</w:t>
      </w:r>
    </w:p>
    <w:p w:rsidR="00554CB3" w:rsidRDefault="00F8218D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b/>
          <w:sz w:val="24"/>
        </w:rPr>
      </w:pPr>
      <w:r>
        <w:rPr>
          <w:b/>
          <w:sz w:val="24"/>
        </w:rPr>
        <w:t>Signal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(scaling,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shifting,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inversion)</w:t>
      </w:r>
    </w:p>
    <w:p w:rsidR="00554CB3" w:rsidRDefault="00F8218D">
      <w:pPr>
        <w:pStyle w:val="ListParagraph"/>
        <w:numPr>
          <w:ilvl w:val="0"/>
          <w:numId w:val="1"/>
        </w:numPr>
        <w:tabs>
          <w:tab w:val="left" w:pos="1021"/>
        </w:tabs>
        <w:spacing w:before="140"/>
        <w:ind w:hanging="361"/>
        <w:rPr>
          <w:b/>
          <w:sz w:val="24"/>
        </w:rPr>
      </w:pPr>
      <w:r>
        <w:rPr>
          <w:b/>
          <w:sz w:val="24"/>
        </w:rPr>
        <w:t>Synthesis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signals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Fourier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Series</w:t>
      </w:r>
    </w:p>
    <w:p w:rsidR="00554CB3" w:rsidRDefault="00F8218D">
      <w:pPr>
        <w:pStyle w:val="ListParagraph"/>
        <w:numPr>
          <w:ilvl w:val="0"/>
          <w:numId w:val="1"/>
        </w:numPr>
        <w:tabs>
          <w:tab w:val="left" w:pos="1021"/>
        </w:tabs>
        <w:spacing w:before="136"/>
        <w:ind w:hanging="361"/>
        <w:rPr>
          <w:b/>
          <w:sz w:val="24"/>
        </w:rPr>
      </w:pPr>
      <w:r>
        <w:rPr>
          <w:b/>
          <w:sz w:val="24"/>
        </w:rPr>
        <w:t>Convolution</w:t>
      </w:r>
    </w:p>
    <w:p w:rsidR="00554CB3" w:rsidRDefault="00F8218D">
      <w:pPr>
        <w:pStyle w:val="ListParagraph"/>
        <w:numPr>
          <w:ilvl w:val="0"/>
          <w:numId w:val="1"/>
        </w:numPr>
        <w:tabs>
          <w:tab w:val="left" w:pos="1021"/>
        </w:tabs>
        <w:spacing w:before="140"/>
        <w:ind w:hanging="361"/>
        <w:rPr>
          <w:b/>
          <w:sz w:val="24"/>
        </w:rPr>
      </w:pPr>
      <w:r>
        <w:rPr>
          <w:b/>
          <w:sz w:val="24"/>
        </w:rPr>
        <w:t>Laplace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Transforms</w:t>
      </w:r>
    </w:p>
    <w:p w:rsidR="00554CB3" w:rsidRDefault="00F8218D">
      <w:pPr>
        <w:pStyle w:val="ListParagraph"/>
        <w:numPr>
          <w:ilvl w:val="0"/>
          <w:numId w:val="1"/>
        </w:numPr>
        <w:tabs>
          <w:tab w:val="left" w:pos="1021"/>
        </w:tabs>
        <w:spacing w:before="136"/>
        <w:ind w:hanging="361"/>
        <w:rPr>
          <w:b/>
          <w:sz w:val="24"/>
        </w:rPr>
      </w:pPr>
      <w:r>
        <w:rPr>
          <w:b/>
          <w:sz w:val="24"/>
        </w:rPr>
        <w:t>Sampling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Reconstruction</w:t>
      </w:r>
    </w:p>
    <w:p w:rsidR="00554CB3" w:rsidRDefault="00F8218D">
      <w:pPr>
        <w:pStyle w:val="ListParagraph"/>
        <w:numPr>
          <w:ilvl w:val="0"/>
          <w:numId w:val="1"/>
        </w:numPr>
        <w:tabs>
          <w:tab w:val="left" w:pos="1021"/>
        </w:tabs>
        <w:spacing w:before="140"/>
        <w:ind w:hanging="361"/>
        <w:rPr>
          <w:b/>
          <w:sz w:val="24"/>
        </w:rPr>
      </w:pPr>
      <w:r>
        <w:rPr>
          <w:b/>
          <w:sz w:val="24"/>
        </w:rPr>
        <w:t>Generation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Spectrum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signals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FFT</w:t>
      </w:r>
    </w:p>
    <w:p w:rsidR="00554CB3" w:rsidRDefault="00F8218D">
      <w:pPr>
        <w:pStyle w:val="ListParagraph"/>
        <w:numPr>
          <w:ilvl w:val="0"/>
          <w:numId w:val="1"/>
        </w:numPr>
        <w:tabs>
          <w:tab w:val="left" w:pos="1021"/>
        </w:tabs>
        <w:spacing w:before="136"/>
        <w:ind w:hanging="361"/>
        <w:rPr>
          <w:b/>
          <w:sz w:val="24"/>
        </w:rPr>
      </w:pPr>
      <w:r>
        <w:rPr>
          <w:b/>
          <w:sz w:val="24"/>
        </w:rPr>
        <w:t>Analog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Filters</w:t>
      </w:r>
    </w:p>
    <w:p w:rsidR="00554CB3" w:rsidRDefault="00554CB3">
      <w:pPr>
        <w:pStyle w:val="BodyText"/>
        <w:spacing w:before="2"/>
        <w:rPr>
          <w:b/>
          <w:sz w:val="36"/>
        </w:rPr>
      </w:pPr>
    </w:p>
    <w:p w:rsidR="00554CB3" w:rsidRDefault="00F8218D">
      <w:pPr>
        <w:pStyle w:val="BodyText"/>
        <w:ind w:left="120"/>
      </w:pPr>
      <w:r>
        <w:t>Evaluation</w:t>
      </w:r>
      <w:r>
        <w:rPr>
          <w:spacing w:val="-2"/>
        </w:rPr>
        <w:t xml:space="preserve"> </w:t>
      </w:r>
      <w:r>
        <w:t>Scheme:</w:t>
      </w:r>
    </w:p>
    <w:p w:rsidR="00554CB3" w:rsidRDefault="00554CB3">
      <w:pPr>
        <w:pStyle w:val="BodyText"/>
        <w:spacing w:after="1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1004"/>
        <w:gridCol w:w="1440"/>
        <w:gridCol w:w="2410"/>
        <w:gridCol w:w="1774"/>
      </w:tblGrid>
      <w:tr w:rsidR="00554CB3">
        <w:trPr>
          <w:trHeight w:val="619"/>
        </w:trPr>
        <w:tc>
          <w:tcPr>
            <w:tcW w:w="2612" w:type="dxa"/>
            <w:shd w:val="clear" w:color="auto" w:fill="E6E6E6"/>
          </w:tcPr>
          <w:p w:rsidR="00554CB3" w:rsidRDefault="00F8218D">
            <w:pPr>
              <w:pStyle w:val="TableParagraph"/>
              <w:spacing w:before="172"/>
              <w:ind w:left="703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004" w:type="dxa"/>
            <w:shd w:val="clear" w:color="auto" w:fill="E6E6E6"/>
          </w:tcPr>
          <w:p w:rsidR="00554CB3" w:rsidRDefault="00F8218D">
            <w:pPr>
              <w:pStyle w:val="TableParagraph"/>
              <w:spacing w:before="33"/>
              <w:ind w:left="371" w:right="135" w:hanging="21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Durati</w:t>
            </w:r>
            <w:proofErr w:type="spellEnd"/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</w:p>
        </w:tc>
        <w:tc>
          <w:tcPr>
            <w:tcW w:w="1440" w:type="dxa"/>
            <w:shd w:val="clear" w:color="auto" w:fill="E6E6E6"/>
          </w:tcPr>
          <w:p w:rsidR="00554CB3" w:rsidRDefault="00F8218D">
            <w:pPr>
              <w:pStyle w:val="TableParagraph"/>
              <w:spacing w:before="33"/>
              <w:ind w:left="517" w:right="145" w:hanging="346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  <w:tc>
          <w:tcPr>
            <w:tcW w:w="2410" w:type="dxa"/>
            <w:shd w:val="clear" w:color="auto" w:fill="E6E6E6"/>
          </w:tcPr>
          <w:p w:rsidR="00554CB3" w:rsidRDefault="00F8218D">
            <w:pPr>
              <w:pStyle w:val="TableParagraph"/>
              <w:spacing w:before="172"/>
              <w:ind w:left="276" w:right="2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774" w:type="dxa"/>
            <w:shd w:val="clear" w:color="auto" w:fill="E6E6E6"/>
          </w:tcPr>
          <w:p w:rsidR="00554CB3" w:rsidRDefault="00F8218D">
            <w:pPr>
              <w:pStyle w:val="TableParagraph"/>
              <w:spacing w:before="33"/>
              <w:ind w:left="284" w:right="259" w:firstLine="112"/>
              <w:rPr>
                <w:b/>
                <w:sz w:val="24"/>
              </w:rPr>
            </w:pPr>
            <w:r>
              <w:rPr>
                <w:b/>
                <w:sz w:val="24"/>
              </w:rPr>
              <w:t>Nature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Component</w:t>
            </w:r>
          </w:p>
        </w:tc>
      </w:tr>
      <w:tr w:rsidR="00554CB3">
        <w:trPr>
          <w:trHeight w:val="551"/>
        </w:trPr>
        <w:tc>
          <w:tcPr>
            <w:tcW w:w="2612" w:type="dxa"/>
          </w:tcPr>
          <w:p w:rsidR="00554CB3" w:rsidRDefault="00F8218D">
            <w:pPr>
              <w:pStyle w:val="TableParagraph"/>
              <w:spacing w:line="276" w:lineRule="exact"/>
              <w:ind w:left="383" w:right="311" w:hanging="63"/>
              <w:rPr>
                <w:sz w:val="24"/>
              </w:rPr>
            </w:pPr>
            <w:r>
              <w:rPr>
                <w:sz w:val="24"/>
              </w:rPr>
              <w:t>Laboratory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 work</w:t>
            </w:r>
          </w:p>
        </w:tc>
        <w:tc>
          <w:tcPr>
            <w:tcW w:w="1004" w:type="dxa"/>
          </w:tcPr>
          <w:p w:rsidR="00554CB3" w:rsidRDefault="00F8218D">
            <w:pPr>
              <w:pStyle w:val="TableParagraph"/>
              <w:spacing w:line="276" w:lineRule="exact"/>
              <w:ind w:left="246" w:right="85" w:hanging="137"/>
              <w:rPr>
                <w:sz w:val="24"/>
              </w:rPr>
            </w:pPr>
            <w:r>
              <w:rPr>
                <w:sz w:val="24"/>
              </w:rPr>
              <w:t>4 hours/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1440" w:type="dxa"/>
          </w:tcPr>
          <w:p w:rsidR="00554CB3" w:rsidRDefault="00F8218D">
            <w:pPr>
              <w:pStyle w:val="TableParagraph"/>
              <w:spacing w:before="138"/>
              <w:ind w:left="478" w:right="472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2410" w:type="dxa"/>
          </w:tcPr>
          <w:p w:rsidR="00554CB3" w:rsidRDefault="00F8218D">
            <w:pPr>
              <w:pStyle w:val="TableParagraph"/>
              <w:spacing w:line="276" w:lineRule="exact"/>
              <w:ind w:left="589" w:right="575" w:firstLine="58"/>
              <w:rPr>
                <w:sz w:val="24"/>
              </w:rPr>
            </w:pPr>
            <w:r>
              <w:rPr>
                <w:sz w:val="24"/>
              </w:rPr>
              <w:t>Regular lab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Performance</w:t>
            </w:r>
          </w:p>
        </w:tc>
        <w:tc>
          <w:tcPr>
            <w:tcW w:w="1774" w:type="dxa"/>
          </w:tcPr>
          <w:p w:rsidR="00554CB3" w:rsidRDefault="00F8218D">
            <w:pPr>
              <w:pStyle w:val="TableParagraph"/>
              <w:spacing w:before="138"/>
              <w:ind w:right="236"/>
              <w:jc w:val="center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554CB3">
        <w:trPr>
          <w:trHeight w:val="553"/>
        </w:trPr>
        <w:tc>
          <w:tcPr>
            <w:tcW w:w="2612" w:type="dxa"/>
          </w:tcPr>
          <w:p w:rsidR="00554CB3" w:rsidRDefault="00F8218D">
            <w:pPr>
              <w:pStyle w:val="TableParagraph"/>
              <w:spacing w:line="270" w:lineRule="atLeast"/>
              <w:ind w:left="107" w:right="208"/>
              <w:rPr>
                <w:sz w:val="24"/>
              </w:rPr>
            </w:pPr>
            <w:r>
              <w:rPr>
                <w:sz w:val="24"/>
              </w:rPr>
              <w:t>Quiz/Assignment/Term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Paper/</w:t>
            </w:r>
            <w:r>
              <w:rPr>
                <w:color w:val="212121"/>
                <w:sz w:val="24"/>
              </w:rPr>
              <w:t>Lab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Bench Test</w:t>
            </w:r>
          </w:p>
        </w:tc>
        <w:tc>
          <w:tcPr>
            <w:tcW w:w="1004" w:type="dxa"/>
          </w:tcPr>
          <w:p w:rsidR="00554CB3" w:rsidRDefault="00554CB3">
            <w:pPr>
              <w:pStyle w:val="TableParagraph"/>
              <w:ind w:left="0"/>
            </w:pPr>
          </w:p>
        </w:tc>
        <w:tc>
          <w:tcPr>
            <w:tcW w:w="1440" w:type="dxa"/>
          </w:tcPr>
          <w:p w:rsidR="00554CB3" w:rsidRDefault="00F8218D">
            <w:pPr>
              <w:pStyle w:val="TableParagraph"/>
              <w:spacing w:before="137"/>
              <w:ind w:left="478" w:right="472"/>
              <w:jc w:val="center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2410" w:type="dxa"/>
          </w:tcPr>
          <w:p w:rsidR="00554CB3" w:rsidRDefault="00F8218D">
            <w:pPr>
              <w:pStyle w:val="TableParagraph"/>
              <w:spacing w:before="137"/>
              <w:ind w:left="276" w:right="274"/>
              <w:jc w:val="center"/>
              <w:rPr>
                <w:sz w:val="24"/>
              </w:rPr>
            </w:pP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announced</w:t>
            </w:r>
          </w:p>
        </w:tc>
        <w:tc>
          <w:tcPr>
            <w:tcW w:w="1774" w:type="dxa"/>
          </w:tcPr>
          <w:p w:rsidR="00554CB3" w:rsidRDefault="00F8218D">
            <w:pPr>
              <w:pStyle w:val="TableParagraph"/>
              <w:spacing w:before="137"/>
              <w:ind w:right="236"/>
              <w:jc w:val="center"/>
              <w:rPr>
                <w:sz w:val="24"/>
              </w:rPr>
            </w:pPr>
            <w:r>
              <w:rPr>
                <w:sz w:val="24"/>
              </w:rPr>
              <w:t>Closed Book</w:t>
            </w:r>
          </w:p>
        </w:tc>
      </w:tr>
    </w:tbl>
    <w:p w:rsidR="00554CB3" w:rsidRDefault="00554CB3">
      <w:pPr>
        <w:pStyle w:val="BodyText"/>
        <w:rPr>
          <w:sz w:val="26"/>
        </w:rPr>
      </w:pPr>
    </w:p>
    <w:p w:rsidR="00554CB3" w:rsidRDefault="00554CB3">
      <w:pPr>
        <w:pStyle w:val="BodyText"/>
        <w:spacing w:before="10"/>
        <w:rPr>
          <w:sz w:val="21"/>
        </w:rPr>
      </w:pPr>
    </w:p>
    <w:p w:rsidR="00554CB3" w:rsidRDefault="00F8218D">
      <w:pPr>
        <w:ind w:left="120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Consultation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Hour: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Chamber</w:t>
      </w:r>
      <w:r>
        <w:rPr>
          <w:spacing w:val="-3"/>
          <w:sz w:val="24"/>
        </w:rPr>
        <w:t xml:space="preserve"> </w:t>
      </w:r>
      <w:r>
        <w:rPr>
          <w:sz w:val="24"/>
        </w:rPr>
        <w:t>consultation hours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Instructors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announced separately.</w:t>
      </w:r>
    </w:p>
    <w:p w:rsidR="00554CB3" w:rsidRDefault="00554CB3">
      <w:pPr>
        <w:pStyle w:val="BodyText"/>
      </w:pPr>
    </w:p>
    <w:p w:rsidR="00554CB3" w:rsidRDefault="00F8218D">
      <w:pPr>
        <w:pStyle w:val="BodyText"/>
        <w:ind w:left="120"/>
      </w:pPr>
      <w:r>
        <w:rPr>
          <w:b/>
        </w:rPr>
        <w:t>Notices:</w:t>
      </w:r>
      <w:r>
        <w:rPr>
          <w:b/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notices 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 in</w:t>
      </w:r>
      <w:r>
        <w:rPr>
          <w:spacing w:val="-1"/>
        </w:rPr>
        <w:t xml:space="preserve"> </w:t>
      </w:r>
      <w:r>
        <w:t>CMS</w:t>
      </w:r>
    </w:p>
    <w:p w:rsidR="00554CB3" w:rsidRDefault="00554CB3">
      <w:pPr>
        <w:pStyle w:val="BodyText"/>
        <w:spacing w:before="1"/>
      </w:pPr>
    </w:p>
    <w:p w:rsidR="00554CB3" w:rsidRDefault="00F8218D">
      <w:pPr>
        <w:pStyle w:val="BodyText"/>
        <w:ind w:left="120" w:right="113"/>
      </w:pPr>
      <w:r>
        <w:rPr>
          <w:b/>
        </w:rPr>
        <w:t>Make-up</w:t>
      </w:r>
      <w:r>
        <w:rPr>
          <w:b/>
          <w:spacing w:val="59"/>
        </w:rPr>
        <w:t xml:space="preserve"> </w:t>
      </w:r>
      <w:r>
        <w:rPr>
          <w:b/>
        </w:rPr>
        <w:t>Policy:</w:t>
      </w:r>
      <w:r>
        <w:rPr>
          <w:b/>
          <w:spacing w:val="58"/>
        </w:rPr>
        <w:t xml:space="preserve"> </w:t>
      </w:r>
      <w:proofErr w:type="gramStart"/>
      <w:r>
        <w:t>One  Lab</w:t>
      </w:r>
      <w:proofErr w:type="gramEnd"/>
      <w:r>
        <w:rPr>
          <w:spacing w:val="58"/>
        </w:rPr>
        <w:t xml:space="preserve"> </w:t>
      </w:r>
      <w:r>
        <w:t>Make-up</w:t>
      </w:r>
      <w:r>
        <w:rPr>
          <w:spacing w:val="59"/>
        </w:rPr>
        <w:t xml:space="preserve"> </w:t>
      </w:r>
      <w:r>
        <w:t>will</w:t>
      </w:r>
      <w:r>
        <w:rPr>
          <w:spacing w:val="59"/>
        </w:rPr>
        <w:t xml:space="preserve"> </w:t>
      </w:r>
      <w:r>
        <w:t>be</w:t>
      </w:r>
      <w:r>
        <w:rPr>
          <w:spacing w:val="59"/>
        </w:rPr>
        <w:t xml:space="preserve"> </w:t>
      </w:r>
      <w:r>
        <w:t>granted</w:t>
      </w:r>
      <w:r>
        <w:rPr>
          <w:spacing w:val="58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genuine</w:t>
      </w:r>
      <w:r>
        <w:rPr>
          <w:spacing w:val="58"/>
        </w:rPr>
        <w:t xml:space="preserve"> </w:t>
      </w:r>
      <w:r>
        <w:t>reasons,  only</w:t>
      </w:r>
      <w:r>
        <w:rPr>
          <w:spacing w:val="59"/>
        </w:rPr>
        <w:t xml:space="preserve"> </w:t>
      </w:r>
      <w:r>
        <w:t>when</w:t>
      </w:r>
      <w:r>
        <w:rPr>
          <w:spacing w:val="59"/>
        </w:rPr>
        <w:t xml:space="preserve"> </w:t>
      </w:r>
      <w:r>
        <w:t>prior-permission</w:t>
      </w:r>
      <w:r>
        <w:rPr>
          <w:spacing w:val="58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Instructor-in-charge.</w:t>
      </w:r>
    </w:p>
    <w:p w:rsidR="00554CB3" w:rsidRDefault="00554CB3">
      <w:pPr>
        <w:pStyle w:val="BodyText"/>
        <w:spacing w:before="11"/>
        <w:rPr>
          <w:sz w:val="23"/>
        </w:rPr>
      </w:pPr>
    </w:p>
    <w:p w:rsidR="00554CB3" w:rsidRDefault="00F8218D">
      <w:pPr>
        <w:ind w:left="120" w:right="117"/>
      </w:pPr>
      <w:r>
        <w:rPr>
          <w:noProof/>
          <w:lang w:val="en-IN" w:eastAsia="en-IN"/>
        </w:rPr>
        <w:drawing>
          <wp:anchor distT="0" distB="0" distL="0" distR="0" simplePos="0" relativeHeight="487511552" behindDoc="1" locked="0" layoutInCell="1" allowOverlap="1">
            <wp:simplePos x="0" y="0"/>
            <wp:positionH relativeFrom="page">
              <wp:posOffset>5732170</wp:posOffset>
            </wp:positionH>
            <wp:positionV relativeFrom="paragraph">
              <wp:posOffset>292659</wp:posOffset>
            </wp:positionV>
            <wp:extent cx="1165866" cy="57593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66" cy="575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Academic</w:t>
      </w:r>
      <w:r>
        <w:rPr>
          <w:b/>
          <w:spacing w:val="39"/>
        </w:rPr>
        <w:t xml:space="preserve"> </w:t>
      </w:r>
      <w:r>
        <w:rPr>
          <w:b/>
        </w:rPr>
        <w:t>Honesty</w:t>
      </w:r>
      <w:r>
        <w:rPr>
          <w:b/>
          <w:spacing w:val="42"/>
        </w:rPr>
        <w:t xml:space="preserve"> </w:t>
      </w:r>
      <w:r>
        <w:rPr>
          <w:b/>
        </w:rPr>
        <w:t>and</w:t>
      </w:r>
      <w:r>
        <w:rPr>
          <w:b/>
          <w:spacing w:val="39"/>
        </w:rPr>
        <w:t xml:space="preserve"> </w:t>
      </w:r>
      <w:r>
        <w:rPr>
          <w:b/>
        </w:rPr>
        <w:t>Integrity</w:t>
      </w:r>
      <w:r>
        <w:rPr>
          <w:b/>
          <w:spacing w:val="42"/>
        </w:rPr>
        <w:t xml:space="preserve"> </w:t>
      </w:r>
      <w:r>
        <w:rPr>
          <w:b/>
        </w:rPr>
        <w:t>Policy:</w:t>
      </w:r>
      <w:r>
        <w:rPr>
          <w:b/>
          <w:spacing w:val="45"/>
        </w:rPr>
        <w:t xml:space="preserve"> </w:t>
      </w:r>
      <w:r>
        <w:t>Academic</w:t>
      </w:r>
      <w:r>
        <w:rPr>
          <w:spacing w:val="42"/>
        </w:rPr>
        <w:t xml:space="preserve"> </w:t>
      </w:r>
      <w:r>
        <w:t>honesty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integrity</w:t>
      </w:r>
      <w:r>
        <w:rPr>
          <w:spacing w:val="42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maintained</w:t>
      </w:r>
      <w:r>
        <w:rPr>
          <w:spacing w:val="42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students</w:t>
      </w:r>
      <w:r>
        <w:rPr>
          <w:spacing w:val="-52"/>
        </w:rPr>
        <w:t xml:space="preserve"> </w:t>
      </w:r>
      <w:r>
        <w:t>throughout the semester</w:t>
      </w:r>
      <w:r>
        <w:rPr>
          <w:spacing w:val="-2"/>
        </w:rPr>
        <w:t xml:space="preserve"> </w:t>
      </w:r>
      <w:r>
        <w:t>and no</w:t>
      </w:r>
      <w:r>
        <w:rPr>
          <w:spacing w:val="-1"/>
        </w:rPr>
        <w:t xml:space="preserve"> </w:t>
      </w:r>
      <w:r>
        <w:t>type of</w:t>
      </w:r>
      <w:r>
        <w:rPr>
          <w:spacing w:val="2"/>
        </w:rPr>
        <w:t xml:space="preserve"> </w:t>
      </w:r>
      <w:r>
        <w:t>academic dishonesty is</w:t>
      </w:r>
      <w:r>
        <w:rPr>
          <w:spacing w:val="-1"/>
        </w:rPr>
        <w:t xml:space="preserve"> </w:t>
      </w:r>
      <w:r>
        <w:t>acceptable.</w:t>
      </w:r>
    </w:p>
    <w:p w:rsidR="00554CB3" w:rsidRDefault="00554CB3">
      <w:pPr>
        <w:pStyle w:val="BodyText"/>
      </w:pPr>
    </w:p>
    <w:p w:rsidR="00554CB3" w:rsidRDefault="00554CB3">
      <w:pPr>
        <w:pStyle w:val="BodyText"/>
      </w:pPr>
    </w:p>
    <w:p w:rsidR="00554CB3" w:rsidRDefault="00554CB3">
      <w:pPr>
        <w:pStyle w:val="BodyText"/>
        <w:spacing w:before="8"/>
        <w:rPr>
          <w:sz w:val="20"/>
        </w:rPr>
      </w:pPr>
    </w:p>
    <w:p w:rsidR="00554CB3" w:rsidRDefault="00F8218D">
      <w:pPr>
        <w:spacing w:before="1"/>
        <w:ind w:right="116"/>
        <w:jc w:val="right"/>
        <w:rPr>
          <w:b/>
          <w:sz w:val="24"/>
        </w:rPr>
      </w:pPr>
      <w:r>
        <w:rPr>
          <w:b/>
          <w:sz w:val="24"/>
        </w:rPr>
        <w:t>INSTRUCTOR-IN-CHARGE</w:t>
      </w:r>
    </w:p>
    <w:sectPr w:rsidR="00554CB3">
      <w:pgSz w:w="12240" w:h="15840"/>
      <w:pgMar w:top="920" w:right="600" w:bottom="1660" w:left="600" w:header="0" w:footer="14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18D" w:rsidRDefault="00F8218D">
      <w:r>
        <w:separator/>
      </w:r>
    </w:p>
  </w:endnote>
  <w:endnote w:type="continuationSeparator" w:id="0">
    <w:p w:rsidR="00F8218D" w:rsidRDefault="00F82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CB3" w:rsidRDefault="00F8218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11552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9003665</wp:posOffset>
          </wp:positionV>
          <wp:extent cx="1615418" cy="59293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5418" cy="59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18D" w:rsidRDefault="00F8218D">
      <w:r>
        <w:separator/>
      </w:r>
    </w:p>
  </w:footnote>
  <w:footnote w:type="continuationSeparator" w:id="0">
    <w:p w:rsidR="00F8218D" w:rsidRDefault="00F82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E5F7A"/>
    <w:multiLevelType w:val="hybridMultilevel"/>
    <w:tmpl w:val="3176EF2C"/>
    <w:lvl w:ilvl="0" w:tplc="2D6E1EE4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B065822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90C8B86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69288442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4" w:tplc="4192E7D8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E27EB828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8C5C1B60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AB6843F8"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 w:tplc="CDB05878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7F0DFE"/>
    <w:multiLevelType w:val="hybridMultilevel"/>
    <w:tmpl w:val="D632C8E4"/>
    <w:lvl w:ilvl="0" w:tplc="4566E018">
      <w:start w:val="1"/>
      <w:numFmt w:val="decimal"/>
      <w:lvlText w:val="%1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08CB3C">
      <w:start w:val="1"/>
      <w:numFmt w:val="decimal"/>
      <w:lvlText w:val="%2."/>
      <w:lvlJc w:val="left"/>
      <w:pPr>
        <w:ind w:left="102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3BFA4DDC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 w:tplc="6C64BA66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5776B5E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253A8F54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EFB6D5C4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 w:tplc="7B527DD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338E1668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54CB3"/>
    <w:rsid w:val="00165716"/>
    <w:rsid w:val="00554CB3"/>
    <w:rsid w:val="00F8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63B1"/>
  <w15:docId w15:val="{04FE2D20-E9FB-43FF-ABE0-D905A08F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ind w:left="2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2</cp:revision>
  <dcterms:created xsi:type="dcterms:W3CDTF">2023-01-16T10:11:00Z</dcterms:created>
  <dcterms:modified xsi:type="dcterms:W3CDTF">2023-01-16T10:13:00Z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2023-01-16T00:00:00Z</vt:filetime>
  </property>
</Properties>
</file>