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61" w:rsidRDefault="00203061" w:rsidP="00203061">
      <w:pPr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BIRLA INSTITUTE OF TECHNOLOGY AND SCIENCE, PILANI</w:t>
      </w:r>
      <w:r w:rsidR="009E6C30">
        <w:rPr>
          <w:b/>
          <w:sz w:val="24"/>
        </w:rPr>
        <w:fldChar w:fldCharType="begin"/>
      </w:r>
      <w:r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</w:p>
    <w:p w:rsidR="00203061" w:rsidRDefault="0072024F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SECOND</w:t>
      </w:r>
      <w:r w:rsidR="009E6C30"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  <w:r w:rsidR="001017DF">
        <w:rPr>
          <w:b/>
          <w:sz w:val="24"/>
        </w:rPr>
        <w:t xml:space="preserve"> SEMESTER 20</w:t>
      </w:r>
      <w:r w:rsidR="001A3345">
        <w:rPr>
          <w:b/>
          <w:sz w:val="24"/>
        </w:rPr>
        <w:t>21</w:t>
      </w:r>
      <w:r w:rsidR="001A3345">
        <w:rPr>
          <w:b/>
          <w:sz w:val="24"/>
        </w:rPr>
        <w:noBreakHyphen/>
        <w:t>2022</w:t>
      </w:r>
    </w:p>
    <w:p w:rsidR="00203061" w:rsidRDefault="009E6C30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sz w:val="24"/>
        </w:rPr>
      </w:pPr>
      <w:r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>
        <w:rPr>
          <w:b/>
          <w:sz w:val="24"/>
        </w:rPr>
        <w:fldChar w:fldCharType="end"/>
      </w:r>
      <w:r w:rsidR="00203061">
        <w:rPr>
          <w:b/>
          <w:sz w:val="24"/>
        </w:rPr>
        <w:t>Course Handout Part II</w:t>
      </w:r>
    </w:p>
    <w:p w:rsidR="00203061" w:rsidRDefault="00203061" w:rsidP="00203061">
      <w:pPr>
        <w:pStyle w:val="Heading4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0E0FBF">
        <w:t>16</w:t>
      </w:r>
      <w:r w:rsidR="00075F15">
        <w:t>/01</w:t>
      </w:r>
      <w:r w:rsidR="001125C8">
        <w:t>/20</w:t>
      </w:r>
      <w:r w:rsidR="00075F15">
        <w:t>23</w:t>
      </w:r>
    </w:p>
    <w:p w:rsidR="00203061" w:rsidRDefault="00203061" w:rsidP="00203061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In addition to part </w:t>
      </w:r>
      <w:r>
        <w:rPr>
          <w:spacing w:val="-3"/>
          <w:sz w:val="24"/>
        </w:rPr>
        <w:noBreakHyphen/>
        <w:t>I (General Handout for all courses appended to the time table) this portion gives further specific details regarding the course.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No.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ME </w:t>
      </w:r>
      <w:r w:rsidR="009717A8">
        <w:rPr>
          <w:b/>
          <w:spacing w:val="-3"/>
          <w:sz w:val="24"/>
        </w:rPr>
        <w:t>F218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Title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Advanced Mechanics of Solids </w:t>
      </w:r>
    </w:p>
    <w:p w:rsidR="00203061" w:rsidRDefault="00105DF5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Instructor-in-charge</w:t>
      </w:r>
      <w:r w:rsidR="00203061">
        <w:rPr>
          <w:spacing w:val="-3"/>
          <w:sz w:val="24"/>
        </w:rPr>
        <w:tab/>
        <w:t xml:space="preserve">: </w:t>
      </w:r>
      <w:r w:rsidR="00CF0EA8">
        <w:rPr>
          <w:spacing w:val="-3"/>
          <w:sz w:val="24"/>
        </w:rPr>
        <w:t>Dr.</w:t>
      </w:r>
      <w:r w:rsidR="00C16A97">
        <w:rPr>
          <w:spacing w:val="-3"/>
          <w:sz w:val="24"/>
        </w:rPr>
        <w:t xml:space="preserve"> </w:t>
      </w:r>
      <w:r w:rsidR="00CE6C9C">
        <w:rPr>
          <w:spacing w:val="-3"/>
          <w:sz w:val="24"/>
        </w:rPr>
        <w:t>Brajesh Kumar Panigrahi</w:t>
      </w:r>
    </w:p>
    <w:p w:rsidR="008F264D" w:rsidRDefault="008F264D" w:rsidP="00BC6E7F">
      <w:pPr>
        <w:jc w:val="both"/>
      </w:pPr>
      <w:r w:rsidRPr="008F264D">
        <w:rPr>
          <w:b/>
          <w:spacing w:val="-3"/>
          <w:sz w:val="24"/>
        </w:rPr>
        <w:t>Bulletin wise contents</w:t>
      </w:r>
      <w:r>
        <w:rPr>
          <w:spacing w:val="-3"/>
          <w:sz w:val="24"/>
        </w:rPr>
        <w:t xml:space="preserve">: </w:t>
      </w:r>
      <w:r w:rsidR="00BC6E7F" w:rsidRPr="00BC6E7F">
        <w:rPr>
          <w:sz w:val="24"/>
          <w:szCs w:val="24"/>
        </w:rPr>
        <w:t>3D stress, strain, and generalized Hooke’s law, energy methods, torsion of noncircular members, shear center and asymmetrical bending, curved beams, and thick cylinders.</w:t>
      </w:r>
      <w:r w:rsidRPr="00BC6E7F">
        <w:rPr>
          <w:sz w:val="24"/>
          <w:szCs w:val="24"/>
        </w:rPr>
        <w:t>;</w:t>
      </w:r>
    </w:p>
    <w:p w:rsidR="00715E54" w:rsidRDefault="000A2C79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Scope and Objective of the Course:</w:t>
      </w:r>
    </w:p>
    <w:p w:rsidR="000A2C79" w:rsidRPr="000A2C79" w:rsidRDefault="000A2C79" w:rsidP="00715E54">
      <w:pPr>
        <w:pStyle w:val="ListParagraph"/>
        <w:tabs>
          <w:tab w:val="left" w:pos="-720"/>
        </w:tabs>
        <w:suppressAutoHyphens/>
        <w:spacing w:line="240" w:lineRule="atLeast"/>
        <w:ind w:left="270"/>
        <w:jc w:val="both"/>
        <w:rPr>
          <w:spacing w:val="-3"/>
          <w:sz w:val="24"/>
        </w:rPr>
      </w:pPr>
      <w:r>
        <w:rPr>
          <w:sz w:val="24"/>
        </w:rPr>
        <w:t xml:space="preserve">The </w:t>
      </w:r>
      <w:r w:rsidR="00E72E0F">
        <w:rPr>
          <w:sz w:val="24"/>
        </w:rPr>
        <w:t>course</w:t>
      </w:r>
      <w:r>
        <w:rPr>
          <w:sz w:val="24"/>
        </w:rPr>
        <w:t xml:space="preserve"> deal</w:t>
      </w:r>
      <w:r w:rsidR="00E72E0F">
        <w:rPr>
          <w:sz w:val="24"/>
        </w:rPr>
        <w:t>s</w:t>
      </w:r>
      <w:r>
        <w:rPr>
          <w:sz w:val="24"/>
        </w:rPr>
        <w:t xml:space="preserve"> with analysis of some advanced topics in Mechanics of Solids, beyond what is covered in the </w:t>
      </w:r>
      <w:r w:rsidR="00E72E0F">
        <w:rPr>
          <w:sz w:val="24"/>
        </w:rPr>
        <w:t xml:space="preserve">basic </w:t>
      </w:r>
      <w:r>
        <w:rPr>
          <w:sz w:val="24"/>
        </w:rPr>
        <w:t xml:space="preserve">course </w:t>
      </w:r>
      <w:r w:rsidR="00E72E0F">
        <w:rPr>
          <w:sz w:val="24"/>
        </w:rPr>
        <w:t xml:space="preserve">of </w:t>
      </w:r>
      <w:r w:rsidRPr="00E72E0F">
        <w:rPr>
          <w:sz w:val="24"/>
        </w:rPr>
        <w:t>Mechanics of Solids</w:t>
      </w:r>
      <w:r w:rsidR="000D4B3D">
        <w:rPr>
          <w:sz w:val="24"/>
        </w:rPr>
        <w:t xml:space="preserve"> </w:t>
      </w:r>
      <w:r w:rsidR="00E72E0F"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880775" w:rsidRPr="00880775" w:rsidRDefault="00203061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 w:rsidRPr="00880775">
        <w:rPr>
          <w:b/>
          <w:spacing w:val="-3"/>
          <w:sz w:val="24"/>
        </w:rPr>
        <w:t xml:space="preserve">Course Description: </w:t>
      </w:r>
    </w:p>
    <w:p w:rsidR="00F92B70" w:rsidRDefault="00203061" w:rsidP="00001AD4">
      <w:pPr>
        <w:pStyle w:val="ListParagraph"/>
        <w:tabs>
          <w:tab w:val="left" w:pos="-720"/>
        </w:tabs>
        <w:suppressAutoHyphens/>
        <w:spacing w:line="240" w:lineRule="atLeast"/>
        <w:ind w:left="180"/>
        <w:jc w:val="both"/>
        <w:rPr>
          <w:spacing w:val="-3"/>
          <w:sz w:val="24"/>
        </w:rPr>
      </w:pPr>
      <w:r w:rsidRPr="00880775">
        <w:rPr>
          <w:spacing w:val="-3"/>
          <w:sz w:val="24"/>
        </w:rPr>
        <w:t xml:space="preserve">The course </w:t>
      </w:r>
      <w:r w:rsidR="00F70EC8">
        <w:rPr>
          <w:spacing w:val="-3"/>
          <w:sz w:val="24"/>
        </w:rPr>
        <w:t xml:space="preserve">work </w:t>
      </w:r>
      <w:r w:rsidRPr="00880775">
        <w:rPr>
          <w:spacing w:val="-3"/>
          <w:sz w:val="24"/>
        </w:rPr>
        <w:t>start</w:t>
      </w:r>
      <w:r w:rsidR="008528F6">
        <w:rPr>
          <w:spacing w:val="-3"/>
          <w:sz w:val="24"/>
        </w:rPr>
        <w:t>s</w:t>
      </w:r>
      <w:r w:rsidRPr="00880775">
        <w:rPr>
          <w:spacing w:val="-3"/>
          <w:sz w:val="24"/>
        </w:rPr>
        <w:t xml:space="preserve"> with </w:t>
      </w:r>
      <w:r w:rsidR="00B34FA9" w:rsidRPr="00B34FA9">
        <w:rPr>
          <w:b/>
          <w:spacing w:val="-3"/>
          <w:sz w:val="24"/>
        </w:rPr>
        <w:t>Generalized Hooke’s la</w:t>
      </w:r>
      <w:r w:rsidRPr="00B34FA9">
        <w:rPr>
          <w:b/>
          <w:spacing w:val="-3"/>
          <w:sz w:val="24"/>
        </w:rPr>
        <w:t>w</w:t>
      </w:r>
      <w:r w:rsidRPr="00880775">
        <w:rPr>
          <w:spacing w:val="-3"/>
          <w:sz w:val="24"/>
        </w:rPr>
        <w:t xml:space="preserve"> and </w:t>
      </w:r>
      <w:r w:rsidR="003F7F43" w:rsidRPr="003F7F43">
        <w:rPr>
          <w:b/>
          <w:spacing w:val="-3"/>
          <w:sz w:val="24"/>
        </w:rPr>
        <w:t>Three D</w:t>
      </w:r>
      <w:r w:rsidRPr="003F7F43">
        <w:rPr>
          <w:b/>
          <w:spacing w:val="-3"/>
          <w:sz w:val="24"/>
        </w:rPr>
        <w:t xml:space="preserve">imensional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tress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train </w:t>
      </w:r>
      <w:r w:rsidR="003F7F43" w:rsidRPr="003F7F43">
        <w:rPr>
          <w:b/>
          <w:spacing w:val="-3"/>
          <w:sz w:val="24"/>
        </w:rPr>
        <w:t>R</w:t>
      </w:r>
      <w:r w:rsidRPr="003F7F43">
        <w:rPr>
          <w:b/>
          <w:spacing w:val="-3"/>
          <w:sz w:val="24"/>
        </w:rPr>
        <w:t>elations</w:t>
      </w:r>
      <w:r w:rsidRPr="00880775">
        <w:rPr>
          <w:spacing w:val="-3"/>
          <w:sz w:val="24"/>
        </w:rPr>
        <w:t xml:space="preserve">. </w:t>
      </w:r>
      <w:r w:rsidR="00F70EC8">
        <w:rPr>
          <w:spacing w:val="-3"/>
          <w:sz w:val="24"/>
        </w:rPr>
        <w:t xml:space="preserve">Then a </w:t>
      </w:r>
      <w:r w:rsidRPr="00880775">
        <w:rPr>
          <w:spacing w:val="-3"/>
          <w:sz w:val="24"/>
        </w:rPr>
        <w:t xml:space="preserve">detailed discussion of energy methods for solving </w:t>
      </w:r>
      <w:r w:rsidRPr="008528F6">
        <w:rPr>
          <w:b/>
          <w:spacing w:val="-3"/>
          <w:sz w:val="24"/>
        </w:rPr>
        <w:t>indeterminate problems</w:t>
      </w:r>
      <w:r w:rsidR="00F70EC8">
        <w:rPr>
          <w:spacing w:val="-3"/>
          <w:sz w:val="24"/>
        </w:rPr>
        <w:t xml:space="preserve"> is included</w:t>
      </w:r>
      <w:r w:rsidRPr="00880775">
        <w:rPr>
          <w:spacing w:val="-3"/>
          <w:sz w:val="24"/>
        </w:rPr>
        <w:t xml:space="preserve">. </w:t>
      </w:r>
      <w:r w:rsidR="002543AB">
        <w:rPr>
          <w:spacing w:val="-3"/>
          <w:sz w:val="24"/>
        </w:rPr>
        <w:t xml:space="preserve">Theory related to </w:t>
      </w:r>
      <w:r w:rsidR="002543AB" w:rsidRPr="002543AB">
        <w:rPr>
          <w:b/>
          <w:spacing w:val="-3"/>
          <w:sz w:val="24"/>
        </w:rPr>
        <w:t>non-circular</w:t>
      </w:r>
      <w:r w:rsidR="002543AB">
        <w:rPr>
          <w:spacing w:val="-3"/>
          <w:sz w:val="24"/>
        </w:rPr>
        <w:t xml:space="preserve"> members subjected to </w:t>
      </w:r>
      <w:r w:rsidR="002543AB" w:rsidRPr="002543AB">
        <w:rPr>
          <w:b/>
          <w:spacing w:val="-3"/>
          <w:sz w:val="24"/>
        </w:rPr>
        <w:t>torsion</w:t>
      </w:r>
      <w:r w:rsidR="002543AB">
        <w:rPr>
          <w:spacing w:val="-3"/>
          <w:sz w:val="24"/>
        </w:rPr>
        <w:t xml:space="preserve"> is treated. </w:t>
      </w:r>
      <w:r w:rsidR="00F70EC8">
        <w:rPr>
          <w:spacing w:val="-3"/>
          <w:sz w:val="24"/>
        </w:rPr>
        <w:t xml:space="preserve">Theories of </w:t>
      </w:r>
      <w:r w:rsidR="00F70EC8" w:rsidRPr="008E5983">
        <w:rPr>
          <w:b/>
          <w:spacing w:val="-3"/>
          <w:sz w:val="24"/>
        </w:rPr>
        <w:t>A</w:t>
      </w:r>
      <w:r w:rsidRPr="008E5983">
        <w:rPr>
          <w:b/>
          <w:spacing w:val="-3"/>
          <w:sz w:val="24"/>
        </w:rPr>
        <w:t xml:space="preserve">symmetrical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ending</w:t>
      </w:r>
      <w:r w:rsidRPr="00880775">
        <w:rPr>
          <w:spacing w:val="-3"/>
          <w:sz w:val="24"/>
        </w:rPr>
        <w:t xml:space="preserve">, </w:t>
      </w:r>
      <w:r w:rsidR="002543AB" w:rsidRPr="002543AB">
        <w:rPr>
          <w:b/>
          <w:spacing w:val="-3"/>
          <w:sz w:val="24"/>
        </w:rPr>
        <w:t>Shear Centre</w:t>
      </w:r>
      <w:r w:rsidR="002543AB">
        <w:rPr>
          <w:spacing w:val="-3"/>
          <w:sz w:val="24"/>
        </w:rPr>
        <w:t xml:space="preserve">, </w:t>
      </w:r>
      <w:r w:rsidR="008E5983" w:rsidRPr="008E5983">
        <w:rPr>
          <w:b/>
          <w:spacing w:val="-3"/>
          <w:sz w:val="24"/>
        </w:rPr>
        <w:t>C</w:t>
      </w:r>
      <w:r w:rsidRPr="008E5983">
        <w:rPr>
          <w:b/>
          <w:spacing w:val="-3"/>
          <w:sz w:val="24"/>
        </w:rPr>
        <w:t xml:space="preserve">urved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eams</w:t>
      </w:r>
      <w:r w:rsidRPr="00880775">
        <w:rPr>
          <w:spacing w:val="-3"/>
          <w:sz w:val="24"/>
        </w:rPr>
        <w:t xml:space="preserve"> and </w:t>
      </w:r>
      <w:r w:rsidR="008E5983" w:rsidRPr="00B34FA9">
        <w:rPr>
          <w:b/>
          <w:spacing w:val="-3"/>
          <w:sz w:val="24"/>
        </w:rPr>
        <w:t>T</w:t>
      </w:r>
      <w:r w:rsidRPr="00B34FA9">
        <w:rPr>
          <w:b/>
          <w:spacing w:val="-3"/>
          <w:sz w:val="24"/>
        </w:rPr>
        <w:t xml:space="preserve">hick </w:t>
      </w:r>
      <w:r w:rsidR="00B34FA9" w:rsidRPr="00B34FA9">
        <w:rPr>
          <w:b/>
          <w:spacing w:val="-3"/>
          <w:sz w:val="24"/>
        </w:rPr>
        <w:t>C</w:t>
      </w:r>
      <w:r w:rsidRPr="00B34FA9">
        <w:rPr>
          <w:b/>
          <w:spacing w:val="-3"/>
          <w:sz w:val="24"/>
        </w:rPr>
        <w:t>ylinders</w:t>
      </w:r>
      <w:r w:rsidRPr="00880775">
        <w:rPr>
          <w:spacing w:val="-3"/>
          <w:sz w:val="24"/>
        </w:rPr>
        <w:t xml:space="preserve"> are </w:t>
      </w:r>
      <w:r w:rsidR="00B34FA9">
        <w:rPr>
          <w:spacing w:val="-3"/>
          <w:sz w:val="24"/>
        </w:rPr>
        <w:t>dealt with in later c</w:t>
      </w:r>
      <w:r w:rsidR="007520B0">
        <w:rPr>
          <w:spacing w:val="-3"/>
          <w:sz w:val="24"/>
        </w:rPr>
        <w:t>hapters</w:t>
      </w:r>
      <w:r w:rsidRPr="00880775">
        <w:rPr>
          <w:spacing w:val="-3"/>
          <w:sz w:val="24"/>
        </w:rPr>
        <w:t xml:space="preserve">. 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3.   </w:t>
      </w:r>
      <w:r>
        <w:rPr>
          <w:b/>
          <w:spacing w:val="-3"/>
          <w:sz w:val="24"/>
        </w:rPr>
        <w:t>Text books:</w:t>
      </w:r>
    </w:p>
    <w:p w:rsidR="00203061" w:rsidRPr="00333F83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T1: </w:t>
      </w:r>
      <w:r w:rsidRPr="00333F83">
        <w:rPr>
          <w:spacing w:val="-3"/>
          <w:sz w:val="22"/>
          <w:szCs w:val="22"/>
        </w:rPr>
        <w:tab/>
        <w:t>"Advanced Mechanics of Materials" - Arthur P., Boresi and R.J. Sch</w:t>
      </w:r>
      <w:r w:rsidR="00830039"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                           </w:t>
      </w:r>
      <w:r w:rsidRPr="00333F83">
        <w:rPr>
          <w:spacing w:val="-3"/>
          <w:sz w:val="22"/>
          <w:szCs w:val="22"/>
        </w:rPr>
        <w:tab/>
        <w:t xml:space="preserve">Wiley, </w:t>
      </w:r>
      <w:r w:rsidR="00A720C9" w:rsidRPr="00333F83">
        <w:rPr>
          <w:spacing w:val="-3"/>
          <w:sz w:val="22"/>
          <w:szCs w:val="22"/>
        </w:rPr>
        <w:t>6</w:t>
      </w:r>
      <w:r w:rsidR="00A720C9" w:rsidRPr="00333F83">
        <w:rPr>
          <w:spacing w:val="-3"/>
          <w:sz w:val="22"/>
          <w:szCs w:val="22"/>
          <w:vertAlign w:val="superscript"/>
        </w:rPr>
        <w:t>th</w:t>
      </w:r>
      <w:r w:rsidR="00A720C9" w:rsidRPr="00333F83">
        <w:rPr>
          <w:spacing w:val="-3"/>
          <w:sz w:val="22"/>
          <w:szCs w:val="22"/>
        </w:rPr>
        <w:t xml:space="preserve"> Edition</w:t>
      </w:r>
      <w:r w:rsidRPr="00333F83">
        <w:rPr>
          <w:spacing w:val="-3"/>
          <w:sz w:val="22"/>
          <w:szCs w:val="22"/>
        </w:rPr>
        <w:t>, 2003.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Reference books:</w:t>
      </w:r>
    </w:p>
    <w:p w:rsidR="00203061" w:rsidRPr="00333F83" w:rsidRDefault="00203061" w:rsidP="00203061">
      <w:pPr>
        <w:suppressAutoHyphens/>
        <w:spacing w:line="240" w:lineRule="atLeast"/>
        <w:ind w:left="709" w:hanging="709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>“</w:t>
      </w:r>
      <w:r w:rsidR="001476B1" w:rsidRPr="00333F83">
        <w:rPr>
          <w:spacing w:val="-3"/>
          <w:sz w:val="22"/>
          <w:szCs w:val="22"/>
        </w:rPr>
        <w:t>Advanced Mechanics</w:t>
      </w:r>
      <w:r w:rsidRPr="00333F83">
        <w:rPr>
          <w:spacing w:val="-3"/>
          <w:sz w:val="22"/>
          <w:szCs w:val="22"/>
        </w:rPr>
        <w:t xml:space="preserve">&amp; Solids” </w:t>
      </w:r>
      <w:r w:rsidR="001476B1" w:rsidRPr="00333F83">
        <w:rPr>
          <w:spacing w:val="-3"/>
          <w:sz w:val="22"/>
          <w:szCs w:val="22"/>
        </w:rPr>
        <w:noBreakHyphen/>
        <w:t xml:space="preserve"> L.S</w:t>
      </w:r>
      <w:r w:rsidRPr="00333F83">
        <w:rPr>
          <w:spacing w:val="-3"/>
          <w:sz w:val="22"/>
          <w:szCs w:val="22"/>
        </w:rPr>
        <w:t>.  Srinath</w:t>
      </w:r>
      <w:r w:rsidR="001476B1" w:rsidRPr="00333F83">
        <w:rPr>
          <w:spacing w:val="-3"/>
          <w:sz w:val="22"/>
          <w:szCs w:val="22"/>
        </w:rPr>
        <w:t>, Tata</w:t>
      </w:r>
      <w:r w:rsidRPr="00333F83">
        <w:rPr>
          <w:spacing w:val="-3"/>
          <w:sz w:val="22"/>
          <w:szCs w:val="22"/>
        </w:rPr>
        <w:t xml:space="preserve"> McGraw</w:t>
      </w:r>
      <w:r w:rsidRPr="00333F83">
        <w:rPr>
          <w:spacing w:val="-3"/>
          <w:sz w:val="22"/>
          <w:szCs w:val="22"/>
        </w:rPr>
        <w:noBreakHyphen/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203061" w:rsidRPr="00333F83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>“Advanced Mechanics of Solids” – Otto T. Bruhns, Springer Verlag, 2003</w:t>
      </w:r>
    </w:p>
    <w:p w:rsidR="00203061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850649" w:rsidRPr="00850649" w:rsidRDefault="00850649" w:rsidP="00850649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4. </w:t>
      </w:r>
      <w:r w:rsidRPr="00850649">
        <w:rPr>
          <w:b/>
          <w:spacing w:val="-3"/>
          <w:sz w:val="24"/>
        </w:rPr>
        <w:t>Course Plan</w:t>
      </w:r>
    </w:p>
    <w:p w:rsidR="00203061" w:rsidRDefault="00203061" w:rsidP="000070E0">
      <w:pPr>
        <w:tabs>
          <w:tab w:val="left" w:pos="-720"/>
          <w:tab w:val="left" w:pos="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652"/>
        <w:gridCol w:w="1614"/>
        <w:gridCol w:w="1275"/>
      </w:tblGrid>
      <w:tr w:rsidR="00203061" w:rsidTr="00850649">
        <w:trPr>
          <w:tblHeader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Lect. No.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2"/>
            </w:pPr>
            <w:r>
              <w:t xml:space="preserve">Learning Objectives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Topics to be Coursed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Chap/Sec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 of elementary Mechanics of Materials and methods of analysis, failure analysis &amp; properties of material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Introduction &amp; review of elementary mechanics of solids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D1155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CH1(TB</w:t>
            </w:r>
            <w:r w:rsidR="00203061">
              <w:rPr>
                <w:spacing w:val="-3"/>
                <w:sz w:val="24"/>
              </w:rPr>
              <w:t>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C54D6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54D6D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Three dimensional stress strain relations and tensor representation. Generalized</w:t>
            </w:r>
            <w:r w:rsidR="003B1D00">
              <w:rPr>
                <w:spacing w:val="-3"/>
                <w:sz w:val="24"/>
              </w:rPr>
              <w:t xml:space="preserve"> Hooke’s law. Hook’s law for Ani</w:t>
            </w:r>
            <w:r>
              <w:rPr>
                <w:spacing w:val="-3"/>
                <w:sz w:val="24"/>
              </w:rPr>
              <w:t>s</w:t>
            </w:r>
            <w:r w:rsidR="003B1D00">
              <w:rPr>
                <w:spacing w:val="-3"/>
                <w:sz w:val="24"/>
              </w:rPr>
              <w:t>o</w:t>
            </w:r>
            <w:r>
              <w:rPr>
                <w:spacing w:val="-3"/>
                <w:sz w:val="24"/>
              </w:rPr>
              <w:t>tropic elasticity, Isotropic elasticity and Orthotropic materials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Theories of stress strain &amp; Generalized Hooke’s Law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CH2 (TB)</w:t>
            </w:r>
          </w:p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&amp;</w:t>
            </w:r>
          </w:p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CH3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6</w:t>
            </w:r>
            <w:r w:rsidR="00203061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Principle of potential energy, Castigliano’s theorem, Deflections in statically determinate structures and statically indeterminate structures, applications to curved beam treated as straight beams.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Energy methods and applications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CH5 (TB)</w:t>
            </w:r>
          </w:p>
        </w:tc>
      </w:tr>
      <w:tr w:rsidR="00A267B2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C75975">
              <w:rPr>
                <w:spacing w:val="-3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to 1</w:t>
            </w:r>
            <w:r w:rsidR="00C75975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Pr="003A78CA" w:rsidRDefault="001328ED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Torsion of Prismatic bar of circular cross section, </w:t>
            </w:r>
            <w:r>
              <w:rPr>
                <w:spacing w:val="-3"/>
                <w:sz w:val="24"/>
              </w:rPr>
              <w:lastRenderedPageBreak/>
              <w:t xml:space="preserve">Example problems, Saint-Venant’sSeminiverse method, Linear Elastic solutions, Torsion of Rectangular cross section members, hollow thin wall torsion members, Numerical solution of torsion problems 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N</w:t>
            </w:r>
            <w:r w:rsidRPr="003A78CA">
              <w:rPr>
                <w:spacing w:val="-3"/>
                <w:sz w:val="24"/>
              </w:rPr>
              <w:t xml:space="preserve">on-circular </w:t>
            </w:r>
            <w:r w:rsidRPr="003A78CA">
              <w:rPr>
                <w:spacing w:val="-3"/>
                <w:sz w:val="24"/>
              </w:rPr>
              <w:lastRenderedPageBreak/>
              <w:t>members subjected to torsion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CH</w:t>
            </w:r>
            <w:r w:rsidR="001328ED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1</w:t>
            </w:r>
            <w:r w:rsidR="00C75975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19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Non-symmetrical loading bending and def</w:t>
            </w:r>
            <w:r w:rsidR="004C7FA1">
              <w:rPr>
                <w:spacing w:val="-3"/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ection of straight beams. </w:t>
            </w:r>
            <w:r w:rsidR="001328ED">
              <w:rPr>
                <w:spacing w:val="-3"/>
                <w:sz w:val="24"/>
              </w:rPr>
              <w:t>D</w:t>
            </w:r>
            <w:r>
              <w:rPr>
                <w:spacing w:val="-3"/>
                <w:sz w:val="24"/>
              </w:rPr>
              <w:t>eflections in standard channel sections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Asymmetrical bending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CH7 (TB)</w:t>
            </w:r>
          </w:p>
        </w:tc>
      </w:tr>
      <w:tr w:rsidR="001328ED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C54D6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0</w:t>
            </w:r>
            <w:r w:rsidR="001A6FDA">
              <w:rPr>
                <w:spacing w:val="-3"/>
                <w:sz w:val="24"/>
              </w:rPr>
              <w:t xml:space="preserve"> to 2</w:t>
            </w:r>
            <w:r w:rsidR="00C75975">
              <w:rPr>
                <w:spacing w:val="-3"/>
                <w:sz w:val="24"/>
              </w:rPr>
              <w:t>4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328ED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Shear in Thin walled beams, Shear flow in thin-walled beam cross sections,Shear </w:t>
            </w:r>
            <w:r w:rsidR="009E64EA">
              <w:rPr>
                <w:spacing w:val="-3"/>
                <w:sz w:val="24"/>
              </w:rPr>
              <w:t>center</w:t>
            </w:r>
            <w:r>
              <w:rPr>
                <w:spacing w:val="-3"/>
                <w:sz w:val="24"/>
              </w:rPr>
              <w:t xml:space="preserve"> for channel sections</w:t>
            </w:r>
            <w:r w:rsidR="001A6FDA">
              <w:rPr>
                <w:spacing w:val="-3"/>
                <w:sz w:val="24"/>
              </w:rPr>
              <w:t xml:space="preserve"> and Shear </w:t>
            </w:r>
            <w:r w:rsidR="009E64EA">
              <w:rPr>
                <w:spacing w:val="-3"/>
                <w:sz w:val="24"/>
              </w:rPr>
              <w:t>center</w:t>
            </w:r>
            <w:r w:rsidR="001A6FDA">
              <w:rPr>
                <w:spacing w:val="-3"/>
                <w:sz w:val="24"/>
              </w:rPr>
              <w:t xml:space="preserve"> for composite beams.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Shear Centre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CH8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28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Location of neutral axis, radial stress, correction of circumferential stress and deflections of curved beams. Curved beams of standard sections: I &amp; T. Analysis of statically indeterminate curved beams (closed ring)</w:t>
            </w:r>
            <w:r w:rsidR="00C75975">
              <w:rPr>
                <w:spacing w:val="-3"/>
                <w:sz w:val="24"/>
              </w:rPr>
              <w:t xml:space="preserve"> and thick cylinders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Curved beams</w:t>
            </w:r>
          </w:p>
          <w:p w:rsidR="00C75975" w:rsidRDefault="00C75975" w:rsidP="00C75975">
            <w:pPr>
              <w:rPr>
                <w:sz w:val="24"/>
              </w:rPr>
            </w:pPr>
          </w:p>
          <w:p w:rsidR="00203061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Thick walled cylinders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Pr="00C75975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CH9 (TB)</w:t>
            </w:r>
          </w:p>
          <w:p w:rsidR="00203061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>CH11(TB)</w:t>
            </w:r>
          </w:p>
        </w:tc>
      </w:tr>
    </w:tbl>
    <w:p w:rsidR="00203061" w:rsidRDefault="00850649" w:rsidP="00203061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5. </w:t>
      </w:r>
      <w:r w:rsidR="00203061">
        <w:rPr>
          <w:b/>
          <w:spacing w:val="-3"/>
          <w:sz w:val="24"/>
        </w:rPr>
        <w:t xml:space="preserve">Evaluation </w:t>
      </w:r>
      <w:r w:rsidR="003B1D00">
        <w:rPr>
          <w:b/>
          <w:spacing w:val="-3"/>
          <w:sz w:val="24"/>
        </w:rPr>
        <w:t>Scheme: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080"/>
        <w:gridCol w:w="1350"/>
        <w:gridCol w:w="2520"/>
        <w:gridCol w:w="1278"/>
      </w:tblGrid>
      <w:tr w:rsidR="0020306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EC No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pStyle w:val="Heading3"/>
              <w:jc w:val="center"/>
            </w:pPr>
            <w:r>
              <w:t>Evaluation Component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Duration (min.)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Weightage</w:t>
            </w:r>
            <w:r w:rsidR="00CF0EA8">
              <w:rPr>
                <w:spacing w:val="-3"/>
                <w:sz w:val="24"/>
              </w:rPr>
              <w:t xml:space="preserve"> (%)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05AE6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Date &amp;</w:t>
            </w:r>
            <w:r w:rsidR="00203061">
              <w:rPr>
                <w:spacing w:val="-3"/>
                <w:sz w:val="24"/>
              </w:rPr>
              <w:t xml:space="preserve"> time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Nature of  component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Midsemester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9</w:t>
            </w:r>
            <w:r w:rsidR="00CF4AC3"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A818F9" w:rsidP="00CB47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t>17/03 2.00 - 3.30PM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Pr="006C0AE0" w:rsidRDefault="00C41066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C</w:t>
            </w:r>
            <w:r w:rsidR="00CF4AC3" w:rsidRPr="006C0AE0">
              <w:rPr>
                <w:b/>
                <w:spacing w:val="-3"/>
                <w:sz w:val="24"/>
              </w:rPr>
              <w:t>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Tutorials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9717A8">
              <w:rPr>
                <w:spacing w:val="-3"/>
                <w:sz w:val="24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CB47AD" w:rsidP="008C46C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6E3FEC">
              <w:rPr>
                <w:sz w:val="24"/>
                <w:szCs w:val="24"/>
              </w:rPr>
              <w:t xml:space="preserve">Throughout the semester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Quiz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9717A8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CB47AD" w:rsidP="00CB47AD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6E3FEC">
              <w:rPr>
                <w:sz w:val="24"/>
                <w:szCs w:val="24"/>
              </w:rPr>
              <w:t xml:space="preserve">Will be conducted by IC during anytime in the class/tutorial hours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FA427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Comprehensive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863098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863098">
              <w:rPr>
                <w:spacing w:val="-3"/>
                <w:sz w:val="24"/>
              </w:rPr>
              <w:t>8</w:t>
            </w:r>
            <w:r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6E3FEC" w:rsidRDefault="00863098" w:rsidP="00CB47AD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>
              <w:t>18/05 FN</w:t>
            </w:r>
            <w:bookmarkStart w:id="0" w:name="_GoBack"/>
            <w:bookmarkEnd w:id="0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270AE2" w:rsidRDefault="00C41066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C</w:t>
            </w:r>
            <w:r w:rsidR="00FA4271" w:rsidRPr="00270AE2">
              <w:rPr>
                <w:b/>
                <w:spacing w:val="-3"/>
                <w:sz w:val="24"/>
              </w:rPr>
              <w:t>B</w:t>
            </w:r>
          </w:p>
        </w:tc>
      </w:tr>
    </w:tbl>
    <w:p w:rsidR="00E9617A" w:rsidRDefault="00E9617A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</w:p>
    <w:p w:rsidR="00203061" w:rsidRDefault="00203061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 </w:t>
      </w:r>
    </w:p>
    <w:p w:rsidR="00203061" w:rsidRDefault="00850649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6. </w:t>
      </w:r>
      <w:r w:rsidR="00203061">
        <w:rPr>
          <w:b/>
          <w:spacing w:val="-3"/>
          <w:sz w:val="24"/>
        </w:rPr>
        <w:t>Consultation Hour:</w:t>
      </w:r>
      <w:r w:rsidR="00203061">
        <w:rPr>
          <w:spacing w:val="-3"/>
          <w:sz w:val="24"/>
        </w:rPr>
        <w:t xml:space="preserve"> To be announced in the class.</w:t>
      </w:r>
    </w:p>
    <w:p w:rsidR="00203061" w:rsidRDefault="00850649" w:rsidP="00203061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7. </w:t>
      </w:r>
      <w:r w:rsidR="00203061">
        <w:rPr>
          <w:b/>
          <w:spacing w:val="-3"/>
          <w:sz w:val="24"/>
        </w:rPr>
        <w:t>Notices:</w:t>
      </w:r>
      <w:r w:rsidR="00100728">
        <w:rPr>
          <w:spacing w:val="-3"/>
          <w:sz w:val="24"/>
        </w:rPr>
        <w:t>All the notices</w:t>
      </w:r>
      <w:r w:rsidR="00203061">
        <w:rPr>
          <w:spacing w:val="-3"/>
          <w:sz w:val="24"/>
        </w:rPr>
        <w:t xml:space="preserve"> will be displayed in </w:t>
      </w:r>
      <w:r w:rsidR="00B57B8B" w:rsidRPr="00B57B8B">
        <w:rPr>
          <w:spacing w:val="-3"/>
          <w:sz w:val="24"/>
          <w:u w:val="single"/>
        </w:rPr>
        <w:t>CMS</w:t>
      </w:r>
      <w:r w:rsidR="00203061">
        <w:rPr>
          <w:spacing w:val="-3"/>
          <w:sz w:val="24"/>
        </w:rPr>
        <w:t xml:space="preserve">. </w:t>
      </w:r>
      <w:r w:rsidRPr="00850649">
        <w:rPr>
          <w:spacing w:val="-3"/>
          <w:sz w:val="24"/>
        </w:rPr>
        <w:t xml:space="preserve">Besides this, students are advised to visit regularly </w:t>
      </w:r>
      <w:r w:rsidRPr="00850649">
        <w:rPr>
          <w:b/>
          <w:spacing w:val="-3"/>
          <w:sz w:val="24"/>
          <w:u w:val="single"/>
        </w:rPr>
        <w:t>CMS</w:t>
      </w:r>
      <w:r w:rsidRPr="00850649">
        <w:rPr>
          <w:spacing w:val="-3"/>
          <w:sz w:val="24"/>
        </w:rPr>
        <w:t xml:space="preserve"> (institute’s web based course management system) for latest updates.</w:t>
      </w:r>
    </w:p>
    <w:p w:rsidR="00203061" w:rsidRDefault="0085064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8. </w:t>
      </w:r>
      <w:r w:rsidR="00203061">
        <w:rPr>
          <w:b/>
          <w:spacing w:val="-3"/>
          <w:sz w:val="24"/>
        </w:rPr>
        <w:t>Make-up policy:</w:t>
      </w:r>
      <w:r w:rsidRPr="00850649">
        <w:rPr>
          <w:spacing w:val="-3"/>
          <w:sz w:val="24"/>
        </w:rPr>
        <w:t>Make-up shall be given only to the genuine cases with prior intimation</w:t>
      </w:r>
      <w:r>
        <w:rPr>
          <w:spacing w:val="-3"/>
          <w:sz w:val="24"/>
          <w:u w:val="single"/>
        </w:rPr>
        <w:t xml:space="preserve">. </w:t>
      </w:r>
      <w:r w:rsidR="00203061">
        <w:rPr>
          <w:spacing w:val="-3"/>
          <w:sz w:val="24"/>
          <w:u w:val="single"/>
        </w:rPr>
        <w:t xml:space="preserve">No makeup is allowed for </w:t>
      </w:r>
      <w:r w:rsidR="00C90CC8">
        <w:rPr>
          <w:spacing w:val="-3"/>
          <w:sz w:val="24"/>
          <w:u w:val="single"/>
        </w:rPr>
        <w:t>tutorial</w:t>
      </w:r>
      <w:r w:rsidR="00C41066">
        <w:rPr>
          <w:spacing w:val="-3"/>
          <w:sz w:val="24"/>
          <w:u w:val="single"/>
        </w:rPr>
        <w:t>s</w:t>
      </w:r>
      <w:r w:rsidR="00C90CC8">
        <w:rPr>
          <w:spacing w:val="-3"/>
          <w:sz w:val="24"/>
          <w:u w:val="single"/>
        </w:rPr>
        <w:t xml:space="preserve"> </w:t>
      </w:r>
      <w:r w:rsidR="00C41066">
        <w:rPr>
          <w:spacing w:val="-3"/>
          <w:sz w:val="24"/>
          <w:u w:val="single"/>
        </w:rPr>
        <w:t>and quiz</w:t>
      </w:r>
      <w:r w:rsidR="00203061">
        <w:rPr>
          <w:spacing w:val="-3"/>
          <w:sz w:val="24"/>
        </w:rPr>
        <w:t xml:space="preserve">. </w:t>
      </w:r>
    </w:p>
    <w:p w:rsidR="00DF6462" w:rsidRPr="00DF6462" w:rsidRDefault="00DF6462" w:rsidP="00DF6462">
      <w:pPr>
        <w:widowControl/>
        <w:suppressAutoHyphens/>
        <w:jc w:val="both"/>
        <w:rPr>
          <w:spacing w:val="-2"/>
          <w:sz w:val="24"/>
          <w:szCs w:val="24"/>
        </w:rPr>
      </w:pPr>
      <w:r w:rsidRPr="00DF6462">
        <w:rPr>
          <w:b/>
          <w:spacing w:val="-2"/>
          <w:sz w:val="24"/>
          <w:szCs w:val="24"/>
        </w:rPr>
        <w:t>9. Academic Honesty and Integrity Policy:</w:t>
      </w:r>
      <w:r w:rsidRPr="00DF6462">
        <w:rPr>
          <w:spacing w:val="-2"/>
          <w:sz w:val="24"/>
          <w:szCs w:val="24"/>
        </w:rPr>
        <w:t> Academic honesty and integrity are to be maintained by all the students throughout the semester and no type of academic dishonesty is acceptable.</w:t>
      </w:r>
    </w:p>
    <w:p w:rsidR="00587739" w:rsidRDefault="00587739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C74E30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C74E30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Pr="00C74E30" w:rsidRDefault="00C74E30" w:rsidP="00870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rPr>
          <w:b/>
          <w:bCs/>
          <w:color w:val="000000"/>
          <w:sz w:val="24"/>
          <w:szCs w:val="24"/>
        </w:rPr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Pr="00C74E30">
        <w:rPr>
          <w:b/>
          <w:bCs/>
          <w:color w:val="000000"/>
          <w:sz w:val="24"/>
          <w:szCs w:val="24"/>
        </w:rPr>
        <w:t>Instructor-in-charge</w:t>
      </w:r>
    </w:p>
    <w:p w:rsidR="00203061" w:rsidRDefault="00C74E30" w:rsidP="00870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      </w:t>
      </w:r>
      <w:r w:rsidR="00203061" w:rsidRPr="007F2478">
        <w:rPr>
          <w:b/>
          <w:spacing w:val="-3"/>
          <w:sz w:val="24"/>
        </w:rPr>
        <w:t xml:space="preserve">ME </w:t>
      </w:r>
      <w:r w:rsidR="009717A8">
        <w:rPr>
          <w:b/>
          <w:spacing w:val="-3"/>
          <w:sz w:val="24"/>
        </w:rPr>
        <w:t>F218</w:t>
      </w:r>
    </w:p>
    <w:sectPr w:rsidR="00203061" w:rsidSect="00E40C5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F0C" w:rsidRDefault="00FF7F0C">
      <w:r>
        <w:separator/>
      </w:r>
    </w:p>
  </w:endnote>
  <w:endnote w:type="continuationSeparator" w:id="0">
    <w:p w:rsidR="00FF7F0C" w:rsidRDefault="00FF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F0C" w:rsidRDefault="00FF7F0C">
      <w:r>
        <w:separator/>
      </w:r>
    </w:p>
  </w:footnote>
  <w:footnote w:type="continuationSeparator" w:id="0">
    <w:p w:rsidR="00FF7F0C" w:rsidRDefault="00FF7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1"/>
    <w:rsid w:val="00001AD4"/>
    <w:rsid w:val="000066D3"/>
    <w:rsid w:val="000070E0"/>
    <w:rsid w:val="00020190"/>
    <w:rsid w:val="000227F3"/>
    <w:rsid w:val="00051590"/>
    <w:rsid w:val="000521EA"/>
    <w:rsid w:val="000525C0"/>
    <w:rsid w:val="00052C6C"/>
    <w:rsid w:val="00075F15"/>
    <w:rsid w:val="00084514"/>
    <w:rsid w:val="00092CC7"/>
    <w:rsid w:val="000A2C79"/>
    <w:rsid w:val="000A3320"/>
    <w:rsid w:val="000A3CE6"/>
    <w:rsid w:val="000B6356"/>
    <w:rsid w:val="000D4B3D"/>
    <w:rsid w:val="000E0FBF"/>
    <w:rsid w:val="000E3F6D"/>
    <w:rsid w:val="00100728"/>
    <w:rsid w:val="001017DF"/>
    <w:rsid w:val="00105DF5"/>
    <w:rsid w:val="001125C8"/>
    <w:rsid w:val="00122400"/>
    <w:rsid w:val="001328ED"/>
    <w:rsid w:val="001476B1"/>
    <w:rsid w:val="00147976"/>
    <w:rsid w:val="00150872"/>
    <w:rsid w:val="001871EB"/>
    <w:rsid w:val="001A26E0"/>
    <w:rsid w:val="001A3345"/>
    <w:rsid w:val="001A6FDA"/>
    <w:rsid w:val="001D35E7"/>
    <w:rsid w:val="001E3411"/>
    <w:rsid w:val="001E6242"/>
    <w:rsid w:val="001F431A"/>
    <w:rsid w:val="0020095F"/>
    <w:rsid w:val="00203061"/>
    <w:rsid w:val="00211A87"/>
    <w:rsid w:val="00214335"/>
    <w:rsid w:val="00235332"/>
    <w:rsid w:val="0024027E"/>
    <w:rsid w:val="002543AB"/>
    <w:rsid w:val="00270AE2"/>
    <w:rsid w:val="00273FD5"/>
    <w:rsid w:val="0027704F"/>
    <w:rsid w:val="00293948"/>
    <w:rsid w:val="002B7E36"/>
    <w:rsid w:val="002C04F9"/>
    <w:rsid w:val="002D1D4B"/>
    <w:rsid w:val="002F1DF3"/>
    <w:rsid w:val="00333F83"/>
    <w:rsid w:val="00335B7C"/>
    <w:rsid w:val="00373ED8"/>
    <w:rsid w:val="003844A4"/>
    <w:rsid w:val="003A78CA"/>
    <w:rsid w:val="003B1D00"/>
    <w:rsid w:val="003D1CC5"/>
    <w:rsid w:val="003F66D9"/>
    <w:rsid w:val="003F7F43"/>
    <w:rsid w:val="00414E6E"/>
    <w:rsid w:val="00416488"/>
    <w:rsid w:val="00424334"/>
    <w:rsid w:val="00431731"/>
    <w:rsid w:val="004418D6"/>
    <w:rsid w:val="00443B68"/>
    <w:rsid w:val="00460460"/>
    <w:rsid w:val="00463009"/>
    <w:rsid w:val="00471186"/>
    <w:rsid w:val="00487D4E"/>
    <w:rsid w:val="004C5FE2"/>
    <w:rsid w:val="004C7FA1"/>
    <w:rsid w:val="004E7E37"/>
    <w:rsid w:val="004F17BF"/>
    <w:rsid w:val="004F5D54"/>
    <w:rsid w:val="004F79AC"/>
    <w:rsid w:val="0052235B"/>
    <w:rsid w:val="00537536"/>
    <w:rsid w:val="00554AEA"/>
    <w:rsid w:val="00572E81"/>
    <w:rsid w:val="00573F9C"/>
    <w:rsid w:val="005760D4"/>
    <w:rsid w:val="00584A08"/>
    <w:rsid w:val="00587739"/>
    <w:rsid w:val="005A61B6"/>
    <w:rsid w:val="005A7082"/>
    <w:rsid w:val="005B2889"/>
    <w:rsid w:val="005B4AA4"/>
    <w:rsid w:val="005D07EA"/>
    <w:rsid w:val="005D7A5B"/>
    <w:rsid w:val="005E0CFC"/>
    <w:rsid w:val="00603EA3"/>
    <w:rsid w:val="00621F3D"/>
    <w:rsid w:val="006424AA"/>
    <w:rsid w:val="006501A2"/>
    <w:rsid w:val="00655A40"/>
    <w:rsid w:val="00655B4D"/>
    <w:rsid w:val="00661EA5"/>
    <w:rsid w:val="00662770"/>
    <w:rsid w:val="00665337"/>
    <w:rsid w:val="00674F50"/>
    <w:rsid w:val="006815BA"/>
    <w:rsid w:val="006940F8"/>
    <w:rsid w:val="006C0AE0"/>
    <w:rsid w:val="006C6A56"/>
    <w:rsid w:val="006D02D5"/>
    <w:rsid w:val="006D0C60"/>
    <w:rsid w:val="006E3FEC"/>
    <w:rsid w:val="006F513E"/>
    <w:rsid w:val="007103F6"/>
    <w:rsid w:val="00715E54"/>
    <w:rsid w:val="0072024F"/>
    <w:rsid w:val="007400BF"/>
    <w:rsid w:val="00744726"/>
    <w:rsid w:val="00745989"/>
    <w:rsid w:val="007520B0"/>
    <w:rsid w:val="0076691A"/>
    <w:rsid w:val="00781DC0"/>
    <w:rsid w:val="00782701"/>
    <w:rsid w:val="007A07D3"/>
    <w:rsid w:val="007A4B1C"/>
    <w:rsid w:val="007A4B52"/>
    <w:rsid w:val="007A769E"/>
    <w:rsid w:val="007B04D3"/>
    <w:rsid w:val="007C0B4E"/>
    <w:rsid w:val="007C2819"/>
    <w:rsid w:val="007F2478"/>
    <w:rsid w:val="008039E5"/>
    <w:rsid w:val="00805AE6"/>
    <w:rsid w:val="00807A16"/>
    <w:rsid w:val="00830039"/>
    <w:rsid w:val="00831C58"/>
    <w:rsid w:val="00850362"/>
    <w:rsid w:val="00850649"/>
    <w:rsid w:val="008528F6"/>
    <w:rsid w:val="00863098"/>
    <w:rsid w:val="00870C57"/>
    <w:rsid w:val="008711BB"/>
    <w:rsid w:val="00880775"/>
    <w:rsid w:val="00895BBF"/>
    <w:rsid w:val="008B367F"/>
    <w:rsid w:val="008D1155"/>
    <w:rsid w:val="008D1496"/>
    <w:rsid w:val="008D27A2"/>
    <w:rsid w:val="008E5983"/>
    <w:rsid w:val="008E671F"/>
    <w:rsid w:val="008F0622"/>
    <w:rsid w:val="008F264D"/>
    <w:rsid w:val="00943A81"/>
    <w:rsid w:val="00944D21"/>
    <w:rsid w:val="009469EC"/>
    <w:rsid w:val="009717A8"/>
    <w:rsid w:val="00983906"/>
    <w:rsid w:val="00986C9E"/>
    <w:rsid w:val="009D4C87"/>
    <w:rsid w:val="009E1D86"/>
    <w:rsid w:val="009E64EA"/>
    <w:rsid w:val="009E6C30"/>
    <w:rsid w:val="009F60D8"/>
    <w:rsid w:val="00A07093"/>
    <w:rsid w:val="00A11702"/>
    <w:rsid w:val="00A1249C"/>
    <w:rsid w:val="00A220D8"/>
    <w:rsid w:val="00A267B2"/>
    <w:rsid w:val="00A30988"/>
    <w:rsid w:val="00A3550C"/>
    <w:rsid w:val="00A43D1F"/>
    <w:rsid w:val="00A46099"/>
    <w:rsid w:val="00A62A14"/>
    <w:rsid w:val="00A642BD"/>
    <w:rsid w:val="00A720C9"/>
    <w:rsid w:val="00A818F9"/>
    <w:rsid w:val="00A835A2"/>
    <w:rsid w:val="00AA77EB"/>
    <w:rsid w:val="00AD4117"/>
    <w:rsid w:val="00B028F8"/>
    <w:rsid w:val="00B05F92"/>
    <w:rsid w:val="00B3022C"/>
    <w:rsid w:val="00B30714"/>
    <w:rsid w:val="00B34FA9"/>
    <w:rsid w:val="00B55777"/>
    <w:rsid w:val="00B57B8B"/>
    <w:rsid w:val="00B817D3"/>
    <w:rsid w:val="00BA754A"/>
    <w:rsid w:val="00BA7C9E"/>
    <w:rsid w:val="00BC3788"/>
    <w:rsid w:val="00BC5729"/>
    <w:rsid w:val="00BC6E7F"/>
    <w:rsid w:val="00C16A97"/>
    <w:rsid w:val="00C41066"/>
    <w:rsid w:val="00C435B4"/>
    <w:rsid w:val="00C528C4"/>
    <w:rsid w:val="00C54D6D"/>
    <w:rsid w:val="00C71AEE"/>
    <w:rsid w:val="00C74E30"/>
    <w:rsid w:val="00C75975"/>
    <w:rsid w:val="00C8414F"/>
    <w:rsid w:val="00C90CC8"/>
    <w:rsid w:val="00C97A9F"/>
    <w:rsid w:val="00CA449C"/>
    <w:rsid w:val="00CB47AD"/>
    <w:rsid w:val="00CC5001"/>
    <w:rsid w:val="00CD1BA0"/>
    <w:rsid w:val="00CE6C9C"/>
    <w:rsid w:val="00CF0EA8"/>
    <w:rsid w:val="00CF3481"/>
    <w:rsid w:val="00CF4AC3"/>
    <w:rsid w:val="00D14BA0"/>
    <w:rsid w:val="00D60961"/>
    <w:rsid w:val="00D745EC"/>
    <w:rsid w:val="00D86F4E"/>
    <w:rsid w:val="00DF6462"/>
    <w:rsid w:val="00E2236A"/>
    <w:rsid w:val="00E32A7D"/>
    <w:rsid w:val="00E40C55"/>
    <w:rsid w:val="00E56015"/>
    <w:rsid w:val="00E6341A"/>
    <w:rsid w:val="00E709BC"/>
    <w:rsid w:val="00E72E0F"/>
    <w:rsid w:val="00E75DDE"/>
    <w:rsid w:val="00E839A1"/>
    <w:rsid w:val="00E9617A"/>
    <w:rsid w:val="00EC460D"/>
    <w:rsid w:val="00F61FA0"/>
    <w:rsid w:val="00F63F11"/>
    <w:rsid w:val="00F70EC8"/>
    <w:rsid w:val="00F70EDD"/>
    <w:rsid w:val="00F844F7"/>
    <w:rsid w:val="00F92B70"/>
    <w:rsid w:val="00F9660B"/>
    <w:rsid w:val="00FA4271"/>
    <w:rsid w:val="00FB6C77"/>
    <w:rsid w:val="00FD1528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C2AB9"/>
  <w15:docId w15:val="{D5EEF57D-5653-4505-BED4-6442AAFC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il">
    <w:name w:val="il"/>
    <w:basedOn w:val="DefaultParagraphFont"/>
    <w:rsid w:val="00DF6462"/>
  </w:style>
  <w:style w:type="character" w:customStyle="1" w:styleId="m-1132050801476768436gmail-il">
    <w:name w:val="m_-1132050801476768436gmail-il"/>
    <w:basedOn w:val="DefaultParagraphFont"/>
    <w:rsid w:val="00DF6462"/>
  </w:style>
  <w:style w:type="paragraph" w:customStyle="1" w:styleId="Default">
    <w:name w:val="Default"/>
    <w:rsid w:val="00CF4AC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semiHidden/>
    <w:unhideWhenUsed/>
    <w:rsid w:val="007202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20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winserver</dc:creator>
  <cp:lastModifiedBy>Windows User</cp:lastModifiedBy>
  <cp:revision>21</cp:revision>
  <cp:lastPrinted>2021-01-09T08:10:00Z</cp:lastPrinted>
  <dcterms:created xsi:type="dcterms:W3CDTF">2020-08-16T17:42:00Z</dcterms:created>
  <dcterms:modified xsi:type="dcterms:W3CDTF">2023-01-16T12:29:00Z</dcterms:modified>
</cp:coreProperties>
</file>