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4593F" w14:textId="77777777" w:rsidR="00C21873" w:rsidRDefault="00356E38" w:rsidP="00C21873">
      <w:pPr>
        <w:suppressAutoHyphens/>
        <w:jc w:val="center"/>
        <w:rPr>
          <w:rFonts w:ascii="Times New Roman" w:hAnsi="Times New Roman"/>
          <w:b/>
          <w:spacing w:val="-2"/>
          <w:szCs w:val="24"/>
        </w:rPr>
      </w:pPr>
      <w:r>
        <w:rPr>
          <w:rFonts w:ascii="Times New Roman" w:hAnsi="Times New Roman"/>
          <w:b/>
          <w:spacing w:val="-2"/>
          <w:szCs w:val="24"/>
        </w:rPr>
        <w:t>FIRST</w:t>
      </w:r>
      <w:r w:rsidR="00C21873">
        <w:rPr>
          <w:rFonts w:ascii="Times New Roman" w:hAnsi="Times New Roman"/>
          <w:b/>
          <w:spacing w:val="-2"/>
          <w:szCs w:val="24"/>
        </w:rPr>
        <w:t xml:space="preserve"> SEMESTER 20</w:t>
      </w:r>
      <w:r w:rsidR="008612EB">
        <w:rPr>
          <w:rFonts w:ascii="Times New Roman" w:hAnsi="Times New Roman"/>
          <w:b/>
          <w:spacing w:val="-2"/>
          <w:szCs w:val="24"/>
        </w:rPr>
        <w:t>2</w:t>
      </w:r>
      <w:r>
        <w:rPr>
          <w:rFonts w:ascii="Times New Roman" w:hAnsi="Times New Roman"/>
          <w:b/>
          <w:spacing w:val="-2"/>
          <w:szCs w:val="24"/>
        </w:rPr>
        <w:t>2</w:t>
      </w:r>
      <w:r w:rsidR="00C21873">
        <w:rPr>
          <w:rFonts w:ascii="Times New Roman" w:hAnsi="Times New Roman"/>
          <w:b/>
          <w:spacing w:val="-2"/>
          <w:szCs w:val="24"/>
        </w:rPr>
        <w:t>-20</w:t>
      </w:r>
      <w:r w:rsidR="00BC09B8">
        <w:rPr>
          <w:rFonts w:ascii="Times New Roman" w:hAnsi="Times New Roman"/>
          <w:b/>
          <w:spacing w:val="-2"/>
          <w:szCs w:val="24"/>
        </w:rPr>
        <w:t>2</w:t>
      </w:r>
      <w:r>
        <w:rPr>
          <w:rFonts w:ascii="Times New Roman" w:hAnsi="Times New Roman"/>
          <w:b/>
          <w:spacing w:val="-2"/>
          <w:szCs w:val="24"/>
        </w:rPr>
        <w:t>3</w:t>
      </w:r>
    </w:p>
    <w:p w14:paraId="6DF45940" w14:textId="77777777" w:rsidR="005657BE" w:rsidRPr="00ED3816" w:rsidRDefault="005657BE" w:rsidP="005F6A9B">
      <w:pPr>
        <w:overflowPunct w:val="0"/>
        <w:autoSpaceDE w:val="0"/>
        <w:autoSpaceDN w:val="0"/>
        <w:adjustRightInd w:val="0"/>
        <w:spacing w:before="60"/>
        <w:jc w:val="center"/>
        <w:rPr>
          <w:rFonts w:ascii="Times New Roman" w:hAnsi="Times New Roman"/>
          <w:b/>
          <w:sz w:val="22"/>
          <w:szCs w:val="22"/>
        </w:rPr>
      </w:pPr>
      <w:r w:rsidRPr="00ED3816">
        <w:rPr>
          <w:rFonts w:ascii="Times New Roman" w:hAnsi="Times New Roman"/>
          <w:b/>
          <w:sz w:val="22"/>
          <w:szCs w:val="22"/>
          <w:u w:val="single"/>
        </w:rPr>
        <w:t>Course Handout (Part II)</w:t>
      </w:r>
    </w:p>
    <w:p w14:paraId="6DF45941" w14:textId="41240EE9" w:rsidR="005657BE" w:rsidRPr="00683AA7" w:rsidRDefault="005657BE" w:rsidP="00C45029">
      <w:pPr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b/>
          <w:sz w:val="22"/>
          <w:szCs w:val="22"/>
        </w:rPr>
      </w:pPr>
      <w:r w:rsidRPr="00683AA7">
        <w:rPr>
          <w:rFonts w:ascii="Times New Roman" w:hAnsi="Times New Roman"/>
          <w:b/>
          <w:sz w:val="22"/>
          <w:szCs w:val="22"/>
        </w:rPr>
        <w:t xml:space="preserve">                                                    Date:</w:t>
      </w:r>
      <w:r w:rsidR="00187613">
        <w:rPr>
          <w:rFonts w:ascii="Times New Roman" w:hAnsi="Times New Roman"/>
          <w:b/>
          <w:sz w:val="22"/>
          <w:szCs w:val="22"/>
        </w:rPr>
        <w:t>16</w:t>
      </w:r>
      <w:r w:rsidR="0085016E" w:rsidRPr="00683AA7">
        <w:rPr>
          <w:rFonts w:ascii="Times New Roman" w:hAnsi="Times New Roman"/>
          <w:b/>
          <w:sz w:val="22"/>
          <w:szCs w:val="22"/>
        </w:rPr>
        <w:t>/</w:t>
      </w:r>
      <w:r w:rsidR="00BC09B8">
        <w:rPr>
          <w:rFonts w:ascii="Times New Roman" w:hAnsi="Times New Roman"/>
          <w:b/>
          <w:sz w:val="22"/>
          <w:szCs w:val="22"/>
        </w:rPr>
        <w:t>0</w:t>
      </w:r>
      <w:r w:rsidR="00187613">
        <w:rPr>
          <w:rFonts w:ascii="Times New Roman" w:hAnsi="Times New Roman"/>
          <w:b/>
          <w:sz w:val="22"/>
          <w:szCs w:val="22"/>
        </w:rPr>
        <w:t>1</w:t>
      </w:r>
      <w:r w:rsidR="00B148F5" w:rsidRPr="00683AA7">
        <w:rPr>
          <w:rFonts w:ascii="Times New Roman" w:hAnsi="Times New Roman"/>
          <w:b/>
          <w:sz w:val="22"/>
          <w:szCs w:val="22"/>
        </w:rPr>
        <w:t>/20</w:t>
      </w:r>
      <w:r w:rsidR="00BC09B8">
        <w:rPr>
          <w:rFonts w:ascii="Times New Roman" w:hAnsi="Times New Roman"/>
          <w:b/>
          <w:sz w:val="22"/>
          <w:szCs w:val="22"/>
        </w:rPr>
        <w:t>2</w:t>
      </w:r>
      <w:r w:rsidR="00356E38">
        <w:rPr>
          <w:rFonts w:ascii="Times New Roman" w:hAnsi="Times New Roman"/>
          <w:b/>
          <w:sz w:val="22"/>
          <w:szCs w:val="22"/>
        </w:rPr>
        <w:t>3</w:t>
      </w:r>
    </w:p>
    <w:p w14:paraId="6DF45942" w14:textId="77777777" w:rsidR="005657BE" w:rsidRPr="00ED3816" w:rsidRDefault="005657BE" w:rsidP="00C45029">
      <w:pPr>
        <w:pStyle w:val="BodyText"/>
        <w:rPr>
          <w:rFonts w:ascii="Times New Roman" w:hAnsi="Times New Roman"/>
          <w:sz w:val="22"/>
          <w:szCs w:val="22"/>
        </w:rPr>
      </w:pPr>
      <w:r w:rsidRPr="00ED3816">
        <w:rPr>
          <w:rFonts w:ascii="Times New Roman" w:hAnsi="Times New Roman"/>
          <w:sz w:val="22"/>
          <w:szCs w:val="22"/>
        </w:rPr>
        <w:t>In addition to part I (General Handout for all courses appended to the time table) this portion gives further specific details regarding the course.</w:t>
      </w:r>
    </w:p>
    <w:p w14:paraId="6DF45943" w14:textId="77777777" w:rsidR="005657BE" w:rsidRPr="00ED3816" w:rsidRDefault="005657BE" w:rsidP="00C45029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bCs/>
          <w:sz w:val="22"/>
          <w:szCs w:val="22"/>
        </w:rPr>
      </w:pPr>
    </w:p>
    <w:p w14:paraId="6DF45944" w14:textId="1543ACE7" w:rsidR="005657BE" w:rsidRPr="00ED3816" w:rsidRDefault="005657BE" w:rsidP="00C45029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bCs/>
          <w:sz w:val="22"/>
          <w:szCs w:val="22"/>
        </w:rPr>
      </w:pPr>
      <w:r w:rsidRPr="00ED3816">
        <w:rPr>
          <w:rFonts w:ascii="Times New Roman" w:hAnsi="Times New Roman"/>
          <w:b/>
          <w:bCs/>
          <w:sz w:val="22"/>
          <w:szCs w:val="22"/>
        </w:rPr>
        <w:t>Course Number</w:t>
      </w:r>
      <w:r w:rsidRPr="00ED3816">
        <w:rPr>
          <w:rFonts w:ascii="Times New Roman" w:hAnsi="Times New Roman"/>
          <w:b/>
          <w:bCs/>
          <w:sz w:val="22"/>
          <w:szCs w:val="22"/>
        </w:rPr>
        <w:tab/>
        <w:t xml:space="preserve">: </w:t>
      </w:r>
      <w:r w:rsidR="00187613">
        <w:rPr>
          <w:rFonts w:ascii="Times New Roman" w:hAnsi="Times New Roman"/>
          <w:b/>
          <w:bCs/>
          <w:sz w:val="22"/>
          <w:szCs w:val="22"/>
        </w:rPr>
        <w:t>MF F421</w:t>
      </w:r>
    </w:p>
    <w:p w14:paraId="6DF45945" w14:textId="77777777" w:rsidR="005657BE" w:rsidRPr="00ED3816" w:rsidRDefault="005657BE" w:rsidP="00C45029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bCs/>
          <w:sz w:val="22"/>
          <w:szCs w:val="22"/>
        </w:rPr>
      </w:pPr>
      <w:r w:rsidRPr="00ED3816">
        <w:rPr>
          <w:rFonts w:ascii="Times New Roman" w:hAnsi="Times New Roman"/>
          <w:b/>
          <w:bCs/>
          <w:sz w:val="22"/>
          <w:szCs w:val="22"/>
        </w:rPr>
        <w:t>Course Title</w:t>
      </w:r>
      <w:r w:rsidRPr="00ED3816">
        <w:rPr>
          <w:rFonts w:ascii="Times New Roman" w:hAnsi="Times New Roman"/>
          <w:b/>
          <w:bCs/>
          <w:sz w:val="22"/>
          <w:szCs w:val="22"/>
        </w:rPr>
        <w:tab/>
      </w:r>
      <w:r w:rsidRPr="00ED3816">
        <w:rPr>
          <w:rFonts w:ascii="Times New Roman" w:hAnsi="Times New Roman"/>
          <w:b/>
          <w:bCs/>
          <w:sz w:val="22"/>
          <w:szCs w:val="22"/>
        </w:rPr>
        <w:tab/>
        <w:t>: SUPPLY CHAIN MANAGEMENT</w:t>
      </w:r>
    </w:p>
    <w:p w14:paraId="6DF45946" w14:textId="77777777" w:rsidR="005657BE" w:rsidRPr="00ED3816" w:rsidRDefault="005657BE" w:rsidP="00C45029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bCs/>
          <w:sz w:val="22"/>
          <w:szCs w:val="22"/>
        </w:rPr>
      </w:pPr>
      <w:r w:rsidRPr="00ED3816">
        <w:rPr>
          <w:rFonts w:ascii="Times New Roman" w:hAnsi="Times New Roman"/>
          <w:b/>
          <w:bCs/>
          <w:sz w:val="22"/>
          <w:szCs w:val="22"/>
        </w:rPr>
        <w:t>Instructor In-charge</w:t>
      </w:r>
      <w:r w:rsidRPr="00ED3816">
        <w:rPr>
          <w:rFonts w:ascii="Times New Roman" w:hAnsi="Times New Roman"/>
          <w:b/>
          <w:bCs/>
          <w:sz w:val="22"/>
          <w:szCs w:val="22"/>
        </w:rPr>
        <w:tab/>
        <w:t xml:space="preserve">: </w:t>
      </w:r>
      <w:r w:rsidR="00D162AC">
        <w:rPr>
          <w:rFonts w:ascii="Times New Roman" w:hAnsi="Times New Roman"/>
          <w:b/>
          <w:bCs/>
          <w:sz w:val="22"/>
          <w:szCs w:val="22"/>
        </w:rPr>
        <w:t>PHANEENDRA KIRAN CHAGANTI</w:t>
      </w:r>
    </w:p>
    <w:p w14:paraId="6DF45947" w14:textId="77777777" w:rsidR="00CF3B7B" w:rsidRPr="00ED3816" w:rsidRDefault="00CF3B7B" w:rsidP="00C45029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bCs/>
          <w:sz w:val="22"/>
          <w:szCs w:val="22"/>
        </w:rPr>
      </w:pPr>
    </w:p>
    <w:p w14:paraId="6DF45948" w14:textId="77777777" w:rsidR="008419F6" w:rsidRDefault="008419F6" w:rsidP="008419F6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Course Description : </w:t>
      </w:r>
      <w:r w:rsidRPr="008419F6">
        <w:rPr>
          <w:rFonts w:ascii="Times New Roman" w:hAnsi="Times New Roman"/>
          <w:sz w:val="22"/>
          <w:szCs w:val="22"/>
        </w:rPr>
        <w:t>Customer driven strategies in production and distribution systems; Integrated production &amp; distribution networks; SCM in the context of JIT and MRP-II; Distribution Resource Planning; Management of dealer networks; Total Quality Control &amp; product innovation across the supply chain; Incoming logistics &amp; supplier relationships; Value addition analysis; Metrics for management of supply chain performance; Mathematical models and computer assisted decision support for SCM; mathematical programming for SCM</w:t>
      </w:r>
    </w:p>
    <w:p w14:paraId="6DF4594A" w14:textId="77777777" w:rsidR="005657BE" w:rsidRPr="00ED3816" w:rsidRDefault="005657BE" w:rsidP="00852037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="Times New Roman" w:hAnsi="Times New Roman"/>
          <w:b/>
          <w:bCs/>
          <w:sz w:val="22"/>
          <w:szCs w:val="22"/>
        </w:rPr>
      </w:pPr>
      <w:r w:rsidRPr="00ED3816">
        <w:rPr>
          <w:rFonts w:ascii="Times New Roman" w:hAnsi="Times New Roman"/>
          <w:b/>
          <w:bCs/>
          <w:sz w:val="22"/>
          <w:szCs w:val="22"/>
        </w:rPr>
        <w:t>1. Scope &amp; Objectives of the Course:</w:t>
      </w:r>
    </w:p>
    <w:p w14:paraId="6DF4594B" w14:textId="77777777" w:rsidR="005657BE" w:rsidRPr="00ED3816" w:rsidRDefault="005657BE" w:rsidP="00852037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ED3816">
        <w:rPr>
          <w:rFonts w:ascii="Times New Roman" w:hAnsi="Times New Roman"/>
          <w:sz w:val="22"/>
          <w:szCs w:val="22"/>
        </w:rPr>
        <w:t xml:space="preserve">The course provides students with the opportunity to get clarity and insight into the phenomenon of </w:t>
      </w:r>
      <w:r w:rsidR="003609A3" w:rsidRPr="00ED3816">
        <w:rPr>
          <w:rFonts w:ascii="Times New Roman" w:hAnsi="Times New Roman"/>
          <w:sz w:val="22"/>
          <w:szCs w:val="22"/>
        </w:rPr>
        <w:t xml:space="preserve">supply chains </w:t>
      </w:r>
      <w:r w:rsidRPr="00ED3816">
        <w:rPr>
          <w:rFonts w:ascii="Times New Roman" w:hAnsi="Times New Roman"/>
          <w:sz w:val="22"/>
          <w:szCs w:val="22"/>
        </w:rPr>
        <w:t xml:space="preserve">and their management. It will assist in understanding </w:t>
      </w:r>
      <w:r w:rsidR="003609A3" w:rsidRPr="003609A3">
        <w:rPr>
          <w:rFonts w:ascii="Times New Roman" w:hAnsi="Times New Roman"/>
          <w:bCs/>
          <w:sz w:val="22"/>
          <w:szCs w:val="22"/>
        </w:rPr>
        <w:t>Supply Chain Management</w:t>
      </w:r>
      <w:r w:rsidR="003609A3">
        <w:rPr>
          <w:rFonts w:ascii="Times New Roman" w:hAnsi="Times New Roman"/>
          <w:sz w:val="22"/>
          <w:szCs w:val="22"/>
        </w:rPr>
        <w:t>(</w:t>
      </w:r>
      <w:r w:rsidRPr="00ED3816">
        <w:rPr>
          <w:rFonts w:ascii="Times New Roman" w:hAnsi="Times New Roman"/>
          <w:sz w:val="22"/>
          <w:szCs w:val="22"/>
        </w:rPr>
        <w:t>SCM</w:t>
      </w:r>
      <w:r w:rsidR="003609A3">
        <w:rPr>
          <w:rFonts w:ascii="Times New Roman" w:hAnsi="Times New Roman"/>
          <w:sz w:val="22"/>
          <w:szCs w:val="22"/>
        </w:rPr>
        <w:t>)</w:t>
      </w:r>
      <w:r w:rsidRPr="00ED3816">
        <w:rPr>
          <w:rFonts w:ascii="Times New Roman" w:hAnsi="Times New Roman"/>
          <w:sz w:val="22"/>
          <w:szCs w:val="22"/>
        </w:rPr>
        <w:t xml:space="preserve"> not as a technology issue but rather a business strategy for companies trying to create new competitive advantage.</w:t>
      </w:r>
      <w:r w:rsidR="003609A3">
        <w:rPr>
          <w:rFonts w:ascii="Times New Roman" w:hAnsi="Times New Roman"/>
          <w:sz w:val="22"/>
          <w:szCs w:val="22"/>
        </w:rPr>
        <w:t xml:space="preserve"> The </w:t>
      </w:r>
      <w:r w:rsidR="00852037">
        <w:rPr>
          <w:rFonts w:ascii="Times New Roman" w:hAnsi="Times New Roman"/>
          <w:sz w:val="22"/>
          <w:szCs w:val="22"/>
        </w:rPr>
        <w:t>objectives</w:t>
      </w:r>
      <w:r w:rsidR="003609A3">
        <w:rPr>
          <w:rFonts w:ascii="Times New Roman" w:hAnsi="Times New Roman"/>
          <w:sz w:val="22"/>
          <w:szCs w:val="22"/>
        </w:rPr>
        <w:t xml:space="preserve"> of the course </w:t>
      </w:r>
      <w:r w:rsidR="00852037">
        <w:rPr>
          <w:rFonts w:ascii="Times New Roman" w:hAnsi="Times New Roman"/>
          <w:sz w:val="22"/>
          <w:szCs w:val="22"/>
        </w:rPr>
        <w:t>are</w:t>
      </w:r>
      <w:r w:rsidR="003609A3">
        <w:rPr>
          <w:rFonts w:ascii="Times New Roman" w:hAnsi="Times New Roman"/>
          <w:sz w:val="22"/>
          <w:szCs w:val="22"/>
        </w:rPr>
        <w:t xml:space="preserve"> mentioned below:  </w:t>
      </w:r>
    </w:p>
    <w:p w14:paraId="6DF4594C" w14:textId="77777777" w:rsidR="005657BE" w:rsidRPr="00ED3816" w:rsidRDefault="005657BE" w:rsidP="00852037">
      <w:pPr>
        <w:pStyle w:val="Header"/>
        <w:numPr>
          <w:ilvl w:val="0"/>
          <w:numId w:val="10"/>
        </w:numPr>
        <w:tabs>
          <w:tab w:val="clear" w:pos="720"/>
          <w:tab w:val="clear" w:pos="4320"/>
          <w:tab w:val="clear" w:pos="8640"/>
          <w:tab w:val="num" w:pos="-3060"/>
        </w:tabs>
        <w:spacing w:line="360" w:lineRule="auto"/>
        <w:ind w:hanging="180"/>
        <w:jc w:val="both"/>
        <w:rPr>
          <w:rFonts w:ascii="Times New Roman" w:hAnsi="Times New Roman"/>
          <w:sz w:val="22"/>
          <w:szCs w:val="22"/>
        </w:rPr>
      </w:pPr>
      <w:r w:rsidRPr="00ED3816">
        <w:rPr>
          <w:rFonts w:ascii="Times New Roman" w:hAnsi="Times New Roman"/>
          <w:sz w:val="22"/>
          <w:szCs w:val="22"/>
        </w:rPr>
        <w:t xml:space="preserve">Attain familiarity with the fundamentals of </w:t>
      </w:r>
      <w:r w:rsidR="00852037">
        <w:rPr>
          <w:rFonts w:ascii="Times New Roman" w:hAnsi="Times New Roman"/>
          <w:sz w:val="22"/>
          <w:szCs w:val="22"/>
        </w:rPr>
        <w:t>SCM</w:t>
      </w:r>
      <w:r w:rsidRPr="00ED3816">
        <w:rPr>
          <w:rFonts w:ascii="Times New Roman" w:hAnsi="Times New Roman"/>
          <w:sz w:val="22"/>
          <w:szCs w:val="22"/>
        </w:rPr>
        <w:t xml:space="preserve"> and its use in organizations seeking to create differentiation.</w:t>
      </w:r>
    </w:p>
    <w:p w14:paraId="6DF4594D" w14:textId="77777777" w:rsidR="00852037" w:rsidRPr="00ED3816" w:rsidRDefault="00852037" w:rsidP="00852037">
      <w:pPr>
        <w:pStyle w:val="Header"/>
        <w:numPr>
          <w:ilvl w:val="0"/>
          <w:numId w:val="10"/>
        </w:numPr>
        <w:tabs>
          <w:tab w:val="clear" w:pos="720"/>
          <w:tab w:val="clear" w:pos="4320"/>
          <w:tab w:val="clear" w:pos="8640"/>
          <w:tab w:val="num" w:pos="-3060"/>
        </w:tabs>
        <w:spacing w:line="360" w:lineRule="auto"/>
        <w:ind w:hanging="18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Provide a platform for supply chain analytics</w:t>
      </w:r>
    </w:p>
    <w:p w14:paraId="6DF4594E" w14:textId="77777777" w:rsidR="005657BE" w:rsidRDefault="005657BE" w:rsidP="00852037">
      <w:pPr>
        <w:pStyle w:val="Header"/>
        <w:numPr>
          <w:ilvl w:val="0"/>
          <w:numId w:val="10"/>
        </w:numPr>
        <w:tabs>
          <w:tab w:val="clear" w:pos="720"/>
          <w:tab w:val="clear" w:pos="4320"/>
          <w:tab w:val="clear" w:pos="8640"/>
          <w:tab w:val="num" w:pos="-3060"/>
        </w:tabs>
        <w:spacing w:line="360" w:lineRule="auto"/>
        <w:ind w:hanging="180"/>
        <w:jc w:val="both"/>
        <w:rPr>
          <w:rFonts w:ascii="Times New Roman" w:hAnsi="Times New Roman"/>
          <w:sz w:val="22"/>
          <w:szCs w:val="22"/>
        </w:rPr>
      </w:pPr>
      <w:r w:rsidRPr="00ED3816">
        <w:rPr>
          <w:rFonts w:ascii="Times New Roman" w:hAnsi="Times New Roman"/>
          <w:sz w:val="22"/>
          <w:szCs w:val="22"/>
        </w:rPr>
        <w:t xml:space="preserve">Understand issues in implementing </w:t>
      </w:r>
      <w:r w:rsidR="00852037">
        <w:rPr>
          <w:rFonts w:ascii="Times New Roman" w:hAnsi="Times New Roman"/>
          <w:sz w:val="22"/>
          <w:szCs w:val="22"/>
        </w:rPr>
        <w:t>SCM</w:t>
      </w:r>
      <w:r w:rsidRPr="00ED3816">
        <w:rPr>
          <w:rFonts w:ascii="Times New Roman" w:hAnsi="Times New Roman"/>
          <w:sz w:val="22"/>
          <w:szCs w:val="22"/>
        </w:rPr>
        <w:t xml:space="preserve"> and e-fulfilment in a web enabled world.</w:t>
      </w:r>
    </w:p>
    <w:p w14:paraId="6DF4594F" w14:textId="77777777" w:rsidR="00C45029" w:rsidRPr="00ED3816" w:rsidRDefault="00C45029" w:rsidP="00852037">
      <w:pPr>
        <w:pStyle w:val="Header"/>
        <w:tabs>
          <w:tab w:val="clear" w:pos="4320"/>
          <w:tab w:val="clear" w:pos="8640"/>
        </w:tabs>
        <w:spacing w:line="360" w:lineRule="auto"/>
        <w:rPr>
          <w:rFonts w:ascii="Times New Roman" w:hAnsi="Times New Roman"/>
          <w:sz w:val="22"/>
          <w:szCs w:val="22"/>
        </w:rPr>
      </w:pPr>
    </w:p>
    <w:p w14:paraId="6DF45950" w14:textId="77777777" w:rsidR="005657BE" w:rsidRPr="00ED3816" w:rsidRDefault="005657BE" w:rsidP="00C45029">
      <w:pPr>
        <w:pStyle w:val="Header"/>
        <w:tabs>
          <w:tab w:val="clear" w:pos="4320"/>
          <w:tab w:val="clear" w:pos="8640"/>
        </w:tabs>
        <w:jc w:val="both"/>
        <w:rPr>
          <w:rFonts w:ascii="Times New Roman" w:hAnsi="Times New Roman"/>
          <w:b/>
          <w:bCs/>
          <w:sz w:val="22"/>
          <w:szCs w:val="22"/>
        </w:rPr>
      </w:pPr>
      <w:r w:rsidRPr="00ED3816">
        <w:rPr>
          <w:rFonts w:ascii="Times New Roman" w:hAnsi="Times New Roman"/>
          <w:b/>
          <w:bCs/>
          <w:sz w:val="22"/>
          <w:szCs w:val="22"/>
        </w:rPr>
        <w:t xml:space="preserve">2.Text </w:t>
      </w:r>
      <w:r w:rsidR="005F6A9B" w:rsidRPr="00ED3816">
        <w:rPr>
          <w:rFonts w:ascii="Times New Roman" w:hAnsi="Times New Roman"/>
          <w:b/>
          <w:bCs/>
          <w:sz w:val="22"/>
          <w:szCs w:val="22"/>
        </w:rPr>
        <w:t>Books:</w:t>
      </w:r>
    </w:p>
    <w:p w14:paraId="6DF45951" w14:textId="77777777" w:rsidR="005657BE" w:rsidRPr="00ED3816" w:rsidRDefault="00341A0B" w:rsidP="00CD6D91">
      <w:pPr>
        <w:pStyle w:val="Header"/>
        <w:tabs>
          <w:tab w:val="clear" w:pos="4320"/>
          <w:tab w:val="clear" w:pos="8640"/>
        </w:tabs>
        <w:ind w:left="1440" w:hanging="1170"/>
        <w:jc w:val="both"/>
        <w:rPr>
          <w:rFonts w:ascii="Times New Roman" w:hAnsi="Times New Roman"/>
          <w:sz w:val="22"/>
          <w:szCs w:val="22"/>
        </w:rPr>
      </w:pPr>
      <w:r w:rsidRPr="00ED3816">
        <w:rPr>
          <w:rFonts w:ascii="Times New Roman" w:hAnsi="Times New Roman"/>
          <w:b/>
          <w:sz w:val="22"/>
          <w:szCs w:val="22"/>
        </w:rPr>
        <w:t>T1</w:t>
      </w:r>
      <w:r w:rsidR="005F6A9B" w:rsidRPr="00ED3816">
        <w:rPr>
          <w:rFonts w:ascii="Times New Roman" w:hAnsi="Times New Roman"/>
          <w:b/>
          <w:sz w:val="22"/>
          <w:szCs w:val="22"/>
        </w:rPr>
        <w:t>:</w:t>
      </w:r>
      <w:r w:rsidR="00CD6D91">
        <w:rPr>
          <w:rFonts w:ascii="Times New Roman" w:hAnsi="Times New Roman"/>
          <w:sz w:val="22"/>
          <w:szCs w:val="22"/>
        </w:rPr>
        <w:tab/>
      </w:r>
      <w:r w:rsidR="003D21A6" w:rsidRPr="00ED3816">
        <w:rPr>
          <w:rFonts w:ascii="Times New Roman" w:hAnsi="Times New Roman"/>
          <w:sz w:val="22"/>
          <w:szCs w:val="22"/>
        </w:rPr>
        <w:t xml:space="preserve">Sunil Chopra, Peter </w:t>
      </w:r>
      <w:proofErr w:type="spellStart"/>
      <w:r w:rsidR="003D21A6" w:rsidRPr="00ED3816">
        <w:rPr>
          <w:rFonts w:ascii="Times New Roman" w:hAnsi="Times New Roman"/>
          <w:sz w:val="22"/>
          <w:szCs w:val="22"/>
        </w:rPr>
        <w:t>Meindl</w:t>
      </w:r>
      <w:proofErr w:type="spellEnd"/>
      <w:r w:rsidR="003D21A6" w:rsidRPr="00ED3816">
        <w:rPr>
          <w:rFonts w:ascii="Times New Roman" w:hAnsi="Times New Roman"/>
          <w:sz w:val="22"/>
          <w:szCs w:val="22"/>
        </w:rPr>
        <w:t xml:space="preserve"> and D V </w:t>
      </w:r>
      <w:proofErr w:type="spellStart"/>
      <w:r w:rsidR="003D21A6" w:rsidRPr="00ED3816">
        <w:rPr>
          <w:rFonts w:ascii="Times New Roman" w:hAnsi="Times New Roman"/>
          <w:sz w:val="22"/>
          <w:szCs w:val="22"/>
        </w:rPr>
        <w:t>Kalra</w:t>
      </w:r>
      <w:proofErr w:type="spellEnd"/>
      <w:r w:rsidR="003D21A6" w:rsidRPr="00ED3816">
        <w:rPr>
          <w:rFonts w:ascii="Times New Roman" w:hAnsi="Times New Roman"/>
          <w:sz w:val="22"/>
          <w:szCs w:val="22"/>
        </w:rPr>
        <w:t>, “</w:t>
      </w:r>
      <w:r w:rsidR="005657BE" w:rsidRPr="00ED3816">
        <w:rPr>
          <w:rFonts w:ascii="Times New Roman" w:hAnsi="Times New Roman"/>
          <w:sz w:val="22"/>
          <w:szCs w:val="22"/>
        </w:rPr>
        <w:t>Supply Chain Manageme</w:t>
      </w:r>
      <w:r w:rsidR="00903633" w:rsidRPr="00ED3816">
        <w:rPr>
          <w:rFonts w:ascii="Times New Roman" w:hAnsi="Times New Roman"/>
          <w:sz w:val="22"/>
          <w:szCs w:val="22"/>
        </w:rPr>
        <w:t>nt</w:t>
      </w:r>
      <w:r w:rsidR="00720C33">
        <w:rPr>
          <w:rFonts w:ascii="Times New Roman" w:hAnsi="Times New Roman"/>
          <w:sz w:val="22"/>
          <w:szCs w:val="22"/>
        </w:rPr>
        <w:t xml:space="preserve">: Strategy, </w:t>
      </w:r>
      <w:r w:rsidR="00CD6D91">
        <w:rPr>
          <w:rFonts w:ascii="Times New Roman" w:hAnsi="Times New Roman"/>
          <w:sz w:val="22"/>
          <w:szCs w:val="22"/>
        </w:rPr>
        <w:t xml:space="preserve">planning </w:t>
      </w:r>
      <w:r w:rsidR="00720C33">
        <w:rPr>
          <w:rFonts w:ascii="Times New Roman" w:hAnsi="Times New Roman"/>
          <w:sz w:val="22"/>
          <w:szCs w:val="22"/>
        </w:rPr>
        <w:t>and Operation</w:t>
      </w:r>
      <w:r w:rsidR="007E63A0" w:rsidRPr="00ED3816">
        <w:rPr>
          <w:rFonts w:ascii="Times New Roman" w:hAnsi="Times New Roman"/>
          <w:sz w:val="22"/>
          <w:szCs w:val="22"/>
        </w:rPr>
        <w:t>”</w:t>
      </w:r>
      <w:r w:rsidR="00903633" w:rsidRPr="00ED3816">
        <w:rPr>
          <w:rFonts w:ascii="Times New Roman" w:hAnsi="Times New Roman"/>
          <w:sz w:val="22"/>
          <w:szCs w:val="22"/>
        </w:rPr>
        <w:t xml:space="preserve">, </w:t>
      </w:r>
      <w:r w:rsidR="007E63A0" w:rsidRPr="00ED3816">
        <w:rPr>
          <w:rFonts w:ascii="Times New Roman" w:hAnsi="Times New Roman"/>
          <w:sz w:val="22"/>
          <w:szCs w:val="22"/>
        </w:rPr>
        <w:t>Pearson Education,</w:t>
      </w:r>
      <w:r w:rsidR="00426D48">
        <w:rPr>
          <w:rFonts w:ascii="Times New Roman" w:hAnsi="Times New Roman"/>
          <w:sz w:val="22"/>
          <w:szCs w:val="22"/>
        </w:rPr>
        <w:t>Sixth</w:t>
      </w:r>
      <w:r w:rsidR="00DC04D4">
        <w:rPr>
          <w:rFonts w:ascii="Times New Roman" w:hAnsi="Times New Roman"/>
          <w:sz w:val="22"/>
          <w:szCs w:val="22"/>
        </w:rPr>
        <w:t xml:space="preserve"> Edition,</w:t>
      </w:r>
      <w:r w:rsidR="003D21A6" w:rsidRPr="00ED3816">
        <w:rPr>
          <w:rFonts w:ascii="Times New Roman" w:hAnsi="Times New Roman"/>
          <w:sz w:val="22"/>
          <w:szCs w:val="22"/>
        </w:rPr>
        <w:t>India</w:t>
      </w:r>
      <w:r w:rsidR="00DC04D4">
        <w:rPr>
          <w:rFonts w:ascii="Times New Roman" w:hAnsi="Times New Roman"/>
          <w:sz w:val="22"/>
          <w:szCs w:val="22"/>
        </w:rPr>
        <w:t>, 201</w:t>
      </w:r>
      <w:r w:rsidR="00426D48">
        <w:rPr>
          <w:rFonts w:ascii="Times New Roman" w:hAnsi="Times New Roman"/>
          <w:sz w:val="22"/>
          <w:szCs w:val="22"/>
        </w:rPr>
        <w:t>6</w:t>
      </w:r>
      <w:r w:rsidR="005657BE" w:rsidRPr="00ED3816">
        <w:rPr>
          <w:rFonts w:ascii="Times New Roman" w:hAnsi="Times New Roman"/>
          <w:sz w:val="22"/>
          <w:szCs w:val="22"/>
        </w:rPr>
        <w:t>.</w:t>
      </w:r>
    </w:p>
    <w:p w14:paraId="6DF45952" w14:textId="77777777" w:rsidR="00E9367F" w:rsidRPr="00ED3816" w:rsidRDefault="00E9367F" w:rsidP="00CD6D91">
      <w:pPr>
        <w:pStyle w:val="Header"/>
        <w:tabs>
          <w:tab w:val="clear" w:pos="4320"/>
          <w:tab w:val="clear" w:pos="8640"/>
        </w:tabs>
        <w:ind w:left="270"/>
        <w:jc w:val="both"/>
        <w:rPr>
          <w:rFonts w:ascii="Times New Roman" w:hAnsi="Times New Roman"/>
          <w:sz w:val="22"/>
          <w:szCs w:val="22"/>
        </w:rPr>
      </w:pPr>
    </w:p>
    <w:p w14:paraId="6DF45953" w14:textId="77777777" w:rsidR="005657BE" w:rsidRPr="00ED3816" w:rsidRDefault="006C5FBB" w:rsidP="00CD6D91">
      <w:pPr>
        <w:pStyle w:val="Header"/>
        <w:tabs>
          <w:tab w:val="clear" w:pos="4320"/>
          <w:tab w:val="clear" w:pos="8640"/>
        </w:tabs>
        <w:jc w:val="both"/>
        <w:rPr>
          <w:rFonts w:ascii="Times New Roman" w:hAnsi="Times New Roman"/>
          <w:b/>
          <w:sz w:val="22"/>
          <w:szCs w:val="22"/>
        </w:rPr>
      </w:pPr>
      <w:r w:rsidRPr="00ED3816">
        <w:rPr>
          <w:rFonts w:ascii="Times New Roman" w:hAnsi="Times New Roman"/>
          <w:b/>
          <w:sz w:val="22"/>
          <w:szCs w:val="22"/>
        </w:rPr>
        <w:t>3.References:</w:t>
      </w:r>
    </w:p>
    <w:p w14:paraId="6DF45954" w14:textId="77777777" w:rsidR="00031CDA" w:rsidRPr="00ED3816" w:rsidRDefault="006C5FBB" w:rsidP="00CD6D91">
      <w:pPr>
        <w:pStyle w:val="Header"/>
        <w:tabs>
          <w:tab w:val="clear" w:pos="4320"/>
          <w:tab w:val="clear" w:pos="8640"/>
          <w:tab w:val="left" w:pos="360"/>
          <w:tab w:val="left" w:pos="540"/>
        </w:tabs>
        <w:ind w:left="1440" w:hanging="1170"/>
        <w:jc w:val="both"/>
        <w:rPr>
          <w:rFonts w:ascii="Times New Roman" w:hAnsi="Times New Roman"/>
          <w:sz w:val="22"/>
          <w:szCs w:val="22"/>
        </w:rPr>
      </w:pPr>
      <w:r w:rsidRPr="00ED3816">
        <w:rPr>
          <w:rFonts w:ascii="Times New Roman" w:hAnsi="Times New Roman"/>
          <w:b/>
          <w:sz w:val="22"/>
          <w:szCs w:val="22"/>
        </w:rPr>
        <w:t>R1:</w:t>
      </w:r>
      <w:r w:rsidRPr="00ED3816">
        <w:rPr>
          <w:rFonts w:ascii="Times New Roman" w:hAnsi="Times New Roman"/>
          <w:sz w:val="22"/>
          <w:szCs w:val="22"/>
        </w:rPr>
        <w:tab/>
      </w:r>
      <w:r w:rsidR="005627F3" w:rsidRPr="00ED3816">
        <w:rPr>
          <w:rFonts w:ascii="Times New Roman" w:hAnsi="Times New Roman"/>
          <w:sz w:val="22"/>
          <w:szCs w:val="22"/>
        </w:rPr>
        <w:t xml:space="preserve">Donald J. Bowersox, David J. Closs, and </w:t>
      </w:r>
      <w:r w:rsidR="005627F3" w:rsidRPr="00ED3816">
        <w:rPr>
          <w:rFonts w:ascii="Times New Roman" w:hAnsi="Times New Roman"/>
          <w:bCs/>
          <w:sz w:val="22"/>
          <w:szCs w:val="22"/>
        </w:rPr>
        <w:t>M. Bixby Cooper</w:t>
      </w:r>
      <w:r w:rsidR="005627F3" w:rsidRPr="00ED3816">
        <w:rPr>
          <w:rFonts w:ascii="Times New Roman" w:hAnsi="Times New Roman"/>
          <w:sz w:val="22"/>
          <w:szCs w:val="22"/>
        </w:rPr>
        <w:t xml:space="preserve"> “</w:t>
      </w:r>
      <w:r w:rsidR="005627F3" w:rsidRPr="00ED3816">
        <w:rPr>
          <w:rFonts w:ascii="Times New Roman" w:hAnsi="Times New Roman"/>
          <w:bCs/>
          <w:sz w:val="22"/>
          <w:szCs w:val="22"/>
        </w:rPr>
        <w:t>Supply Chain Logistics Management</w:t>
      </w:r>
      <w:r w:rsidR="005627F3" w:rsidRPr="00ED3816">
        <w:rPr>
          <w:rFonts w:ascii="Times New Roman" w:hAnsi="Times New Roman"/>
          <w:sz w:val="22"/>
          <w:szCs w:val="22"/>
        </w:rPr>
        <w:t>”, Second Edition, Tata McGraw-Hill</w:t>
      </w:r>
      <w:r w:rsidR="00031CDA" w:rsidRPr="00ED3816">
        <w:rPr>
          <w:rFonts w:ascii="Times New Roman" w:hAnsi="Times New Roman"/>
          <w:sz w:val="22"/>
          <w:szCs w:val="22"/>
        </w:rPr>
        <w:t>.</w:t>
      </w:r>
    </w:p>
    <w:p w14:paraId="6DF45955" w14:textId="77777777" w:rsidR="00E9367F" w:rsidRPr="00ED3816" w:rsidRDefault="00E9367F" w:rsidP="00031CDA">
      <w:pPr>
        <w:pStyle w:val="Header"/>
        <w:tabs>
          <w:tab w:val="clear" w:pos="4320"/>
          <w:tab w:val="clear" w:pos="8640"/>
        </w:tabs>
        <w:ind w:left="270"/>
        <w:jc w:val="both"/>
        <w:rPr>
          <w:rFonts w:ascii="Times New Roman" w:hAnsi="Times New Roman"/>
          <w:sz w:val="22"/>
          <w:szCs w:val="22"/>
        </w:rPr>
      </w:pPr>
    </w:p>
    <w:p w14:paraId="6DF45956" w14:textId="77777777" w:rsidR="005657BE" w:rsidRDefault="006C5FBB" w:rsidP="00C45029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bCs/>
          <w:sz w:val="22"/>
          <w:szCs w:val="22"/>
        </w:rPr>
      </w:pPr>
      <w:r w:rsidRPr="00ED3816">
        <w:rPr>
          <w:rFonts w:ascii="Times New Roman" w:hAnsi="Times New Roman"/>
          <w:b/>
          <w:sz w:val="22"/>
          <w:szCs w:val="22"/>
        </w:rPr>
        <w:t>4</w:t>
      </w:r>
      <w:r w:rsidR="005657BE" w:rsidRPr="00ED3816">
        <w:rPr>
          <w:rFonts w:ascii="Times New Roman" w:hAnsi="Times New Roman"/>
          <w:b/>
          <w:sz w:val="22"/>
          <w:szCs w:val="22"/>
        </w:rPr>
        <w:t>.</w:t>
      </w:r>
      <w:r w:rsidR="005657BE" w:rsidRPr="00ED3816">
        <w:rPr>
          <w:rFonts w:ascii="Times New Roman" w:hAnsi="Times New Roman"/>
          <w:b/>
          <w:bCs/>
          <w:sz w:val="22"/>
          <w:szCs w:val="22"/>
        </w:rPr>
        <w:t>Course Plan:</w:t>
      </w:r>
    </w:p>
    <w:tbl>
      <w:tblPr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3"/>
        <w:gridCol w:w="2457"/>
        <w:gridCol w:w="5100"/>
        <w:gridCol w:w="1845"/>
      </w:tblGrid>
      <w:tr w:rsidR="004D1648" w:rsidRPr="00ED3816" w14:paraId="6DF4595C" w14:textId="77777777">
        <w:tc>
          <w:tcPr>
            <w:tcW w:w="733" w:type="dxa"/>
          </w:tcPr>
          <w:p w14:paraId="6DF45957" w14:textId="77777777" w:rsidR="005F6A9B" w:rsidRPr="00ED3816" w:rsidRDefault="004D1648" w:rsidP="0065533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D3816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Lect. </w:t>
            </w:r>
          </w:p>
          <w:p w14:paraId="6DF45958" w14:textId="77777777" w:rsidR="004D1648" w:rsidRPr="00ED3816" w:rsidRDefault="004D1648" w:rsidP="0065533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D3816">
              <w:rPr>
                <w:rFonts w:ascii="Times New Roman" w:hAnsi="Times New Roman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2457" w:type="dxa"/>
          </w:tcPr>
          <w:p w14:paraId="6DF45959" w14:textId="77777777" w:rsidR="004D1648" w:rsidRPr="00ED3816" w:rsidRDefault="004D1648" w:rsidP="0065533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D3816">
              <w:rPr>
                <w:rFonts w:ascii="Times New Roman" w:hAnsi="Times New Roman"/>
                <w:b/>
                <w:bCs/>
                <w:sz w:val="22"/>
                <w:szCs w:val="22"/>
              </w:rPr>
              <w:t>Topic to be Covered</w:t>
            </w:r>
          </w:p>
        </w:tc>
        <w:tc>
          <w:tcPr>
            <w:tcW w:w="5100" w:type="dxa"/>
          </w:tcPr>
          <w:p w14:paraId="6DF4595A" w14:textId="77777777" w:rsidR="004D1648" w:rsidRPr="00ED3816" w:rsidRDefault="004D1648" w:rsidP="0065533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D3816">
              <w:rPr>
                <w:rFonts w:ascii="Times New Roman" w:hAnsi="Times New Roman"/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1845" w:type="dxa"/>
          </w:tcPr>
          <w:p w14:paraId="6DF4595B" w14:textId="77777777" w:rsidR="004D1648" w:rsidRPr="002171AD" w:rsidRDefault="002171AD" w:rsidP="0065533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2171AD">
              <w:rPr>
                <w:rFonts w:ascii="Times New Roman" w:hAnsi="Times New Roman"/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4D1648" w:rsidRPr="00ED3816" w14:paraId="6DF45962" w14:textId="77777777">
        <w:tc>
          <w:tcPr>
            <w:tcW w:w="733" w:type="dxa"/>
          </w:tcPr>
          <w:p w14:paraId="6DF4595D" w14:textId="77777777" w:rsidR="004D1648" w:rsidRPr="00ED3816" w:rsidRDefault="0067495E" w:rsidP="00655337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1-</w:t>
            </w:r>
            <w:r w:rsidR="002D3C02" w:rsidRPr="00ED3816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457" w:type="dxa"/>
          </w:tcPr>
          <w:p w14:paraId="6DF4595E" w14:textId="77777777" w:rsidR="004D1648" w:rsidRPr="00ED3816" w:rsidRDefault="004D1648" w:rsidP="00655337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sz w:val="22"/>
                <w:szCs w:val="22"/>
              </w:rPr>
              <w:t>What is Supply Chain Management &amp; how does it create Value?</w:t>
            </w:r>
          </w:p>
        </w:tc>
        <w:tc>
          <w:tcPr>
            <w:tcW w:w="5100" w:type="dxa"/>
          </w:tcPr>
          <w:p w14:paraId="6DF4595F" w14:textId="77777777" w:rsidR="004D1648" w:rsidRPr="00ED3816" w:rsidRDefault="004D1648" w:rsidP="00426D48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sz w:val="22"/>
                <w:szCs w:val="22"/>
              </w:rPr>
              <w:t xml:space="preserve">Describe the cycle and push/ pull view of a supply chain Identify the key supply chain decision phases. Goal of supply chain &amp; impact of supply chain decision on the success of a firm </w:t>
            </w:r>
          </w:p>
        </w:tc>
        <w:tc>
          <w:tcPr>
            <w:tcW w:w="1845" w:type="dxa"/>
          </w:tcPr>
          <w:p w14:paraId="6DF45960" w14:textId="77777777" w:rsidR="004D1648" w:rsidRPr="00ED3816" w:rsidRDefault="004D1648" w:rsidP="00FC3285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sz w:val="22"/>
                <w:szCs w:val="22"/>
              </w:rPr>
              <w:t>Chapter 1 T</w:t>
            </w:r>
            <w:r w:rsidR="00100EDA" w:rsidRPr="00ED3816">
              <w:rPr>
                <w:rFonts w:ascii="Times New Roman" w:hAnsi="Times New Roman"/>
                <w:sz w:val="22"/>
                <w:szCs w:val="22"/>
              </w:rPr>
              <w:t>1</w:t>
            </w:r>
          </w:p>
          <w:p w14:paraId="6DF45961" w14:textId="77777777" w:rsidR="004D1648" w:rsidRPr="00ED3816" w:rsidRDefault="004D1648" w:rsidP="00FC3285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D1648" w:rsidRPr="00ED3816" w14:paraId="6DF45967" w14:textId="77777777">
        <w:tc>
          <w:tcPr>
            <w:tcW w:w="733" w:type="dxa"/>
          </w:tcPr>
          <w:p w14:paraId="6DF45963" w14:textId="77777777" w:rsidR="004D1648" w:rsidRPr="00ED3816" w:rsidRDefault="0067495E" w:rsidP="00DA4544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3-</w:t>
            </w:r>
            <w:r w:rsidR="00DA4544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457" w:type="dxa"/>
          </w:tcPr>
          <w:p w14:paraId="6DF45964" w14:textId="77777777" w:rsidR="004D1648" w:rsidRPr="00ED3816" w:rsidRDefault="004D1648" w:rsidP="00655337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sz w:val="22"/>
                <w:szCs w:val="22"/>
              </w:rPr>
              <w:t>Strategic Fit &amp; Scope</w:t>
            </w:r>
          </w:p>
        </w:tc>
        <w:tc>
          <w:tcPr>
            <w:tcW w:w="5100" w:type="dxa"/>
          </w:tcPr>
          <w:p w14:paraId="6DF45965" w14:textId="77777777" w:rsidR="004D1648" w:rsidRPr="00ED3816" w:rsidRDefault="004D1648" w:rsidP="00426D48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sz w:val="22"/>
                <w:szCs w:val="22"/>
              </w:rPr>
              <w:t xml:space="preserve">Achieving strategic fit is critical to a company’s </w:t>
            </w:r>
            <w:r w:rsidRPr="00ED3816">
              <w:rPr>
                <w:rFonts w:ascii="Times New Roman" w:hAnsi="Times New Roman"/>
                <w:sz w:val="22"/>
                <w:szCs w:val="22"/>
              </w:rPr>
              <w:lastRenderedPageBreak/>
              <w:t xml:space="preserve">overall success. </w:t>
            </w:r>
          </w:p>
        </w:tc>
        <w:tc>
          <w:tcPr>
            <w:tcW w:w="1845" w:type="dxa"/>
          </w:tcPr>
          <w:p w14:paraId="6DF45966" w14:textId="77777777" w:rsidR="004D1648" w:rsidRPr="00ED3816" w:rsidRDefault="004D1648" w:rsidP="00FC3285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sz w:val="22"/>
                <w:szCs w:val="22"/>
              </w:rPr>
              <w:lastRenderedPageBreak/>
              <w:t xml:space="preserve">Chapter 2 </w:t>
            </w:r>
            <w:r w:rsidR="00100EDA" w:rsidRPr="00ED3816">
              <w:rPr>
                <w:rFonts w:ascii="Times New Roman" w:hAnsi="Times New Roman"/>
                <w:sz w:val="22"/>
                <w:szCs w:val="22"/>
              </w:rPr>
              <w:t>T1</w:t>
            </w:r>
          </w:p>
        </w:tc>
      </w:tr>
      <w:tr w:rsidR="004D1648" w:rsidRPr="00ED3816" w14:paraId="6DF4596D" w14:textId="77777777">
        <w:tc>
          <w:tcPr>
            <w:tcW w:w="733" w:type="dxa"/>
          </w:tcPr>
          <w:p w14:paraId="6DF45968" w14:textId="77777777" w:rsidR="004D1648" w:rsidRPr="00ED3816" w:rsidRDefault="00DA4544" w:rsidP="00DA4544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6</w:t>
            </w:r>
            <w:r w:rsidR="0067495E">
              <w:rPr>
                <w:rFonts w:ascii="Times New Roman" w:hAnsi="Times New Roman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2457" w:type="dxa"/>
          </w:tcPr>
          <w:p w14:paraId="6DF45969" w14:textId="77777777" w:rsidR="004D1648" w:rsidRPr="00ED3816" w:rsidRDefault="004D1648" w:rsidP="00655337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sz w:val="22"/>
                <w:szCs w:val="22"/>
              </w:rPr>
              <w:t>Su</w:t>
            </w:r>
            <w:r w:rsidR="00A325D5">
              <w:rPr>
                <w:rFonts w:ascii="Times New Roman" w:hAnsi="Times New Roman"/>
                <w:sz w:val="22"/>
                <w:szCs w:val="22"/>
              </w:rPr>
              <w:t>pply Chain Drivers and Metrics</w:t>
            </w:r>
          </w:p>
          <w:p w14:paraId="6DF4596A" w14:textId="77777777" w:rsidR="004D1648" w:rsidRPr="00ED3816" w:rsidRDefault="004D1648" w:rsidP="00655337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100" w:type="dxa"/>
          </w:tcPr>
          <w:p w14:paraId="6DF4596B" w14:textId="77777777" w:rsidR="004D1648" w:rsidRPr="00ED3816" w:rsidRDefault="004D1648" w:rsidP="00426D48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sz w:val="22"/>
                <w:szCs w:val="22"/>
              </w:rPr>
              <w:t>Identify the major drivers of supply chain performance. Discuss the role each driver plays. Describe the major obstacles that must be overcome to manage a supply chain successfully.</w:t>
            </w:r>
          </w:p>
        </w:tc>
        <w:tc>
          <w:tcPr>
            <w:tcW w:w="1845" w:type="dxa"/>
          </w:tcPr>
          <w:p w14:paraId="6DF4596C" w14:textId="77777777" w:rsidR="004D1648" w:rsidRPr="00ED3816" w:rsidRDefault="004D1648" w:rsidP="00FC3285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sz w:val="22"/>
                <w:szCs w:val="22"/>
              </w:rPr>
              <w:t xml:space="preserve">Chapter 3 </w:t>
            </w:r>
            <w:r w:rsidR="00100EDA" w:rsidRPr="00ED3816">
              <w:rPr>
                <w:rFonts w:ascii="Times New Roman" w:hAnsi="Times New Roman"/>
                <w:sz w:val="22"/>
                <w:szCs w:val="22"/>
              </w:rPr>
              <w:t>T1</w:t>
            </w:r>
          </w:p>
        </w:tc>
      </w:tr>
      <w:tr w:rsidR="004D1648" w:rsidRPr="00ED3816" w14:paraId="6DF45972" w14:textId="77777777">
        <w:trPr>
          <w:trHeight w:val="699"/>
        </w:trPr>
        <w:tc>
          <w:tcPr>
            <w:tcW w:w="733" w:type="dxa"/>
          </w:tcPr>
          <w:p w14:paraId="6DF4596E" w14:textId="77777777" w:rsidR="004D1648" w:rsidRPr="00ED3816" w:rsidRDefault="00DA4544" w:rsidP="00DA4544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  <w:r w:rsidR="0067495E">
              <w:rPr>
                <w:rFonts w:ascii="Times New Roman" w:hAnsi="Times New Roman"/>
                <w:sz w:val="22"/>
                <w:szCs w:val="22"/>
              </w:rPr>
              <w:t>-1</w:t>
            </w: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457" w:type="dxa"/>
          </w:tcPr>
          <w:p w14:paraId="6DF4596F" w14:textId="77777777" w:rsidR="004D1648" w:rsidRPr="00ED3816" w:rsidRDefault="004D1648" w:rsidP="00CC5112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rPr>
                <w:rFonts w:ascii="Times New Roman" w:hAnsi="Times New Roman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sz w:val="22"/>
                <w:szCs w:val="22"/>
              </w:rPr>
              <w:t xml:space="preserve">Designing the distribution network </w:t>
            </w:r>
            <w:r w:rsidR="001B2E94">
              <w:rPr>
                <w:rFonts w:ascii="Times New Roman" w:hAnsi="Times New Roman"/>
                <w:sz w:val="22"/>
                <w:szCs w:val="22"/>
              </w:rPr>
              <w:t>*</w:t>
            </w:r>
          </w:p>
        </w:tc>
        <w:tc>
          <w:tcPr>
            <w:tcW w:w="5100" w:type="dxa"/>
          </w:tcPr>
          <w:p w14:paraId="6DF45970" w14:textId="77777777" w:rsidR="004D1648" w:rsidRPr="00ED3816" w:rsidRDefault="004D1648" w:rsidP="00426D48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sz w:val="22"/>
                <w:szCs w:val="22"/>
              </w:rPr>
              <w:t>Designing the distribu</w:t>
            </w:r>
            <w:r w:rsidR="0087118A" w:rsidRPr="00ED3816">
              <w:rPr>
                <w:rFonts w:ascii="Times New Roman" w:hAnsi="Times New Roman"/>
                <w:sz w:val="22"/>
                <w:szCs w:val="22"/>
              </w:rPr>
              <w:t>tion network in a supply chain</w:t>
            </w:r>
            <w:r w:rsidRPr="00ED3816">
              <w:rPr>
                <w:rFonts w:ascii="Times New Roman" w:hAnsi="Times New Roman"/>
                <w:sz w:val="22"/>
                <w:szCs w:val="22"/>
              </w:rPr>
              <w:t>, Network design in the supply chain, Network design in uncertain environment</w:t>
            </w:r>
          </w:p>
        </w:tc>
        <w:tc>
          <w:tcPr>
            <w:tcW w:w="1845" w:type="dxa"/>
          </w:tcPr>
          <w:p w14:paraId="6DF45971" w14:textId="77777777" w:rsidR="004D1648" w:rsidRPr="00ED3816" w:rsidRDefault="004D1648" w:rsidP="00CC5112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ind w:left="72" w:hanging="72"/>
              <w:rPr>
                <w:rFonts w:ascii="Times New Roman" w:hAnsi="Times New Roman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sz w:val="22"/>
                <w:szCs w:val="22"/>
              </w:rPr>
              <w:t xml:space="preserve">Chapters 4, 5 &amp; 6 </w:t>
            </w:r>
            <w:r w:rsidR="00100EDA" w:rsidRPr="00ED3816">
              <w:rPr>
                <w:rFonts w:ascii="Times New Roman" w:hAnsi="Times New Roman"/>
                <w:sz w:val="22"/>
                <w:szCs w:val="22"/>
              </w:rPr>
              <w:t>T1</w:t>
            </w:r>
          </w:p>
        </w:tc>
      </w:tr>
      <w:tr w:rsidR="004D1648" w:rsidRPr="00ED3816" w14:paraId="6DF45978" w14:textId="77777777">
        <w:trPr>
          <w:trHeight w:val="767"/>
        </w:trPr>
        <w:tc>
          <w:tcPr>
            <w:tcW w:w="733" w:type="dxa"/>
          </w:tcPr>
          <w:p w14:paraId="6DF45973" w14:textId="77777777" w:rsidR="004D1648" w:rsidRPr="00ED3816" w:rsidRDefault="00DA4544" w:rsidP="00DA4544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17</w:t>
            </w:r>
            <w:r w:rsidR="0067495E">
              <w:rPr>
                <w:rFonts w:ascii="Times New Roman" w:hAnsi="Times New Roman"/>
                <w:sz w:val="22"/>
                <w:szCs w:val="22"/>
              </w:rPr>
              <w:t>-2</w:t>
            </w: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457" w:type="dxa"/>
          </w:tcPr>
          <w:p w14:paraId="6DF45974" w14:textId="77777777" w:rsidR="004D1648" w:rsidRPr="00ED3816" w:rsidRDefault="004D1648" w:rsidP="00CC5112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rPr>
                <w:rFonts w:ascii="Times New Roman" w:hAnsi="Times New Roman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sz w:val="22"/>
                <w:szCs w:val="22"/>
              </w:rPr>
              <w:t xml:space="preserve">Planning demand and supply in supply chain </w:t>
            </w:r>
          </w:p>
        </w:tc>
        <w:tc>
          <w:tcPr>
            <w:tcW w:w="5100" w:type="dxa"/>
          </w:tcPr>
          <w:p w14:paraId="6DF45975" w14:textId="77777777" w:rsidR="004D1648" w:rsidRPr="00ED3816" w:rsidRDefault="004D1648" w:rsidP="00426D48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sz w:val="22"/>
                <w:szCs w:val="22"/>
              </w:rPr>
              <w:t>Demand forecasting in supply chain, Aggregate planning in the supply chain, Planning supply and demand in the supply chain: Managing predictable variability</w:t>
            </w:r>
            <w:r w:rsidR="00D159E4">
              <w:rPr>
                <w:rFonts w:ascii="Times New Roman" w:hAnsi="Times New Roman"/>
                <w:sz w:val="22"/>
                <w:szCs w:val="22"/>
              </w:rPr>
              <w:t xml:space="preserve">; </w:t>
            </w:r>
            <w:r w:rsidR="00D159E4" w:rsidRPr="00ED3816">
              <w:rPr>
                <w:rFonts w:ascii="Times New Roman" w:hAnsi="Times New Roman"/>
                <w:sz w:val="22"/>
                <w:szCs w:val="22"/>
              </w:rPr>
              <w:t>Coordination</w:t>
            </w:r>
            <w:r w:rsidR="00D159E4">
              <w:rPr>
                <w:rFonts w:ascii="Times New Roman" w:hAnsi="Times New Roman"/>
                <w:sz w:val="22"/>
                <w:szCs w:val="22"/>
              </w:rPr>
              <w:t xml:space="preserve"> in Supply Chain</w:t>
            </w:r>
          </w:p>
        </w:tc>
        <w:tc>
          <w:tcPr>
            <w:tcW w:w="1845" w:type="dxa"/>
          </w:tcPr>
          <w:p w14:paraId="6DF45976" w14:textId="77777777" w:rsidR="004D1648" w:rsidRPr="00ED3816" w:rsidRDefault="00D159E4" w:rsidP="00CC5112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Chapters 7,  8, </w:t>
            </w:r>
            <w:r w:rsidR="004D1648" w:rsidRPr="00ED3816">
              <w:rPr>
                <w:rFonts w:ascii="Times New Roman" w:hAnsi="Times New Roman"/>
                <w:sz w:val="22"/>
                <w:szCs w:val="22"/>
              </w:rPr>
              <w:t xml:space="preserve">9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&amp; 10 </w:t>
            </w:r>
            <w:r w:rsidR="00100EDA" w:rsidRPr="00ED3816">
              <w:rPr>
                <w:rFonts w:ascii="Times New Roman" w:hAnsi="Times New Roman"/>
                <w:sz w:val="22"/>
                <w:szCs w:val="22"/>
              </w:rPr>
              <w:t>T1</w:t>
            </w:r>
          </w:p>
          <w:p w14:paraId="6DF45977" w14:textId="77777777" w:rsidR="004D1648" w:rsidRPr="00ED3816" w:rsidRDefault="004D1648" w:rsidP="00CC5112">
            <w:pPr>
              <w:spacing w:line="30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D1648" w:rsidRPr="00ED3816" w14:paraId="6DF4597D" w14:textId="77777777">
        <w:trPr>
          <w:trHeight w:val="820"/>
        </w:trPr>
        <w:tc>
          <w:tcPr>
            <w:tcW w:w="733" w:type="dxa"/>
          </w:tcPr>
          <w:p w14:paraId="6DF45979" w14:textId="77777777" w:rsidR="004D1648" w:rsidRPr="00ED3816" w:rsidRDefault="0067495E" w:rsidP="006427DF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  <w:r w:rsidR="00DA4544">
              <w:rPr>
                <w:rFonts w:ascii="Times New Roman" w:hAnsi="Times New Roman"/>
                <w:sz w:val="22"/>
                <w:szCs w:val="22"/>
              </w:rPr>
              <w:t>4</w:t>
            </w: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 w:rsidR="00DA4544">
              <w:rPr>
                <w:rFonts w:ascii="Times New Roman" w:hAnsi="Times New Roman"/>
                <w:sz w:val="22"/>
                <w:szCs w:val="22"/>
              </w:rPr>
              <w:t>3</w:t>
            </w:r>
            <w:r w:rsidR="006427DF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457" w:type="dxa"/>
          </w:tcPr>
          <w:p w14:paraId="6DF4597A" w14:textId="77777777" w:rsidR="004D1648" w:rsidRPr="00ED3816" w:rsidRDefault="004D1648" w:rsidP="00133F4F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rPr>
                <w:rFonts w:ascii="Times New Roman" w:hAnsi="Times New Roman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sz w:val="22"/>
                <w:szCs w:val="22"/>
              </w:rPr>
              <w:t>Planning and managing inventories in a supply chain</w:t>
            </w:r>
            <w:r w:rsidR="001B2E94">
              <w:rPr>
                <w:rFonts w:ascii="Times New Roman" w:hAnsi="Times New Roman"/>
                <w:sz w:val="22"/>
                <w:szCs w:val="22"/>
              </w:rPr>
              <w:t>*</w:t>
            </w:r>
          </w:p>
        </w:tc>
        <w:tc>
          <w:tcPr>
            <w:tcW w:w="5100" w:type="dxa"/>
          </w:tcPr>
          <w:p w14:paraId="6DF4597B" w14:textId="77777777" w:rsidR="004D1648" w:rsidRPr="00ED3816" w:rsidRDefault="004D1648" w:rsidP="00426D48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sz w:val="22"/>
                <w:szCs w:val="22"/>
              </w:rPr>
              <w:t xml:space="preserve">Managing economies of scale in the supply chain: Cycle inventory, Managing uncertainty in the supply chain: Safety inventory, Determining optimal level of product availability </w:t>
            </w:r>
          </w:p>
        </w:tc>
        <w:tc>
          <w:tcPr>
            <w:tcW w:w="1845" w:type="dxa"/>
          </w:tcPr>
          <w:p w14:paraId="6DF4597C" w14:textId="77777777" w:rsidR="004D1648" w:rsidRPr="00ED3816" w:rsidRDefault="00D159E4" w:rsidP="00CC5112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Chapters 11, 12 &amp; 13</w:t>
            </w:r>
            <w:r w:rsidR="00100EDA" w:rsidRPr="00ED3816">
              <w:rPr>
                <w:rFonts w:ascii="Times New Roman" w:hAnsi="Times New Roman"/>
                <w:sz w:val="22"/>
                <w:szCs w:val="22"/>
              </w:rPr>
              <w:t>T1</w:t>
            </w:r>
          </w:p>
        </w:tc>
      </w:tr>
      <w:tr w:rsidR="004D1648" w:rsidRPr="00ED3816" w14:paraId="6DF45982" w14:textId="77777777">
        <w:trPr>
          <w:trHeight w:val="704"/>
        </w:trPr>
        <w:tc>
          <w:tcPr>
            <w:tcW w:w="733" w:type="dxa"/>
          </w:tcPr>
          <w:p w14:paraId="6DF4597E" w14:textId="77777777" w:rsidR="004D1648" w:rsidRPr="00ED3816" w:rsidRDefault="0067495E" w:rsidP="006427DF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  <w:r w:rsidR="006427DF">
              <w:rPr>
                <w:rFonts w:ascii="Times New Roman" w:hAnsi="Times New Roman"/>
                <w:sz w:val="22"/>
                <w:szCs w:val="22"/>
              </w:rPr>
              <w:t>3</w:t>
            </w: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 w:rsidR="00DA4544">
              <w:rPr>
                <w:rFonts w:ascii="Times New Roman" w:hAnsi="Times New Roman"/>
                <w:sz w:val="22"/>
                <w:szCs w:val="22"/>
              </w:rPr>
              <w:t>3</w:t>
            </w:r>
            <w:r w:rsidR="00C854DA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457" w:type="dxa"/>
          </w:tcPr>
          <w:p w14:paraId="6DF4597F" w14:textId="77777777" w:rsidR="004D1648" w:rsidRPr="00ED3816" w:rsidRDefault="00426D48" w:rsidP="00133F4F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Transportation, </w:t>
            </w:r>
            <w:r w:rsidRPr="00ED3816">
              <w:rPr>
                <w:rFonts w:ascii="Times New Roman" w:hAnsi="Times New Roman"/>
                <w:sz w:val="22"/>
                <w:szCs w:val="22"/>
              </w:rPr>
              <w:t xml:space="preserve">and </w:t>
            </w:r>
            <w:r w:rsidR="004D1648" w:rsidRPr="00ED3816">
              <w:rPr>
                <w:rFonts w:ascii="Times New Roman" w:hAnsi="Times New Roman"/>
                <w:sz w:val="22"/>
                <w:szCs w:val="22"/>
              </w:rPr>
              <w:t>Sourcing</w:t>
            </w:r>
          </w:p>
        </w:tc>
        <w:tc>
          <w:tcPr>
            <w:tcW w:w="5100" w:type="dxa"/>
          </w:tcPr>
          <w:p w14:paraId="6DF45980" w14:textId="77777777" w:rsidR="004D1648" w:rsidRPr="00ED3816" w:rsidRDefault="004D1648" w:rsidP="00426D48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sz w:val="22"/>
                <w:szCs w:val="22"/>
              </w:rPr>
              <w:t>Sourcing decisions in a supply chain, Transportation in the supply chain, Pricing and revenue management in the supply chain</w:t>
            </w:r>
          </w:p>
        </w:tc>
        <w:tc>
          <w:tcPr>
            <w:tcW w:w="1845" w:type="dxa"/>
          </w:tcPr>
          <w:p w14:paraId="6DF45981" w14:textId="77777777" w:rsidR="004D1648" w:rsidRPr="00ED3816" w:rsidRDefault="00B1760B" w:rsidP="00B1760B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Chapters 14 and </w:t>
            </w:r>
            <w:r w:rsidR="00D159E4">
              <w:rPr>
                <w:rFonts w:ascii="Times New Roman" w:hAnsi="Times New Roman"/>
                <w:sz w:val="22"/>
                <w:szCs w:val="22"/>
              </w:rPr>
              <w:t xml:space="preserve">15 </w:t>
            </w:r>
            <w:r w:rsidR="00100EDA" w:rsidRPr="00ED3816">
              <w:rPr>
                <w:rFonts w:ascii="Times New Roman" w:hAnsi="Times New Roman"/>
                <w:sz w:val="22"/>
                <w:szCs w:val="22"/>
              </w:rPr>
              <w:t>T1</w:t>
            </w:r>
          </w:p>
        </w:tc>
      </w:tr>
      <w:tr w:rsidR="00F741D7" w:rsidRPr="00ED3816" w14:paraId="6DF45988" w14:textId="77777777">
        <w:trPr>
          <w:trHeight w:val="772"/>
        </w:trPr>
        <w:tc>
          <w:tcPr>
            <w:tcW w:w="733" w:type="dxa"/>
          </w:tcPr>
          <w:p w14:paraId="6DF45983" w14:textId="77777777" w:rsidR="00F741D7" w:rsidRPr="00ED3816" w:rsidRDefault="00C854DA" w:rsidP="006427DF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38</w:t>
            </w:r>
            <w:r w:rsidR="0067495E">
              <w:rPr>
                <w:rFonts w:ascii="Times New Roman" w:hAnsi="Times New Roman"/>
                <w:sz w:val="22"/>
                <w:szCs w:val="22"/>
              </w:rPr>
              <w:t>-4</w:t>
            </w:r>
            <w:r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2457" w:type="dxa"/>
          </w:tcPr>
          <w:p w14:paraId="6DF45984" w14:textId="77777777" w:rsidR="00F741D7" w:rsidRPr="00ED3816" w:rsidRDefault="00F77917" w:rsidP="00133F4F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Sustainability and the supply chain</w:t>
            </w:r>
          </w:p>
        </w:tc>
        <w:tc>
          <w:tcPr>
            <w:tcW w:w="5100" w:type="dxa"/>
          </w:tcPr>
          <w:p w14:paraId="6DF45985" w14:textId="77777777" w:rsidR="00F741D7" w:rsidRPr="00ED3816" w:rsidRDefault="00F77917" w:rsidP="00426D48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Introduction to sustainability; Issues and performance measures</w:t>
            </w:r>
          </w:p>
        </w:tc>
        <w:tc>
          <w:tcPr>
            <w:tcW w:w="1845" w:type="dxa"/>
          </w:tcPr>
          <w:p w14:paraId="6DF45986" w14:textId="77777777" w:rsidR="00F741D7" w:rsidRPr="00ED3816" w:rsidRDefault="00F741D7" w:rsidP="00CC5112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rPr>
                <w:rFonts w:ascii="Times New Roman" w:hAnsi="Times New Roman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sz w:val="22"/>
                <w:szCs w:val="22"/>
              </w:rPr>
              <w:t xml:space="preserve">Chapter </w:t>
            </w:r>
            <w:r w:rsidR="00F77917">
              <w:rPr>
                <w:rFonts w:ascii="Times New Roman" w:hAnsi="Times New Roman"/>
                <w:sz w:val="22"/>
                <w:szCs w:val="22"/>
              </w:rPr>
              <w:t>1</w:t>
            </w:r>
            <w:r w:rsidR="00B1760B">
              <w:rPr>
                <w:rFonts w:ascii="Times New Roman" w:hAnsi="Times New Roman"/>
                <w:sz w:val="22"/>
                <w:szCs w:val="22"/>
              </w:rPr>
              <w:t>7</w:t>
            </w:r>
          </w:p>
          <w:p w14:paraId="6DF45987" w14:textId="77777777" w:rsidR="00F741D7" w:rsidRPr="00ED3816" w:rsidRDefault="00100EDA" w:rsidP="00CC5112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sz w:val="22"/>
                <w:szCs w:val="22"/>
              </w:rPr>
              <w:t>T1</w:t>
            </w:r>
          </w:p>
        </w:tc>
      </w:tr>
      <w:tr w:rsidR="00C854DA" w:rsidRPr="00ED3816" w14:paraId="6DF4598D" w14:textId="77777777">
        <w:trPr>
          <w:trHeight w:val="772"/>
        </w:trPr>
        <w:tc>
          <w:tcPr>
            <w:tcW w:w="733" w:type="dxa"/>
          </w:tcPr>
          <w:p w14:paraId="6DF45989" w14:textId="77777777" w:rsidR="00C854DA" w:rsidRDefault="00C854DA" w:rsidP="006427DF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41-42</w:t>
            </w:r>
          </w:p>
        </w:tc>
        <w:tc>
          <w:tcPr>
            <w:tcW w:w="2457" w:type="dxa"/>
          </w:tcPr>
          <w:p w14:paraId="6DF4598A" w14:textId="77777777" w:rsidR="00C854DA" w:rsidRDefault="00C854DA" w:rsidP="00133F4F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Advanced topics in SCM</w:t>
            </w:r>
          </w:p>
        </w:tc>
        <w:tc>
          <w:tcPr>
            <w:tcW w:w="5100" w:type="dxa"/>
          </w:tcPr>
          <w:p w14:paraId="6DF4598B" w14:textId="77777777" w:rsidR="00C854DA" w:rsidRDefault="00B07EBB" w:rsidP="00426D48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To learn recent developments in Supply Chain Management</w:t>
            </w:r>
          </w:p>
        </w:tc>
        <w:tc>
          <w:tcPr>
            <w:tcW w:w="1845" w:type="dxa"/>
          </w:tcPr>
          <w:p w14:paraId="6DF4598C" w14:textId="77777777" w:rsidR="00C854DA" w:rsidRPr="00ED3816" w:rsidRDefault="006871A4" w:rsidP="00CC5112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Class notes</w:t>
            </w:r>
          </w:p>
        </w:tc>
      </w:tr>
    </w:tbl>
    <w:p w14:paraId="6DF4598E" w14:textId="77777777" w:rsidR="00597A0D" w:rsidRPr="00ED3816" w:rsidRDefault="002D158B" w:rsidP="00597A0D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="Times New Roman" w:hAnsi="Times New Roman"/>
          <w:b/>
          <w:bCs/>
          <w:sz w:val="22"/>
          <w:szCs w:val="22"/>
        </w:rPr>
      </w:pPr>
      <w:r w:rsidRPr="00ED3816">
        <w:rPr>
          <w:rFonts w:ascii="Times New Roman" w:hAnsi="Times New Roman"/>
          <w:b/>
          <w:bCs/>
          <w:sz w:val="22"/>
          <w:szCs w:val="22"/>
        </w:rPr>
        <w:t>5</w:t>
      </w:r>
      <w:r w:rsidR="005657BE" w:rsidRPr="00ED3816">
        <w:rPr>
          <w:rFonts w:ascii="Times New Roman" w:hAnsi="Times New Roman"/>
          <w:b/>
          <w:bCs/>
          <w:sz w:val="22"/>
          <w:szCs w:val="22"/>
        </w:rPr>
        <w:t>. Evaluation Component</w:t>
      </w:r>
    </w:p>
    <w:tbl>
      <w:tblPr>
        <w:tblW w:w="100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84"/>
        <w:gridCol w:w="2220"/>
        <w:gridCol w:w="1255"/>
        <w:gridCol w:w="1609"/>
        <w:gridCol w:w="2610"/>
        <w:gridCol w:w="7"/>
        <w:gridCol w:w="1351"/>
      </w:tblGrid>
      <w:tr w:rsidR="00C70B37" w:rsidRPr="00ED3816" w14:paraId="6DF45996" w14:textId="77777777" w:rsidTr="006A2104">
        <w:trPr>
          <w:trHeight w:val="510"/>
        </w:trPr>
        <w:tc>
          <w:tcPr>
            <w:tcW w:w="984" w:type="dxa"/>
          </w:tcPr>
          <w:p w14:paraId="6DF4598F" w14:textId="77777777" w:rsidR="00C70B37" w:rsidRPr="00ED3816" w:rsidRDefault="00C70B37" w:rsidP="00433AE4">
            <w:pPr>
              <w:pStyle w:val="Title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S. No.</w:t>
            </w:r>
          </w:p>
        </w:tc>
        <w:tc>
          <w:tcPr>
            <w:tcW w:w="2220" w:type="dxa"/>
          </w:tcPr>
          <w:p w14:paraId="6DF45990" w14:textId="77777777" w:rsidR="00C70B37" w:rsidRPr="00ED3816" w:rsidRDefault="00C70B37" w:rsidP="00433AE4">
            <w:pPr>
              <w:pStyle w:val="Title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Evaluation Component</w:t>
            </w:r>
          </w:p>
        </w:tc>
        <w:tc>
          <w:tcPr>
            <w:tcW w:w="1255" w:type="dxa"/>
          </w:tcPr>
          <w:p w14:paraId="6DF45991" w14:textId="77777777" w:rsidR="00C70B37" w:rsidRPr="00ED3816" w:rsidRDefault="00C70B37" w:rsidP="00433AE4">
            <w:pPr>
              <w:pStyle w:val="Title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1609" w:type="dxa"/>
          </w:tcPr>
          <w:p w14:paraId="6DF45992" w14:textId="77777777" w:rsidR="00D75FFC" w:rsidRPr="00ED3816" w:rsidRDefault="00535CB6" w:rsidP="00433AE4">
            <w:pPr>
              <w:pStyle w:val="Title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Max. Marks</w:t>
            </w:r>
          </w:p>
          <w:p w14:paraId="6DF45993" w14:textId="77777777" w:rsidR="0096429D" w:rsidRPr="00ED3816" w:rsidRDefault="0096429D" w:rsidP="00433AE4">
            <w:pPr>
              <w:pStyle w:val="Title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17" w:type="dxa"/>
            <w:gridSpan w:val="2"/>
          </w:tcPr>
          <w:p w14:paraId="6DF45994" w14:textId="77777777" w:rsidR="00C70B37" w:rsidRPr="00ED3816" w:rsidRDefault="00C70B37" w:rsidP="00433AE4">
            <w:pPr>
              <w:pStyle w:val="Title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Date &amp; Time</w:t>
            </w:r>
          </w:p>
        </w:tc>
        <w:tc>
          <w:tcPr>
            <w:tcW w:w="1351" w:type="dxa"/>
          </w:tcPr>
          <w:p w14:paraId="6DF45995" w14:textId="77777777" w:rsidR="00C70B37" w:rsidRPr="00ED3816" w:rsidRDefault="002171AD" w:rsidP="00433AE4">
            <w:pPr>
              <w:pStyle w:val="Title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Nature</w:t>
            </w:r>
          </w:p>
        </w:tc>
      </w:tr>
      <w:tr w:rsidR="004C73DB" w:rsidRPr="00ED3816" w14:paraId="6DF4599D" w14:textId="77777777" w:rsidTr="006A2104">
        <w:trPr>
          <w:trHeight w:val="525"/>
        </w:trPr>
        <w:tc>
          <w:tcPr>
            <w:tcW w:w="984" w:type="dxa"/>
          </w:tcPr>
          <w:p w14:paraId="6DF45997" w14:textId="77777777" w:rsidR="004C73DB" w:rsidRPr="00ED3816" w:rsidRDefault="004C73DB" w:rsidP="00703794">
            <w:pPr>
              <w:pStyle w:val="Title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0" w:type="dxa"/>
          </w:tcPr>
          <w:p w14:paraId="6DF45998" w14:textId="77777777" w:rsidR="004C73DB" w:rsidRPr="00ED3816" w:rsidRDefault="004C73DB" w:rsidP="00B33D0C">
            <w:pPr>
              <w:pStyle w:val="Title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Mid-Semester Examination</w:t>
            </w:r>
          </w:p>
        </w:tc>
        <w:tc>
          <w:tcPr>
            <w:tcW w:w="1255" w:type="dxa"/>
          </w:tcPr>
          <w:p w14:paraId="6DF45999" w14:textId="77777777" w:rsidR="004C73DB" w:rsidRPr="00ED3816" w:rsidRDefault="004C73DB" w:rsidP="00B33D0C">
            <w:pPr>
              <w:pStyle w:val="Title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9</w:t>
            </w:r>
            <w:r w:rsidRPr="00ED3816">
              <w:rPr>
                <w:rFonts w:ascii="Times New Roman" w:hAnsi="Times New Roman"/>
                <w:color w:val="000000"/>
                <w:sz w:val="22"/>
                <w:szCs w:val="22"/>
              </w:rPr>
              <w:t>0 Min</w:t>
            </w:r>
          </w:p>
        </w:tc>
        <w:tc>
          <w:tcPr>
            <w:tcW w:w="1609" w:type="dxa"/>
          </w:tcPr>
          <w:p w14:paraId="6DF4599A" w14:textId="77777777" w:rsidR="004C73DB" w:rsidRPr="00ED3816" w:rsidRDefault="004C73DB" w:rsidP="006D5027">
            <w:pPr>
              <w:pStyle w:val="Title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40 (20%)</w:t>
            </w:r>
          </w:p>
        </w:tc>
        <w:tc>
          <w:tcPr>
            <w:tcW w:w="2617" w:type="dxa"/>
            <w:gridSpan w:val="2"/>
          </w:tcPr>
          <w:p w14:paraId="6DF4599B" w14:textId="6605B9ED" w:rsidR="004C73DB" w:rsidRPr="00C077E0" w:rsidRDefault="00655B60" w:rsidP="00BD58F0">
            <w:pPr>
              <w:pStyle w:val="Title"/>
              <w:jc w:val="lef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655B60">
              <w:rPr>
                <w:sz w:val="22"/>
              </w:rPr>
              <w:t>14/03 11.30 - 1.00PM</w:t>
            </w:r>
          </w:p>
        </w:tc>
        <w:tc>
          <w:tcPr>
            <w:tcW w:w="1351" w:type="dxa"/>
          </w:tcPr>
          <w:p w14:paraId="6DF4599C" w14:textId="77777777" w:rsidR="004C73DB" w:rsidRPr="00ED3816" w:rsidRDefault="004C73DB" w:rsidP="00C21873">
            <w:pPr>
              <w:pStyle w:val="Title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CB/OB</w:t>
            </w:r>
          </w:p>
        </w:tc>
      </w:tr>
      <w:tr w:rsidR="004C73DB" w:rsidRPr="00ED3816" w14:paraId="6DF459A4" w14:textId="77777777" w:rsidTr="00D162AC">
        <w:trPr>
          <w:trHeight w:val="138"/>
        </w:trPr>
        <w:tc>
          <w:tcPr>
            <w:tcW w:w="984" w:type="dxa"/>
          </w:tcPr>
          <w:p w14:paraId="6DF4599E" w14:textId="77777777" w:rsidR="004C73DB" w:rsidRPr="00ED3816" w:rsidRDefault="004C73DB" w:rsidP="00703794">
            <w:pPr>
              <w:pStyle w:val="Title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20" w:type="dxa"/>
          </w:tcPr>
          <w:p w14:paraId="6DF4599F" w14:textId="77777777" w:rsidR="004C73DB" w:rsidRPr="00ED3816" w:rsidRDefault="004C73DB" w:rsidP="00B33D0C">
            <w:pPr>
              <w:pStyle w:val="Title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color w:val="000000"/>
                <w:sz w:val="22"/>
                <w:szCs w:val="22"/>
              </w:rPr>
              <w:t>Surprise Quizzes</w:t>
            </w:r>
          </w:p>
        </w:tc>
        <w:tc>
          <w:tcPr>
            <w:tcW w:w="1255" w:type="dxa"/>
          </w:tcPr>
          <w:p w14:paraId="6DF459A0" w14:textId="77777777" w:rsidR="004C73DB" w:rsidRPr="00ED3816" w:rsidRDefault="004C73DB" w:rsidP="00B33D0C">
            <w:pPr>
              <w:pStyle w:val="Title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609" w:type="dxa"/>
          </w:tcPr>
          <w:p w14:paraId="6DF459A1" w14:textId="77777777" w:rsidR="004C73DB" w:rsidRPr="00ED3816" w:rsidRDefault="004C73DB" w:rsidP="006D502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40(20%)</w:t>
            </w:r>
          </w:p>
        </w:tc>
        <w:tc>
          <w:tcPr>
            <w:tcW w:w="2610" w:type="dxa"/>
            <w:tcBorders>
              <w:right w:val="single" w:sz="4" w:space="0" w:color="auto"/>
            </w:tcBorders>
          </w:tcPr>
          <w:p w14:paraId="6DF459A2" w14:textId="77777777" w:rsidR="004C73DB" w:rsidRPr="00D162AC" w:rsidRDefault="004C73DB" w:rsidP="00D162AC">
            <w:pPr>
              <w:pStyle w:val="Title"/>
              <w:jc w:val="left"/>
              <w:rPr>
                <w:rFonts w:ascii="Times New Roman" w:hAnsi="Times New Roman"/>
                <w:color w:val="000000"/>
                <w:sz w:val="20"/>
                <w:szCs w:val="22"/>
              </w:rPr>
            </w:pP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</w:tcPr>
          <w:p w14:paraId="6DF459A3" w14:textId="77777777" w:rsidR="004C73DB" w:rsidRPr="00D162AC" w:rsidRDefault="004C73DB" w:rsidP="00D162AC">
            <w:pPr>
              <w:pStyle w:val="Title"/>
              <w:jc w:val="lef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>
              <w:rPr>
                <w:rFonts w:ascii="Times New Roman" w:hAnsi="Times New Roman"/>
                <w:color w:val="000000"/>
                <w:sz w:val="20"/>
                <w:szCs w:val="22"/>
              </w:rPr>
              <w:t>OB</w:t>
            </w:r>
          </w:p>
        </w:tc>
      </w:tr>
      <w:tr w:rsidR="004C73DB" w:rsidRPr="00ED3816" w14:paraId="6DF459AC" w14:textId="77777777" w:rsidTr="00D162AC">
        <w:trPr>
          <w:trHeight w:val="138"/>
        </w:trPr>
        <w:tc>
          <w:tcPr>
            <w:tcW w:w="984" w:type="dxa"/>
          </w:tcPr>
          <w:p w14:paraId="6DF459A5" w14:textId="77777777" w:rsidR="004C73DB" w:rsidRPr="00ED3816" w:rsidRDefault="004C73DB" w:rsidP="00703794">
            <w:pPr>
              <w:pStyle w:val="Title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20" w:type="dxa"/>
          </w:tcPr>
          <w:p w14:paraId="6DF459A6" w14:textId="77777777" w:rsidR="004C73DB" w:rsidRPr="00ED3816" w:rsidRDefault="004C73DB" w:rsidP="00BA1BC0">
            <w:pPr>
              <w:pStyle w:val="Title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B4A65">
              <w:rPr>
                <w:rFonts w:ascii="Times New Roman" w:hAnsi="Times New Roman"/>
                <w:color w:val="000000"/>
                <w:sz w:val="22"/>
                <w:szCs w:val="22"/>
              </w:rPr>
              <w:t>Project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/</w:t>
            </w:r>
            <w:r w:rsidRPr="00ED3816">
              <w:rPr>
                <w:rFonts w:ascii="Times New Roman" w:hAnsi="Times New Roman"/>
                <w:color w:val="000000"/>
                <w:sz w:val="22"/>
                <w:szCs w:val="22"/>
              </w:rPr>
              <w:t>Case Study /Article Presentations</w:t>
            </w:r>
          </w:p>
          <w:p w14:paraId="6DF459A7" w14:textId="77777777" w:rsidR="004C73DB" w:rsidRPr="00ED3816" w:rsidRDefault="004C73DB" w:rsidP="0031601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DF459A8" w14:textId="77777777" w:rsidR="004C73DB" w:rsidRPr="00ED3816" w:rsidRDefault="004C73DB" w:rsidP="00B33D0C">
            <w:pPr>
              <w:pStyle w:val="Title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609" w:type="dxa"/>
          </w:tcPr>
          <w:p w14:paraId="6DF459A9" w14:textId="77777777" w:rsidR="004C73DB" w:rsidRPr="00ED3816" w:rsidRDefault="004C73DB" w:rsidP="006D502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40 (20%)</w:t>
            </w:r>
          </w:p>
        </w:tc>
        <w:tc>
          <w:tcPr>
            <w:tcW w:w="2610" w:type="dxa"/>
            <w:tcBorders>
              <w:right w:val="single" w:sz="4" w:space="0" w:color="auto"/>
            </w:tcBorders>
          </w:tcPr>
          <w:p w14:paraId="6DF459AA" w14:textId="77777777" w:rsidR="004C73DB" w:rsidRPr="00837506" w:rsidRDefault="004C73DB" w:rsidP="00D162AC">
            <w:pPr>
              <w:pStyle w:val="Title"/>
              <w:jc w:val="left"/>
              <w:rPr>
                <w:rFonts w:ascii="Times New Roman" w:hAnsi="Times New Roman"/>
                <w:color w:val="000000"/>
                <w:sz w:val="18"/>
                <w:szCs w:val="22"/>
              </w:rPr>
            </w:pP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</w:tcPr>
          <w:p w14:paraId="6DF459AB" w14:textId="77777777" w:rsidR="004C73DB" w:rsidRPr="00D162AC" w:rsidRDefault="004C73DB" w:rsidP="00D162AC">
            <w:pPr>
              <w:pStyle w:val="Title"/>
              <w:jc w:val="left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>
              <w:rPr>
                <w:rFonts w:ascii="Times New Roman" w:hAnsi="Times New Roman"/>
                <w:color w:val="000000"/>
                <w:sz w:val="20"/>
                <w:szCs w:val="22"/>
              </w:rPr>
              <w:t>OB</w:t>
            </w:r>
          </w:p>
        </w:tc>
      </w:tr>
      <w:tr w:rsidR="004C73DB" w:rsidRPr="00ED3816" w14:paraId="6DF459B3" w14:textId="77777777" w:rsidTr="00D162AC">
        <w:trPr>
          <w:trHeight w:val="540"/>
        </w:trPr>
        <w:tc>
          <w:tcPr>
            <w:tcW w:w="984" w:type="dxa"/>
          </w:tcPr>
          <w:p w14:paraId="6DF459AD" w14:textId="77777777" w:rsidR="004C73DB" w:rsidRPr="00ED3816" w:rsidRDefault="004C73DB" w:rsidP="00703794">
            <w:pPr>
              <w:pStyle w:val="Title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20" w:type="dxa"/>
          </w:tcPr>
          <w:p w14:paraId="6DF459AE" w14:textId="77777777" w:rsidR="004C73DB" w:rsidRPr="00ED3816" w:rsidRDefault="004C73DB" w:rsidP="00B33D0C">
            <w:pPr>
              <w:pStyle w:val="Title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D3816">
              <w:rPr>
                <w:rFonts w:ascii="Times New Roman" w:hAnsi="Times New Roman"/>
                <w:color w:val="000000"/>
                <w:sz w:val="22"/>
                <w:szCs w:val="22"/>
              </w:rPr>
              <w:t>Comprehensive Examination</w:t>
            </w:r>
          </w:p>
        </w:tc>
        <w:tc>
          <w:tcPr>
            <w:tcW w:w="1255" w:type="dxa"/>
          </w:tcPr>
          <w:p w14:paraId="6DF459AF" w14:textId="77777777" w:rsidR="004C73DB" w:rsidRPr="00ED3816" w:rsidRDefault="004C73DB" w:rsidP="00B33D0C">
            <w:pPr>
              <w:pStyle w:val="Title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180min</w:t>
            </w:r>
          </w:p>
        </w:tc>
        <w:tc>
          <w:tcPr>
            <w:tcW w:w="1609" w:type="dxa"/>
          </w:tcPr>
          <w:p w14:paraId="6DF459B0" w14:textId="77777777" w:rsidR="004C73DB" w:rsidRPr="00ED3816" w:rsidRDefault="004C73DB" w:rsidP="006D502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80 (40%)</w:t>
            </w:r>
          </w:p>
        </w:tc>
        <w:tc>
          <w:tcPr>
            <w:tcW w:w="2617" w:type="dxa"/>
            <w:gridSpan w:val="2"/>
            <w:tcBorders>
              <w:right w:val="single" w:sz="4" w:space="0" w:color="auto"/>
            </w:tcBorders>
          </w:tcPr>
          <w:p w14:paraId="6DF459B1" w14:textId="15F383AB" w:rsidR="004C73DB" w:rsidRPr="00837506" w:rsidRDefault="00655B60" w:rsidP="00B33D0C">
            <w:pPr>
              <w:pStyle w:val="Title"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bookmarkStart w:id="0" w:name="_GoBack"/>
            <w:r w:rsidRPr="00655B60">
              <w:rPr>
                <w:sz w:val="24"/>
              </w:rPr>
              <w:t>10/05 AN</w:t>
            </w:r>
            <w:bookmarkEnd w:id="0"/>
          </w:p>
        </w:tc>
        <w:tc>
          <w:tcPr>
            <w:tcW w:w="1351" w:type="dxa"/>
            <w:tcBorders>
              <w:left w:val="single" w:sz="4" w:space="0" w:color="auto"/>
            </w:tcBorders>
          </w:tcPr>
          <w:p w14:paraId="6DF459B2" w14:textId="77777777" w:rsidR="004C73DB" w:rsidRPr="00ED3816" w:rsidRDefault="004C73DB" w:rsidP="00B33D0C">
            <w:pPr>
              <w:pStyle w:val="Title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CB/OB</w:t>
            </w:r>
          </w:p>
        </w:tc>
      </w:tr>
    </w:tbl>
    <w:p w14:paraId="6DF459B4" w14:textId="77777777" w:rsidR="005657BE" w:rsidRPr="00ED3816" w:rsidRDefault="00B908B3" w:rsidP="00B1760B">
      <w:pPr>
        <w:suppressAutoHyphens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6</w:t>
      </w:r>
      <w:r w:rsidR="002D158B" w:rsidRPr="00ED3816">
        <w:rPr>
          <w:rFonts w:ascii="Times New Roman" w:hAnsi="Times New Roman"/>
          <w:b/>
          <w:sz w:val="22"/>
          <w:szCs w:val="22"/>
        </w:rPr>
        <w:t>.</w:t>
      </w:r>
      <w:r w:rsidR="005657BE" w:rsidRPr="00ED3816">
        <w:rPr>
          <w:rFonts w:ascii="Times New Roman" w:hAnsi="Times New Roman"/>
          <w:b/>
          <w:bCs/>
          <w:sz w:val="22"/>
          <w:szCs w:val="22"/>
        </w:rPr>
        <w:t>Chamber Consultation</w:t>
      </w:r>
      <w:r w:rsidR="005657BE" w:rsidRPr="00ED3816">
        <w:rPr>
          <w:rFonts w:ascii="Times New Roman" w:hAnsi="Times New Roman"/>
          <w:sz w:val="22"/>
          <w:szCs w:val="22"/>
        </w:rPr>
        <w:t xml:space="preserve">: </w:t>
      </w:r>
      <w:r w:rsidR="00B6060B">
        <w:rPr>
          <w:rFonts w:ascii="Times New Roman" w:hAnsi="Times New Roman"/>
          <w:sz w:val="22"/>
          <w:szCs w:val="22"/>
        </w:rPr>
        <w:t xml:space="preserve">To </w:t>
      </w:r>
      <w:r w:rsidR="00A86E01">
        <w:rPr>
          <w:rFonts w:ascii="Times New Roman" w:hAnsi="Times New Roman"/>
          <w:sz w:val="22"/>
          <w:szCs w:val="22"/>
        </w:rPr>
        <w:t>be announced in the class</w:t>
      </w:r>
      <w:r w:rsidR="00DA40E0">
        <w:rPr>
          <w:rFonts w:ascii="Times New Roman" w:hAnsi="Times New Roman"/>
          <w:sz w:val="22"/>
          <w:szCs w:val="22"/>
        </w:rPr>
        <w:t>.</w:t>
      </w:r>
    </w:p>
    <w:p w14:paraId="6DF459B5" w14:textId="77777777" w:rsidR="000B7F44" w:rsidRPr="00ED3816" w:rsidRDefault="00B908B3" w:rsidP="00B1760B">
      <w:pPr>
        <w:suppressAutoHyphens/>
        <w:ind w:left="270" w:hanging="27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7</w:t>
      </w:r>
      <w:r w:rsidR="002D158B" w:rsidRPr="00ED3816">
        <w:rPr>
          <w:rFonts w:ascii="Times New Roman" w:hAnsi="Times New Roman"/>
          <w:b/>
          <w:sz w:val="22"/>
          <w:szCs w:val="22"/>
        </w:rPr>
        <w:t>.</w:t>
      </w:r>
      <w:r w:rsidR="005657BE" w:rsidRPr="00ED3816">
        <w:rPr>
          <w:rFonts w:ascii="Times New Roman" w:hAnsi="Times New Roman"/>
          <w:b/>
          <w:sz w:val="22"/>
          <w:szCs w:val="22"/>
        </w:rPr>
        <w:t xml:space="preserve"> Notices:  </w:t>
      </w:r>
      <w:r w:rsidR="005657BE" w:rsidRPr="00ED3816">
        <w:rPr>
          <w:rFonts w:ascii="Times New Roman" w:hAnsi="Times New Roman"/>
          <w:sz w:val="22"/>
          <w:szCs w:val="22"/>
        </w:rPr>
        <w:t xml:space="preserve">All notices concerning this course will be displayed on the </w:t>
      </w:r>
      <w:r w:rsidR="007A3B60">
        <w:rPr>
          <w:rFonts w:ascii="Times New Roman" w:hAnsi="Times New Roman"/>
          <w:sz w:val="22"/>
          <w:szCs w:val="22"/>
        </w:rPr>
        <w:t>CMS only</w:t>
      </w:r>
      <w:r w:rsidR="005657BE" w:rsidRPr="00ED3816">
        <w:rPr>
          <w:rFonts w:ascii="Times New Roman" w:hAnsi="Times New Roman"/>
          <w:sz w:val="22"/>
          <w:szCs w:val="22"/>
        </w:rPr>
        <w:t>.</w:t>
      </w:r>
    </w:p>
    <w:p w14:paraId="6DF459B6" w14:textId="77777777" w:rsidR="00597A0D" w:rsidRDefault="00B908B3" w:rsidP="00B1760B">
      <w:pPr>
        <w:suppressAutoHyphens/>
        <w:ind w:left="270" w:hanging="27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8</w:t>
      </w:r>
      <w:r w:rsidR="000B7F44" w:rsidRPr="00ED3816">
        <w:rPr>
          <w:rFonts w:ascii="Times New Roman" w:hAnsi="Times New Roman"/>
          <w:b/>
          <w:sz w:val="22"/>
          <w:szCs w:val="22"/>
        </w:rPr>
        <w:t xml:space="preserve">. </w:t>
      </w:r>
      <w:r w:rsidR="000B7F44" w:rsidRPr="00ED3816">
        <w:rPr>
          <w:rFonts w:ascii="Times New Roman" w:hAnsi="Times New Roman"/>
          <w:b/>
          <w:bCs/>
          <w:sz w:val="22"/>
          <w:szCs w:val="22"/>
        </w:rPr>
        <w:t xml:space="preserve">Make-Up Policy: </w:t>
      </w:r>
      <w:r w:rsidR="000B7F44" w:rsidRPr="00ED3816">
        <w:rPr>
          <w:rFonts w:ascii="Times New Roman" w:hAnsi="Times New Roman"/>
          <w:sz w:val="22"/>
          <w:szCs w:val="22"/>
        </w:rPr>
        <w:t>No students will be allowed to take make up without prior permission. For the case study and assignment / article</w:t>
      </w:r>
      <w:r w:rsidR="00F3213A">
        <w:rPr>
          <w:rFonts w:ascii="Times New Roman" w:hAnsi="Times New Roman"/>
          <w:sz w:val="22"/>
          <w:szCs w:val="22"/>
        </w:rPr>
        <w:t>/class</w:t>
      </w:r>
      <w:r w:rsidR="000B7F44" w:rsidRPr="00ED3816">
        <w:rPr>
          <w:rFonts w:ascii="Times New Roman" w:hAnsi="Times New Roman"/>
          <w:sz w:val="22"/>
          <w:szCs w:val="22"/>
        </w:rPr>
        <w:t xml:space="preserve"> presentation, no make ups will be granted.</w:t>
      </w:r>
    </w:p>
    <w:p w14:paraId="6DF459B7" w14:textId="77777777" w:rsidR="00A86E01" w:rsidRPr="00A86E01" w:rsidRDefault="00A86E01" w:rsidP="00A86E01">
      <w:pPr>
        <w:suppressAutoHyphens/>
        <w:ind w:left="270" w:hanging="270"/>
        <w:jc w:val="both"/>
        <w:rPr>
          <w:rFonts w:ascii="Times New Roman" w:hAnsi="Times New Roman"/>
          <w:b/>
          <w:i/>
          <w:sz w:val="22"/>
          <w:szCs w:val="22"/>
          <w:lang w:val="en-US"/>
        </w:rPr>
      </w:pPr>
      <w:r>
        <w:rPr>
          <w:rFonts w:ascii="Times New Roman" w:hAnsi="Times New Roman"/>
          <w:b/>
          <w:sz w:val="22"/>
          <w:szCs w:val="22"/>
          <w:lang w:val="en-US"/>
        </w:rPr>
        <w:t xml:space="preserve">9. </w:t>
      </w:r>
      <w:r w:rsidRPr="00A86E01">
        <w:rPr>
          <w:rFonts w:ascii="Times New Roman" w:hAnsi="Times New Roman"/>
          <w:b/>
          <w:sz w:val="22"/>
          <w:szCs w:val="22"/>
          <w:lang w:val="en-US"/>
        </w:rPr>
        <w:t xml:space="preserve">Academic Honesty and Integrity Policy: </w:t>
      </w:r>
      <w:r w:rsidRPr="00A86E01">
        <w:rPr>
          <w:rFonts w:ascii="Times New Roman" w:hAnsi="Times New Roman"/>
          <w:b/>
          <w:i/>
          <w:sz w:val="22"/>
          <w:szCs w:val="22"/>
          <w:lang w:val="en-US"/>
        </w:rPr>
        <w:t>Academic honesty and integrity are to be maintained by all the students throughout the semester and no type of academic dishonesty is acceptable.</w:t>
      </w:r>
    </w:p>
    <w:p w14:paraId="6DF459BA" w14:textId="77777777" w:rsidR="005657BE" w:rsidRPr="00ED3816" w:rsidRDefault="005657BE" w:rsidP="00597A0D">
      <w:pPr>
        <w:suppressAutoHyphens/>
        <w:ind w:left="6120"/>
        <w:jc w:val="both"/>
        <w:rPr>
          <w:rFonts w:ascii="Times New Roman" w:hAnsi="Times New Roman"/>
          <w:sz w:val="22"/>
          <w:szCs w:val="22"/>
        </w:rPr>
      </w:pPr>
      <w:r w:rsidRPr="00ED3816">
        <w:rPr>
          <w:rFonts w:ascii="Times New Roman" w:hAnsi="Times New Roman"/>
          <w:b/>
          <w:sz w:val="22"/>
          <w:szCs w:val="22"/>
        </w:rPr>
        <w:t>Instructor -</w:t>
      </w:r>
      <w:r w:rsidR="00E9367F" w:rsidRPr="00ED3816">
        <w:rPr>
          <w:rFonts w:ascii="Times New Roman" w:hAnsi="Times New Roman"/>
          <w:b/>
          <w:sz w:val="22"/>
          <w:szCs w:val="22"/>
        </w:rPr>
        <w:t>i</w:t>
      </w:r>
      <w:r w:rsidRPr="00ED3816">
        <w:rPr>
          <w:rFonts w:ascii="Times New Roman" w:hAnsi="Times New Roman"/>
          <w:b/>
          <w:sz w:val="22"/>
          <w:szCs w:val="22"/>
        </w:rPr>
        <w:t xml:space="preserve">n - Charge </w:t>
      </w:r>
    </w:p>
    <w:sectPr w:rsidR="005657BE" w:rsidRPr="00ED3816" w:rsidSect="008801E0">
      <w:headerReference w:type="default" r:id="rId10"/>
      <w:footerReference w:type="default" r:id="rId11"/>
      <w:pgSz w:w="11909" w:h="16834" w:code="9"/>
      <w:pgMar w:top="1440" w:right="1440" w:bottom="15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41298" w14:textId="77777777" w:rsidR="00722EDF" w:rsidRDefault="00722EDF">
      <w:r>
        <w:separator/>
      </w:r>
    </w:p>
  </w:endnote>
  <w:endnote w:type="continuationSeparator" w:id="0">
    <w:p w14:paraId="39D51804" w14:textId="77777777" w:rsidR="00722EDF" w:rsidRDefault="00722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Helvetica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459C4" w14:textId="77777777" w:rsidR="0085016E" w:rsidRDefault="00615A92" w:rsidP="0085016E">
    <w:pPr>
      <w:pStyle w:val="Footer"/>
      <w:tabs>
        <w:tab w:val="clear" w:pos="8640"/>
        <w:tab w:val="right" w:pos="9450"/>
      </w:tabs>
    </w:pPr>
    <w:r w:rsidRPr="0085016E">
      <w:rPr>
        <w:noProof/>
        <w:lang w:val="en-IN" w:eastAsia="en-IN"/>
      </w:rPr>
      <w:drawing>
        <wp:inline distT="0" distB="0" distL="0" distR="0" wp14:anchorId="6DF459C9" wp14:editId="6DF459CA">
          <wp:extent cx="1695450" cy="552450"/>
          <wp:effectExtent l="0" t="0" r="0" b="0"/>
          <wp:docPr id="1" name="Picture 4" descr="E:\Projects\TA\web\images\companyBrandin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:\Projects\TA\web\images\companyBranding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5016E">
      <w:tab/>
    </w:r>
    <w:r w:rsidR="0085016E">
      <w:tab/>
    </w:r>
    <w:r w:rsidRPr="0085016E">
      <w:rPr>
        <w:noProof/>
        <w:lang w:val="en-IN" w:eastAsia="en-IN"/>
      </w:rPr>
      <w:drawing>
        <wp:inline distT="0" distB="0" distL="0" distR="0" wp14:anchorId="6DF459CB" wp14:editId="6DF459CC">
          <wp:extent cx="1990725" cy="552450"/>
          <wp:effectExtent l="0" t="0" r="0" b="0"/>
          <wp:docPr id="2" name="Picture 5" descr="E:\ID Notice\Handouts\savepapersavetrees_header1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:\ID Notice\Handouts\savepapersavetrees_header1 (1)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DF459C5" w14:textId="77777777" w:rsidR="0085016E" w:rsidRPr="00CC1169" w:rsidRDefault="0085016E" w:rsidP="00226361">
    <w:pPr>
      <w:pStyle w:val="Footer"/>
      <w:tabs>
        <w:tab w:val="right" w:pos="10890"/>
      </w:tabs>
      <w:jc w:val="center"/>
      <w:rPr>
        <w:rFonts w:ascii="Calibri" w:eastAsia="Calibri" w:hAnsi="Calibri"/>
        <w:b/>
        <w:color w:val="003300"/>
        <w:sz w:val="20"/>
        <w:u w:val="single"/>
      </w:rPr>
    </w:pPr>
    <w:r w:rsidRPr="00CC1169">
      <w:rPr>
        <w:rFonts w:ascii="Calibri" w:eastAsia="Calibri" w:hAnsi="Calibri"/>
        <w:b/>
        <w:color w:val="003300"/>
        <w:sz w:val="20"/>
        <w:u w:val="single"/>
      </w:rPr>
      <w:t>Please Consider Your Environmental Responsibilities</w:t>
    </w:r>
  </w:p>
  <w:p w14:paraId="6DF459C6" w14:textId="77777777" w:rsidR="0085016E" w:rsidRPr="00471EA4" w:rsidRDefault="0085016E" w:rsidP="00226361">
    <w:pPr>
      <w:pStyle w:val="Footer"/>
      <w:tabs>
        <w:tab w:val="right" w:pos="10890"/>
      </w:tabs>
      <w:jc w:val="center"/>
      <w:rPr>
        <w:b/>
        <w:color w:val="003300"/>
        <w:sz w:val="20"/>
        <w:u w:val="single"/>
      </w:rPr>
    </w:pPr>
    <w:r w:rsidRPr="00CC1169">
      <w:rPr>
        <w:rFonts w:ascii="Calibri" w:eastAsia="Calibri" w:hAnsi="Calibri"/>
        <w:b/>
        <w:color w:val="003300"/>
        <w:sz w:val="20"/>
        <w:u w:val="single"/>
      </w:rPr>
      <w:t>Do Not Print Unless Necessary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98F826" w14:textId="77777777" w:rsidR="00722EDF" w:rsidRDefault="00722EDF">
      <w:r>
        <w:separator/>
      </w:r>
    </w:p>
  </w:footnote>
  <w:footnote w:type="continuationSeparator" w:id="0">
    <w:p w14:paraId="6E6BDA77" w14:textId="77777777" w:rsidR="00722EDF" w:rsidRDefault="00722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459BF" w14:textId="77777777" w:rsidR="0085016E" w:rsidRDefault="00615A92" w:rsidP="00226361">
    <w:pPr>
      <w:pStyle w:val="Header"/>
      <w:tabs>
        <w:tab w:val="left" w:pos="1620"/>
      </w:tabs>
    </w:pPr>
    <w:r>
      <w:rPr>
        <w:noProof/>
        <w:lang w:val="en-IN" w:eastAsia="en-IN"/>
      </w:rPr>
      <w:drawing>
        <wp:anchor distT="0" distB="0" distL="114300" distR="114300" simplePos="0" relativeHeight="251657728" behindDoc="1" locked="0" layoutInCell="1" allowOverlap="1" wp14:anchorId="6DF459C7" wp14:editId="6DF459C8">
          <wp:simplePos x="0" y="0"/>
          <wp:positionH relativeFrom="column">
            <wp:posOffset>19050</wp:posOffset>
          </wp:positionH>
          <wp:positionV relativeFrom="paragraph">
            <wp:posOffset>0</wp:posOffset>
          </wp:positionV>
          <wp:extent cx="904875" cy="904875"/>
          <wp:effectExtent l="0" t="0" r="0" b="0"/>
          <wp:wrapNone/>
          <wp:docPr id="5" name="Picture 3" descr="200px-BITS_Pilani-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00px-BITS_Pilani-Logo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5016E">
      <w:tab/>
    </w:r>
  </w:p>
  <w:p w14:paraId="6DF459C0" w14:textId="77777777" w:rsidR="0085016E" w:rsidRPr="00471EA4" w:rsidRDefault="0085016E" w:rsidP="00226361">
    <w:pPr>
      <w:pStyle w:val="Header"/>
      <w:tabs>
        <w:tab w:val="left" w:pos="1620"/>
      </w:tabs>
      <w:rPr>
        <w:rFonts w:ascii="Times New Roman" w:hAnsi="Times New Roman"/>
        <w:color w:val="17365D"/>
        <w:sz w:val="26"/>
        <w:szCs w:val="26"/>
      </w:rPr>
    </w:pPr>
    <w:r>
      <w:tab/>
    </w:r>
    <w:r w:rsidRPr="00471EA4">
      <w:rPr>
        <w:rFonts w:ascii="Times New Roman" w:hAnsi="Times New Roman"/>
        <w:b/>
        <w:color w:val="17365D"/>
        <w:sz w:val="26"/>
        <w:szCs w:val="26"/>
      </w:rPr>
      <w:t>BIRLA INSTITUTE OF TECHNOLOGY AND SCIENCE,</w:t>
    </w:r>
    <w:r>
      <w:rPr>
        <w:rFonts w:ascii="Times New Roman" w:hAnsi="Times New Roman"/>
        <w:color w:val="17365D"/>
        <w:sz w:val="26"/>
        <w:szCs w:val="26"/>
      </w:rPr>
      <w:t>P</w:t>
    </w:r>
    <w:r w:rsidRPr="00471EA4">
      <w:rPr>
        <w:rFonts w:ascii="Times New Roman" w:hAnsi="Times New Roman"/>
        <w:color w:val="17365D"/>
        <w:sz w:val="26"/>
        <w:szCs w:val="26"/>
      </w:rPr>
      <w:t>ilani</w:t>
    </w:r>
  </w:p>
  <w:p w14:paraId="6DF459C1" w14:textId="09750123" w:rsidR="0085016E" w:rsidRDefault="00655B60" w:rsidP="00226361">
    <w:pPr>
      <w:pStyle w:val="Header"/>
      <w:tabs>
        <w:tab w:val="left" w:pos="1620"/>
      </w:tabs>
      <w:rPr>
        <w:rFonts w:ascii="Times New Roman" w:hAnsi="Times New Roman"/>
        <w:color w:val="17365D"/>
        <w:sz w:val="26"/>
        <w:szCs w:val="26"/>
      </w:rPr>
    </w:pPr>
    <w:r>
      <w:rPr>
        <w:rFonts w:ascii="Times New Roman" w:hAnsi="Times New Roman"/>
        <w:color w:val="17365D"/>
        <w:sz w:val="26"/>
        <w:szCs w:val="26"/>
      </w:rPr>
      <w:tab/>
      <w:t>Hyderabad</w:t>
    </w:r>
    <w:r w:rsidR="0085016E" w:rsidRPr="00471EA4">
      <w:rPr>
        <w:rFonts w:ascii="Times New Roman" w:hAnsi="Times New Roman"/>
        <w:color w:val="17365D"/>
        <w:sz w:val="26"/>
        <w:szCs w:val="26"/>
      </w:rPr>
      <w:t xml:space="preserve"> Campus</w:t>
    </w:r>
  </w:p>
  <w:p w14:paraId="6DF459C2" w14:textId="77777777" w:rsidR="0085016E" w:rsidRDefault="0085016E" w:rsidP="00226361">
    <w:pPr>
      <w:pStyle w:val="Header"/>
      <w:tabs>
        <w:tab w:val="left" w:pos="1620"/>
      </w:tabs>
      <w:rPr>
        <w:rFonts w:ascii="Times New Roman" w:hAnsi="Times New Roman"/>
        <w:color w:val="17365D"/>
        <w:sz w:val="26"/>
        <w:szCs w:val="26"/>
      </w:rPr>
    </w:pPr>
  </w:p>
  <w:p w14:paraId="6DF459C3" w14:textId="77777777" w:rsidR="005657BE" w:rsidRDefault="005657BE">
    <w:pPr>
      <w:pStyle w:val="Header"/>
      <w:rPr>
        <w:sz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3263EB"/>
    <w:multiLevelType w:val="hybridMultilevel"/>
    <w:tmpl w:val="F63AC2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9103994"/>
    <w:multiLevelType w:val="hybridMultilevel"/>
    <w:tmpl w:val="4DB69C76"/>
    <w:lvl w:ilvl="0" w:tplc="16A03CA8">
      <w:start w:val="5"/>
      <w:numFmt w:val="decimal"/>
      <w:lvlText w:val="%1."/>
      <w:lvlJc w:val="left"/>
      <w:pPr>
        <w:tabs>
          <w:tab w:val="num" w:pos="-480"/>
        </w:tabs>
        <w:ind w:left="-4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3" w15:restartNumberingAfterBreak="0">
    <w:nsid w:val="200D44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6D9134B"/>
    <w:multiLevelType w:val="hybridMultilevel"/>
    <w:tmpl w:val="07BE55E0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37313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85C5C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7456E42"/>
    <w:multiLevelType w:val="multilevel"/>
    <w:tmpl w:val="F63AC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8D604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FA62AAE"/>
    <w:multiLevelType w:val="multilevel"/>
    <w:tmpl w:val="985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AB4306E"/>
    <w:multiLevelType w:val="hybridMultilevel"/>
    <w:tmpl w:val="6EF41D44"/>
    <w:lvl w:ilvl="0" w:tplc="9468F644">
      <w:start w:val="5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num w:numId="1">
    <w:abstractNumId w:val="5"/>
  </w:num>
  <w:num w:numId="2">
    <w:abstractNumId w:val="6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10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zAyNbQwMTOxsLSwMDZQ0lEKTi0uzszPAykwrQUAq+AEgiwAAAA="/>
  </w:docVars>
  <w:rsids>
    <w:rsidRoot w:val="00CA7B8B"/>
    <w:rsid w:val="000068A5"/>
    <w:rsid w:val="000143C1"/>
    <w:rsid w:val="00016FB4"/>
    <w:rsid w:val="00031CDA"/>
    <w:rsid w:val="00032F44"/>
    <w:rsid w:val="00064BAA"/>
    <w:rsid w:val="000710BA"/>
    <w:rsid w:val="0007798A"/>
    <w:rsid w:val="000951B5"/>
    <w:rsid w:val="000A0117"/>
    <w:rsid w:val="000B7F44"/>
    <w:rsid w:val="000D1C2A"/>
    <w:rsid w:val="000E198F"/>
    <w:rsid w:val="000E6283"/>
    <w:rsid w:val="000F4C19"/>
    <w:rsid w:val="00100EDA"/>
    <w:rsid w:val="001157FA"/>
    <w:rsid w:val="0011626D"/>
    <w:rsid w:val="00117B71"/>
    <w:rsid w:val="00127E8E"/>
    <w:rsid w:val="00133F4F"/>
    <w:rsid w:val="00146A10"/>
    <w:rsid w:val="001512B4"/>
    <w:rsid w:val="00152A7D"/>
    <w:rsid w:val="00155590"/>
    <w:rsid w:val="00162756"/>
    <w:rsid w:val="001834F8"/>
    <w:rsid w:val="00187613"/>
    <w:rsid w:val="001B2E94"/>
    <w:rsid w:val="001F22ED"/>
    <w:rsid w:val="00201670"/>
    <w:rsid w:val="002171AD"/>
    <w:rsid w:val="00224C49"/>
    <w:rsid w:val="00226361"/>
    <w:rsid w:val="002425B2"/>
    <w:rsid w:val="00253E51"/>
    <w:rsid w:val="00267783"/>
    <w:rsid w:val="002A298A"/>
    <w:rsid w:val="002A30AC"/>
    <w:rsid w:val="002A3D97"/>
    <w:rsid w:val="002B3B43"/>
    <w:rsid w:val="002C5D49"/>
    <w:rsid w:val="002D158B"/>
    <w:rsid w:val="002D3C02"/>
    <w:rsid w:val="00316012"/>
    <w:rsid w:val="00324181"/>
    <w:rsid w:val="00340031"/>
    <w:rsid w:val="00341870"/>
    <w:rsid w:val="00341A0B"/>
    <w:rsid w:val="003429EB"/>
    <w:rsid w:val="00342B4A"/>
    <w:rsid w:val="0034659C"/>
    <w:rsid w:val="00356E38"/>
    <w:rsid w:val="003609A3"/>
    <w:rsid w:val="00374347"/>
    <w:rsid w:val="00382979"/>
    <w:rsid w:val="00392E14"/>
    <w:rsid w:val="00397885"/>
    <w:rsid w:val="003A2253"/>
    <w:rsid w:val="003C1A70"/>
    <w:rsid w:val="003C78CC"/>
    <w:rsid w:val="003D21A6"/>
    <w:rsid w:val="003F2CC5"/>
    <w:rsid w:val="003F406B"/>
    <w:rsid w:val="003F6017"/>
    <w:rsid w:val="0040568D"/>
    <w:rsid w:val="004150B0"/>
    <w:rsid w:val="00426D48"/>
    <w:rsid w:val="00427DFA"/>
    <w:rsid w:val="00433AE4"/>
    <w:rsid w:val="004479CC"/>
    <w:rsid w:val="00453039"/>
    <w:rsid w:val="00454230"/>
    <w:rsid w:val="00456BA1"/>
    <w:rsid w:val="004654CD"/>
    <w:rsid w:val="00485480"/>
    <w:rsid w:val="00490C0E"/>
    <w:rsid w:val="00495571"/>
    <w:rsid w:val="004A31EE"/>
    <w:rsid w:val="004A5F1A"/>
    <w:rsid w:val="004A64EE"/>
    <w:rsid w:val="004A70CA"/>
    <w:rsid w:val="004B4A65"/>
    <w:rsid w:val="004C73DB"/>
    <w:rsid w:val="004D1648"/>
    <w:rsid w:val="004D638A"/>
    <w:rsid w:val="004F46B9"/>
    <w:rsid w:val="00535CB6"/>
    <w:rsid w:val="00547836"/>
    <w:rsid w:val="005624D3"/>
    <w:rsid w:val="005627F3"/>
    <w:rsid w:val="005657BE"/>
    <w:rsid w:val="005713BF"/>
    <w:rsid w:val="00580D70"/>
    <w:rsid w:val="00586ACE"/>
    <w:rsid w:val="00594608"/>
    <w:rsid w:val="00594AB4"/>
    <w:rsid w:val="00595294"/>
    <w:rsid w:val="00597A0D"/>
    <w:rsid w:val="005A681B"/>
    <w:rsid w:val="005D3090"/>
    <w:rsid w:val="005E5C69"/>
    <w:rsid w:val="005F154C"/>
    <w:rsid w:val="005F6A9B"/>
    <w:rsid w:val="00601963"/>
    <w:rsid w:val="006138E5"/>
    <w:rsid w:val="00614227"/>
    <w:rsid w:val="00615A92"/>
    <w:rsid w:val="00621070"/>
    <w:rsid w:val="00624220"/>
    <w:rsid w:val="006249F8"/>
    <w:rsid w:val="00626A2B"/>
    <w:rsid w:val="00627CB1"/>
    <w:rsid w:val="006427DF"/>
    <w:rsid w:val="00655337"/>
    <w:rsid w:val="00655B60"/>
    <w:rsid w:val="00666CE3"/>
    <w:rsid w:val="0067495E"/>
    <w:rsid w:val="00674CF5"/>
    <w:rsid w:val="00683AA7"/>
    <w:rsid w:val="006871A4"/>
    <w:rsid w:val="006A2104"/>
    <w:rsid w:val="006A2C37"/>
    <w:rsid w:val="006A4E62"/>
    <w:rsid w:val="006B4D4D"/>
    <w:rsid w:val="006C401F"/>
    <w:rsid w:val="006C5FBB"/>
    <w:rsid w:val="006D304B"/>
    <w:rsid w:val="006D4FD5"/>
    <w:rsid w:val="006E5656"/>
    <w:rsid w:val="006E62D4"/>
    <w:rsid w:val="00703794"/>
    <w:rsid w:val="00705B06"/>
    <w:rsid w:val="007102A1"/>
    <w:rsid w:val="00714445"/>
    <w:rsid w:val="00720C33"/>
    <w:rsid w:val="00722EDF"/>
    <w:rsid w:val="00724E84"/>
    <w:rsid w:val="007263C3"/>
    <w:rsid w:val="00731DBC"/>
    <w:rsid w:val="00731DFF"/>
    <w:rsid w:val="007619DF"/>
    <w:rsid w:val="007769A4"/>
    <w:rsid w:val="00790089"/>
    <w:rsid w:val="007A0057"/>
    <w:rsid w:val="007A3B60"/>
    <w:rsid w:val="007B68C1"/>
    <w:rsid w:val="007B76EA"/>
    <w:rsid w:val="007C1A86"/>
    <w:rsid w:val="007D0629"/>
    <w:rsid w:val="007E63A0"/>
    <w:rsid w:val="007F0325"/>
    <w:rsid w:val="007F1988"/>
    <w:rsid w:val="007F780E"/>
    <w:rsid w:val="0080341B"/>
    <w:rsid w:val="00810B20"/>
    <w:rsid w:val="008127D6"/>
    <w:rsid w:val="00827433"/>
    <w:rsid w:val="00830018"/>
    <w:rsid w:val="00837506"/>
    <w:rsid w:val="008419F6"/>
    <w:rsid w:val="00843BD1"/>
    <w:rsid w:val="0085016E"/>
    <w:rsid w:val="00852037"/>
    <w:rsid w:val="008612EB"/>
    <w:rsid w:val="0087118A"/>
    <w:rsid w:val="008714E0"/>
    <w:rsid w:val="008801E0"/>
    <w:rsid w:val="008B5C89"/>
    <w:rsid w:val="008C0C93"/>
    <w:rsid w:val="008C1A7A"/>
    <w:rsid w:val="008E1551"/>
    <w:rsid w:val="009018C3"/>
    <w:rsid w:val="00903633"/>
    <w:rsid w:val="00917D9E"/>
    <w:rsid w:val="00932E42"/>
    <w:rsid w:val="00940698"/>
    <w:rsid w:val="00945B94"/>
    <w:rsid w:val="009621DB"/>
    <w:rsid w:val="009631E3"/>
    <w:rsid w:val="009636C3"/>
    <w:rsid w:val="0096429D"/>
    <w:rsid w:val="009A03FC"/>
    <w:rsid w:val="009A3441"/>
    <w:rsid w:val="009B157B"/>
    <w:rsid w:val="009B15D9"/>
    <w:rsid w:val="009B1958"/>
    <w:rsid w:val="009D1865"/>
    <w:rsid w:val="009E54A2"/>
    <w:rsid w:val="009F2D71"/>
    <w:rsid w:val="009F3FE0"/>
    <w:rsid w:val="00A16E78"/>
    <w:rsid w:val="00A170CB"/>
    <w:rsid w:val="00A217B9"/>
    <w:rsid w:val="00A2217C"/>
    <w:rsid w:val="00A22EE7"/>
    <w:rsid w:val="00A325D5"/>
    <w:rsid w:val="00A32873"/>
    <w:rsid w:val="00A353FC"/>
    <w:rsid w:val="00A55924"/>
    <w:rsid w:val="00A61E49"/>
    <w:rsid w:val="00A76AD3"/>
    <w:rsid w:val="00A808C1"/>
    <w:rsid w:val="00A819B6"/>
    <w:rsid w:val="00A86E01"/>
    <w:rsid w:val="00A94CC5"/>
    <w:rsid w:val="00AD2C8F"/>
    <w:rsid w:val="00AF1ECC"/>
    <w:rsid w:val="00B01149"/>
    <w:rsid w:val="00B01DC5"/>
    <w:rsid w:val="00B04AFB"/>
    <w:rsid w:val="00B050DB"/>
    <w:rsid w:val="00B062DF"/>
    <w:rsid w:val="00B07EBB"/>
    <w:rsid w:val="00B11FF9"/>
    <w:rsid w:val="00B148F5"/>
    <w:rsid w:val="00B1760B"/>
    <w:rsid w:val="00B30678"/>
    <w:rsid w:val="00B33D0C"/>
    <w:rsid w:val="00B4575B"/>
    <w:rsid w:val="00B523BC"/>
    <w:rsid w:val="00B6060B"/>
    <w:rsid w:val="00B6350F"/>
    <w:rsid w:val="00B73D83"/>
    <w:rsid w:val="00B76633"/>
    <w:rsid w:val="00B808D6"/>
    <w:rsid w:val="00B81A84"/>
    <w:rsid w:val="00B908B3"/>
    <w:rsid w:val="00B92D61"/>
    <w:rsid w:val="00B96BFC"/>
    <w:rsid w:val="00BA1BC0"/>
    <w:rsid w:val="00BA33CC"/>
    <w:rsid w:val="00BA5B36"/>
    <w:rsid w:val="00BB1214"/>
    <w:rsid w:val="00BB12E6"/>
    <w:rsid w:val="00BC09B8"/>
    <w:rsid w:val="00BD58F0"/>
    <w:rsid w:val="00BE1A15"/>
    <w:rsid w:val="00BE2EC2"/>
    <w:rsid w:val="00BE3A4A"/>
    <w:rsid w:val="00BE3BC9"/>
    <w:rsid w:val="00BF4E29"/>
    <w:rsid w:val="00C077E0"/>
    <w:rsid w:val="00C21873"/>
    <w:rsid w:val="00C3445D"/>
    <w:rsid w:val="00C36D85"/>
    <w:rsid w:val="00C45029"/>
    <w:rsid w:val="00C51612"/>
    <w:rsid w:val="00C66707"/>
    <w:rsid w:val="00C70B37"/>
    <w:rsid w:val="00C854DA"/>
    <w:rsid w:val="00CA7B8B"/>
    <w:rsid w:val="00CC5112"/>
    <w:rsid w:val="00CC5568"/>
    <w:rsid w:val="00CC5BA6"/>
    <w:rsid w:val="00CD2D57"/>
    <w:rsid w:val="00CD6D91"/>
    <w:rsid w:val="00CE0F98"/>
    <w:rsid w:val="00CF1694"/>
    <w:rsid w:val="00CF3B7B"/>
    <w:rsid w:val="00CF6744"/>
    <w:rsid w:val="00D03D57"/>
    <w:rsid w:val="00D11872"/>
    <w:rsid w:val="00D1459C"/>
    <w:rsid w:val="00D159E4"/>
    <w:rsid w:val="00D162AC"/>
    <w:rsid w:val="00D16F13"/>
    <w:rsid w:val="00D23B96"/>
    <w:rsid w:val="00D26DE6"/>
    <w:rsid w:val="00D450BF"/>
    <w:rsid w:val="00D62547"/>
    <w:rsid w:val="00D67B80"/>
    <w:rsid w:val="00D71AB3"/>
    <w:rsid w:val="00D71EB4"/>
    <w:rsid w:val="00D75FFC"/>
    <w:rsid w:val="00D77F91"/>
    <w:rsid w:val="00DA3A6B"/>
    <w:rsid w:val="00DA40E0"/>
    <w:rsid w:val="00DA4544"/>
    <w:rsid w:val="00DB028A"/>
    <w:rsid w:val="00DB043C"/>
    <w:rsid w:val="00DB4D89"/>
    <w:rsid w:val="00DC04D4"/>
    <w:rsid w:val="00DD2F54"/>
    <w:rsid w:val="00DD3B87"/>
    <w:rsid w:val="00DE1A1E"/>
    <w:rsid w:val="00DF01AC"/>
    <w:rsid w:val="00DF51D3"/>
    <w:rsid w:val="00DF67B3"/>
    <w:rsid w:val="00DF750C"/>
    <w:rsid w:val="00E1727E"/>
    <w:rsid w:val="00E23CF7"/>
    <w:rsid w:val="00E24235"/>
    <w:rsid w:val="00E32497"/>
    <w:rsid w:val="00E33CF0"/>
    <w:rsid w:val="00E52D66"/>
    <w:rsid w:val="00E707A3"/>
    <w:rsid w:val="00E74474"/>
    <w:rsid w:val="00E76AFB"/>
    <w:rsid w:val="00E85CCA"/>
    <w:rsid w:val="00E87462"/>
    <w:rsid w:val="00E9367F"/>
    <w:rsid w:val="00EB2AFA"/>
    <w:rsid w:val="00EB36F7"/>
    <w:rsid w:val="00EB5A06"/>
    <w:rsid w:val="00EC70B0"/>
    <w:rsid w:val="00ED3816"/>
    <w:rsid w:val="00ED5B44"/>
    <w:rsid w:val="00EF7B8D"/>
    <w:rsid w:val="00F01B53"/>
    <w:rsid w:val="00F047C2"/>
    <w:rsid w:val="00F2196B"/>
    <w:rsid w:val="00F25E9F"/>
    <w:rsid w:val="00F26B41"/>
    <w:rsid w:val="00F3213A"/>
    <w:rsid w:val="00F50C18"/>
    <w:rsid w:val="00F52A40"/>
    <w:rsid w:val="00F72F99"/>
    <w:rsid w:val="00F741D7"/>
    <w:rsid w:val="00F77917"/>
    <w:rsid w:val="00F81EA1"/>
    <w:rsid w:val="00FC3285"/>
    <w:rsid w:val="00FC643D"/>
    <w:rsid w:val="00FE21DE"/>
    <w:rsid w:val="00FE3DAC"/>
    <w:rsid w:val="00FE416A"/>
    <w:rsid w:val="00FF3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4593F"/>
  <w15:docId w15:val="{04E4E9E0-3E6F-4302-A05C-5899330F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te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DFF"/>
    <w:rPr>
      <w:rFonts w:ascii="Verdana" w:hAnsi="Verdana"/>
      <w:color w:val="000000"/>
      <w:sz w:val="24"/>
      <w:lang w:val="en-GB" w:eastAsia="en-US" w:bidi="ar-SA"/>
    </w:rPr>
  </w:style>
  <w:style w:type="paragraph" w:styleId="Heading1">
    <w:name w:val="heading 1"/>
    <w:basedOn w:val="Normal"/>
    <w:next w:val="Normal"/>
    <w:qFormat/>
    <w:rsid w:val="00731DFF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731DFF"/>
    <w:pPr>
      <w:keepNext/>
      <w:overflowPunct w:val="0"/>
      <w:autoSpaceDE w:val="0"/>
      <w:autoSpaceDN w:val="0"/>
      <w:adjustRightInd w:val="0"/>
      <w:spacing w:before="60" w:after="6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31D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31D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31DFF"/>
    <w:pPr>
      <w:tabs>
        <w:tab w:val="center" w:pos="4320"/>
        <w:tab w:val="right" w:pos="8640"/>
      </w:tabs>
    </w:pPr>
  </w:style>
  <w:style w:type="character" w:styleId="Strong">
    <w:name w:val="Strong"/>
    <w:qFormat/>
    <w:rsid w:val="00731DFF"/>
    <w:rPr>
      <w:b/>
    </w:rPr>
  </w:style>
  <w:style w:type="paragraph" w:styleId="Title">
    <w:name w:val="Title"/>
    <w:basedOn w:val="Normal"/>
    <w:qFormat/>
    <w:rsid w:val="00731DFF"/>
    <w:pPr>
      <w:jc w:val="center"/>
    </w:pPr>
    <w:rPr>
      <w:rFonts w:ascii="Arial" w:hAnsi="Arial"/>
      <w:color w:val="000080"/>
      <w:sz w:val="28"/>
    </w:rPr>
  </w:style>
  <w:style w:type="paragraph" w:styleId="Subtitle">
    <w:name w:val="Subtitle"/>
    <w:basedOn w:val="Normal"/>
    <w:qFormat/>
    <w:rsid w:val="00731DFF"/>
    <w:rPr>
      <w:color w:val="000080"/>
    </w:rPr>
  </w:style>
  <w:style w:type="paragraph" w:styleId="BodyText">
    <w:name w:val="Body Text"/>
    <w:basedOn w:val="Normal"/>
    <w:rsid w:val="00731DFF"/>
    <w:pPr>
      <w:overflowPunct w:val="0"/>
      <w:autoSpaceDE w:val="0"/>
      <w:autoSpaceDN w:val="0"/>
      <w:adjustRightInd w:val="0"/>
      <w:jc w:val="both"/>
    </w:pPr>
  </w:style>
  <w:style w:type="paragraph" w:styleId="NormalWeb">
    <w:name w:val="Normal (Web)"/>
    <w:basedOn w:val="Normal"/>
    <w:rsid w:val="003D21A6"/>
    <w:pPr>
      <w:spacing w:before="100" w:beforeAutospacing="1" w:after="100" w:afterAutospacing="1" w:line="280" w:lineRule="atLeast"/>
    </w:pPr>
    <w:rPr>
      <w:rFonts w:ascii="Trebuchet MS" w:eastAsia="MS Mincho" w:hAnsi="Trebuchet MS"/>
      <w:color w:val="1E1E1E"/>
      <w:sz w:val="20"/>
      <w:lang w:val="en-US" w:eastAsia="ja-JP"/>
    </w:rPr>
  </w:style>
  <w:style w:type="paragraph" w:styleId="TOC5">
    <w:name w:val="toc 5"/>
    <w:basedOn w:val="Normal"/>
    <w:next w:val="Normal"/>
    <w:semiHidden/>
    <w:rsid w:val="00032F44"/>
    <w:pPr>
      <w:tabs>
        <w:tab w:val="left" w:leader="dot" w:pos="9000"/>
        <w:tab w:val="right" w:pos="9360"/>
      </w:tabs>
      <w:suppressAutoHyphens/>
      <w:ind w:left="3600" w:right="720" w:hanging="720"/>
    </w:pPr>
    <w:rPr>
      <w:rFonts w:ascii="Courier New" w:hAnsi="Courier New"/>
      <w:color w:val="auto"/>
      <w:sz w:val="20"/>
      <w:lang w:val="en-US"/>
    </w:rPr>
  </w:style>
  <w:style w:type="character" w:customStyle="1" w:styleId="FooterChar">
    <w:name w:val="Footer Char"/>
    <w:link w:val="Footer"/>
    <w:uiPriority w:val="99"/>
    <w:rsid w:val="00F52A40"/>
    <w:rPr>
      <w:rFonts w:ascii="Verdana" w:hAnsi="Verdana"/>
      <w:color w:val="000000"/>
      <w:sz w:val="24"/>
      <w:lang w:val="en-GB"/>
    </w:rPr>
  </w:style>
  <w:style w:type="character" w:customStyle="1" w:styleId="HeaderChar">
    <w:name w:val="Header Char"/>
    <w:link w:val="Header"/>
    <w:uiPriority w:val="99"/>
    <w:rsid w:val="0085016E"/>
    <w:rPr>
      <w:rFonts w:ascii="Verdana" w:hAnsi="Verdana"/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85016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5016E"/>
    <w:rPr>
      <w:rFonts w:ascii="Tahoma" w:hAnsi="Tahoma" w:cs="Tahoma"/>
      <w:color w:val="000000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8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33AD70374E73428A6DDA41E05B963E" ma:contentTypeVersion="10" ma:contentTypeDescription="Create a new document." ma:contentTypeScope="" ma:versionID="f697c6303282550ec0c030f55f54d784">
  <xsd:schema xmlns:xsd="http://www.w3.org/2001/XMLSchema" xmlns:xs="http://www.w3.org/2001/XMLSchema" xmlns:p="http://schemas.microsoft.com/office/2006/metadata/properties" xmlns:ns3="b37c5e11-7f5b-4606-a530-33d60ceeedb0" targetNamespace="http://schemas.microsoft.com/office/2006/metadata/properties" ma:root="true" ma:fieldsID="ce4efefdb3dd6180e2060a493da00188" ns3:_="">
    <xsd:import namespace="b37c5e11-7f5b-4606-a530-33d60ceeed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c5e11-7f5b-4606-a530-33d60ceeed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ACED51-B85D-4B95-80DD-047E30EED6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44F2EF-32BF-4A3A-BEA5-AF1A63BF67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7c5e11-7f5b-4606-a530-33d60ceeed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DC3E30-0D83-4BF9-9570-E592C7EBF7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TISCO SERVICES (EAST AUCKLAND)</Company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Pakuranga_CBA</dc:creator>
  <cp:keywords/>
  <cp:lastModifiedBy>Windows User</cp:lastModifiedBy>
  <cp:revision>16</cp:revision>
  <cp:lastPrinted>2023-01-05T09:02:00Z</cp:lastPrinted>
  <dcterms:created xsi:type="dcterms:W3CDTF">2022-08-23T08:31:00Z</dcterms:created>
  <dcterms:modified xsi:type="dcterms:W3CDTF">2023-01-16T12:51:00Z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0x0101009833AD70374E73428A6DDA41E05B963E</vt:lpwstr>
  </property>
  <property fmtid="{D5CDD505-2E9C-101B-9397-08002B2CF9AE}" pid="3" name="GrammarlyDocumentId">
    <vt:lpwstr>f8881659216e649b857d8d8005bab57eebaa81f6187cabe3ad68a3a0fc2d9d46</vt:lpwstr>
  </property>
</Properties>
</file>