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A3" w:rsidRPr="00843256" w:rsidRDefault="00B33EA3" w:rsidP="00E52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BB574C5" wp14:editId="7B4D9B0B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0A3" w:rsidRPr="00843256" w:rsidRDefault="003913F2" w:rsidP="00E52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FIRST SEMESTER 202</w:t>
      </w:r>
      <w:r w:rsidR="005F21A8">
        <w:rPr>
          <w:rFonts w:ascii="Times New Roman" w:hAnsi="Times New Roman" w:cs="Times New Roman"/>
          <w:b/>
          <w:sz w:val="24"/>
          <w:szCs w:val="24"/>
        </w:rPr>
        <w:t>2</w:t>
      </w:r>
      <w:r w:rsidRPr="00843256">
        <w:rPr>
          <w:rFonts w:ascii="Times New Roman" w:hAnsi="Times New Roman" w:cs="Times New Roman"/>
          <w:b/>
          <w:sz w:val="24"/>
          <w:szCs w:val="24"/>
        </w:rPr>
        <w:t>-202</w:t>
      </w:r>
      <w:r w:rsidR="005F21A8">
        <w:rPr>
          <w:rFonts w:ascii="Times New Roman" w:hAnsi="Times New Roman" w:cs="Times New Roman"/>
          <w:b/>
          <w:sz w:val="24"/>
          <w:szCs w:val="24"/>
        </w:rPr>
        <w:t>3</w:t>
      </w:r>
    </w:p>
    <w:p w:rsidR="006F5381" w:rsidRPr="00843256" w:rsidRDefault="00B33EA3" w:rsidP="006F5381">
      <w:pPr>
        <w:pStyle w:val="Heading1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B25F3">
        <w:rPr>
          <w:rFonts w:ascii="Times New Roman" w:hAnsi="Times New Roman" w:cs="Times New Roman"/>
          <w:color w:val="auto"/>
          <w:sz w:val="28"/>
          <w:szCs w:val="24"/>
        </w:rPr>
        <w:t>Course Handout Part II</w:t>
      </w:r>
    </w:p>
    <w:p w:rsidR="001A70A3" w:rsidRPr="00843256" w:rsidRDefault="00B33EA3" w:rsidP="00E522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Date:  </w:t>
      </w:r>
      <w:r w:rsidR="00C6171E">
        <w:rPr>
          <w:rFonts w:ascii="Times New Roman" w:hAnsi="Times New Roman" w:cs="Times New Roman"/>
          <w:sz w:val="24"/>
          <w:szCs w:val="24"/>
        </w:rPr>
        <w:t>29</w:t>
      </w:r>
      <w:r w:rsidR="001405A6" w:rsidRPr="00C617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6171E">
        <w:rPr>
          <w:rFonts w:ascii="Times New Roman" w:hAnsi="Times New Roman" w:cs="Times New Roman"/>
          <w:sz w:val="24"/>
          <w:szCs w:val="24"/>
        </w:rPr>
        <w:t xml:space="preserve"> </w:t>
      </w:r>
      <w:r w:rsidR="00A12AC2" w:rsidRPr="00843256">
        <w:rPr>
          <w:rFonts w:ascii="Times New Roman" w:hAnsi="Times New Roman" w:cs="Times New Roman"/>
          <w:sz w:val="24"/>
          <w:szCs w:val="24"/>
        </w:rPr>
        <w:t>August 202</w:t>
      </w:r>
      <w:r w:rsidR="005F21A8">
        <w:rPr>
          <w:rFonts w:ascii="Times New Roman" w:hAnsi="Times New Roman" w:cs="Times New Roman"/>
          <w:sz w:val="24"/>
          <w:szCs w:val="24"/>
        </w:rPr>
        <w:t>2</w:t>
      </w:r>
    </w:p>
    <w:p w:rsidR="003913F2" w:rsidRPr="00843256" w:rsidRDefault="003913F2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:rsidR="001A70A3" w:rsidRPr="00843256" w:rsidRDefault="001A70A3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43256">
        <w:rPr>
          <w:rFonts w:ascii="Times New Roman" w:hAnsi="Times New Roman" w:cs="Times New Roman"/>
          <w:i/>
          <w:sz w:val="24"/>
          <w:szCs w:val="24"/>
        </w:rPr>
        <w:t>Course No.</w:t>
      </w:r>
      <w:r w:rsidRPr="00843256">
        <w:rPr>
          <w:rFonts w:ascii="Times New Roman" w:hAnsi="Times New Roman" w:cs="Times New Roman"/>
          <w:sz w:val="24"/>
          <w:szCs w:val="24"/>
        </w:rPr>
        <w:tab/>
      </w:r>
      <w:r w:rsidRPr="00843256">
        <w:rPr>
          <w:rFonts w:ascii="Times New Roman" w:hAnsi="Times New Roman" w:cs="Times New Roman"/>
          <w:sz w:val="24"/>
          <w:szCs w:val="24"/>
        </w:rPr>
        <w:tab/>
      </w:r>
      <w:r w:rsidRPr="00843256">
        <w:rPr>
          <w:rFonts w:ascii="Times New Roman" w:hAnsi="Times New Roman" w:cs="Times New Roman"/>
          <w:sz w:val="24"/>
          <w:szCs w:val="24"/>
        </w:rPr>
        <w:tab/>
      </w:r>
      <w:r w:rsidR="00E52249" w:rsidRPr="00843256">
        <w:rPr>
          <w:rFonts w:ascii="Times New Roman" w:hAnsi="Times New Roman" w:cs="Times New Roman"/>
          <w:sz w:val="24"/>
          <w:szCs w:val="24"/>
        </w:rPr>
        <w:tab/>
      </w:r>
      <w:r w:rsidRPr="00843256">
        <w:rPr>
          <w:rFonts w:ascii="Times New Roman" w:hAnsi="Times New Roman" w:cs="Times New Roman"/>
          <w:sz w:val="24"/>
          <w:szCs w:val="24"/>
        </w:rPr>
        <w:t xml:space="preserve">: </w:t>
      </w:r>
      <w:r w:rsidR="00A12AC2" w:rsidRPr="00843256">
        <w:rPr>
          <w:rFonts w:ascii="Times New Roman" w:hAnsi="Times New Roman" w:cs="Times New Roman"/>
          <w:i/>
          <w:sz w:val="24"/>
          <w:szCs w:val="24"/>
        </w:rPr>
        <w:t>CS F314</w:t>
      </w:r>
    </w:p>
    <w:p w:rsidR="001A70A3" w:rsidRPr="00843256" w:rsidRDefault="00B33EA3" w:rsidP="00E52249">
      <w:pPr>
        <w:pStyle w:val="Heading2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843256">
        <w:rPr>
          <w:rFonts w:ascii="Times New Roman" w:hAnsi="Times New Roman" w:cs="Times New Roman"/>
          <w:color w:val="auto"/>
          <w:sz w:val="24"/>
          <w:szCs w:val="24"/>
        </w:rPr>
        <w:t>Course Title</w:t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52249"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r w:rsidR="00A12AC2" w:rsidRPr="00843256">
        <w:rPr>
          <w:rFonts w:ascii="Times New Roman" w:hAnsi="Times New Roman" w:cs="Times New Roman"/>
          <w:i/>
          <w:color w:val="auto"/>
          <w:sz w:val="24"/>
          <w:szCs w:val="24"/>
        </w:rPr>
        <w:t>Software development for portable devices</w:t>
      </w:r>
    </w:p>
    <w:p w:rsidR="001A70A3" w:rsidRPr="00843256" w:rsidRDefault="00B33EA3" w:rsidP="00E52249">
      <w:pPr>
        <w:pStyle w:val="Heading2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843256">
        <w:rPr>
          <w:rFonts w:ascii="Times New Roman" w:hAnsi="Times New Roman" w:cs="Times New Roman"/>
          <w:color w:val="auto"/>
          <w:sz w:val="24"/>
          <w:szCs w:val="24"/>
        </w:rPr>
        <w:t>Instructor-in-Charge</w:t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52249" w:rsidRPr="0084325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843256">
        <w:rPr>
          <w:rFonts w:ascii="Times New Roman" w:hAnsi="Times New Roman" w:cs="Times New Roman"/>
          <w:color w:val="auto"/>
          <w:sz w:val="24"/>
          <w:szCs w:val="24"/>
        </w:rPr>
        <w:t xml:space="preserve">: Dr. </w:t>
      </w:r>
      <w:proofErr w:type="spellStart"/>
      <w:r w:rsidRPr="00843256">
        <w:rPr>
          <w:rFonts w:ascii="Times New Roman" w:hAnsi="Times New Roman" w:cs="Times New Roman"/>
          <w:color w:val="auto"/>
          <w:sz w:val="24"/>
          <w:szCs w:val="24"/>
        </w:rPr>
        <w:t>Manik</w:t>
      </w:r>
      <w:proofErr w:type="spellEnd"/>
      <w:r w:rsidRPr="00843256">
        <w:rPr>
          <w:rFonts w:ascii="Times New Roman" w:hAnsi="Times New Roman" w:cs="Times New Roman"/>
          <w:color w:val="auto"/>
          <w:sz w:val="24"/>
          <w:szCs w:val="24"/>
        </w:rPr>
        <w:t xml:space="preserve"> Gupta (</w:t>
      </w:r>
      <w:r w:rsidRPr="00843256">
        <w:rPr>
          <w:rFonts w:ascii="Times New Roman" w:eastAsia="Arial" w:hAnsi="Times New Roman" w:cs="Times New Roman"/>
          <w:color w:val="auto"/>
          <w:sz w:val="24"/>
          <w:szCs w:val="24"/>
        </w:rPr>
        <w:t>manik@hyderabad.bits-pilani.ac.in)</w:t>
      </w:r>
    </w:p>
    <w:p w:rsidR="001A70A3" w:rsidRPr="00843256" w:rsidRDefault="001A70A3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2A01" w:rsidRDefault="00772A01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Scope and Objective</w:t>
      </w:r>
      <w:r w:rsidR="003B25F3">
        <w:rPr>
          <w:rFonts w:ascii="Times New Roman" w:hAnsi="Times New Roman" w:cs="Times New Roman"/>
          <w:b/>
          <w:sz w:val="24"/>
          <w:szCs w:val="24"/>
        </w:rPr>
        <w:t>s</w:t>
      </w:r>
      <w:r w:rsidRPr="00843256">
        <w:rPr>
          <w:rFonts w:ascii="Times New Roman" w:hAnsi="Times New Roman" w:cs="Times New Roman"/>
          <w:b/>
          <w:sz w:val="24"/>
          <w:szCs w:val="24"/>
        </w:rPr>
        <w:t xml:space="preserve"> of the Course:</w:t>
      </w:r>
    </w:p>
    <w:p w:rsidR="00E52249" w:rsidRPr="00843256" w:rsidRDefault="00E52249" w:rsidP="00E52249">
      <w:pPr>
        <w:widowControl w:val="0"/>
        <w:spacing w:after="0" w:line="240" w:lineRule="auto"/>
        <w:ind w:right="131"/>
        <w:rPr>
          <w:rFonts w:ascii="Times New Roman" w:hAnsi="Times New Roman" w:cs="Times New Roman"/>
          <w:b/>
          <w:sz w:val="24"/>
          <w:szCs w:val="24"/>
        </w:rPr>
      </w:pPr>
    </w:p>
    <w:p w:rsidR="00593ABB" w:rsidRPr="00593ABB" w:rsidRDefault="00624A37" w:rsidP="00593ABB">
      <w:pPr>
        <w:widowControl w:val="0"/>
        <w:spacing w:after="0" w:line="24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The main objective of the course is to introduce concepts of mobile computing </w:t>
      </w:r>
      <w:r w:rsidR="00F861B6" w:rsidRPr="00843256">
        <w:rPr>
          <w:rFonts w:ascii="Times New Roman" w:hAnsi="Times New Roman" w:cs="Times New Roman"/>
          <w:sz w:val="24"/>
          <w:szCs w:val="24"/>
        </w:rPr>
        <w:t>while acquiring skills for creating and deploying mobile application</w:t>
      </w:r>
      <w:r w:rsidR="00772A01">
        <w:rPr>
          <w:rFonts w:ascii="Times New Roman" w:hAnsi="Times New Roman" w:cs="Times New Roman"/>
          <w:sz w:val="24"/>
          <w:szCs w:val="24"/>
        </w:rPr>
        <w:t>s</w:t>
      </w:r>
      <w:r w:rsidR="00F861B6" w:rsidRPr="00843256">
        <w:rPr>
          <w:rFonts w:ascii="Times New Roman" w:hAnsi="Times New Roman" w:cs="Times New Roman"/>
          <w:sz w:val="24"/>
          <w:szCs w:val="24"/>
        </w:rPr>
        <w:t xml:space="preserve"> using </w:t>
      </w:r>
      <w:r w:rsidR="00A66F11">
        <w:rPr>
          <w:rFonts w:ascii="Times New Roman" w:hAnsi="Times New Roman" w:cs="Times New Roman"/>
          <w:sz w:val="24"/>
          <w:szCs w:val="24"/>
        </w:rPr>
        <w:t xml:space="preserve">existing </w:t>
      </w:r>
      <w:r w:rsidR="00F861B6" w:rsidRPr="00843256">
        <w:rPr>
          <w:rFonts w:ascii="Times New Roman" w:hAnsi="Times New Roman" w:cs="Times New Roman"/>
          <w:sz w:val="24"/>
          <w:szCs w:val="24"/>
        </w:rPr>
        <w:t>deve</w:t>
      </w:r>
      <w:r w:rsidRPr="00843256">
        <w:rPr>
          <w:rFonts w:ascii="Times New Roman" w:hAnsi="Times New Roman" w:cs="Times New Roman"/>
          <w:sz w:val="24"/>
          <w:szCs w:val="24"/>
        </w:rPr>
        <w:t>lopment platforms</w:t>
      </w:r>
      <w:r w:rsidR="00F861B6" w:rsidRPr="00843256">
        <w:rPr>
          <w:rFonts w:ascii="Times New Roman" w:hAnsi="Times New Roman" w:cs="Times New Roman"/>
          <w:sz w:val="24"/>
          <w:szCs w:val="24"/>
        </w:rPr>
        <w:t xml:space="preserve"> and tools</w:t>
      </w:r>
      <w:r w:rsidRPr="00843256">
        <w:rPr>
          <w:rFonts w:ascii="Times New Roman" w:hAnsi="Times New Roman" w:cs="Times New Roman"/>
          <w:sz w:val="24"/>
          <w:szCs w:val="24"/>
        </w:rPr>
        <w:t>.</w:t>
      </w:r>
      <w:r w:rsidR="00DB1237" w:rsidRPr="00843256">
        <w:rPr>
          <w:rFonts w:ascii="Times New Roman" w:hAnsi="Times New Roman" w:cs="Times New Roman"/>
          <w:sz w:val="24"/>
          <w:szCs w:val="24"/>
        </w:rPr>
        <w:t xml:space="preserve"> The main focus of the course will be on Android mobile application </w:t>
      </w:r>
      <w:r w:rsidR="00593ABB" w:rsidRPr="00593ABB">
        <w:rPr>
          <w:rFonts w:ascii="Times New Roman" w:hAnsi="Times New Roman" w:cs="Times New Roman"/>
          <w:sz w:val="24"/>
          <w:szCs w:val="24"/>
        </w:rPr>
        <w:t xml:space="preserve">development platform with emphasis on underlying concepts as well as hands on experience in developing mobile apps. Essential Android programming concepts will be covered and exposure to build a variety of apps using Java will be provided. Advanced features like user experience, localization, working with device sensors will also be covered. </w:t>
      </w:r>
    </w:p>
    <w:p w:rsidR="00593ABB" w:rsidRPr="00593ABB" w:rsidRDefault="00593ABB" w:rsidP="00593ABB">
      <w:pPr>
        <w:widowControl w:val="0"/>
        <w:spacing w:after="0" w:line="240" w:lineRule="auto"/>
        <w:ind w:right="131"/>
        <w:rPr>
          <w:rFonts w:ascii="Times New Roman" w:hAnsi="Times New Roman" w:cs="Times New Roman"/>
          <w:sz w:val="24"/>
          <w:szCs w:val="24"/>
        </w:rPr>
      </w:pPr>
    </w:p>
    <w:p w:rsidR="00593ABB" w:rsidRPr="00593ABB" w:rsidRDefault="00593ABB" w:rsidP="00593ABB">
      <w:pPr>
        <w:widowControl w:val="0"/>
        <w:spacing w:after="0" w:line="24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593ABB">
        <w:rPr>
          <w:rFonts w:ascii="Times New Roman" w:hAnsi="Times New Roman" w:cs="Times New Roman"/>
          <w:sz w:val="24"/>
          <w:szCs w:val="24"/>
        </w:rPr>
        <w:t>At the end of the course, the student will be able to:</w:t>
      </w:r>
    </w:p>
    <w:p w:rsidR="00593ABB" w:rsidRPr="00593ABB" w:rsidRDefault="00593ABB" w:rsidP="00593ABB">
      <w:pPr>
        <w:widowControl w:val="0"/>
        <w:spacing w:after="0" w:line="24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593ABB">
        <w:rPr>
          <w:rFonts w:ascii="Times New Roman" w:hAnsi="Times New Roman" w:cs="Times New Roman"/>
          <w:sz w:val="24"/>
          <w:szCs w:val="24"/>
        </w:rPr>
        <w:t>CO1 Understand mobile computing technology and challenges in developing for a ubiquitous environment.</w:t>
      </w:r>
    </w:p>
    <w:p w:rsidR="00593ABB" w:rsidRPr="00593ABB" w:rsidRDefault="00593ABB" w:rsidP="00593ABB">
      <w:pPr>
        <w:widowControl w:val="0"/>
        <w:spacing w:after="0" w:line="24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593ABB">
        <w:rPr>
          <w:rFonts w:ascii="Times New Roman" w:hAnsi="Times New Roman" w:cs="Times New Roman"/>
          <w:sz w:val="24"/>
          <w:szCs w:val="24"/>
        </w:rPr>
        <w:t>CO2 Understand mobile application software architecture and design components</w:t>
      </w:r>
    </w:p>
    <w:p w:rsidR="009266D8" w:rsidRPr="00843256" w:rsidRDefault="00593ABB" w:rsidP="00593ABB">
      <w:pPr>
        <w:widowControl w:val="0"/>
        <w:spacing w:after="0" w:line="240" w:lineRule="auto"/>
        <w:ind w:right="131"/>
        <w:rPr>
          <w:rFonts w:ascii="Times New Roman" w:hAnsi="Times New Roman" w:cs="Times New Roman"/>
          <w:sz w:val="24"/>
          <w:szCs w:val="24"/>
        </w:rPr>
      </w:pPr>
      <w:r w:rsidRPr="00593ABB">
        <w:rPr>
          <w:rFonts w:ascii="Times New Roman" w:hAnsi="Times New Roman" w:cs="Times New Roman"/>
          <w:sz w:val="24"/>
          <w:szCs w:val="24"/>
        </w:rPr>
        <w:t>CO3 Learn an application development platform for portable devices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1B6" w:rsidRPr="00843256">
        <w:rPr>
          <w:rFonts w:ascii="Times New Roman" w:hAnsi="Times New Roman" w:cs="Times New Roman"/>
          <w:sz w:val="24"/>
          <w:szCs w:val="24"/>
        </w:rPr>
        <w:t>gain</w:t>
      </w:r>
      <w:r w:rsidR="00B92C10">
        <w:rPr>
          <w:rFonts w:ascii="Times New Roman" w:hAnsi="Times New Roman" w:cs="Times New Roman"/>
          <w:sz w:val="24"/>
          <w:szCs w:val="24"/>
        </w:rPr>
        <w:t xml:space="preserve"> practical</w:t>
      </w:r>
      <w:r w:rsidR="00F861B6" w:rsidRPr="00843256">
        <w:rPr>
          <w:rFonts w:ascii="Times New Roman" w:hAnsi="Times New Roman" w:cs="Times New Roman"/>
          <w:sz w:val="24"/>
          <w:szCs w:val="24"/>
        </w:rPr>
        <w:t xml:space="preserve"> hands on experience</w:t>
      </w:r>
    </w:p>
    <w:p w:rsidR="009266D8" w:rsidRPr="00843256" w:rsidRDefault="009266D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249" w:rsidRPr="00843256" w:rsidRDefault="00103D88" w:rsidP="00E52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Please note that this is an </w:t>
      </w:r>
      <w:r w:rsidRPr="00602A0F">
        <w:rPr>
          <w:rFonts w:ascii="Times New Roman" w:hAnsi="Times New Roman" w:cs="Times New Roman"/>
          <w:b/>
          <w:i/>
          <w:sz w:val="24"/>
          <w:szCs w:val="24"/>
        </w:rPr>
        <w:t>advanced undergraduate</w:t>
      </w:r>
      <w:r w:rsidRPr="00843256">
        <w:rPr>
          <w:rFonts w:ascii="Times New Roman" w:hAnsi="Times New Roman" w:cs="Times New Roman"/>
          <w:sz w:val="24"/>
          <w:szCs w:val="24"/>
        </w:rPr>
        <w:t xml:space="preserve"> course and requires a</w:t>
      </w:r>
      <w:r w:rsidR="00602A0F">
        <w:rPr>
          <w:rFonts w:ascii="Times New Roman" w:hAnsi="Times New Roman" w:cs="Times New Roman"/>
          <w:sz w:val="24"/>
          <w:szCs w:val="24"/>
        </w:rPr>
        <w:t xml:space="preserve"> </w:t>
      </w:r>
      <w:r w:rsidR="00602A0F" w:rsidRPr="0004556B">
        <w:rPr>
          <w:rFonts w:ascii="Times New Roman" w:hAnsi="Times New Roman" w:cs="Times New Roman"/>
          <w:b/>
          <w:i/>
          <w:sz w:val="24"/>
          <w:szCs w:val="24"/>
        </w:rPr>
        <w:t>good working knowledge</w:t>
      </w:r>
      <w:r w:rsidRPr="0004556B">
        <w:rPr>
          <w:rFonts w:ascii="Times New Roman" w:hAnsi="Times New Roman" w:cs="Times New Roman"/>
          <w:b/>
          <w:i/>
          <w:sz w:val="24"/>
          <w:szCs w:val="24"/>
        </w:rPr>
        <w:t xml:space="preserve"> o</w:t>
      </w:r>
      <w:r w:rsidR="00602A0F" w:rsidRPr="0004556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04556B">
        <w:rPr>
          <w:rFonts w:ascii="Times New Roman" w:hAnsi="Times New Roman" w:cs="Times New Roman"/>
          <w:b/>
          <w:i/>
          <w:sz w:val="24"/>
          <w:szCs w:val="24"/>
        </w:rPr>
        <w:t xml:space="preserve"> Object oriented </w:t>
      </w:r>
      <w:r w:rsidR="00D5082A" w:rsidRPr="0004556B">
        <w:rPr>
          <w:rFonts w:ascii="Times New Roman" w:hAnsi="Times New Roman" w:cs="Times New Roman"/>
          <w:b/>
          <w:i/>
          <w:sz w:val="24"/>
          <w:szCs w:val="24"/>
        </w:rPr>
        <w:t>programming</w:t>
      </w:r>
      <w:r w:rsidR="00602A0F" w:rsidRPr="0004556B">
        <w:rPr>
          <w:rFonts w:ascii="Times New Roman" w:hAnsi="Times New Roman" w:cs="Times New Roman"/>
          <w:b/>
          <w:i/>
          <w:sz w:val="24"/>
          <w:szCs w:val="24"/>
        </w:rPr>
        <w:t>/Java</w:t>
      </w:r>
      <w:r w:rsidR="00602A0F">
        <w:rPr>
          <w:rFonts w:ascii="Times New Roman" w:hAnsi="Times New Roman" w:cs="Times New Roman"/>
          <w:sz w:val="24"/>
          <w:szCs w:val="24"/>
        </w:rPr>
        <w:t>. It is strongly advised students who have already undertaken courses on Object oriented programming and software engineering should take this course.</w:t>
      </w:r>
      <w:r w:rsidRPr="008432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249" w:rsidRPr="00843256" w:rsidRDefault="00E52249" w:rsidP="00E52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70A3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FF710C" w:rsidRDefault="00FF710C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0EB" w:rsidRPr="00082FAB" w:rsidRDefault="00733116" w:rsidP="004279E2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9E2">
        <w:rPr>
          <w:rFonts w:ascii="Times New Roman" w:hAnsi="Times New Roman" w:cs="Times New Roman"/>
          <w:sz w:val="24"/>
          <w:szCs w:val="24"/>
        </w:rPr>
        <w:t>R1</w:t>
      </w:r>
      <w:r w:rsidRPr="004279E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279E2">
        <w:rPr>
          <w:rFonts w:ascii="Times New Roman" w:hAnsi="Times New Roman" w:cs="Times New Roman"/>
          <w:sz w:val="24"/>
          <w:szCs w:val="24"/>
        </w:rPr>
        <w:t>Mobile Computing 3</w:t>
      </w:r>
      <w:r w:rsidRPr="004279E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9E2">
        <w:rPr>
          <w:rFonts w:ascii="Times New Roman" w:hAnsi="Times New Roman" w:cs="Times New Roman"/>
          <w:sz w:val="24"/>
          <w:szCs w:val="24"/>
        </w:rPr>
        <w:t xml:space="preserve"> Edition by Raj Kamal, Oxford University Press</w:t>
      </w:r>
      <w:r w:rsidR="00082FAB">
        <w:rPr>
          <w:rFonts w:ascii="Times New Roman" w:hAnsi="Times New Roman" w:cs="Times New Roman"/>
          <w:sz w:val="24"/>
          <w:szCs w:val="24"/>
        </w:rPr>
        <w:t xml:space="preserve"> (2018)</w:t>
      </w:r>
    </w:p>
    <w:p w:rsidR="00C036CF" w:rsidRPr="004279E2" w:rsidRDefault="00B33EA3" w:rsidP="004279E2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9E2">
        <w:rPr>
          <w:rFonts w:ascii="Times New Roman" w:hAnsi="Times New Roman" w:cs="Times New Roman"/>
          <w:sz w:val="24"/>
          <w:szCs w:val="24"/>
        </w:rPr>
        <w:t>R</w:t>
      </w:r>
      <w:r w:rsidR="001D5BCA" w:rsidRPr="004279E2">
        <w:rPr>
          <w:rFonts w:ascii="Times New Roman" w:hAnsi="Times New Roman" w:cs="Times New Roman"/>
          <w:sz w:val="24"/>
          <w:szCs w:val="24"/>
        </w:rPr>
        <w:t>2</w:t>
      </w:r>
      <w:r w:rsidRPr="004279E2">
        <w:rPr>
          <w:rFonts w:ascii="Times New Roman" w:hAnsi="Times New Roman" w:cs="Times New Roman"/>
          <w:sz w:val="24"/>
          <w:szCs w:val="24"/>
        </w:rPr>
        <w:t xml:space="preserve">. </w:t>
      </w:r>
      <w:r w:rsidR="00C036CF" w:rsidRPr="004279E2">
        <w:rPr>
          <w:rFonts w:ascii="Times New Roman" w:hAnsi="Times New Roman" w:cs="Times New Roman"/>
          <w:sz w:val="24"/>
          <w:szCs w:val="24"/>
        </w:rPr>
        <w:t>Android Application Development 2</w:t>
      </w:r>
      <w:r w:rsidR="00C036CF" w:rsidRPr="004279E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036CF" w:rsidRPr="004279E2">
        <w:rPr>
          <w:rFonts w:ascii="Times New Roman" w:hAnsi="Times New Roman" w:cs="Times New Roman"/>
          <w:sz w:val="24"/>
          <w:szCs w:val="24"/>
        </w:rPr>
        <w:t xml:space="preserve"> Edition </w:t>
      </w:r>
      <w:r w:rsidR="007841FA" w:rsidRPr="004279E2">
        <w:rPr>
          <w:rFonts w:ascii="Times New Roman" w:hAnsi="Times New Roman" w:cs="Times New Roman"/>
          <w:sz w:val="24"/>
          <w:szCs w:val="24"/>
        </w:rPr>
        <w:t xml:space="preserve">by Barry </w:t>
      </w:r>
      <w:proofErr w:type="spellStart"/>
      <w:r w:rsidR="007841FA" w:rsidRPr="004279E2">
        <w:rPr>
          <w:rFonts w:ascii="Times New Roman" w:hAnsi="Times New Roman" w:cs="Times New Roman"/>
          <w:sz w:val="24"/>
          <w:szCs w:val="24"/>
        </w:rPr>
        <w:t>Burd</w:t>
      </w:r>
      <w:proofErr w:type="spellEnd"/>
      <w:r w:rsidR="007841FA" w:rsidRPr="004279E2">
        <w:rPr>
          <w:rFonts w:ascii="Times New Roman" w:hAnsi="Times New Roman" w:cs="Times New Roman"/>
          <w:sz w:val="24"/>
          <w:szCs w:val="24"/>
        </w:rPr>
        <w:t xml:space="preserve">, </w:t>
      </w:r>
      <w:r w:rsidR="001E1199" w:rsidRPr="004279E2">
        <w:rPr>
          <w:rFonts w:ascii="Times New Roman" w:hAnsi="Times New Roman" w:cs="Times New Roman"/>
          <w:sz w:val="24"/>
          <w:szCs w:val="24"/>
        </w:rPr>
        <w:t>Wiley P</w:t>
      </w:r>
      <w:r w:rsidR="00C036CF" w:rsidRPr="004279E2">
        <w:rPr>
          <w:rFonts w:ascii="Times New Roman" w:hAnsi="Times New Roman" w:cs="Times New Roman"/>
          <w:sz w:val="24"/>
          <w:szCs w:val="24"/>
        </w:rPr>
        <w:t>ublications</w:t>
      </w:r>
      <w:r w:rsidR="00082FAB">
        <w:rPr>
          <w:rFonts w:ascii="Times New Roman" w:hAnsi="Times New Roman" w:cs="Times New Roman"/>
          <w:sz w:val="24"/>
          <w:szCs w:val="24"/>
        </w:rPr>
        <w:t xml:space="preserve"> (2015)</w:t>
      </w:r>
    </w:p>
    <w:p w:rsidR="001A70A3" w:rsidRPr="004279E2" w:rsidRDefault="00C036CF" w:rsidP="004279E2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9E2">
        <w:rPr>
          <w:rFonts w:ascii="Times New Roman" w:hAnsi="Times New Roman" w:cs="Times New Roman"/>
          <w:sz w:val="24"/>
          <w:szCs w:val="24"/>
        </w:rPr>
        <w:t>R</w:t>
      </w:r>
      <w:r w:rsidR="001D5BCA" w:rsidRPr="004279E2">
        <w:rPr>
          <w:rFonts w:ascii="Times New Roman" w:hAnsi="Times New Roman" w:cs="Times New Roman"/>
          <w:sz w:val="24"/>
          <w:szCs w:val="24"/>
        </w:rPr>
        <w:t>3</w:t>
      </w:r>
      <w:r w:rsidRPr="004279E2">
        <w:rPr>
          <w:rFonts w:ascii="Times New Roman" w:hAnsi="Times New Roman" w:cs="Times New Roman"/>
          <w:sz w:val="24"/>
          <w:szCs w:val="24"/>
        </w:rPr>
        <w:t xml:space="preserve">. </w:t>
      </w:r>
      <w:r w:rsidR="00E21C53" w:rsidRPr="004279E2">
        <w:rPr>
          <w:rFonts w:ascii="Times New Roman" w:hAnsi="Times New Roman" w:cs="Times New Roman"/>
          <w:sz w:val="24"/>
          <w:szCs w:val="24"/>
        </w:rPr>
        <w:t>Android Programming The big nerd ranch guide 4</w:t>
      </w:r>
      <w:r w:rsidR="00E21C53" w:rsidRPr="004279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1C53" w:rsidRPr="004279E2">
        <w:rPr>
          <w:rFonts w:ascii="Times New Roman" w:hAnsi="Times New Roman" w:cs="Times New Roman"/>
          <w:sz w:val="24"/>
          <w:szCs w:val="24"/>
        </w:rPr>
        <w:t xml:space="preserve"> Edition </w:t>
      </w:r>
      <w:r w:rsidR="007841FA" w:rsidRPr="004279E2">
        <w:rPr>
          <w:rFonts w:ascii="Times New Roman" w:hAnsi="Times New Roman" w:cs="Times New Roman"/>
          <w:sz w:val="24"/>
          <w:szCs w:val="24"/>
        </w:rPr>
        <w:t xml:space="preserve">by </w:t>
      </w:r>
      <w:r w:rsidR="00E21C53" w:rsidRPr="004279E2">
        <w:rPr>
          <w:rFonts w:ascii="Times New Roman" w:hAnsi="Times New Roman" w:cs="Times New Roman"/>
          <w:sz w:val="24"/>
          <w:szCs w:val="24"/>
        </w:rPr>
        <w:t>Kristin</w:t>
      </w:r>
      <w:r w:rsidR="00E52249" w:rsidRPr="004279E2">
        <w:rPr>
          <w:rFonts w:ascii="Times New Roman" w:hAnsi="Times New Roman" w:cs="Times New Roman"/>
          <w:sz w:val="24"/>
          <w:szCs w:val="24"/>
        </w:rPr>
        <w:t xml:space="preserve"> Marsicano, Brian Gardner, Bill</w:t>
      </w:r>
      <w:r w:rsidR="004279E2">
        <w:rPr>
          <w:rFonts w:ascii="Times New Roman" w:hAnsi="Times New Roman" w:cs="Times New Roman"/>
          <w:sz w:val="24"/>
          <w:szCs w:val="24"/>
        </w:rPr>
        <w:t xml:space="preserve"> </w:t>
      </w:r>
      <w:r w:rsidR="00E21C53" w:rsidRPr="004279E2">
        <w:rPr>
          <w:rFonts w:ascii="Times New Roman" w:hAnsi="Times New Roman" w:cs="Times New Roman"/>
          <w:sz w:val="24"/>
          <w:szCs w:val="24"/>
        </w:rPr>
        <w:t>Phillips and Chris Stewart</w:t>
      </w:r>
      <w:r w:rsidR="007841FA" w:rsidRPr="004279E2">
        <w:rPr>
          <w:rFonts w:ascii="Times New Roman" w:hAnsi="Times New Roman" w:cs="Times New Roman"/>
          <w:sz w:val="24"/>
          <w:szCs w:val="24"/>
        </w:rPr>
        <w:t>, Big Nerd Ranch</w:t>
      </w:r>
      <w:r w:rsidR="001E1199" w:rsidRPr="004279E2">
        <w:rPr>
          <w:rFonts w:ascii="Times New Roman" w:hAnsi="Times New Roman" w:cs="Times New Roman"/>
          <w:sz w:val="24"/>
          <w:szCs w:val="24"/>
        </w:rPr>
        <w:t xml:space="preserve"> Publications</w:t>
      </w:r>
      <w:r w:rsidR="00082FAB">
        <w:rPr>
          <w:rFonts w:ascii="Times New Roman" w:hAnsi="Times New Roman" w:cs="Times New Roman"/>
          <w:sz w:val="24"/>
          <w:szCs w:val="24"/>
        </w:rPr>
        <w:t xml:space="preserve"> (2019)</w:t>
      </w:r>
    </w:p>
    <w:p w:rsidR="004279E2" w:rsidRPr="004279E2" w:rsidRDefault="00C036CF" w:rsidP="004279E2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9E2">
        <w:rPr>
          <w:rFonts w:ascii="Times New Roman" w:hAnsi="Times New Roman" w:cs="Times New Roman"/>
          <w:sz w:val="24"/>
          <w:szCs w:val="24"/>
        </w:rPr>
        <w:t>R</w:t>
      </w:r>
      <w:r w:rsidR="001D5BCA" w:rsidRPr="004279E2">
        <w:rPr>
          <w:rFonts w:ascii="Times New Roman" w:hAnsi="Times New Roman" w:cs="Times New Roman"/>
          <w:sz w:val="24"/>
          <w:szCs w:val="24"/>
        </w:rPr>
        <w:t>4</w:t>
      </w:r>
      <w:r w:rsidR="00E21C53" w:rsidRPr="004279E2">
        <w:rPr>
          <w:rFonts w:ascii="Times New Roman" w:hAnsi="Times New Roman" w:cs="Times New Roman"/>
          <w:sz w:val="24"/>
          <w:szCs w:val="24"/>
        </w:rPr>
        <w:t xml:space="preserve">. Head first Android Programming </w:t>
      </w:r>
      <w:r w:rsidR="001E1199" w:rsidRPr="004279E2">
        <w:rPr>
          <w:rFonts w:ascii="Times New Roman" w:hAnsi="Times New Roman" w:cs="Times New Roman"/>
          <w:sz w:val="24"/>
          <w:szCs w:val="24"/>
        </w:rPr>
        <w:t>2</w:t>
      </w:r>
      <w:r w:rsidR="001E1199" w:rsidRPr="004279E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E1199" w:rsidRPr="004279E2">
        <w:rPr>
          <w:rFonts w:ascii="Times New Roman" w:hAnsi="Times New Roman" w:cs="Times New Roman"/>
          <w:sz w:val="24"/>
          <w:szCs w:val="24"/>
        </w:rPr>
        <w:t xml:space="preserve"> Edition by Dawn Griffiths and David Griffiths, </w:t>
      </w:r>
      <w:proofErr w:type="spellStart"/>
      <w:r w:rsidR="001E1199" w:rsidRPr="004279E2">
        <w:rPr>
          <w:rFonts w:ascii="Times New Roman" w:hAnsi="Times New Roman" w:cs="Times New Roman"/>
          <w:sz w:val="24"/>
          <w:szCs w:val="24"/>
        </w:rPr>
        <w:t>Oreilly</w:t>
      </w:r>
      <w:proofErr w:type="spellEnd"/>
      <w:r w:rsidR="004279E2" w:rsidRPr="00427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C53" w:rsidRPr="004279E2" w:rsidRDefault="001E1199" w:rsidP="004279E2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279E2">
        <w:rPr>
          <w:rFonts w:ascii="Times New Roman" w:hAnsi="Times New Roman" w:cs="Times New Roman"/>
          <w:sz w:val="24"/>
          <w:szCs w:val="24"/>
        </w:rPr>
        <w:t>Publications</w:t>
      </w:r>
      <w:r w:rsidR="00082FAB">
        <w:rPr>
          <w:rFonts w:ascii="Times New Roman" w:hAnsi="Times New Roman" w:cs="Times New Roman"/>
          <w:sz w:val="24"/>
          <w:szCs w:val="24"/>
        </w:rPr>
        <w:t xml:space="preserve"> (2017)</w:t>
      </w:r>
    </w:p>
    <w:p w:rsidR="004279E2" w:rsidRPr="004279E2" w:rsidRDefault="004279E2" w:rsidP="004279E2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9E2">
        <w:rPr>
          <w:rFonts w:ascii="Times New Roman" w:hAnsi="Times New Roman" w:cs="Times New Roman"/>
          <w:sz w:val="24"/>
          <w:szCs w:val="24"/>
        </w:rPr>
        <w:lastRenderedPageBreak/>
        <w:t xml:space="preserve">R5. Mobile Design and Development: Practical Concepts and Techniques for Creating Mobile Sites and Web Apps by Brian Fling, </w:t>
      </w:r>
      <w:proofErr w:type="spellStart"/>
      <w:r w:rsidRPr="004279E2">
        <w:rPr>
          <w:rFonts w:ascii="Times New Roman" w:hAnsi="Times New Roman" w:cs="Times New Roman"/>
          <w:sz w:val="24"/>
          <w:szCs w:val="24"/>
        </w:rPr>
        <w:t>Oreilly</w:t>
      </w:r>
      <w:proofErr w:type="spellEnd"/>
      <w:r w:rsidRPr="004279E2">
        <w:rPr>
          <w:rFonts w:ascii="Times New Roman" w:hAnsi="Times New Roman" w:cs="Times New Roman"/>
          <w:sz w:val="24"/>
          <w:szCs w:val="24"/>
        </w:rPr>
        <w:t xml:space="preserve"> Publications</w:t>
      </w:r>
      <w:r w:rsidR="00CF227B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E52249" w:rsidRPr="00843256" w:rsidRDefault="003B25F3" w:rsidP="00E52249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Official Android documentation and online resources will be used as study materials during the course.</w:t>
      </w:r>
    </w:p>
    <w:p w:rsidR="001A70A3" w:rsidRPr="00843256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Course Plan:</w:t>
      </w:r>
    </w:p>
    <w:p w:rsidR="00BF1CD7" w:rsidRPr="00843256" w:rsidRDefault="00BF1CD7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5000" w:type="pct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079"/>
        <w:gridCol w:w="4365"/>
        <w:gridCol w:w="3768"/>
        <w:gridCol w:w="1572"/>
      </w:tblGrid>
      <w:tr w:rsidR="00E52249" w:rsidRPr="00843256" w:rsidTr="00CF0C0A">
        <w:trPr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Lecture No.</w:t>
            </w: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1A70A3" w:rsidRPr="00843256" w:rsidRDefault="00B33EA3" w:rsidP="00E52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  <w:r w:rsidR="000455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5426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Text Book</w:t>
            </w:r>
            <w:r w:rsidR="000455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D04351" w:rsidRPr="00843256" w:rsidTr="00CF0C0A">
        <w:trPr>
          <w:trHeight w:val="2163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4EBA" w:rsidRDefault="0035555A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04351" w:rsidRPr="00843256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242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B59EC" w:rsidRPr="00DA5C86" w:rsidRDefault="008B59EC" w:rsidP="00DA5C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9EC">
              <w:rPr>
                <w:rFonts w:ascii="Times New Roman" w:hAnsi="Times New Roman" w:cs="Times New Roman"/>
                <w:sz w:val="24"/>
                <w:szCs w:val="24"/>
              </w:rPr>
              <w:t xml:space="preserve">To learn about mobile computing along with novel applications </w:t>
            </w:r>
            <w:r w:rsidRPr="00DA5C86">
              <w:rPr>
                <w:rFonts w:ascii="Times New Roman" w:hAnsi="Times New Roman" w:cs="Times New Roman"/>
                <w:sz w:val="24"/>
                <w:szCs w:val="24"/>
              </w:rPr>
              <w:t>and various design considerations for mobile computing</w:t>
            </w:r>
          </w:p>
          <w:p w:rsidR="008B59EC" w:rsidRPr="008B59EC" w:rsidRDefault="008B59EC" w:rsidP="008B59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an insight </w:t>
            </w:r>
            <w:r w:rsidR="00DA5C86">
              <w:rPr>
                <w:rFonts w:ascii="Times New Roman" w:hAnsi="Times New Roman" w:cs="Times New Roman"/>
                <w:sz w:val="24"/>
                <w:szCs w:val="24"/>
              </w:rPr>
              <w:t>into 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limitations and design constraints of mobile devices</w:t>
            </w:r>
          </w:p>
          <w:p w:rsidR="008B59EC" w:rsidRPr="00843256" w:rsidRDefault="008B59EC" w:rsidP="008B59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02A0F" w:rsidRDefault="00602A0F" w:rsidP="00602A0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i</w:t>
            </w:r>
            <w:r w:rsidR="00D04351" w:rsidRPr="00304956">
              <w:rPr>
                <w:rFonts w:ascii="Times New Roman" w:hAnsi="Times New Roman" w:cs="Times New Roman"/>
                <w:sz w:val="24"/>
                <w:szCs w:val="24"/>
              </w:rPr>
              <w:t xml:space="preserve">ntroduction to mobile computing </w:t>
            </w:r>
          </w:p>
          <w:p w:rsidR="00D04351" w:rsidRPr="00304956" w:rsidRDefault="00D04351" w:rsidP="00602A0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Mobile client devices and pervasive computing - Classification and characterization of mobile devices, Device design constraints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04351" w:rsidRPr="006F65EA" w:rsidRDefault="00B7437D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D04351" w:rsidRPr="006F65EA">
              <w:rPr>
                <w:rFonts w:ascii="Times New Roman" w:hAnsi="Times New Roman" w:cs="Times New Roman"/>
                <w:sz w:val="24"/>
                <w:szCs w:val="24"/>
              </w:rPr>
              <w:t xml:space="preserve">- Chapter </w:t>
            </w:r>
            <w:r w:rsidR="008B59EC" w:rsidRPr="006F65EA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D04351" w:rsidRPr="00843256" w:rsidTr="00CF0C0A">
        <w:trPr>
          <w:trHeight w:val="834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4EBA" w:rsidRDefault="0035555A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04351" w:rsidRPr="00843256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  <w:r w:rsidR="00422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4351" w:rsidRPr="00843256" w:rsidRDefault="00D04351" w:rsidP="00D04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05D1C" w:rsidRDefault="00FF710C" w:rsidP="00A3283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05D1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understand about different computing environments for smartphones – </w:t>
            </w:r>
            <w:r w:rsidR="00005D1C" w:rsidRPr="00005D1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platforms, </w:t>
            </w:r>
            <w:r w:rsidR="00005D1C">
              <w:rPr>
                <w:rFonts w:ascii="Times New Roman" w:eastAsia="Arial" w:hAnsi="Times New Roman" w:cs="Times New Roman"/>
                <w:sz w:val="24"/>
                <w:szCs w:val="24"/>
              </w:rPr>
              <w:t>application frameworks</w:t>
            </w:r>
          </w:p>
          <w:p w:rsidR="00FF710C" w:rsidRPr="00005D1C" w:rsidRDefault="00FF710C" w:rsidP="00A3283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05D1C">
              <w:rPr>
                <w:rFonts w:ascii="Times New Roman" w:eastAsia="Arial" w:hAnsi="Times New Roman" w:cs="Times New Roman"/>
                <w:sz w:val="24"/>
                <w:szCs w:val="24"/>
              </w:rPr>
              <w:t>To understand basic Android application and its various features</w:t>
            </w:r>
          </w:p>
          <w:p w:rsidR="00FF710C" w:rsidRPr="00FF710C" w:rsidRDefault="00FF710C" w:rsidP="00FF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04351" w:rsidRPr="00304956" w:rsidRDefault="00D04351" w:rsidP="0030495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  <w:r w:rsidR="00005D1C">
              <w:rPr>
                <w:rFonts w:ascii="Times New Roman" w:hAnsi="Times New Roman" w:cs="Times New Roman"/>
                <w:sz w:val="24"/>
                <w:szCs w:val="24"/>
              </w:rPr>
              <w:t xml:space="preserve">Platforms, </w:t>
            </w: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Operating Systems, Development Environments</w:t>
            </w:r>
          </w:p>
          <w:p w:rsidR="00D04351" w:rsidRPr="00304956" w:rsidRDefault="00D04351" w:rsidP="0030495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Introduction to Android</w:t>
            </w:r>
            <w:r w:rsidR="009B36E5">
              <w:rPr>
                <w:rFonts w:ascii="Times New Roman" w:hAnsi="Times New Roman" w:cs="Times New Roman"/>
                <w:sz w:val="24"/>
                <w:szCs w:val="24"/>
              </w:rPr>
              <w:t xml:space="preserve"> Application Development Platform</w:t>
            </w: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04351" w:rsidRDefault="00B7437D" w:rsidP="006F65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04351" w:rsidRPr="006F65EA">
              <w:rPr>
                <w:rFonts w:ascii="Times New Roman" w:hAnsi="Times New Roman" w:cs="Times New Roman"/>
                <w:sz w:val="24"/>
                <w:szCs w:val="24"/>
              </w:rPr>
              <w:t>1- Chapter 1</w:t>
            </w:r>
            <w:r w:rsidR="008B59EC" w:rsidRPr="006F65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45082" w:rsidRPr="006F65EA" w:rsidRDefault="00145082" w:rsidP="006F65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 </w:t>
            </w:r>
            <w:r w:rsidR="00A6164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164B">
              <w:rPr>
                <w:rFonts w:ascii="Times New Roman" w:hAnsi="Times New Roman" w:cs="Times New Roman"/>
                <w:sz w:val="24"/>
                <w:szCs w:val="24"/>
              </w:rPr>
              <w:t>Chapter 1,2,3,6</w:t>
            </w:r>
          </w:p>
        </w:tc>
      </w:tr>
      <w:tr w:rsidR="00CC1BE4" w:rsidRPr="00843256" w:rsidTr="00CF0C0A">
        <w:trPr>
          <w:trHeight w:val="1984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Pr="00843256" w:rsidRDefault="0035555A" w:rsidP="00FA4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C1B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F7E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22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Pr="00F84B9F" w:rsidRDefault="00CC1BE4" w:rsidP="00D043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>To learn about android activities and how to use them in app development</w:t>
            </w:r>
          </w:p>
          <w:p w:rsidR="00CC1BE4" w:rsidRDefault="00CC1BE4" w:rsidP="00D043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get an understanding of the complete activity lifecycle </w:t>
            </w:r>
          </w:p>
          <w:p w:rsidR="00CC1BE4" w:rsidRPr="00F84B9F" w:rsidRDefault="00CC1BE4" w:rsidP="00D043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54C8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about explicit and implicit intents </w:t>
            </w: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Pr="00304956" w:rsidRDefault="00CC1BE4" w:rsidP="00CF0C0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Android Activities</w:t>
            </w:r>
          </w:p>
          <w:p w:rsidR="00CC1BE4" w:rsidRPr="00304956" w:rsidRDefault="00CC1BE4" w:rsidP="00CF0C0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56">
              <w:rPr>
                <w:rFonts w:ascii="Times New Roman" w:hAnsi="Times New Roman" w:cs="Times New Roman"/>
                <w:sz w:val="24"/>
                <w:szCs w:val="24"/>
              </w:rPr>
              <w:t>Activity lifecycle</w:t>
            </w:r>
          </w:p>
          <w:p w:rsidR="00CC1BE4" w:rsidRDefault="00CC1BE4" w:rsidP="00CF0C0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C0A">
              <w:rPr>
                <w:rFonts w:ascii="Times New Roman" w:hAnsi="Times New Roman" w:cs="Times New Roman"/>
                <w:sz w:val="24"/>
                <w:szCs w:val="24"/>
              </w:rPr>
              <w:t>Intents and Intent Filters</w:t>
            </w:r>
          </w:p>
          <w:p w:rsidR="00F37C35" w:rsidRPr="00CF0C0A" w:rsidRDefault="00F37C35" w:rsidP="00CF0C0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Persistent Data</w:t>
            </w:r>
          </w:p>
          <w:p w:rsidR="00CC1BE4" w:rsidRPr="00843256" w:rsidRDefault="00CC1BE4" w:rsidP="009B36E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BE4" w:rsidRPr="00843256" w:rsidRDefault="00CC1BE4" w:rsidP="009B36E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Pr="006F65EA" w:rsidRDefault="00CC1BE4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743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- Book 3, Chapter 1</w:t>
            </w:r>
          </w:p>
          <w:p w:rsidR="00CC1BE4" w:rsidRPr="006F65EA" w:rsidRDefault="00CC1BE4" w:rsidP="006F65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743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- Book 3, Chapter 2</w:t>
            </w:r>
          </w:p>
        </w:tc>
      </w:tr>
      <w:tr w:rsidR="00CC1BE4" w:rsidRPr="00843256" w:rsidTr="00CF0C0A">
        <w:trPr>
          <w:trHeight w:val="2242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Pr="00843256" w:rsidRDefault="0035555A" w:rsidP="00695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F7E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C1B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F7E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CC1BE4" w:rsidRPr="00843256" w:rsidRDefault="00CC1BE4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Default="00CC1BE4" w:rsidP="0069500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understand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different layout concepts</w:t>
            </w: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and widget organization </w:t>
            </w:r>
          </w:p>
          <w:p w:rsidR="00CC1BE4" w:rsidRPr="006D7A08" w:rsidRDefault="00CC1BE4" w:rsidP="006D7A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to create various user interaction elements, add themes and styles to create delightful user experience</w:t>
            </w: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Default="00CC1BE4" w:rsidP="00CF0C0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C0A">
              <w:rPr>
                <w:rFonts w:ascii="Times New Roman" w:hAnsi="Times New Roman" w:cs="Times New Roman"/>
                <w:sz w:val="24"/>
                <w:szCs w:val="24"/>
              </w:rPr>
              <w:t>Creating User interfaces with Layouts and Widgets</w:t>
            </w:r>
          </w:p>
          <w:p w:rsidR="00D606CA" w:rsidRPr="00CF0C0A" w:rsidRDefault="00D606CA" w:rsidP="00CF0C0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Styles and Themes</w:t>
            </w:r>
          </w:p>
          <w:p w:rsidR="00CC1BE4" w:rsidRPr="00CF0C0A" w:rsidRDefault="00CC1BE4" w:rsidP="00CF0C0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C0A">
              <w:rPr>
                <w:rFonts w:ascii="Times New Roman" w:hAnsi="Times New Roman" w:cs="Times New Roman"/>
                <w:sz w:val="24"/>
                <w:szCs w:val="24"/>
              </w:rPr>
              <w:t>User Experience</w:t>
            </w:r>
          </w:p>
          <w:p w:rsidR="00CC1BE4" w:rsidRPr="00843256" w:rsidRDefault="00CC1BE4" w:rsidP="00CC1B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1BE4" w:rsidRPr="006F65EA" w:rsidRDefault="00CC1BE4" w:rsidP="00695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743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- Book 4, Chapter 1</w:t>
            </w:r>
          </w:p>
          <w:p w:rsidR="006D7A08" w:rsidRDefault="00CC1BE4" w:rsidP="006D7A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743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Chapter 21</w:t>
            </w:r>
          </w:p>
          <w:p w:rsidR="00CC1BE4" w:rsidRPr="00843256" w:rsidRDefault="00CC1BE4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1BE4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Default="0035555A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C1BE4" w:rsidRPr="008432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2E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1BE4" w:rsidRPr="0084325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42E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22311" w:rsidRPr="00843256" w:rsidRDefault="00422311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E216DF" w:rsidRDefault="00CC1BE4" w:rsidP="00CC1BE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16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understand how database processing works in Android </w:t>
            </w:r>
          </w:p>
          <w:p w:rsidR="00CC1BE4" w:rsidRPr="00772A01" w:rsidRDefault="00CC1BE4" w:rsidP="00CC1BE4">
            <w:pPr>
              <w:spacing w:after="0" w:line="240" w:lineRule="auto"/>
              <w:ind w:left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012D" w:rsidRDefault="00CC1BE4" w:rsidP="005461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12D">
              <w:rPr>
                <w:rFonts w:ascii="Times New Roman" w:hAnsi="Times New Roman" w:cs="Times New Roman"/>
                <w:sz w:val="24"/>
                <w:szCs w:val="24"/>
              </w:rPr>
              <w:t xml:space="preserve">Working with Databases </w:t>
            </w:r>
          </w:p>
          <w:p w:rsidR="00660E41" w:rsidRDefault="00660E41" w:rsidP="005461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Cursors and Cursor adaptors</w:t>
            </w:r>
          </w:p>
          <w:p w:rsidR="00DA5C86" w:rsidRPr="0058012D" w:rsidRDefault="00DA5C86" w:rsidP="005461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12D">
              <w:rPr>
                <w:rFonts w:ascii="Times New Roman" w:hAnsi="Times New Roman" w:cs="Times New Roman"/>
                <w:sz w:val="24"/>
                <w:szCs w:val="24"/>
              </w:rPr>
              <w:t>Room Library</w:t>
            </w:r>
          </w:p>
          <w:p w:rsidR="00CC1BE4" w:rsidRPr="00843256" w:rsidRDefault="00CC1BE4" w:rsidP="00CC1B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Default="00CC1BE4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743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- Book 3, Chapter 5</w:t>
            </w:r>
          </w:p>
          <w:p w:rsidR="001F1BD0" w:rsidRPr="006F65EA" w:rsidRDefault="001F1BD0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 – Chapter 11</w:t>
            </w:r>
          </w:p>
        </w:tc>
      </w:tr>
      <w:tr w:rsidR="00242E8A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2E8A" w:rsidRDefault="0035555A" w:rsidP="00242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</w:t>
            </w:r>
            <w:r w:rsidR="00242E8A" w:rsidRPr="008432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2E8A">
              <w:rPr>
                <w:rFonts w:ascii="Times New Roman" w:hAnsi="Times New Roman" w:cs="Times New Roman"/>
                <w:sz w:val="24"/>
                <w:szCs w:val="24"/>
              </w:rPr>
              <w:t>2-13</w:t>
            </w:r>
          </w:p>
          <w:p w:rsidR="00422311" w:rsidRPr="00843256" w:rsidRDefault="00422311" w:rsidP="00242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EBA" w:rsidRPr="00004EBA" w:rsidRDefault="00004EBA" w:rsidP="00004E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how to program using fragments and manage multi panel activities</w:t>
            </w:r>
          </w:p>
          <w:p w:rsidR="00242E8A" w:rsidRDefault="00242E8A" w:rsidP="00242E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84B9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how to develop apps that work on both phone and tablets</w:t>
            </w:r>
          </w:p>
          <w:p w:rsidR="00242E8A" w:rsidRPr="00F84B9F" w:rsidRDefault="00242E8A" w:rsidP="00242E8A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4EBA" w:rsidRDefault="00004EBA" w:rsidP="00EA744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Fragments</w:t>
            </w:r>
          </w:p>
          <w:p w:rsidR="00242E8A" w:rsidRPr="00EA7449" w:rsidRDefault="00242E8A" w:rsidP="00EA744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449">
              <w:rPr>
                <w:rFonts w:ascii="Times New Roman" w:hAnsi="Times New Roman" w:cs="Times New Roman"/>
                <w:sz w:val="24"/>
                <w:szCs w:val="24"/>
              </w:rPr>
              <w:t>Building Apps for Tablets</w:t>
            </w:r>
          </w:p>
          <w:p w:rsidR="00242E8A" w:rsidRPr="00843256" w:rsidRDefault="00242E8A" w:rsidP="00242E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2E8A" w:rsidRPr="006F65EA" w:rsidRDefault="00242E8A" w:rsidP="00242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- Book 5, Chapter 1</w:t>
            </w:r>
          </w:p>
        </w:tc>
      </w:tr>
      <w:tr w:rsidR="00242E8A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2E8A" w:rsidRDefault="0035555A" w:rsidP="00242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42E8A">
              <w:rPr>
                <w:rFonts w:ascii="Times New Roman" w:hAnsi="Times New Roman" w:cs="Times New Roman"/>
                <w:sz w:val="24"/>
                <w:szCs w:val="24"/>
              </w:rPr>
              <w:t>14-15</w:t>
            </w:r>
          </w:p>
          <w:p w:rsidR="00422311" w:rsidRPr="00843256" w:rsidRDefault="00422311" w:rsidP="009E63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2E8A" w:rsidRPr="00F84B9F" w:rsidRDefault="00DA5C86" w:rsidP="00242E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gain an understanding of various </w:t>
            </w:r>
            <w:r w:rsidR="001461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Android Architectural Patterns </w:t>
            </w: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2E8A" w:rsidRPr="00602A0F" w:rsidRDefault="00DA5C86" w:rsidP="00602A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A0F">
              <w:rPr>
                <w:rFonts w:ascii="Times New Roman" w:eastAsia="Arial" w:hAnsi="Times New Roman" w:cs="Times New Roman"/>
                <w:sz w:val="24"/>
                <w:szCs w:val="24"/>
              </w:rPr>
              <w:t>MVC, MVP, MVVM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2E8A" w:rsidRPr="006F65EA" w:rsidRDefault="001F1BD0" w:rsidP="00242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 – Chapter 2, 19</w:t>
            </w:r>
          </w:p>
        </w:tc>
      </w:tr>
      <w:tr w:rsidR="00422311" w:rsidRPr="00843256" w:rsidTr="00422311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2311" w:rsidRDefault="00422311" w:rsidP="00242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2311" w:rsidRPr="006F65EA" w:rsidRDefault="00422311" w:rsidP="00242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E221B5">
              <w:rPr>
                <w:rFonts w:ascii="Times New Roman" w:hAnsi="Times New Roman" w:cs="Times New Roman"/>
                <w:sz w:val="24"/>
                <w:szCs w:val="24"/>
              </w:rPr>
              <w:t xml:space="preserve">Mid Sem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 and Mid </w:t>
            </w:r>
            <w:r w:rsidR="00E221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 Exam</w:t>
            </w:r>
          </w:p>
        </w:tc>
      </w:tr>
      <w:tr w:rsidR="00567721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721" w:rsidRPr="00843256" w:rsidRDefault="0035555A" w:rsidP="005677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677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567721" w:rsidRPr="00843256" w:rsidRDefault="00567721" w:rsidP="005677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721" w:rsidRDefault="00567721" w:rsidP="005677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to connect to device hardware sensors and use them in app development</w:t>
            </w:r>
          </w:p>
          <w:p w:rsidR="00567721" w:rsidRDefault="00567721" w:rsidP="005677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how to create a basic wearable app</w:t>
            </w:r>
          </w:p>
          <w:p w:rsidR="00567721" w:rsidRDefault="00567721" w:rsidP="005677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to run an Android app on wearable</w:t>
            </w:r>
          </w:p>
          <w:p w:rsidR="00567721" w:rsidRPr="00F84B9F" w:rsidRDefault="00567721" w:rsidP="00567721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721" w:rsidRPr="00DA5C86" w:rsidRDefault="00567721" w:rsidP="005677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C86">
              <w:rPr>
                <w:rFonts w:ascii="Times New Roman" w:hAnsi="Times New Roman" w:cs="Times New Roman"/>
                <w:sz w:val="24"/>
                <w:szCs w:val="24"/>
              </w:rPr>
              <w:t>Working with Device Sensors</w:t>
            </w:r>
          </w:p>
          <w:p w:rsidR="00567721" w:rsidRPr="00DA5C86" w:rsidRDefault="00567721" w:rsidP="005677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C86">
              <w:rPr>
                <w:rFonts w:ascii="Times New Roman" w:hAnsi="Times New Roman" w:cs="Times New Roman"/>
                <w:sz w:val="24"/>
                <w:szCs w:val="24"/>
              </w:rPr>
              <w:t>Developing for Android Wear</w:t>
            </w:r>
          </w:p>
          <w:p w:rsidR="00567721" w:rsidRPr="00843256" w:rsidRDefault="00567721" w:rsidP="0056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721" w:rsidRPr="006F65EA" w:rsidRDefault="00567721" w:rsidP="005677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 xml:space="preserve">- Book </w:t>
            </w:r>
            <w:r w:rsidR="00A92D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, Chapter 3</w:t>
            </w:r>
          </w:p>
          <w:p w:rsidR="00567721" w:rsidRPr="006F65EA" w:rsidRDefault="00567721" w:rsidP="005677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- Book 5, Chapter 2</w:t>
            </w:r>
          </w:p>
        </w:tc>
      </w:tr>
      <w:tr w:rsidR="00073C19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3C19" w:rsidRDefault="0035555A" w:rsidP="00073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73C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77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73C19" w:rsidRPr="0084325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5677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22311" w:rsidRPr="00843256" w:rsidRDefault="00422311" w:rsidP="00073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3C19" w:rsidRDefault="00073C19" w:rsidP="00073C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54C8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how to run services </w:t>
            </w:r>
          </w:p>
          <w:p w:rsidR="00073C19" w:rsidRPr="00254C89" w:rsidRDefault="00073C19" w:rsidP="00073C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how to create and use a broadcast receiver </w:t>
            </w:r>
          </w:p>
          <w:p w:rsidR="00073C19" w:rsidRPr="00843256" w:rsidRDefault="00073C19" w:rsidP="00073C19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3C19" w:rsidRPr="00AE081C" w:rsidRDefault="00073C19" w:rsidP="00073C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 xml:space="preserve">Services </w:t>
            </w:r>
          </w:p>
          <w:p w:rsidR="00073C19" w:rsidRPr="00AE081C" w:rsidRDefault="00073C19" w:rsidP="00073C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Broadcast Receivers</w:t>
            </w:r>
          </w:p>
          <w:p w:rsidR="00073C19" w:rsidRPr="00843256" w:rsidRDefault="00073C19" w:rsidP="0007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3C19" w:rsidRPr="006F65EA" w:rsidRDefault="00073C19" w:rsidP="00073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65EA">
              <w:rPr>
                <w:rFonts w:ascii="Times New Roman" w:hAnsi="Times New Roman" w:cs="Times New Roman"/>
                <w:sz w:val="24"/>
                <w:szCs w:val="24"/>
              </w:rPr>
              <w:t>- Book 3, Chapter 3,4</w:t>
            </w:r>
          </w:p>
        </w:tc>
      </w:tr>
      <w:tr w:rsidR="00CC1BE4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Default="0035555A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C1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77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E6396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  <w:p w:rsidR="00422311" w:rsidRPr="00843256" w:rsidRDefault="00422311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DA5C86" w:rsidRDefault="00004EBA" w:rsidP="00DA5C8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how </w:t>
            </w:r>
            <w:r w:rsidR="00CC1BE4" w:rsidRPr="00DA5C86">
              <w:rPr>
                <w:rFonts w:ascii="Times New Roman" w:eastAsia="Arial" w:hAnsi="Times New Roman" w:cs="Times New Roman"/>
                <w:sz w:val="24"/>
                <w:szCs w:val="24"/>
              </w:rPr>
              <w:t>Background processing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works in Android</w:t>
            </w: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1BD0" w:rsidRDefault="001F1BD0" w:rsidP="00DA5C8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Threads</w:t>
            </w:r>
          </w:p>
          <w:p w:rsidR="00CC1BE4" w:rsidRDefault="00DA5C86" w:rsidP="00DA5C8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Asynctasks</w:t>
            </w:r>
            <w:proofErr w:type="spellEnd"/>
          </w:p>
          <w:p w:rsidR="00DA5C86" w:rsidRPr="00DA5C86" w:rsidRDefault="00DA5C86" w:rsidP="001F1BD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843256" w:rsidRDefault="001F1BD0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 – Chapter 11</w:t>
            </w:r>
          </w:p>
        </w:tc>
      </w:tr>
      <w:tr w:rsidR="00CC1BE4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Default="0035555A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677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E6396">
              <w:rPr>
                <w:rFonts w:ascii="Times New Roman" w:hAnsi="Times New Roman" w:cs="Times New Roman"/>
                <w:sz w:val="24"/>
                <w:szCs w:val="24"/>
              </w:rPr>
              <w:t>1-22</w:t>
            </w:r>
          </w:p>
          <w:p w:rsidR="00422311" w:rsidRPr="00843256" w:rsidRDefault="00422311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08409F" w:rsidRDefault="00CC1BE4" w:rsidP="00CC1B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16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To learn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adapt the app</w:t>
            </w:r>
            <w:r w:rsidRPr="00E216D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based on user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specific language settings and vision/hearing/mobility i</w:t>
            </w:r>
            <w:r w:rsidRPr="0008409F">
              <w:rPr>
                <w:rFonts w:ascii="Times New Roman" w:eastAsia="Arial" w:hAnsi="Times New Roman" w:cs="Times New Roman"/>
                <w:sz w:val="24"/>
                <w:szCs w:val="24"/>
              </w:rPr>
              <w:t>mpairments</w:t>
            </w:r>
          </w:p>
          <w:p w:rsidR="00CC1BE4" w:rsidRPr="00E216DF" w:rsidRDefault="00CC1BE4" w:rsidP="00CC1BE4">
            <w:pPr>
              <w:pStyle w:val="ListParagraph"/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AE081C" w:rsidRDefault="00CC1BE4" w:rsidP="00CC1B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Localization</w:t>
            </w:r>
          </w:p>
          <w:p w:rsidR="00CC1BE4" w:rsidRPr="00AE081C" w:rsidRDefault="00CC1BE4" w:rsidP="00CC1B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Accessibility</w:t>
            </w:r>
          </w:p>
          <w:p w:rsidR="00CC1BE4" w:rsidRPr="00843256" w:rsidRDefault="00CC1BE4" w:rsidP="00CC1BE4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6F65EA" w:rsidRDefault="00CC1BE4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743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Chapter  17, 18</w:t>
            </w:r>
          </w:p>
        </w:tc>
      </w:tr>
      <w:tr w:rsidR="00CC1BE4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Default="0035555A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C1BE4" w:rsidRPr="008432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E63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62AD6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B778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22311" w:rsidRPr="00843256" w:rsidRDefault="00422311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AE081C" w:rsidRDefault="009A5460" w:rsidP="00CC1B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 learn how to publish and launch apps</w:t>
            </w: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9A5460" w:rsidRDefault="009A5460" w:rsidP="009A546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 and publishing your own apps</w:t>
            </w: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BE4" w:rsidRPr="00843256" w:rsidRDefault="005A3135" w:rsidP="00CC1B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– Book </w:t>
            </w:r>
            <w:r w:rsidR="00B318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Chapter 1, 2</w:t>
            </w:r>
          </w:p>
        </w:tc>
      </w:tr>
      <w:tr w:rsidR="00B778DE" w:rsidRPr="00843256" w:rsidTr="00CF0C0A">
        <w:trPr>
          <w:trHeight w:val="560"/>
          <w:jc w:val="right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78DE" w:rsidRDefault="00B778DE" w:rsidP="00B778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L25-27</w:t>
            </w:r>
          </w:p>
        </w:tc>
        <w:tc>
          <w:tcPr>
            <w:tcW w:w="2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78DE" w:rsidRPr="00AE081C" w:rsidRDefault="00B778DE" w:rsidP="00B778D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Buffer lectures for invited guest lectures and revision</w:t>
            </w:r>
          </w:p>
        </w:tc>
        <w:tc>
          <w:tcPr>
            <w:tcW w:w="1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78DE" w:rsidRPr="00AE081C" w:rsidRDefault="00B778DE" w:rsidP="00B778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8DE" w:rsidRPr="00AE081C" w:rsidRDefault="00B778DE" w:rsidP="00B778D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Industry Guest Lectures</w:t>
            </w:r>
          </w:p>
          <w:p w:rsidR="00B778DE" w:rsidRPr="00AE081C" w:rsidRDefault="00B778DE" w:rsidP="00B778D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081C">
              <w:rPr>
                <w:rFonts w:ascii="Times New Roman" w:hAnsi="Times New Roman" w:cs="Times New Roman"/>
                <w:sz w:val="24"/>
                <w:szCs w:val="24"/>
              </w:rPr>
              <w:t>Course Revision</w:t>
            </w:r>
          </w:p>
          <w:p w:rsidR="00B778DE" w:rsidRPr="00843256" w:rsidRDefault="00B778DE" w:rsidP="00B778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78DE" w:rsidRDefault="009A5460" w:rsidP="00B778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778DE" w:rsidRPr="00843256" w:rsidTr="00422311">
        <w:trPr>
          <w:trHeight w:val="560"/>
          <w:jc w:val="right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78DE" w:rsidRDefault="00B778DE" w:rsidP="00B778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Final Demo and Comprehensive Exam</w:t>
            </w:r>
          </w:p>
        </w:tc>
      </w:tr>
    </w:tbl>
    <w:p w:rsidR="002F5811" w:rsidRPr="00843256" w:rsidRDefault="002F5811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5F3" w:rsidRDefault="003B25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70A3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lastRenderedPageBreak/>
        <w:t>Evaluation Scheme:</w:t>
      </w:r>
    </w:p>
    <w:p w:rsidR="00FF710C" w:rsidRPr="00843256" w:rsidRDefault="00FF710C" w:rsidP="00E522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10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1350"/>
        <w:gridCol w:w="1465"/>
        <w:gridCol w:w="1770"/>
        <w:gridCol w:w="2885"/>
      </w:tblGrid>
      <w:tr w:rsidR="00E52249" w:rsidRPr="00843256" w:rsidTr="009801D1">
        <w:trPr>
          <w:trHeight w:val="600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56">
              <w:rPr>
                <w:rFonts w:ascii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E52249" w:rsidRPr="00843256" w:rsidTr="009801D1">
        <w:trPr>
          <w:trHeight w:val="520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Mid Term Exam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4657B7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1.5 hours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5F21A8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843256" w:rsidRDefault="00C6171E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t>04/11 3.30 - 5.00PM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Closed Book</w:t>
            </w:r>
          </w:p>
        </w:tc>
      </w:tr>
      <w:tr w:rsidR="00E52249" w:rsidRPr="00843256" w:rsidTr="009801D1">
        <w:trPr>
          <w:trHeight w:val="520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Default="00C878EF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Lab</w:t>
            </w:r>
            <w:r w:rsidR="005F21A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B33EA3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Project</w:t>
            </w:r>
            <w:r w:rsidR="004657B7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5F21A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(Mid and </w:t>
            </w:r>
            <w:r w:rsidR="009801D1">
              <w:rPr>
                <w:rFonts w:ascii="Times New Roman" w:eastAsia="Arial" w:hAnsi="Times New Roman" w:cs="Times New Roman"/>
                <w:sz w:val="24"/>
                <w:szCs w:val="24"/>
              </w:rPr>
              <w:t>E</w:t>
            </w:r>
            <w:r w:rsidR="005F21A8">
              <w:rPr>
                <w:rFonts w:ascii="Times New Roman" w:eastAsia="Arial" w:hAnsi="Times New Roman" w:cs="Times New Roman"/>
                <w:sz w:val="24"/>
                <w:szCs w:val="24"/>
              </w:rPr>
              <w:t>nd sem</w:t>
            </w:r>
            <w:r w:rsidR="009801D1">
              <w:rPr>
                <w:rFonts w:ascii="Times New Roman" w:eastAsia="Arial" w:hAnsi="Times New Roman" w:cs="Times New Roman"/>
                <w:sz w:val="24"/>
                <w:szCs w:val="24"/>
              </w:rPr>
              <w:t>ester</w:t>
            </w:r>
            <w:r w:rsidR="005F21A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9801D1">
              <w:rPr>
                <w:rFonts w:ascii="Times New Roman" w:eastAsia="Arial" w:hAnsi="Times New Roman" w:cs="Times New Roman"/>
                <w:sz w:val="24"/>
                <w:szCs w:val="24"/>
              </w:rPr>
              <w:t>demos</w:t>
            </w:r>
            <w:r w:rsidR="005F21A8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  <w:p w:rsidR="009801D1" w:rsidRPr="00843256" w:rsidRDefault="009801D1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5F21A8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9E6396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Open Book</w:t>
            </w:r>
          </w:p>
        </w:tc>
      </w:tr>
      <w:tr w:rsidR="00E52249" w:rsidRPr="00843256" w:rsidTr="009801D1">
        <w:trPr>
          <w:trHeight w:val="520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Default="005F21A8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Lab (Quizzes/ Submissions)</w:t>
            </w:r>
          </w:p>
          <w:p w:rsidR="009801D1" w:rsidRPr="00843256" w:rsidRDefault="009801D1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5F21A8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B33EA3"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843256" w:rsidRDefault="00C878EF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9E6396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Open Book</w:t>
            </w:r>
          </w:p>
        </w:tc>
      </w:tr>
      <w:tr w:rsidR="00E52249" w:rsidRPr="00843256" w:rsidTr="009801D1">
        <w:trPr>
          <w:trHeight w:val="520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Comprehensive Exam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0C6EC5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  <w:r w:rsidR="005F21A8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0A3" w:rsidRPr="00843256" w:rsidRDefault="00C6171E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t>28/12 AN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0A3" w:rsidRPr="00843256" w:rsidRDefault="00B33EA3" w:rsidP="00E522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3256">
              <w:rPr>
                <w:rFonts w:ascii="Times New Roman" w:eastAsia="Arial" w:hAnsi="Times New Roman" w:cs="Times New Roman"/>
                <w:sz w:val="24"/>
                <w:szCs w:val="24"/>
              </w:rPr>
              <w:t>Closed Book</w:t>
            </w:r>
          </w:p>
        </w:tc>
      </w:tr>
    </w:tbl>
    <w:p w:rsidR="003B25F3" w:rsidRPr="003B25F3" w:rsidRDefault="003B25F3" w:rsidP="003B25F3">
      <w:pPr>
        <w:jc w:val="both"/>
        <w:rPr>
          <w:rFonts w:ascii="Garamond" w:hAnsi="Garamond"/>
          <w:sz w:val="24"/>
        </w:rPr>
      </w:pPr>
      <w:bookmarkStart w:id="0" w:name="_Hlk112490006"/>
      <w:r w:rsidRPr="003B25F3">
        <w:rPr>
          <w:rFonts w:ascii="Garamond" w:hAnsi="Garamond"/>
          <w:sz w:val="24"/>
        </w:rPr>
        <w:t>Note: minimum 40% of the evaluation to be completed by midsem grading.</w:t>
      </w:r>
    </w:p>
    <w:bookmarkEnd w:id="0"/>
    <w:p w:rsidR="001E67B0" w:rsidRDefault="001E67B0" w:rsidP="001E6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70A3" w:rsidRPr="00843256" w:rsidRDefault="003B25F3" w:rsidP="001E6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Chamber</w:t>
      </w:r>
      <w:r w:rsidR="00B33EA3" w:rsidRPr="00843256">
        <w:rPr>
          <w:rFonts w:ascii="Times New Roman" w:hAnsi="Times New Roman" w:cs="Times New Roman"/>
          <w:b/>
          <w:sz w:val="24"/>
          <w:szCs w:val="24"/>
        </w:rPr>
        <w:t xml:space="preserve"> Consultation Hour: </w:t>
      </w:r>
    </w:p>
    <w:p w:rsidR="001A70A3" w:rsidRPr="00843256" w:rsidRDefault="002022EC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H-126, Tuesday 12pm-1pm</w:t>
      </w:r>
    </w:p>
    <w:p w:rsidR="001A70A3" w:rsidRPr="00843256" w:rsidRDefault="001A70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Notices:</w:t>
      </w:r>
      <w:r w:rsidRPr="008432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0A3" w:rsidRPr="00843256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All notices and announcements pertaining to this course will be displayed on the CMS</w:t>
      </w:r>
      <w:r w:rsidR="00B26FFD" w:rsidRPr="00843256">
        <w:rPr>
          <w:rFonts w:ascii="Times New Roman" w:hAnsi="Times New Roman" w:cs="Times New Roman"/>
          <w:sz w:val="24"/>
          <w:szCs w:val="24"/>
        </w:rPr>
        <w:t>/Google C</w:t>
      </w:r>
      <w:r w:rsidR="00C878EF" w:rsidRPr="00843256">
        <w:rPr>
          <w:rFonts w:ascii="Times New Roman" w:hAnsi="Times New Roman" w:cs="Times New Roman"/>
          <w:sz w:val="24"/>
          <w:szCs w:val="24"/>
        </w:rPr>
        <w:t>lassroom</w:t>
      </w:r>
      <w:r w:rsidRPr="00843256">
        <w:rPr>
          <w:rFonts w:ascii="Times New Roman" w:hAnsi="Times New Roman" w:cs="Times New Roman"/>
          <w:sz w:val="24"/>
          <w:szCs w:val="24"/>
        </w:rPr>
        <w:t>.</w:t>
      </w:r>
    </w:p>
    <w:p w:rsidR="001A70A3" w:rsidRPr="00843256" w:rsidRDefault="001A70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Make-up Policy:</w:t>
      </w:r>
      <w:r w:rsidRPr="0084325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1A70A3" w:rsidRPr="00843256" w:rsidRDefault="00B33EA3" w:rsidP="00E5224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No </w:t>
      </w:r>
      <w:r w:rsidR="005F21A8">
        <w:rPr>
          <w:rFonts w:ascii="Times New Roman" w:hAnsi="Times New Roman" w:cs="Times New Roman"/>
          <w:sz w:val="24"/>
          <w:szCs w:val="24"/>
        </w:rPr>
        <w:t>m</w:t>
      </w:r>
      <w:r w:rsidRPr="00843256">
        <w:rPr>
          <w:rFonts w:ascii="Times New Roman" w:hAnsi="Times New Roman" w:cs="Times New Roman"/>
          <w:sz w:val="24"/>
          <w:szCs w:val="24"/>
        </w:rPr>
        <w:t xml:space="preserve">ake-up requests for </w:t>
      </w:r>
      <w:r w:rsidR="005F21A8">
        <w:rPr>
          <w:rFonts w:ascii="Times New Roman" w:hAnsi="Times New Roman" w:cs="Times New Roman"/>
          <w:sz w:val="24"/>
          <w:szCs w:val="24"/>
        </w:rPr>
        <w:t>lab</w:t>
      </w:r>
      <w:r w:rsidRPr="00843256">
        <w:rPr>
          <w:rFonts w:ascii="Times New Roman" w:hAnsi="Times New Roman" w:cs="Times New Roman"/>
          <w:sz w:val="24"/>
          <w:szCs w:val="24"/>
        </w:rPr>
        <w:t xml:space="preserve"> </w:t>
      </w:r>
      <w:r w:rsidR="002022EC">
        <w:rPr>
          <w:rFonts w:ascii="Times New Roman" w:hAnsi="Times New Roman" w:cs="Times New Roman"/>
          <w:sz w:val="24"/>
          <w:szCs w:val="24"/>
        </w:rPr>
        <w:t>quizzes/</w:t>
      </w:r>
      <w:r w:rsidRPr="00843256">
        <w:rPr>
          <w:rFonts w:ascii="Times New Roman" w:hAnsi="Times New Roman" w:cs="Times New Roman"/>
          <w:sz w:val="24"/>
          <w:szCs w:val="24"/>
        </w:rPr>
        <w:t>submissions will be catered to.</w:t>
      </w:r>
    </w:p>
    <w:p w:rsidR="00C878EF" w:rsidRPr="00843256" w:rsidRDefault="00B33EA3" w:rsidP="00E5224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>Prior permission of the Instructor-in-Charge is required to get make-up for the mid-semester</w:t>
      </w:r>
      <w:r w:rsidR="003B25F3">
        <w:rPr>
          <w:rFonts w:ascii="Times New Roman" w:hAnsi="Times New Roman" w:cs="Times New Roman"/>
          <w:sz w:val="24"/>
          <w:szCs w:val="24"/>
        </w:rPr>
        <w:t xml:space="preserve"> and comprehensive</w:t>
      </w:r>
      <w:r w:rsidRPr="00843256">
        <w:rPr>
          <w:rFonts w:ascii="Times New Roman" w:hAnsi="Times New Roman" w:cs="Times New Roman"/>
          <w:sz w:val="24"/>
          <w:szCs w:val="24"/>
        </w:rPr>
        <w:t xml:space="preserve"> exam</w:t>
      </w:r>
      <w:r w:rsidR="003B25F3">
        <w:rPr>
          <w:rFonts w:ascii="Times New Roman" w:hAnsi="Times New Roman" w:cs="Times New Roman"/>
          <w:sz w:val="24"/>
          <w:szCs w:val="24"/>
        </w:rPr>
        <w:t>s</w:t>
      </w:r>
      <w:r w:rsidRPr="00843256">
        <w:rPr>
          <w:rFonts w:ascii="Times New Roman" w:hAnsi="Times New Roman" w:cs="Times New Roman"/>
          <w:sz w:val="24"/>
          <w:szCs w:val="24"/>
        </w:rPr>
        <w:t>. Only on producing documentary proof of absence</w:t>
      </w:r>
      <w:r w:rsidR="005F21A8">
        <w:rPr>
          <w:rFonts w:ascii="Times New Roman" w:hAnsi="Times New Roman" w:cs="Times New Roman"/>
          <w:sz w:val="24"/>
          <w:szCs w:val="24"/>
        </w:rPr>
        <w:t xml:space="preserve"> (before the examination)</w:t>
      </w:r>
      <w:r w:rsidRPr="00843256">
        <w:rPr>
          <w:rFonts w:ascii="Times New Roman" w:hAnsi="Times New Roman" w:cs="Times New Roman"/>
          <w:sz w:val="24"/>
          <w:szCs w:val="24"/>
        </w:rPr>
        <w:t xml:space="preserve">, proving that student would be unable to appear for the exam the decision of granting the make-up will be taken. </w:t>
      </w:r>
    </w:p>
    <w:p w:rsidR="001A70A3" w:rsidRPr="00843256" w:rsidRDefault="001A70A3" w:rsidP="00E522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A3" w:rsidRPr="00843256" w:rsidRDefault="00B33EA3" w:rsidP="00E522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Academic Honesty and Integrity Policy:</w:t>
      </w:r>
      <w:r w:rsidRPr="008432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0A3" w:rsidRPr="00843256" w:rsidRDefault="00B33EA3" w:rsidP="00567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56">
        <w:rPr>
          <w:rFonts w:ascii="Times New Roman" w:hAnsi="Times New Roman" w:cs="Times New Roman"/>
          <w:sz w:val="24"/>
          <w:szCs w:val="24"/>
        </w:rPr>
        <w:t xml:space="preserve">Academic honesty and integrity are to be maintained by all the students throughout the semester and no type of academic dishonesty is acceptable. </w:t>
      </w:r>
      <w:bookmarkStart w:id="1" w:name="_GoBack"/>
      <w:bookmarkEnd w:id="1"/>
    </w:p>
    <w:p w:rsidR="001A70A3" w:rsidRPr="00843256" w:rsidRDefault="00B33EA3" w:rsidP="00E5224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A70A3" w:rsidRPr="00843256" w:rsidRDefault="001A70A3" w:rsidP="00E5224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A70A3" w:rsidRPr="00843256" w:rsidRDefault="00B33EA3" w:rsidP="00E5224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 xml:space="preserve"> INSTRUCTOR-IN-CHARGE</w:t>
      </w:r>
    </w:p>
    <w:p w:rsidR="001A70A3" w:rsidRDefault="00C878EF" w:rsidP="00E52249">
      <w:pPr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256">
        <w:rPr>
          <w:rFonts w:ascii="Times New Roman" w:hAnsi="Times New Roman" w:cs="Times New Roman"/>
          <w:b/>
          <w:sz w:val="24"/>
          <w:szCs w:val="24"/>
        </w:rPr>
        <w:t>CS F314</w:t>
      </w:r>
    </w:p>
    <w:p w:rsidR="00462C50" w:rsidRDefault="00462C50" w:rsidP="00E52249">
      <w:pPr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030" w:rsidRDefault="001F1030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6707" w:rsidRDefault="00D36707" w:rsidP="00D367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Proposed Lab Schedule</w:t>
      </w:r>
    </w:p>
    <w:p w:rsidR="00D36707" w:rsidRDefault="00D36707" w:rsidP="00E52249">
      <w:pPr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462C50" w:rsidTr="001B3484">
        <w:tc>
          <w:tcPr>
            <w:tcW w:w="1795" w:type="dxa"/>
          </w:tcPr>
          <w:p w:rsidR="00462C50" w:rsidRPr="001B3484" w:rsidRDefault="001B3484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1</w:t>
            </w:r>
          </w:p>
        </w:tc>
        <w:tc>
          <w:tcPr>
            <w:tcW w:w="8995" w:type="dxa"/>
          </w:tcPr>
          <w:p w:rsidR="00462C50" w:rsidRPr="001B3484" w:rsidRDefault="00462C50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  <w:bCs/>
                <w:color w:val="000000"/>
              </w:rPr>
              <w:t>Android Studio and Hello World</w:t>
            </w:r>
          </w:p>
        </w:tc>
      </w:tr>
      <w:tr w:rsidR="001B3484" w:rsidTr="001B3484">
        <w:tc>
          <w:tcPr>
            <w:tcW w:w="17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2</w:t>
            </w:r>
          </w:p>
        </w:tc>
        <w:tc>
          <w:tcPr>
            <w:tcW w:w="89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B3484">
              <w:rPr>
                <w:rFonts w:ascii="Times New Roman" w:hAnsi="Times New Roman" w:cs="Times New Roman"/>
                <w:bCs/>
                <w:color w:val="000000"/>
              </w:rPr>
              <w:t>Building an Interactive Application</w:t>
            </w:r>
          </w:p>
        </w:tc>
      </w:tr>
      <w:tr w:rsidR="001B3484" w:rsidTr="001B3484">
        <w:tc>
          <w:tcPr>
            <w:tcW w:w="17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3</w:t>
            </w:r>
          </w:p>
        </w:tc>
        <w:tc>
          <w:tcPr>
            <w:tcW w:w="89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B3484">
              <w:rPr>
                <w:rFonts w:ascii="Times New Roman" w:hAnsi="Times New Roman" w:cs="Times New Roman"/>
                <w:bCs/>
                <w:color w:val="000000"/>
              </w:rPr>
              <w:t>Multiple Activities and Intents</w:t>
            </w:r>
          </w:p>
        </w:tc>
      </w:tr>
      <w:tr w:rsidR="001B3484" w:rsidTr="001B3484">
        <w:tc>
          <w:tcPr>
            <w:tcW w:w="17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4</w:t>
            </w:r>
          </w:p>
        </w:tc>
        <w:tc>
          <w:tcPr>
            <w:tcW w:w="89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B3484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List Views and Array Adapters</w:t>
            </w:r>
          </w:p>
        </w:tc>
      </w:tr>
      <w:tr w:rsidR="001B3484" w:rsidTr="001B3484">
        <w:tc>
          <w:tcPr>
            <w:tcW w:w="17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5</w:t>
            </w:r>
          </w:p>
        </w:tc>
        <w:tc>
          <w:tcPr>
            <w:tcW w:w="89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 w:rsidRPr="001B3484">
              <w:rPr>
                <w:rFonts w:ascii="Times New Roman" w:hAnsi="Times New Roman" w:cs="Times New Roman"/>
                <w:bCs/>
                <w:color w:val="202124"/>
              </w:rPr>
              <w:t>Styles, Themes, and Action bars</w:t>
            </w:r>
          </w:p>
        </w:tc>
      </w:tr>
      <w:tr w:rsidR="001B3484" w:rsidTr="001B3484">
        <w:tc>
          <w:tcPr>
            <w:tcW w:w="17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6</w:t>
            </w:r>
          </w:p>
        </w:tc>
        <w:tc>
          <w:tcPr>
            <w:tcW w:w="89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 w:rsidRPr="001B3484">
              <w:rPr>
                <w:rFonts w:ascii="Times New Roman" w:hAnsi="Times New Roman" w:cs="Times New Roman"/>
                <w:bCs/>
                <w:color w:val="202124"/>
              </w:rPr>
              <w:t>Databases</w:t>
            </w:r>
          </w:p>
        </w:tc>
      </w:tr>
      <w:tr w:rsidR="001B3484" w:rsidTr="001B3484">
        <w:tc>
          <w:tcPr>
            <w:tcW w:w="17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7</w:t>
            </w:r>
          </w:p>
        </w:tc>
        <w:tc>
          <w:tcPr>
            <w:tcW w:w="8995" w:type="dxa"/>
          </w:tcPr>
          <w:p w:rsidR="001B3484" w:rsidRPr="001B3484" w:rsidRDefault="001B3484" w:rsidP="001B3484">
            <w:pPr>
              <w:jc w:val="center"/>
              <w:rPr>
                <w:rFonts w:ascii="Times New Roman" w:hAnsi="Times New Roman" w:cs="Times New Roman"/>
                <w:bCs/>
                <w:color w:val="202124"/>
              </w:rPr>
            </w:pPr>
            <w:r w:rsidRPr="001B3484">
              <w:rPr>
                <w:rFonts w:ascii="Times New Roman" w:hAnsi="Times New Roman" w:cs="Times New Roman"/>
                <w:bCs/>
                <w:color w:val="000000"/>
              </w:rPr>
              <w:t>Fragments</w:t>
            </w:r>
          </w:p>
        </w:tc>
      </w:tr>
      <w:tr w:rsidR="00567721" w:rsidTr="001B3484">
        <w:tc>
          <w:tcPr>
            <w:tcW w:w="1795" w:type="dxa"/>
          </w:tcPr>
          <w:p w:rsidR="00567721" w:rsidRPr="001B3484" w:rsidRDefault="00567721" w:rsidP="00567721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8</w:t>
            </w:r>
          </w:p>
        </w:tc>
        <w:tc>
          <w:tcPr>
            <w:tcW w:w="8995" w:type="dxa"/>
          </w:tcPr>
          <w:p w:rsidR="00567721" w:rsidRPr="001B3484" w:rsidRDefault="00567721" w:rsidP="0056772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B3484">
              <w:rPr>
                <w:rFonts w:ascii="Times New Roman" w:hAnsi="Times New Roman" w:cs="Times New Roman"/>
                <w:bCs/>
                <w:color w:val="000000"/>
              </w:rPr>
              <w:t>Fragments for Larger Interfaces</w:t>
            </w:r>
          </w:p>
        </w:tc>
      </w:tr>
      <w:tr w:rsidR="00567721" w:rsidTr="001B3484">
        <w:tc>
          <w:tcPr>
            <w:tcW w:w="1795" w:type="dxa"/>
          </w:tcPr>
          <w:p w:rsidR="00567721" w:rsidRPr="001B3484" w:rsidRDefault="00567721" w:rsidP="00567721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9</w:t>
            </w:r>
          </w:p>
        </w:tc>
        <w:tc>
          <w:tcPr>
            <w:tcW w:w="8995" w:type="dxa"/>
          </w:tcPr>
          <w:p w:rsidR="00567721" w:rsidRPr="001B3484" w:rsidRDefault="00567721" w:rsidP="0056772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B3484">
              <w:rPr>
                <w:rFonts w:ascii="Times New Roman" w:hAnsi="Times New Roman" w:cs="Times New Roman"/>
                <w:bCs/>
                <w:color w:val="000000"/>
              </w:rPr>
              <w:t>Android Architecture Patterns</w:t>
            </w:r>
          </w:p>
        </w:tc>
      </w:tr>
      <w:tr w:rsidR="00567721" w:rsidTr="001B3484">
        <w:tc>
          <w:tcPr>
            <w:tcW w:w="1795" w:type="dxa"/>
          </w:tcPr>
          <w:p w:rsidR="00567721" w:rsidRPr="001B3484" w:rsidRDefault="00567721" w:rsidP="00567721">
            <w:pPr>
              <w:jc w:val="center"/>
              <w:rPr>
                <w:rFonts w:ascii="Times New Roman" w:hAnsi="Times New Roman" w:cs="Times New Roman"/>
              </w:rPr>
            </w:pPr>
            <w:r w:rsidRPr="001B3484">
              <w:rPr>
                <w:rFonts w:ascii="Times New Roman" w:hAnsi="Times New Roman" w:cs="Times New Roman"/>
              </w:rPr>
              <w:t>Lab 10</w:t>
            </w:r>
          </w:p>
        </w:tc>
        <w:tc>
          <w:tcPr>
            <w:tcW w:w="8995" w:type="dxa"/>
          </w:tcPr>
          <w:p w:rsidR="00567721" w:rsidRPr="001B3484" w:rsidRDefault="00567721" w:rsidP="0056772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B3484">
              <w:rPr>
                <w:rFonts w:ascii="Times New Roman" w:hAnsi="Times New Roman" w:cs="Times New Roman"/>
                <w:bCs/>
                <w:color w:val="000000"/>
              </w:rPr>
              <w:t>Android Wear Development and Working with Device Sensors</w:t>
            </w:r>
          </w:p>
        </w:tc>
      </w:tr>
    </w:tbl>
    <w:p w:rsidR="00462C50" w:rsidRPr="000C1A87" w:rsidRDefault="00462C50" w:rsidP="00E52249">
      <w:pPr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62C50" w:rsidRPr="000C1A8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76" w:rsidRDefault="00A22C76">
      <w:r>
        <w:separator/>
      </w:r>
    </w:p>
  </w:endnote>
  <w:endnote w:type="continuationSeparator" w:id="0">
    <w:p w:rsidR="00A22C76" w:rsidRDefault="00A2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A3" w:rsidRDefault="00B33E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76" w:rsidRDefault="00A22C76">
      <w:r>
        <w:separator/>
      </w:r>
    </w:p>
  </w:footnote>
  <w:footnote w:type="continuationSeparator" w:id="0">
    <w:p w:rsidR="00A22C76" w:rsidRDefault="00A22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A3" w:rsidRDefault="00B33E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1986"/>
    <w:multiLevelType w:val="hybridMultilevel"/>
    <w:tmpl w:val="5EA09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C0279"/>
    <w:multiLevelType w:val="multilevel"/>
    <w:tmpl w:val="206AD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52757B"/>
    <w:multiLevelType w:val="hybridMultilevel"/>
    <w:tmpl w:val="76EE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FD2"/>
    <w:multiLevelType w:val="multilevel"/>
    <w:tmpl w:val="81507182"/>
    <w:lvl w:ilvl="0">
      <w:start w:val="1"/>
      <w:numFmt w:val="bullet"/>
      <w:lvlText w:val="●"/>
      <w:lvlJc w:val="left"/>
      <w:pPr>
        <w:ind w:left="360" w:hanging="216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596487"/>
    <w:multiLevelType w:val="hybridMultilevel"/>
    <w:tmpl w:val="A4724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56F0"/>
    <w:multiLevelType w:val="multilevel"/>
    <w:tmpl w:val="EBFCC57E"/>
    <w:lvl w:ilvl="0">
      <w:start w:val="1"/>
      <w:numFmt w:val="bullet"/>
      <w:lvlText w:val="●"/>
      <w:lvlJc w:val="left"/>
      <w:pPr>
        <w:ind w:left="360" w:hanging="216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195F0C"/>
    <w:multiLevelType w:val="hybridMultilevel"/>
    <w:tmpl w:val="52C6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1553"/>
    <w:multiLevelType w:val="multilevel"/>
    <w:tmpl w:val="917A7296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  <w:vertAlign w:val="baseline"/>
      </w:rPr>
    </w:lvl>
  </w:abstractNum>
  <w:abstractNum w:abstractNumId="8" w15:restartNumberingAfterBreak="0">
    <w:nsid w:val="1BE26C2A"/>
    <w:multiLevelType w:val="hybridMultilevel"/>
    <w:tmpl w:val="9BBE5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7170"/>
    <w:multiLevelType w:val="hybridMultilevel"/>
    <w:tmpl w:val="6FE88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566B3"/>
    <w:multiLevelType w:val="hybridMultilevel"/>
    <w:tmpl w:val="4A3C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03A38"/>
    <w:multiLevelType w:val="hybridMultilevel"/>
    <w:tmpl w:val="3938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46F3D"/>
    <w:multiLevelType w:val="hybridMultilevel"/>
    <w:tmpl w:val="8C6CB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8E446F"/>
    <w:multiLevelType w:val="multilevel"/>
    <w:tmpl w:val="0D967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994477"/>
    <w:multiLevelType w:val="hybridMultilevel"/>
    <w:tmpl w:val="9022D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72420"/>
    <w:multiLevelType w:val="hybridMultilevel"/>
    <w:tmpl w:val="0DE0A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618FA"/>
    <w:multiLevelType w:val="hybridMultilevel"/>
    <w:tmpl w:val="BCFEF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C7E1A"/>
    <w:multiLevelType w:val="hybridMultilevel"/>
    <w:tmpl w:val="568CA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D2E4E"/>
    <w:multiLevelType w:val="hybridMultilevel"/>
    <w:tmpl w:val="3DB2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83AAA"/>
    <w:multiLevelType w:val="hybridMultilevel"/>
    <w:tmpl w:val="5F2E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23D93"/>
    <w:multiLevelType w:val="hybridMultilevel"/>
    <w:tmpl w:val="031A7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80978"/>
    <w:multiLevelType w:val="multilevel"/>
    <w:tmpl w:val="08B2FB38"/>
    <w:lvl w:ilvl="0">
      <w:start w:val="1"/>
      <w:numFmt w:val="bullet"/>
      <w:lvlText w:val="●"/>
      <w:lvlJc w:val="left"/>
      <w:pPr>
        <w:ind w:left="360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A497E96"/>
    <w:multiLevelType w:val="multilevel"/>
    <w:tmpl w:val="3E42EB54"/>
    <w:lvl w:ilvl="0">
      <w:start w:val="1"/>
      <w:numFmt w:val="bullet"/>
      <w:lvlText w:val="●"/>
      <w:lvlJc w:val="left"/>
      <w:pPr>
        <w:ind w:left="144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0346C44"/>
    <w:multiLevelType w:val="hybridMultilevel"/>
    <w:tmpl w:val="69405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C675F"/>
    <w:multiLevelType w:val="hybridMultilevel"/>
    <w:tmpl w:val="45DC5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326F6"/>
    <w:multiLevelType w:val="hybridMultilevel"/>
    <w:tmpl w:val="AD343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7B22FA"/>
    <w:multiLevelType w:val="hybridMultilevel"/>
    <w:tmpl w:val="263E8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B29A3"/>
    <w:multiLevelType w:val="multilevel"/>
    <w:tmpl w:val="2EA6E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3"/>
  </w:num>
  <w:num w:numId="5">
    <w:abstractNumId w:val="1"/>
  </w:num>
  <w:num w:numId="6">
    <w:abstractNumId w:val="13"/>
  </w:num>
  <w:num w:numId="7">
    <w:abstractNumId w:val="27"/>
  </w:num>
  <w:num w:numId="8">
    <w:abstractNumId w:val="4"/>
  </w:num>
  <w:num w:numId="9">
    <w:abstractNumId w:val="7"/>
  </w:num>
  <w:num w:numId="10">
    <w:abstractNumId w:val="20"/>
  </w:num>
  <w:num w:numId="11">
    <w:abstractNumId w:val="2"/>
  </w:num>
  <w:num w:numId="12">
    <w:abstractNumId w:val="17"/>
  </w:num>
  <w:num w:numId="13">
    <w:abstractNumId w:val="24"/>
  </w:num>
  <w:num w:numId="14">
    <w:abstractNumId w:val="19"/>
  </w:num>
  <w:num w:numId="15">
    <w:abstractNumId w:val="26"/>
  </w:num>
  <w:num w:numId="16">
    <w:abstractNumId w:val="8"/>
  </w:num>
  <w:num w:numId="17">
    <w:abstractNumId w:val="15"/>
  </w:num>
  <w:num w:numId="18">
    <w:abstractNumId w:val="16"/>
  </w:num>
  <w:num w:numId="19">
    <w:abstractNumId w:val="23"/>
  </w:num>
  <w:num w:numId="20">
    <w:abstractNumId w:val="14"/>
  </w:num>
  <w:num w:numId="21">
    <w:abstractNumId w:val="18"/>
  </w:num>
  <w:num w:numId="22">
    <w:abstractNumId w:val="12"/>
  </w:num>
  <w:num w:numId="23">
    <w:abstractNumId w:val="6"/>
  </w:num>
  <w:num w:numId="24">
    <w:abstractNumId w:val="10"/>
  </w:num>
  <w:num w:numId="25">
    <w:abstractNumId w:val="0"/>
  </w:num>
  <w:num w:numId="26">
    <w:abstractNumId w:val="25"/>
  </w:num>
  <w:num w:numId="27">
    <w:abstractNumId w:val="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A3"/>
    <w:rsid w:val="00004EBA"/>
    <w:rsid w:val="00005D1C"/>
    <w:rsid w:val="0004556B"/>
    <w:rsid w:val="0007134D"/>
    <w:rsid w:val="00073C19"/>
    <w:rsid w:val="00082FAB"/>
    <w:rsid w:val="0008409F"/>
    <w:rsid w:val="000A711A"/>
    <w:rsid w:val="000B7256"/>
    <w:rsid w:val="000C1A87"/>
    <w:rsid w:val="000C6EC5"/>
    <w:rsid w:val="000F630C"/>
    <w:rsid w:val="001002FA"/>
    <w:rsid w:val="00103D88"/>
    <w:rsid w:val="001405A6"/>
    <w:rsid w:val="00145082"/>
    <w:rsid w:val="0014612F"/>
    <w:rsid w:val="00175D07"/>
    <w:rsid w:val="001A31F1"/>
    <w:rsid w:val="001A70A3"/>
    <w:rsid w:val="001B3484"/>
    <w:rsid w:val="001D5BCA"/>
    <w:rsid w:val="001E1199"/>
    <w:rsid w:val="001E67B0"/>
    <w:rsid w:val="001F1030"/>
    <w:rsid w:val="001F1BD0"/>
    <w:rsid w:val="001F58D9"/>
    <w:rsid w:val="002022EC"/>
    <w:rsid w:val="00242E8A"/>
    <w:rsid w:val="00246E8A"/>
    <w:rsid w:val="002515F5"/>
    <w:rsid w:val="00254C89"/>
    <w:rsid w:val="00256BFF"/>
    <w:rsid w:val="002C6D13"/>
    <w:rsid w:val="002E078B"/>
    <w:rsid w:val="002F0E83"/>
    <w:rsid w:val="002F5811"/>
    <w:rsid w:val="00304956"/>
    <w:rsid w:val="00305DED"/>
    <w:rsid w:val="0035555A"/>
    <w:rsid w:val="003913F2"/>
    <w:rsid w:val="003A4B20"/>
    <w:rsid w:val="003B25F3"/>
    <w:rsid w:val="00422311"/>
    <w:rsid w:val="004279E2"/>
    <w:rsid w:val="004604C2"/>
    <w:rsid w:val="00462C50"/>
    <w:rsid w:val="004657B7"/>
    <w:rsid w:val="004752B9"/>
    <w:rsid w:val="00490FEE"/>
    <w:rsid w:val="004C73FC"/>
    <w:rsid w:val="004D7EBB"/>
    <w:rsid w:val="005065CD"/>
    <w:rsid w:val="005426DD"/>
    <w:rsid w:val="00567721"/>
    <w:rsid w:val="00571ED1"/>
    <w:rsid w:val="00575ED6"/>
    <w:rsid w:val="00577D17"/>
    <w:rsid w:val="0058012D"/>
    <w:rsid w:val="0058250D"/>
    <w:rsid w:val="005841CB"/>
    <w:rsid w:val="005905CE"/>
    <w:rsid w:val="00593ABB"/>
    <w:rsid w:val="005A3135"/>
    <w:rsid w:val="005F21A8"/>
    <w:rsid w:val="005F6830"/>
    <w:rsid w:val="00602A0F"/>
    <w:rsid w:val="00624A37"/>
    <w:rsid w:val="00660E41"/>
    <w:rsid w:val="00695001"/>
    <w:rsid w:val="006A5F69"/>
    <w:rsid w:val="006D7A08"/>
    <w:rsid w:val="006E024B"/>
    <w:rsid w:val="006F5381"/>
    <w:rsid w:val="006F65EA"/>
    <w:rsid w:val="00733116"/>
    <w:rsid w:val="007678B7"/>
    <w:rsid w:val="00772A01"/>
    <w:rsid w:val="007841FA"/>
    <w:rsid w:val="00794580"/>
    <w:rsid w:val="007E084B"/>
    <w:rsid w:val="007E61DD"/>
    <w:rsid w:val="008320EB"/>
    <w:rsid w:val="0084235F"/>
    <w:rsid w:val="00843256"/>
    <w:rsid w:val="008765FC"/>
    <w:rsid w:val="008A109A"/>
    <w:rsid w:val="008B59EC"/>
    <w:rsid w:val="0091045F"/>
    <w:rsid w:val="009266D8"/>
    <w:rsid w:val="00945DD6"/>
    <w:rsid w:val="00952348"/>
    <w:rsid w:val="009801D1"/>
    <w:rsid w:val="00983F8B"/>
    <w:rsid w:val="00990029"/>
    <w:rsid w:val="009A5460"/>
    <w:rsid w:val="009B36E5"/>
    <w:rsid w:val="009E6396"/>
    <w:rsid w:val="00A12AC2"/>
    <w:rsid w:val="00A22C76"/>
    <w:rsid w:val="00A27074"/>
    <w:rsid w:val="00A6164B"/>
    <w:rsid w:val="00A62AD6"/>
    <w:rsid w:val="00A66F11"/>
    <w:rsid w:val="00A865A8"/>
    <w:rsid w:val="00A875F3"/>
    <w:rsid w:val="00A92DE1"/>
    <w:rsid w:val="00AC1B49"/>
    <w:rsid w:val="00AE081C"/>
    <w:rsid w:val="00B2291E"/>
    <w:rsid w:val="00B244F0"/>
    <w:rsid w:val="00B26FFD"/>
    <w:rsid w:val="00B31858"/>
    <w:rsid w:val="00B33EA3"/>
    <w:rsid w:val="00B478A4"/>
    <w:rsid w:val="00B55970"/>
    <w:rsid w:val="00B657AE"/>
    <w:rsid w:val="00B67BA9"/>
    <w:rsid w:val="00B7437D"/>
    <w:rsid w:val="00B778DE"/>
    <w:rsid w:val="00B92C10"/>
    <w:rsid w:val="00BA6798"/>
    <w:rsid w:val="00BC30E7"/>
    <w:rsid w:val="00BF1CD7"/>
    <w:rsid w:val="00C036CF"/>
    <w:rsid w:val="00C4378F"/>
    <w:rsid w:val="00C6171E"/>
    <w:rsid w:val="00C878EF"/>
    <w:rsid w:val="00C87E16"/>
    <w:rsid w:val="00CC1BE4"/>
    <w:rsid w:val="00CF0C0A"/>
    <w:rsid w:val="00CF227B"/>
    <w:rsid w:val="00CF7E9F"/>
    <w:rsid w:val="00D04351"/>
    <w:rsid w:val="00D36707"/>
    <w:rsid w:val="00D5082A"/>
    <w:rsid w:val="00D606CA"/>
    <w:rsid w:val="00D817A6"/>
    <w:rsid w:val="00D82B7C"/>
    <w:rsid w:val="00D91478"/>
    <w:rsid w:val="00DA5C86"/>
    <w:rsid w:val="00DB1237"/>
    <w:rsid w:val="00DC1C13"/>
    <w:rsid w:val="00E15FDC"/>
    <w:rsid w:val="00E216DF"/>
    <w:rsid w:val="00E21C53"/>
    <w:rsid w:val="00E221B5"/>
    <w:rsid w:val="00E43FE8"/>
    <w:rsid w:val="00E52249"/>
    <w:rsid w:val="00E63245"/>
    <w:rsid w:val="00EA7449"/>
    <w:rsid w:val="00F179A1"/>
    <w:rsid w:val="00F36992"/>
    <w:rsid w:val="00F37C35"/>
    <w:rsid w:val="00F84B9F"/>
    <w:rsid w:val="00F861B6"/>
    <w:rsid w:val="00F97C19"/>
    <w:rsid w:val="00FA0650"/>
    <w:rsid w:val="00FA4F55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38EC"/>
  <w15:docId w15:val="{39D4E833-B196-469B-8E1E-25285BB7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CE"/>
  </w:style>
  <w:style w:type="paragraph" w:styleId="Heading1">
    <w:name w:val="heading 1"/>
    <w:basedOn w:val="Normal"/>
    <w:next w:val="Normal"/>
    <w:link w:val="Heading1Char"/>
    <w:uiPriority w:val="9"/>
    <w:qFormat/>
    <w:rsid w:val="005905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5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0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0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5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9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5C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0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5C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05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05C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05C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5CE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905C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5905C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905CE"/>
    <w:rPr>
      <w:b/>
      <w:bCs/>
    </w:rPr>
  </w:style>
  <w:style w:type="character" w:styleId="Emphasis">
    <w:name w:val="Emphasis"/>
    <w:basedOn w:val="DefaultParagraphFont"/>
    <w:uiPriority w:val="20"/>
    <w:qFormat/>
    <w:rsid w:val="005905CE"/>
    <w:rPr>
      <w:i/>
      <w:iCs/>
    </w:rPr>
  </w:style>
  <w:style w:type="paragraph" w:styleId="NoSpacing">
    <w:name w:val="No Spacing"/>
    <w:uiPriority w:val="1"/>
    <w:qFormat/>
    <w:rsid w:val="005905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05C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05C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0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0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0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905C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905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E"/>
    <w:pPr>
      <w:outlineLvl w:val="9"/>
    </w:pPr>
  </w:style>
  <w:style w:type="table" w:styleId="TableGrid">
    <w:name w:val="Table Grid"/>
    <w:basedOn w:val="TableNormal"/>
    <w:uiPriority w:val="39"/>
    <w:rsid w:val="0046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14904</TotalTime>
  <Pages>5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BITS-PC</dc:creator>
  <cp:lastModifiedBy>Windows User</cp:lastModifiedBy>
  <cp:revision>116</cp:revision>
  <dcterms:created xsi:type="dcterms:W3CDTF">2021-08-05T05:47:00Z</dcterms:created>
  <dcterms:modified xsi:type="dcterms:W3CDTF">2022-08-28T06:28:00Z</dcterms:modified>
</cp:coreProperties>
</file>