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D4AEC8" w14:textId="77777777" w:rsidR="00643813" w:rsidRPr="00512897" w:rsidRDefault="001A5F2E" w:rsidP="001A5F2E">
      <w:pPr>
        <w:jc w:val="center"/>
        <w:rPr>
          <w:b/>
          <w:lang w:val="en-US"/>
        </w:rPr>
      </w:pPr>
      <w:r w:rsidRPr="00512897">
        <w:rPr>
          <w:b/>
          <w:lang w:val="en-US"/>
        </w:rPr>
        <w:t>BIRLA INSTITUTE OF TECHNOLOGY AND SCIENCE PILANI HYDERABAD CAMPUS</w:t>
      </w:r>
    </w:p>
    <w:p w14:paraId="1041DC4A" w14:textId="77777777" w:rsidR="001A5F2E" w:rsidRPr="00512897" w:rsidRDefault="001A5F2E" w:rsidP="001A5F2E">
      <w:pPr>
        <w:jc w:val="center"/>
        <w:rPr>
          <w:b/>
          <w:lang w:val="en-US"/>
        </w:rPr>
      </w:pPr>
    </w:p>
    <w:p w14:paraId="056BF01A" w14:textId="77777777" w:rsidR="001A5F2E" w:rsidRPr="00512897" w:rsidRDefault="00186B38" w:rsidP="001A5F2E">
      <w:pPr>
        <w:jc w:val="center"/>
        <w:rPr>
          <w:b/>
          <w:lang w:val="en-US"/>
        </w:rPr>
      </w:pPr>
      <w:r>
        <w:rPr>
          <w:b/>
          <w:lang w:val="en-US"/>
        </w:rPr>
        <w:t>First Semester: 2022-2023</w:t>
      </w:r>
    </w:p>
    <w:p w14:paraId="18E6C673" w14:textId="77777777" w:rsidR="001A5F2E" w:rsidRPr="00512897" w:rsidRDefault="001A5F2E" w:rsidP="001A5F2E">
      <w:pPr>
        <w:jc w:val="center"/>
        <w:rPr>
          <w:b/>
          <w:u w:val="single"/>
          <w:lang w:val="en-US"/>
        </w:rPr>
      </w:pPr>
      <w:r w:rsidRPr="00512897">
        <w:rPr>
          <w:b/>
          <w:u w:val="single"/>
          <w:lang w:val="en-US"/>
        </w:rPr>
        <w:t>Course Handout (Part-II)</w:t>
      </w:r>
    </w:p>
    <w:p w14:paraId="6857FBAC" w14:textId="77777777" w:rsidR="001A5F2E" w:rsidRDefault="001A5F2E" w:rsidP="001A5F2E">
      <w:pPr>
        <w:rPr>
          <w:u w:val="single"/>
          <w:lang w:val="en-US"/>
        </w:rPr>
      </w:pPr>
    </w:p>
    <w:p w14:paraId="125EE3C8" w14:textId="35CF6782" w:rsidR="001A5F2E" w:rsidRDefault="001A5F2E" w:rsidP="001A5F2E">
      <w:pPr>
        <w:jc w:val="right"/>
        <w:rPr>
          <w:lang w:val="en-US"/>
        </w:rPr>
      </w:pPr>
      <w:r>
        <w:rPr>
          <w:lang w:val="en-US"/>
        </w:rPr>
        <w:t xml:space="preserve">Date: </w:t>
      </w:r>
      <w:r w:rsidR="00186B38">
        <w:rPr>
          <w:lang w:val="en-US"/>
        </w:rPr>
        <w:t>2</w:t>
      </w:r>
      <w:r w:rsidR="00897EB8">
        <w:rPr>
          <w:lang w:val="en-US"/>
        </w:rPr>
        <w:t>9</w:t>
      </w:r>
      <w:r>
        <w:rPr>
          <w:lang w:val="en-US"/>
        </w:rPr>
        <w:t>.</w:t>
      </w:r>
      <w:r w:rsidR="00186B38">
        <w:rPr>
          <w:lang w:val="en-US"/>
        </w:rPr>
        <w:t>08</w:t>
      </w:r>
      <w:r>
        <w:rPr>
          <w:lang w:val="en-US"/>
        </w:rPr>
        <w:t>.202</w:t>
      </w:r>
      <w:r w:rsidR="00D42A52">
        <w:rPr>
          <w:lang w:val="en-US"/>
        </w:rPr>
        <w:t>2</w:t>
      </w:r>
    </w:p>
    <w:p w14:paraId="5D553184" w14:textId="77777777" w:rsidR="001A5F2E" w:rsidRDefault="001A5F2E" w:rsidP="001A5F2E">
      <w:pPr>
        <w:jc w:val="both"/>
        <w:rPr>
          <w:lang w:val="en-US"/>
        </w:rPr>
      </w:pPr>
      <w:r>
        <w:rPr>
          <w:lang w:val="en-US"/>
        </w:rPr>
        <w:t>In addition to Part-I (General Handout for all courses appended to the timetable) this portion gives further specific details regarding the course</w:t>
      </w:r>
    </w:p>
    <w:p w14:paraId="28598832" w14:textId="77777777" w:rsidR="001A5F2E" w:rsidRPr="00512897" w:rsidRDefault="001A5F2E" w:rsidP="001A5F2E">
      <w:pPr>
        <w:jc w:val="both"/>
        <w:rPr>
          <w:b/>
          <w:lang w:val="en-US"/>
        </w:rPr>
      </w:pPr>
      <w:r w:rsidRPr="00512897">
        <w:rPr>
          <w:b/>
          <w:lang w:val="en-US"/>
        </w:rPr>
        <w:t xml:space="preserve">Course No.               </w:t>
      </w:r>
      <w:proofErr w:type="gramStart"/>
      <w:r w:rsidRPr="00512897">
        <w:rPr>
          <w:b/>
          <w:lang w:val="en-US"/>
        </w:rPr>
        <w:t xml:space="preserve">  :</w:t>
      </w:r>
      <w:proofErr w:type="gramEnd"/>
      <w:r w:rsidRPr="00512897">
        <w:rPr>
          <w:b/>
          <w:lang w:val="en-US"/>
        </w:rPr>
        <w:t xml:space="preserve"> ECON F416</w:t>
      </w:r>
    </w:p>
    <w:p w14:paraId="0DCAA794" w14:textId="77777777" w:rsidR="001A5F2E" w:rsidRPr="00512897" w:rsidRDefault="001A5F2E" w:rsidP="001A5F2E">
      <w:pPr>
        <w:jc w:val="both"/>
        <w:rPr>
          <w:b/>
          <w:lang w:val="en-US"/>
        </w:rPr>
      </w:pPr>
      <w:r w:rsidRPr="00512897">
        <w:rPr>
          <w:b/>
          <w:lang w:val="en-US"/>
        </w:rPr>
        <w:t xml:space="preserve">Course Title             </w:t>
      </w:r>
      <w:proofErr w:type="gramStart"/>
      <w:r w:rsidRPr="00512897">
        <w:rPr>
          <w:b/>
          <w:lang w:val="en-US"/>
        </w:rPr>
        <w:t xml:space="preserve">  :</w:t>
      </w:r>
      <w:proofErr w:type="gramEnd"/>
      <w:r w:rsidRPr="00512897">
        <w:rPr>
          <w:b/>
          <w:lang w:val="en-US"/>
        </w:rPr>
        <w:t xml:space="preserve"> Regional Economics</w:t>
      </w:r>
    </w:p>
    <w:p w14:paraId="328BA232" w14:textId="77777777" w:rsidR="001A5F2E" w:rsidRPr="00512897" w:rsidRDefault="001A5F2E" w:rsidP="001A5F2E">
      <w:pPr>
        <w:jc w:val="both"/>
        <w:rPr>
          <w:b/>
          <w:lang w:val="en-US"/>
        </w:rPr>
      </w:pPr>
      <w:r w:rsidRPr="00512897">
        <w:rPr>
          <w:b/>
          <w:lang w:val="en-US"/>
        </w:rPr>
        <w:t>Instructor-in-Charge: Prof. Vivekananda Mukherjee</w:t>
      </w:r>
    </w:p>
    <w:p w14:paraId="31DA324E" w14:textId="77777777" w:rsidR="001A5F2E" w:rsidRDefault="001A5F2E" w:rsidP="001A5F2E">
      <w:pPr>
        <w:jc w:val="both"/>
        <w:rPr>
          <w:lang w:val="en-US"/>
        </w:rPr>
      </w:pPr>
    </w:p>
    <w:p w14:paraId="1AC8A185" w14:textId="77777777" w:rsidR="001A5F2E" w:rsidRPr="00057B05" w:rsidRDefault="001A5F2E" w:rsidP="001A5F2E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 w:rsidRPr="00057B05">
        <w:rPr>
          <w:b/>
          <w:lang w:val="en-US"/>
        </w:rPr>
        <w:t>Couse Description</w:t>
      </w:r>
    </w:p>
    <w:p w14:paraId="1DE93439" w14:textId="77777777" w:rsidR="00057B05" w:rsidRDefault="00224C9B" w:rsidP="00057B05">
      <w:pPr>
        <w:pStyle w:val="ListParagraph"/>
        <w:jc w:val="both"/>
        <w:rPr>
          <w:lang w:val="en-US"/>
        </w:rPr>
      </w:pPr>
      <w:r>
        <w:rPr>
          <w:lang w:val="en-US"/>
        </w:rPr>
        <w:t>H</w:t>
      </w:r>
      <w:r w:rsidR="001B220C">
        <w:rPr>
          <w:lang w:val="en-US"/>
        </w:rPr>
        <w:t>uman habitation and productive activities</w:t>
      </w:r>
      <w:r w:rsidR="00023E5D">
        <w:rPr>
          <w:lang w:val="en-US"/>
        </w:rPr>
        <w:t xml:space="preserve"> are highly concentrated </w:t>
      </w:r>
      <w:r w:rsidR="001B220C">
        <w:rPr>
          <w:lang w:val="en-US"/>
        </w:rPr>
        <w:t xml:space="preserve">over </w:t>
      </w:r>
      <w:r w:rsidR="00D57CE4">
        <w:rPr>
          <w:lang w:val="en-US"/>
        </w:rPr>
        <w:t xml:space="preserve">the </w:t>
      </w:r>
      <w:r w:rsidR="001B220C">
        <w:rPr>
          <w:lang w:val="en-US"/>
        </w:rPr>
        <w:t xml:space="preserve">earth. </w:t>
      </w:r>
      <w:r>
        <w:rPr>
          <w:lang w:val="en-US"/>
        </w:rPr>
        <w:t>M</w:t>
      </w:r>
      <w:r w:rsidR="001B220C">
        <w:rPr>
          <w:lang w:val="en-US"/>
        </w:rPr>
        <w:t xml:space="preserve">ost of the lands are either sparsely populated or lie unused. The </w:t>
      </w:r>
      <w:r w:rsidR="009360D6">
        <w:rPr>
          <w:lang w:val="en-US"/>
        </w:rPr>
        <w:t>unequal</w:t>
      </w:r>
      <w:r w:rsidR="001B220C">
        <w:rPr>
          <w:lang w:val="en-US"/>
        </w:rPr>
        <w:t xml:space="preserve"> prosperity of </w:t>
      </w:r>
      <w:r w:rsidR="009360D6">
        <w:rPr>
          <w:lang w:val="en-US"/>
        </w:rPr>
        <w:t xml:space="preserve">some states/regions in a country vis-à-vis the other states/regions, </w:t>
      </w:r>
      <w:r>
        <w:rPr>
          <w:lang w:val="en-US"/>
        </w:rPr>
        <w:t xml:space="preserve">and </w:t>
      </w:r>
      <w:r w:rsidR="009360D6">
        <w:rPr>
          <w:lang w:val="en-US"/>
        </w:rPr>
        <w:t xml:space="preserve">that of the </w:t>
      </w:r>
      <w:r w:rsidR="00057B05">
        <w:rPr>
          <w:lang w:val="en-US"/>
        </w:rPr>
        <w:t>cities’</w:t>
      </w:r>
      <w:r w:rsidR="009360D6">
        <w:rPr>
          <w:lang w:val="en-US"/>
        </w:rPr>
        <w:t xml:space="preserve"> vis-a-vis the </w:t>
      </w:r>
      <w:r w:rsidR="00057B05">
        <w:rPr>
          <w:lang w:val="en-US"/>
        </w:rPr>
        <w:t>villages,</w:t>
      </w:r>
      <w:r w:rsidR="009360D6">
        <w:rPr>
          <w:lang w:val="en-US"/>
        </w:rPr>
        <w:t xml:space="preserve"> </w:t>
      </w:r>
      <w:r w:rsidR="001B220C" w:rsidRPr="009360D6">
        <w:rPr>
          <w:lang w:val="en-US"/>
        </w:rPr>
        <w:t>are examples of this phenomenon. Why do</w:t>
      </w:r>
      <w:r w:rsidR="009360D6" w:rsidRPr="009360D6">
        <w:rPr>
          <w:lang w:val="en-US"/>
        </w:rPr>
        <w:t xml:space="preserve">es </w:t>
      </w:r>
      <w:r w:rsidR="009360D6">
        <w:rPr>
          <w:lang w:val="en-US"/>
        </w:rPr>
        <w:t xml:space="preserve">the </w:t>
      </w:r>
      <w:r w:rsidR="009360D6" w:rsidRPr="009360D6">
        <w:rPr>
          <w:lang w:val="en-US"/>
        </w:rPr>
        <w:t xml:space="preserve">spatial concentration </w:t>
      </w:r>
      <w:r w:rsidR="009360D6">
        <w:rPr>
          <w:lang w:val="en-US"/>
        </w:rPr>
        <w:t xml:space="preserve">occur and sustain? </w:t>
      </w:r>
      <w:r w:rsidR="001B220C" w:rsidRPr="009360D6">
        <w:rPr>
          <w:lang w:val="en-US"/>
        </w:rPr>
        <w:t>While physical geography can explain a part of the</w:t>
      </w:r>
      <w:r w:rsidR="00D57CE4">
        <w:rPr>
          <w:lang w:val="en-US"/>
        </w:rPr>
        <w:t xml:space="preserve"> above observation</w:t>
      </w:r>
      <w:r w:rsidR="001B220C" w:rsidRPr="009360D6">
        <w:rPr>
          <w:lang w:val="en-US"/>
        </w:rPr>
        <w:t xml:space="preserve">, economic forces play a major role in explaining </w:t>
      </w:r>
      <w:r w:rsidR="00CF36C1" w:rsidRPr="009360D6">
        <w:rPr>
          <w:lang w:val="en-US"/>
        </w:rPr>
        <w:t>spatial concentration.</w:t>
      </w:r>
      <w:r w:rsidR="009360D6">
        <w:rPr>
          <w:lang w:val="en-US"/>
        </w:rPr>
        <w:t xml:space="preserve"> The course introduces </w:t>
      </w:r>
      <w:r w:rsidR="00D57CE4">
        <w:rPr>
          <w:lang w:val="en-US"/>
        </w:rPr>
        <w:t xml:space="preserve">the students to these economic forces. It discusses both the theories and the statistical methods that test the theories with data. </w:t>
      </w:r>
      <w:r w:rsidR="00512897">
        <w:rPr>
          <w:lang w:val="en-US"/>
        </w:rPr>
        <w:t xml:space="preserve">The public policy implications are also discussed. </w:t>
      </w:r>
      <w:r w:rsidR="00512897" w:rsidRPr="00224C9B">
        <w:rPr>
          <w:b/>
          <w:lang w:val="en-US"/>
        </w:rPr>
        <w:t xml:space="preserve">Pre-requisites include </w:t>
      </w:r>
      <w:r>
        <w:rPr>
          <w:b/>
          <w:lang w:val="en-US"/>
        </w:rPr>
        <w:t xml:space="preserve">an </w:t>
      </w:r>
      <w:r w:rsidR="00512897" w:rsidRPr="00224C9B">
        <w:rPr>
          <w:b/>
          <w:lang w:val="en-US"/>
        </w:rPr>
        <w:t xml:space="preserve">understanding of microeconomics and </w:t>
      </w:r>
      <w:r w:rsidR="002E52A2" w:rsidRPr="00224C9B">
        <w:rPr>
          <w:b/>
          <w:lang w:val="en-US"/>
        </w:rPr>
        <w:t xml:space="preserve">the </w:t>
      </w:r>
      <w:r w:rsidR="00512897" w:rsidRPr="00224C9B">
        <w:rPr>
          <w:b/>
          <w:lang w:val="en-US"/>
        </w:rPr>
        <w:t>regression method.</w:t>
      </w:r>
      <w:r w:rsidR="00512897">
        <w:rPr>
          <w:lang w:val="en-US"/>
        </w:rPr>
        <w:t xml:space="preserve"> </w:t>
      </w:r>
    </w:p>
    <w:p w14:paraId="16853E6F" w14:textId="77777777" w:rsidR="00A5358E" w:rsidRPr="00057B05" w:rsidRDefault="00CF36C1" w:rsidP="00057B05">
      <w:pPr>
        <w:pStyle w:val="ListParagraph"/>
        <w:jc w:val="both"/>
        <w:rPr>
          <w:lang w:val="en-US"/>
        </w:rPr>
      </w:pPr>
      <w:r w:rsidRPr="00057B05">
        <w:rPr>
          <w:lang w:val="en-US"/>
        </w:rPr>
        <w:t xml:space="preserve"> </w:t>
      </w:r>
    </w:p>
    <w:p w14:paraId="10B8E5FE" w14:textId="77777777" w:rsidR="001A5F2E" w:rsidRDefault="001A5F2E" w:rsidP="001A5F2E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 w:rsidRPr="00057B05">
        <w:rPr>
          <w:b/>
          <w:lang w:val="en-US"/>
        </w:rPr>
        <w:t>Course Goals</w:t>
      </w:r>
    </w:p>
    <w:p w14:paraId="205C078F" w14:textId="77777777" w:rsidR="00057B05" w:rsidRDefault="00057B05" w:rsidP="00057B05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Students will learn how the locations are chosen for production and habitation</w:t>
      </w:r>
    </w:p>
    <w:p w14:paraId="059ABAF7" w14:textId="77777777" w:rsidR="009306E1" w:rsidRDefault="009306E1" w:rsidP="00057B05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Students will learn how to study convergence/divergence across regions</w:t>
      </w:r>
    </w:p>
    <w:p w14:paraId="1C034A2F" w14:textId="77777777" w:rsidR="00D42A52" w:rsidRDefault="00057B05" w:rsidP="00D42A5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Students will learn about </w:t>
      </w:r>
      <w:r w:rsidR="002E52A2">
        <w:rPr>
          <w:lang w:val="en-US"/>
        </w:rPr>
        <w:t>the rural-urban</w:t>
      </w:r>
      <w:r w:rsidR="00D42A52">
        <w:rPr>
          <w:lang w:val="en-US"/>
        </w:rPr>
        <w:t>/urban-urban</w:t>
      </w:r>
      <w:r w:rsidR="002E52A2">
        <w:rPr>
          <w:lang w:val="en-US"/>
        </w:rPr>
        <w:t xml:space="preserve"> migration</w:t>
      </w:r>
    </w:p>
    <w:p w14:paraId="4541A63F" w14:textId="77777777" w:rsidR="00D42A52" w:rsidRPr="00D42A52" w:rsidRDefault="00D42A52" w:rsidP="00D42A5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Students will learn how a cityscape develops</w:t>
      </w:r>
    </w:p>
    <w:p w14:paraId="02938912" w14:textId="77777777" w:rsidR="00D42A52" w:rsidRPr="00D42A52" w:rsidRDefault="00D42A52" w:rsidP="00D42A5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Students will learn about the </w:t>
      </w:r>
      <w:r w:rsidR="00794C3E">
        <w:rPr>
          <w:lang w:val="en-US"/>
        </w:rPr>
        <w:t>road-</w:t>
      </w:r>
      <w:r>
        <w:rPr>
          <w:lang w:val="en-US"/>
        </w:rPr>
        <w:t>congestion problem</w:t>
      </w:r>
      <w:r w:rsidR="00794C3E">
        <w:rPr>
          <w:lang w:val="en-US"/>
        </w:rPr>
        <w:t>, its impact</w:t>
      </w:r>
      <w:r w:rsidR="00224C9B">
        <w:rPr>
          <w:lang w:val="en-US"/>
        </w:rPr>
        <w:t>,</w:t>
      </w:r>
      <w:r w:rsidR="00794C3E">
        <w:rPr>
          <w:lang w:val="en-US"/>
        </w:rPr>
        <w:t xml:space="preserve"> and </w:t>
      </w:r>
      <w:r w:rsidR="00224C9B">
        <w:rPr>
          <w:lang w:val="en-US"/>
        </w:rPr>
        <w:t xml:space="preserve">the </w:t>
      </w:r>
      <w:r w:rsidR="00794C3E">
        <w:rPr>
          <w:lang w:val="en-US"/>
        </w:rPr>
        <w:t>solution</w:t>
      </w:r>
    </w:p>
    <w:p w14:paraId="70FE2445" w14:textId="77777777" w:rsidR="00057B05" w:rsidRDefault="002E52A2" w:rsidP="00057B05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Students will learn about the construction of quality-of-life index </w:t>
      </w:r>
      <w:r w:rsidR="00224C9B">
        <w:rPr>
          <w:lang w:val="en-US"/>
        </w:rPr>
        <w:t>for</w:t>
      </w:r>
      <w:r>
        <w:rPr>
          <w:lang w:val="en-US"/>
        </w:rPr>
        <w:t xml:space="preserve"> different cities</w:t>
      </w:r>
    </w:p>
    <w:p w14:paraId="60C255C4" w14:textId="77777777" w:rsidR="002E52A2" w:rsidRPr="00057B05" w:rsidRDefault="002E52A2" w:rsidP="002E52A2">
      <w:pPr>
        <w:pStyle w:val="ListParagraph"/>
        <w:ind w:left="1440"/>
        <w:jc w:val="both"/>
        <w:rPr>
          <w:lang w:val="en-US"/>
        </w:rPr>
      </w:pPr>
    </w:p>
    <w:p w14:paraId="1A6123EF" w14:textId="77777777" w:rsidR="001A5F2E" w:rsidRDefault="001A5F2E" w:rsidP="001A5F2E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 w:rsidRPr="002E52A2">
        <w:rPr>
          <w:b/>
          <w:lang w:val="en-US"/>
        </w:rPr>
        <w:t>Text Book</w:t>
      </w:r>
      <w:r w:rsidR="002E52A2">
        <w:rPr>
          <w:b/>
          <w:lang w:val="en-US"/>
        </w:rPr>
        <w:t>s</w:t>
      </w:r>
    </w:p>
    <w:p w14:paraId="1BAC5899" w14:textId="77777777" w:rsidR="0079259F" w:rsidRPr="0079259F" w:rsidRDefault="00794C3E" w:rsidP="0079259F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T1: </w:t>
      </w:r>
      <w:r w:rsidR="002E52A2">
        <w:rPr>
          <w:lang w:val="en-US"/>
        </w:rPr>
        <w:t xml:space="preserve">Jan K. </w:t>
      </w:r>
      <w:proofErr w:type="spellStart"/>
      <w:r w:rsidR="002E52A2">
        <w:rPr>
          <w:lang w:val="en-US"/>
        </w:rPr>
        <w:t>Brueckner</w:t>
      </w:r>
      <w:proofErr w:type="spellEnd"/>
      <w:r w:rsidR="002E52A2">
        <w:rPr>
          <w:lang w:val="en-US"/>
        </w:rPr>
        <w:t xml:space="preserve"> (2011): </w:t>
      </w:r>
      <w:r w:rsidR="002E52A2" w:rsidRPr="00B36E06">
        <w:rPr>
          <w:i/>
          <w:lang w:val="en-US"/>
        </w:rPr>
        <w:t>Lectures on Urban Economics</w:t>
      </w:r>
      <w:r w:rsidR="002E52A2">
        <w:rPr>
          <w:lang w:val="en-US"/>
        </w:rPr>
        <w:t>, Cambridge, MA: MIT Press (</w:t>
      </w:r>
      <w:r w:rsidR="00112FCD">
        <w:rPr>
          <w:lang w:val="en-US"/>
        </w:rPr>
        <w:t>Low price Indian edition (PHE) is available)</w:t>
      </w:r>
      <w:r w:rsidR="003936B6">
        <w:rPr>
          <w:lang w:val="en-US"/>
        </w:rPr>
        <w:t xml:space="preserve"> Chapter</w:t>
      </w:r>
      <w:r w:rsidR="00224C9B">
        <w:rPr>
          <w:lang w:val="en-US"/>
        </w:rPr>
        <w:t>s</w:t>
      </w:r>
      <w:r w:rsidR="003936B6">
        <w:rPr>
          <w:lang w:val="en-US"/>
        </w:rPr>
        <w:t xml:space="preserve"> 1,2,3,</w:t>
      </w:r>
      <w:r>
        <w:rPr>
          <w:lang w:val="en-US"/>
        </w:rPr>
        <w:t>5</w:t>
      </w:r>
      <w:r w:rsidR="003936B6">
        <w:rPr>
          <w:lang w:val="en-US"/>
        </w:rPr>
        <w:t>,11</w:t>
      </w:r>
    </w:p>
    <w:p w14:paraId="3DCFB814" w14:textId="77777777" w:rsidR="0079259F" w:rsidRDefault="0079259F" w:rsidP="002E52A2">
      <w:pPr>
        <w:pStyle w:val="ListParagraph"/>
        <w:jc w:val="both"/>
        <w:rPr>
          <w:lang w:val="en-US"/>
        </w:rPr>
      </w:pPr>
    </w:p>
    <w:p w14:paraId="64D5B094" w14:textId="77777777" w:rsidR="002E52A2" w:rsidRPr="002E52A2" w:rsidRDefault="002E52A2" w:rsidP="002E52A2">
      <w:pPr>
        <w:pStyle w:val="ListParagraph"/>
        <w:jc w:val="both"/>
        <w:rPr>
          <w:b/>
          <w:lang w:val="en-US"/>
        </w:rPr>
      </w:pPr>
    </w:p>
    <w:p w14:paraId="74E40B62" w14:textId="77777777" w:rsidR="001A5F2E" w:rsidRDefault="001A5F2E" w:rsidP="001A5F2E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 w:rsidRPr="00112FCD">
        <w:rPr>
          <w:b/>
          <w:lang w:val="en-US"/>
        </w:rPr>
        <w:t>Reference Books</w:t>
      </w:r>
      <w:r w:rsidR="00B36E06">
        <w:rPr>
          <w:b/>
          <w:lang w:val="en-US"/>
        </w:rPr>
        <w:t>/Papers</w:t>
      </w:r>
    </w:p>
    <w:p w14:paraId="6B95A4D6" w14:textId="77777777" w:rsidR="00A34BAD" w:rsidRPr="005D0E12" w:rsidRDefault="00A34BAD" w:rsidP="00A34BAD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R1: Roberta </w:t>
      </w:r>
      <w:proofErr w:type="spellStart"/>
      <w:r>
        <w:rPr>
          <w:lang w:val="en-US"/>
        </w:rPr>
        <w:t>Capello</w:t>
      </w:r>
      <w:proofErr w:type="spellEnd"/>
      <w:r>
        <w:rPr>
          <w:lang w:val="en-US"/>
        </w:rPr>
        <w:t xml:space="preserve"> (2016): </w:t>
      </w:r>
      <w:r w:rsidRPr="002E52A2">
        <w:rPr>
          <w:i/>
          <w:lang w:val="en-US"/>
        </w:rPr>
        <w:t>Regional Economics</w:t>
      </w:r>
      <w:r>
        <w:rPr>
          <w:lang w:val="en-US"/>
        </w:rPr>
        <w:t>, 2</w:t>
      </w:r>
      <w:r w:rsidRPr="002E52A2">
        <w:rPr>
          <w:vertAlign w:val="superscript"/>
          <w:lang w:val="en-US"/>
        </w:rPr>
        <w:t>nd</w:t>
      </w:r>
      <w:r>
        <w:rPr>
          <w:lang w:val="en-US"/>
        </w:rPr>
        <w:t xml:space="preserve"> Edition, London: Routledge (Available at the Library), Chapter 1,2</w:t>
      </w:r>
    </w:p>
    <w:p w14:paraId="66E197DB" w14:textId="77777777" w:rsidR="00A34BAD" w:rsidRDefault="00A34BAD" w:rsidP="00A34BAD">
      <w:pPr>
        <w:pStyle w:val="ListParagraph"/>
        <w:jc w:val="both"/>
        <w:rPr>
          <w:b/>
          <w:lang w:val="en-US"/>
        </w:rPr>
      </w:pPr>
    </w:p>
    <w:p w14:paraId="778B9EF9" w14:textId="77777777" w:rsidR="00112FCD" w:rsidRDefault="00794C3E" w:rsidP="00112FCD">
      <w:pPr>
        <w:pStyle w:val="ListParagraph"/>
        <w:jc w:val="both"/>
        <w:rPr>
          <w:lang w:val="en-US"/>
        </w:rPr>
      </w:pPr>
      <w:r>
        <w:rPr>
          <w:lang w:val="en-US"/>
        </w:rPr>
        <w:lastRenderedPageBreak/>
        <w:t>R</w:t>
      </w:r>
      <w:r w:rsidR="00A34BAD">
        <w:rPr>
          <w:lang w:val="en-US"/>
        </w:rPr>
        <w:t>2</w:t>
      </w:r>
      <w:r>
        <w:rPr>
          <w:lang w:val="en-US"/>
        </w:rPr>
        <w:t xml:space="preserve">: </w:t>
      </w:r>
      <w:r w:rsidR="00B36E06">
        <w:rPr>
          <w:lang w:val="en-US"/>
        </w:rPr>
        <w:t xml:space="preserve">Stef </w:t>
      </w:r>
      <w:proofErr w:type="spellStart"/>
      <w:r w:rsidR="00B36E06">
        <w:rPr>
          <w:lang w:val="en-US"/>
        </w:rPr>
        <w:t>Proost</w:t>
      </w:r>
      <w:proofErr w:type="spellEnd"/>
      <w:r w:rsidR="00B36E06">
        <w:rPr>
          <w:lang w:val="en-US"/>
        </w:rPr>
        <w:t xml:space="preserve"> and J-F </w:t>
      </w:r>
      <w:proofErr w:type="spellStart"/>
      <w:r w:rsidR="00B36E06">
        <w:rPr>
          <w:lang w:val="en-US"/>
        </w:rPr>
        <w:t>Thisse</w:t>
      </w:r>
      <w:proofErr w:type="spellEnd"/>
      <w:r w:rsidR="00B36E06">
        <w:rPr>
          <w:lang w:val="en-US"/>
        </w:rPr>
        <w:t xml:space="preserve"> (2019): What can be Learned from Spatial </w:t>
      </w:r>
      <w:proofErr w:type="gramStart"/>
      <w:r w:rsidR="00B36E06">
        <w:rPr>
          <w:lang w:val="en-US"/>
        </w:rPr>
        <w:t>Economics?,</w:t>
      </w:r>
      <w:proofErr w:type="gramEnd"/>
      <w:r w:rsidR="00B36E06">
        <w:rPr>
          <w:lang w:val="en-US"/>
        </w:rPr>
        <w:t xml:space="preserve"> </w:t>
      </w:r>
      <w:r w:rsidR="00B36E06" w:rsidRPr="00B36E06">
        <w:rPr>
          <w:i/>
          <w:lang w:val="en-US"/>
        </w:rPr>
        <w:t>Journal of Economic Literature</w:t>
      </w:r>
      <w:r w:rsidR="00B36E06">
        <w:rPr>
          <w:lang w:val="en-US"/>
        </w:rPr>
        <w:t xml:space="preserve"> 57(3), 575 – 643.</w:t>
      </w:r>
    </w:p>
    <w:p w14:paraId="425E9E4F" w14:textId="77777777" w:rsidR="00066329" w:rsidRDefault="00794C3E" w:rsidP="00112FCD">
      <w:pPr>
        <w:pStyle w:val="ListParagraph"/>
        <w:jc w:val="both"/>
        <w:rPr>
          <w:lang w:val="en-US"/>
        </w:rPr>
      </w:pPr>
      <w:r>
        <w:rPr>
          <w:lang w:val="en-US"/>
        </w:rPr>
        <w:t>R</w:t>
      </w:r>
      <w:r w:rsidR="00A34BAD">
        <w:rPr>
          <w:lang w:val="en-US"/>
        </w:rPr>
        <w:t>3</w:t>
      </w:r>
      <w:r>
        <w:rPr>
          <w:lang w:val="en-US"/>
        </w:rPr>
        <w:t xml:space="preserve">: </w:t>
      </w:r>
      <w:r w:rsidR="00066329">
        <w:rPr>
          <w:lang w:val="en-US"/>
        </w:rPr>
        <w:t xml:space="preserve">Jan </w:t>
      </w:r>
      <w:proofErr w:type="spellStart"/>
      <w:r w:rsidR="00066329">
        <w:rPr>
          <w:lang w:val="en-US"/>
        </w:rPr>
        <w:t>Tirole</w:t>
      </w:r>
      <w:proofErr w:type="spellEnd"/>
      <w:r w:rsidR="00066329">
        <w:rPr>
          <w:lang w:val="en-US"/>
        </w:rPr>
        <w:t xml:space="preserve"> (1988): </w:t>
      </w:r>
      <w:r w:rsidR="00066329" w:rsidRPr="00066329">
        <w:rPr>
          <w:i/>
          <w:lang w:val="en-US"/>
        </w:rPr>
        <w:t>Theory of Industrial Organization</w:t>
      </w:r>
      <w:r w:rsidR="00066329">
        <w:rPr>
          <w:lang w:val="en-US"/>
        </w:rPr>
        <w:t xml:space="preserve">, </w:t>
      </w:r>
      <w:bookmarkStart w:id="0" w:name="_Hlk91495811"/>
      <w:r w:rsidR="00066329">
        <w:rPr>
          <w:lang w:val="en-US"/>
        </w:rPr>
        <w:t>MA: MIT Press</w:t>
      </w:r>
      <w:bookmarkEnd w:id="0"/>
      <w:r w:rsidR="00066329">
        <w:rPr>
          <w:lang w:val="en-US"/>
        </w:rPr>
        <w:t>, Chapter 7.</w:t>
      </w:r>
    </w:p>
    <w:p w14:paraId="42EC0D3F" w14:textId="77777777" w:rsidR="00066329" w:rsidRDefault="00794C3E" w:rsidP="00112FCD">
      <w:pPr>
        <w:pStyle w:val="ListParagraph"/>
        <w:jc w:val="both"/>
        <w:rPr>
          <w:lang w:val="en-US"/>
        </w:rPr>
      </w:pPr>
      <w:r>
        <w:rPr>
          <w:lang w:val="en-US"/>
        </w:rPr>
        <w:t>R</w:t>
      </w:r>
      <w:r w:rsidR="00A34BAD">
        <w:rPr>
          <w:lang w:val="en-US"/>
        </w:rPr>
        <w:t>4</w:t>
      </w:r>
      <w:r>
        <w:rPr>
          <w:lang w:val="en-US"/>
        </w:rPr>
        <w:t xml:space="preserve">: </w:t>
      </w:r>
      <w:r w:rsidR="00066329">
        <w:rPr>
          <w:lang w:val="en-US"/>
        </w:rPr>
        <w:t xml:space="preserve">Oz Shy (1995): </w:t>
      </w:r>
      <w:r w:rsidR="00066329" w:rsidRPr="00066329">
        <w:rPr>
          <w:i/>
          <w:lang w:val="en-US"/>
        </w:rPr>
        <w:t>Industrial Organization: Theory and Applications</w:t>
      </w:r>
      <w:r w:rsidR="00066329">
        <w:rPr>
          <w:lang w:val="en-US"/>
        </w:rPr>
        <w:t>, MA: MIT Press, Chapter 7.</w:t>
      </w:r>
    </w:p>
    <w:p w14:paraId="74C50DD7" w14:textId="77777777" w:rsidR="00B51CA8" w:rsidRDefault="00B51CA8" w:rsidP="00112FCD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R5: </w:t>
      </w:r>
      <w:proofErr w:type="spellStart"/>
      <w:r>
        <w:rPr>
          <w:lang w:val="en-US"/>
        </w:rPr>
        <w:t>Debraj</w:t>
      </w:r>
      <w:proofErr w:type="spellEnd"/>
      <w:r>
        <w:rPr>
          <w:lang w:val="en-US"/>
        </w:rPr>
        <w:t xml:space="preserve"> Ray (1998): </w:t>
      </w:r>
      <w:r w:rsidRPr="00B51CA8">
        <w:rPr>
          <w:i/>
          <w:lang w:val="en-US"/>
        </w:rPr>
        <w:t>Development Economics</w:t>
      </w:r>
      <w:r>
        <w:rPr>
          <w:lang w:val="en-US"/>
        </w:rPr>
        <w:t>, Oxford University Press, Chapter 6.</w:t>
      </w:r>
    </w:p>
    <w:p w14:paraId="46B0D6C8" w14:textId="77777777" w:rsidR="00C37875" w:rsidRPr="00C37875" w:rsidRDefault="00C37875" w:rsidP="00C37875">
      <w:pPr>
        <w:pStyle w:val="ListParagraph"/>
        <w:jc w:val="both"/>
        <w:rPr>
          <w:lang w:val="en-US"/>
        </w:rPr>
      </w:pPr>
    </w:p>
    <w:p w14:paraId="092CA33B" w14:textId="77777777" w:rsidR="001A5F2E" w:rsidRDefault="001A5F2E" w:rsidP="001A5F2E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 w:rsidRPr="00C37875">
        <w:rPr>
          <w:b/>
          <w:lang w:val="en-US"/>
        </w:rPr>
        <w:t>Additional Readings</w:t>
      </w:r>
    </w:p>
    <w:p w14:paraId="107EC97B" w14:textId="77777777" w:rsidR="0079259F" w:rsidRPr="0079259F" w:rsidRDefault="0079259F" w:rsidP="0079259F">
      <w:pPr>
        <w:pStyle w:val="ListParagraph"/>
        <w:jc w:val="both"/>
        <w:rPr>
          <w:lang w:val="en-US"/>
        </w:rPr>
      </w:pPr>
      <w:r w:rsidRPr="0079259F">
        <w:rPr>
          <w:lang w:val="en-US"/>
        </w:rPr>
        <w:t xml:space="preserve">A1: Paul Krugman (1997): </w:t>
      </w:r>
      <w:r w:rsidRPr="0079259F">
        <w:rPr>
          <w:i/>
          <w:lang w:val="en-US"/>
        </w:rPr>
        <w:t>Development, Geography and Economic Theory</w:t>
      </w:r>
      <w:r w:rsidRPr="0079259F">
        <w:rPr>
          <w:lang w:val="en-US"/>
        </w:rPr>
        <w:t>, Cambridge, MA: MIT Press.</w:t>
      </w:r>
    </w:p>
    <w:p w14:paraId="6B042C41" w14:textId="77777777" w:rsidR="00C37875" w:rsidRDefault="00C37875" w:rsidP="00C37875">
      <w:pPr>
        <w:pStyle w:val="ListParagraph"/>
        <w:jc w:val="both"/>
        <w:rPr>
          <w:lang w:val="en-US"/>
        </w:rPr>
      </w:pPr>
      <w:r>
        <w:rPr>
          <w:lang w:val="en-US"/>
        </w:rPr>
        <w:t>Papers from Journals</w:t>
      </w:r>
      <w:r w:rsidR="00632EBD">
        <w:rPr>
          <w:lang w:val="en-US"/>
        </w:rPr>
        <w:t>:</w:t>
      </w:r>
    </w:p>
    <w:p w14:paraId="1A2298C6" w14:textId="77777777" w:rsidR="00632EBD" w:rsidRDefault="00632EBD" w:rsidP="00C37875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A2: </w:t>
      </w:r>
      <w:proofErr w:type="spellStart"/>
      <w:r>
        <w:rPr>
          <w:lang w:val="en-US"/>
        </w:rPr>
        <w:t>Trapezenikova</w:t>
      </w:r>
      <w:proofErr w:type="spellEnd"/>
      <w:r>
        <w:rPr>
          <w:lang w:val="en-US"/>
        </w:rPr>
        <w:t xml:space="preserve"> (2020)</w:t>
      </w:r>
    </w:p>
    <w:p w14:paraId="3C4BB1C8" w14:textId="77777777" w:rsidR="00632EBD" w:rsidRDefault="00632EBD" w:rsidP="00C37875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A3: </w:t>
      </w:r>
      <w:proofErr w:type="spellStart"/>
      <w:r>
        <w:rPr>
          <w:lang w:val="en-US"/>
        </w:rPr>
        <w:t>Dasgupta</w:t>
      </w:r>
      <w:proofErr w:type="spellEnd"/>
      <w:r>
        <w:rPr>
          <w:lang w:val="en-US"/>
        </w:rPr>
        <w:t xml:space="preserve"> et al. (2000)</w:t>
      </w:r>
    </w:p>
    <w:p w14:paraId="3EF014EE" w14:textId="77777777" w:rsidR="00632EBD" w:rsidRDefault="00632EBD" w:rsidP="00C37875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A4: </w:t>
      </w:r>
      <w:proofErr w:type="spellStart"/>
      <w:r>
        <w:rPr>
          <w:lang w:val="en-US"/>
        </w:rPr>
        <w:t>Bleakley</w:t>
      </w:r>
      <w:proofErr w:type="spellEnd"/>
      <w:r>
        <w:rPr>
          <w:lang w:val="en-US"/>
        </w:rPr>
        <w:t xml:space="preserve"> and Lin (2012)</w:t>
      </w:r>
    </w:p>
    <w:p w14:paraId="1B5FCF0C" w14:textId="77777777" w:rsidR="00632EBD" w:rsidRDefault="00632EBD" w:rsidP="00C37875">
      <w:pPr>
        <w:pStyle w:val="ListParagraph"/>
        <w:jc w:val="both"/>
        <w:rPr>
          <w:lang w:val="en-US"/>
        </w:rPr>
      </w:pPr>
      <w:r>
        <w:rPr>
          <w:lang w:val="en-US"/>
        </w:rPr>
        <w:t>A5: Rosenthal and Strange (2003)</w:t>
      </w:r>
    </w:p>
    <w:p w14:paraId="4596B801" w14:textId="77777777" w:rsidR="0010230F" w:rsidRDefault="0010230F" w:rsidP="00C37875">
      <w:pPr>
        <w:pStyle w:val="ListParagraph"/>
        <w:jc w:val="both"/>
        <w:rPr>
          <w:lang w:val="en-US"/>
        </w:rPr>
      </w:pPr>
      <w:r>
        <w:rPr>
          <w:lang w:val="en-US"/>
        </w:rPr>
        <w:t>A6: Robert-</w:t>
      </w:r>
      <w:proofErr w:type="spellStart"/>
      <w:r>
        <w:rPr>
          <w:lang w:val="en-US"/>
        </w:rPr>
        <w:t>Nicourd</w:t>
      </w:r>
      <w:proofErr w:type="spellEnd"/>
      <w:r>
        <w:rPr>
          <w:lang w:val="en-US"/>
        </w:rPr>
        <w:t xml:space="preserve"> (2005)</w:t>
      </w:r>
    </w:p>
    <w:p w14:paraId="421DE47E" w14:textId="77777777" w:rsidR="00C37875" w:rsidRPr="00C37875" w:rsidRDefault="00C37875" w:rsidP="00C37875">
      <w:pPr>
        <w:pStyle w:val="ListParagraph"/>
        <w:jc w:val="both"/>
        <w:rPr>
          <w:lang w:val="en-US"/>
        </w:rPr>
      </w:pPr>
    </w:p>
    <w:p w14:paraId="0FD37F5B" w14:textId="77777777" w:rsidR="001A5F2E" w:rsidRDefault="001A5F2E" w:rsidP="001A5F2E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 w:rsidRPr="00794C3E">
        <w:rPr>
          <w:b/>
          <w:lang w:val="en-US"/>
        </w:rPr>
        <w:t>Course Plan</w:t>
      </w:r>
    </w:p>
    <w:p w14:paraId="3FC987C5" w14:textId="77777777" w:rsidR="00794C3E" w:rsidRDefault="00794C3E" w:rsidP="00794C3E">
      <w:pPr>
        <w:pStyle w:val="ListParagraph"/>
        <w:jc w:val="both"/>
        <w:rPr>
          <w:b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7"/>
        <w:gridCol w:w="3319"/>
        <w:gridCol w:w="2045"/>
        <w:gridCol w:w="2045"/>
      </w:tblGrid>
      <w:tr w:rsidR="00BA7896" w14:paraId="0025BD11" w14:textId="77777777" w:rsidTr="004C7C1F">
        <w:tc>
          <w:tcPr>
            <w:tcW w:w="887" w:type="dxa"/>
          </w:tcPr>
          <w:p w14:paraId="316A75DF" w14:textId="77777777" w:rsidR="00794C3E" w:rsidRDefault="00794C3E" w:rsidP="00BA789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Lecture No.</w:t>
            </w:r>
          </w:p>
        </w:tc>
        <w:tc>
          <w:tcPr>
            <w:tcW w:w="3319" w:type="dxa"/>
          </w:tcPr>
          <w:p w14:paraId="5C38B5AA" w14:textId="77777777" w:rsidR="00794C3E" w:rsidRDefault="00BA7896" w:rsidP="00BA789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Learning Objective(s)</w:t>
            </w:r>
          </w:p>
        </w:tc>
        <w:tc>
          <w:tcPr>
            <w:tcW w:w="2045" w:type="dxa"/>
          </w:tcPr>
          <w:p w14:paraId="069E29CE" w14:textId="77777777" w:rsidR="00794C3E" w:rsidRDefault="00BA7896" w:rsidP="00BA789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Topics to be covered</w:t>
            </w:r>
          </w:p>
        </w:tc>
        <w:tc>
          <w:tcPr>
            <w:tcW w:w="2045" w:type="dxa"/>
          </w:tcPr>
          <w:p w14:paraId="7CB67EA7" w14:textId="46C1D3AD" w:rsidR="00794C3E" w:rsidRPr="00897EB8" w:rsidRDefault="00897EB8" w:rsidP="00BA7896">
            <w:pPr>
              <w:pStyle w:val="ListParagraph"/>
              <w:ind w:left="0"/>
              <w:jc w:val="center"/>
              <w:rPr>
                <w:lang w:val="en-US"/>
              </w:rPr>
            </w:pPr>
            <w:r w:rsidRPr="00897EB8">
              <w:rPr>
                <w:bCs/>
              </w:rPr>
              <w:t>Chapter in the Text Book</w:t>
            </w:r>
          </w:p>
        </w:tc>
      </w:tr>
      <w:tr w:rsidR="00BA7896" w14:paraId="29E6A934" w14:textId="77777777" w:rsidTr="004C7C1F">
        <w:tc>
          <w:tcPr>
            <w:tcW w:w="887" w:type="dxa"/>
          </w:tcPr>
          <w:p w14:paraId="42D2D3F9" w14:textId="77777777" w:rsidR="00BA7896" w:rsidRPr="009306E1" w:rsidRDefault="00BA7896" w:rsidP="00BA7896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9306E1">
              <w:rPr>
                <w:b/>
                <w:lang w:val="en-US"/>
              </w:rPr>
              <w:t>I</w:t>
            </w:r>
          </w:p>
        </w:tc>
        <w:tc>
          <w:tcPr>
            <w:tcW w:w="3319" w:type="dxa"/>
          </w:tcPr>
          <w:p w14:paraId="2D1AC409" w14:textId="77777777" w:rsidR="00BA7896" w:rsidRPr="009306E1" w:rsidRDefault="00BA7896" w:rsidP="00794C3E">
            <w:pPr>
              <w:pStyle w:val="ListParagraph"/>
              <w:ind w:left="0"/>
              <w:jc w:val="both"/>
              <w:rPr>
                <w:b/>
                <w:lang w:val="en-US"/>
              </w:rPr>
            </w:pPr>
            <w:r w:rsidRPr="009306E1">
              <w:rPr>
                <w:b/>
                <w:lang w:val="en-US"/>
              </w:rPr>
              <w:t>Introduction</w:t>
            </w:r>
          </w:p>
        </w:tc>
        <w:tc>
          <w:tcPr>
            <w:tcW w:w="2045" w:type="dxa"/>
          </w:tcPr>
          <w:p w14:paraId="76DF678E" w14:textId="77777777" w:rsidR="00BA7896" w:rsidRPr="009306E1" w:rsidRDefault="00BA7896" w:rsidP="00794C3E">
            <w:pPr>
              <w:pStyle w:val="ListParagraph"/>
              <w:ind w:left="0"/>
              <w:jc w:val="both"/>
              <w:rPr>
                <w:b/>
                <w:lang w:val="en-US"/>
              </w:rPr>
            </w:pPr>
          </w:p>
        </w:tc>
        <w:tc>
          <w:tcPr>
            <w:tcW w:w="2045" w:type="dxa"/>
          </w:tcPr>
          <w:p w14:paraId="7394AE11" w14:textId="77777777" w:rsidR="00BA7896" w:rsidRPr="009306E1" w:rsidRDefault="00BA7896" w:rsidP="00794C3E">
            <w:pPr>
              <w:pStyle w:val="ListParagraph"/>
              <w:ind w:left="0"/>
              <w:jc w:val="both"/>
              <w:rPr>
                <w:b/>
                <w:lang w:val="en-US"/>
              </w:rPr>
            </w:pPr>
          </w:p>
        </w:tc>
      </w:tr>
      <w:tr w:rsidR="004C7C1F" w14:paraId="2FDBD85B" w14:textId="77777777" w:rsidTr="004C7C1F">
        <w:tc>
          <w:tcPr>
            <w:tcW w:w="887" w:type="dxa"/>
          </w:tcPr>
          <w:p w14:paraId="10F60071" w14:textId="77777777" w:rsidR="004C7C1F" w:rsidRPr="00BA7896" w:rsidRDefault="004C7C1F" w:rsidP="004C7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1 - 2</w:t>
            </w:r>
          </w:p>
        </w:tc>
        <w:tc>
          <w:tcPr>
            <w:tcW w:w="3319" w:type="dxa"/>
          </w:tcPr>
          <w:p w14:paraId="487BACA4" w14:textId="77777777" w:rsidR="004C7C1F" w:rsidRDefault="004C7C1F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Questions asked in the study of Regional Economics</w:t>
            </w:r>
          </w:p>
        </w:tc>
        <w:tc>
          <w:tcPr>
            <w:tcW w:w="2045" w:type="dxa"/>
          </w:tcPr>
          <w:p w14:paraId="4B9AF541" w14:textId="77777777" w:rsidR="004C7C1F" w:rsidRDefault="004C7C1F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Introduction to Regional Economics and Overview of the course</w:t>
            </w:r>
          </w:p>
        </w:tc>
        <w:tc>
          <w:tcPr>
            <w:tcW w:w="2045" w:type="dxa"/>
          </w:tcPr>
          <w:p w14:paraId="12BFAB1D" w14:textId="77777777" w:rsidR="004C7C1F" w:rsidRDefault="004C7C1F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T1, Chapter 1</w:t>
            </w:r>
          </w:p>
          <w:p w14:paraId="5E142B9C" w14:textId="77777777" w:rsidR="004C7C1F" w:rsidRDefault="00A34BAD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4C7C1F">
              <w:rPr>
                <w:lang w:val="en-US"/>
              </w:rPr>
              <w:t>, Chapter 1</w:t>
            </w:r>
          </w:p>
          <w:p w14:paraId="46D9E2BA" w14:textId="77777777" w:rsidR="004C7C1F" w:rsidRDefault="004C7C1F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A34BAD">
              <w:rPr>
                <w:lang w:val="en-US"/>
              </w:rPr>
              <w:t>2</w:t>
            </w:r>
          </w:p>
        </w:tc>
      </w:tr>
      <w:tr w:rsidR="009306E1" w14:paraId="0D835B7A" w14:textId="77777777" w:rsidTr="004C7C1F">
        <w:tc>
          <w:tcPr>
            <w:tcW w:w="887" w:type="dxa"/>
          </w:tcPr>
          <w:p w14:paraId="2007EC48" w14:textId="77777777" w:rsidR="009306E1" w:rsidRDefault="009306E1" w:rsidP="004C7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3 - 4</w:t>
            </w:r>
          </w:p>
        </w:tc>
        <w:tc>
          <w:tcPr>
            <w:tcW w:w="3319" w:type="dxa"/>
          </w:tcPr>
          <w:p w14:paraId="6B005C19" w14:textId="77777777" w:rsidR="009306E1" w:rsidRDefault="009306E1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Measurement of</w:t>
            </w:r>
            <w:r w:rsidR="00B51CA8">
              <w:rPr>
                <w:lang w:val="en-US"/>
              </w:rPr>
              <w:t xml:space="preserve"> inequality and convergence</w:t>
            </w:r>
            <w:r>
              <w:rPr>
                <w:lang w:val="en-US"/>
              </w:rPr>
              <w:t>/divergence of regions</w:t>
            </w:r>
          </w:p>
        </w:tc>
        <w:tc>
          <w:tcPr>
            <w:tcW w:w="2045" w:type="dxa"/>
          </w:tcPr>
          <w:p w14:paraId="07DA120A" w14:textId="77777777" w:rsidR="009306E1" w:rsidRDefault="00B51CA8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Lorenz curve, Coefficient of Variation, Gini Coefficient, </w:t>
            </w:r>
            <w:r>
              <w:rPr>
                <w:lang w:val="en-US"/>
              </w:rPr>
              <w:sym w:font="Symbol" w:char="F073"/>
            </w:r>
            <w:r>
              <w:rPr>
                <w:lang w:val="en-US"/>
              </w:rPr>
              <w:t>-convergence</w:t>
            </w:r>
          </w:p>
        </w:tc>
        <w:tc>
          <w:tcPr>
            <w:tcW w:w="2045" w:type="dxa"/>
          </w:tcPr>
          <w:p w14:paraId="53F2ACEC" w14:textId="77777777" w:rsidR="009306E1" w:rsidRDefault="004E0804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R5, Chapter 6</w:t>
            </w:r>
          </w:p>
          <w:p w14:paraId="1FE0C8C8" w14:textId="77777777" w:rsidR="004E0804" w:rsidRDefault="00632EBD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A2, A3</w:t>
            </w:r>
          </w:p>
        </w:tc>
      </w:tr>
      <w:tr w:rsidR="004C7C1F" w:rsidRPr="009306E1" w14:paraId="59FB6D50" w14:textId="77777777" w:rsidTr="004C7C1F">
        <w:tc>
          <w:tcPr>
            <w:tcW w:w="887" w:type="dxa"/>
          </w:tcPr>
          <w:p w14:paraId="0359215A" w14:textId="77777777" w:rsidR="004C7C1F" w:rsidRPr="009306E1" w:rsidRDefault="004C7C1F" w:rsidP="004C7C1F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9306E1">
              <w:rPr>
                <w:b/>
                <w:lang w:val="en-US"/>
              </w:rPr>
              <w:t>II</w:t>
            </w:r>
          </w:p>
        </w:tc>
        <w:tc>
          <w:tcPr>
            <w:tcW w:w="3319" w:type="dxa"/>
          </w:tcPr>
          <w:p w14:paraId="0D613EDC" w14:textId="77777777" w:rsidR="004C7C1F" w:rsidRPr="009306E1" w:rsidRDefault="004C7C1F" w:rsidP="004C7C1F">
            <w:pPr>
              <w:pStyle w:val="ListParagraph"/>
              <w:ind w:left="0"/>
              <w:jc w:val="both"/>
              <w:rPr>
                <w:b/>
                <w:lang w:val="en-US"/>
              </w:rPr>
            </w:pPr>
            <w:r w:rsidRPr="009306E1">
              <w:rPr>
                <w:b/>
                <w:lang w:val="en-US"/>
              </w:rPr>
              <w:t>Basic Forces that Explain Regional Concentration</w:t>
            </w:r>
          </w:p>
        </w:tc>
        <w:tc>
          <w:tcPr>
            <w:tcW w:w="2045" w:type="dxa"/>
          </w:tcPr>
          <w:p w14:paraId="66B52422" w14:textId="77777777" w:rsidR="004C7C1F" w:rsidRPr="009306E1" w:rsidRDefault="004C7C1F" w:rsidP="004C7C1F">
            <w:pPr>
              <w:pStyle w:val="ListParagraph"/>
              <w:ind w:left="0"/>
              <w:jc w:val="both"/>
              <w:rPr>
                <w:b/>
                <w:lang w:val="en-US"/>
              </w:rPr>
            </w:pPr>
          </w:p>
        </w:tc>
        <w:tc>
          <w:tcPr>
            <w:tcW w:w="2045" w:type="dxa"/>
          </w:tcPr>
          <w:p w14:paraId="4E381E9E" w14:textId="77777777" w:rsidR="004C7C1F" w:rsidRPr="009306E1" w:rsidRDefault="004C7C1F" w:rsidP="004C7C1F">
            <w:pPr>
              <w:pStyle w:val="ListParagraph"/>
              <w:ind w:left="0"/>
              <w:jc w:val="both"/>
              <w:rPr>
                <w:b/>
                <w:lang w:val="en-US"/>
              </w:rPr>
            </w:pPr>
          </w:p>
        </w:tc>
      </w:tr>
      <w:tr w:rsidR="004C7C1F" w14:paraId="00D5A356" w14:textId="77777777" w:rsidTr="004C7C1F">
        <w:tc>
          <w:tcPr>
            <w:tcW w:w="887" w:type="dxa"/>
          </w:tcPr>
          <w:p w14:paraId="1D9D6EB5" w14:textId="77777777" w:rsidR="004C7C1F" w:rsidRDefault="009306E1" w:rsidP="004C7C1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4C7C1F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 w:rsidR="004C7C1F">
              <w:rPr>
                <w:lang w:val="en-US"/>
              </w:rPr>
              <w:t xml:space="preserve"> </w:t>
            </w:r>
            <w:r>
              <w:rPr>
                <w:lang w:val="en-US"/>
              </w:rPr>
              <w:t>10</w:t>
            </w:r>
          </w:p>
        </w:tc>
        <w:tc>
          <w:tcPr>
            <w:tcW w:w="3319" w:type="dxa"/>
          </w:tcPr>
          <w:p w14:paraId="3BACC4A9" w14:textId="77777777" w:rsidR="004C7C1F" w:rsidRDefault="004C7C1F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Forces of agglomeration and dispersion</w:t>
            </w:r>
          </w:p>
        </w:tc>
        <w:tc>
          <w:tcPr>
            <w:tcW w:w="2045" w:type="dxa"/>
          </w:tcPr>
          <w:p w14:paraId="6E0155FE" w14:textId="77777777" w:rsidR="004C7C1F" w:rsidRDefault="004C7C1F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Economies of Scale and Transport Cost</w:t>
            </w:r>
          </w:p>
        </w:tc>
        <w:tc>
          <w:tcPr>
            <w:tcW w:w="2045" w:type="dxa"/>
          </w:tcPr>
          <w:p w14:paraId="444CDFDE" w14:textId="77777777" w:rsidR="004C7C1F" w:rsidRDefault="004C7C1F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T1, Chapter 1</w:t>
            </w:r>
          </w:p>
          <w:p w14:paraId="54352562" w14:textId="77777777" w:rsidR="004C7C1F" w:rsidRDefault="00A34BAD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4C7C1F">
              <w:rPr>
                <w:lang w:val="en-US"/>
              </w:rPr>
              <w:t>, Chapter 1</w:t>
            </w:r>
          </w:p>
          <w:p w14:paraId="15E8035C" w14:textId="77777777" w:rsidR="004C7C1F" w:rsidRDefault="004C7C1F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A34BAD">
              <w:rPr>
                <w:lang w:val="en-US"/>
              </w:rPr>
              <w:t>2</w:t>
            </w:r>
            <w:r w:rsidR="00A74C14">
              <w:rPr>
                <w:lang w:val="en-US"/>
              </w:rPr>
              <w:t xml:space="preserve">, </w:t>
            </w:r>
            <w:r w:rsidR="00632EBD">
              <w:rPr>
                <w:lang w:val="en-US"/>
              </w:rPr>
              <w:t>A4, A5</w:t>
            </w:r>
          </w:p>
        </w:tc>
      </w:tr>
      <w:tr w:rsidR="004C7C1F" w14:paraId="3B816A79" w14:textId="77777777" w:rsidTr="004C7C1F">
        <w:tc>
          <w:tcPr>
            <w:tcW w:w="887" w:type="dxa"/>
          </w:tcPr>
          <w:p w14:paraId="1EE7D596" w14:textId="77777777" w:rsidR="004C7C1F" w:rsidRDefault="005224B7" w:rsidP="004C7C1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306E1">
              <w:rPr>
                <w:lang w:val="en-US"/>
              </w:rPr>
              <w:t>1</w:t>
            </w:r>
            <w:r w:rsidR="004C7C1F">
              <w:rPr>
                <w:lang w:val="en-US"/>
              </w:rPr>
              <w:t xml:space="preserve"> </w:t>
            </w:r>
            <w:r w:rsidR="009306E1">
              <w:rPr>
                <w:lang w:val="en-US"/>
              </w:rPr>
              <w:t>–</w:t>
            </w:r>
            <w:r w:rsidR="004C7C1F">
              <w:rPr>
                <w:lang w:val="en-US"/>
              </w:rPr>
              <w:t xml:space="preserve"> </w:t>
            </w:r>
            <w:r w:rsidR="00A74C14">
              <w:rPr>
                <w:lang w:val="en-US"/>
              </w:rPr>
              <w:t>1</w:t>
            </w:r>
            <w:r w:rsidR="00333E41">
              <w:rPr>
                <w:lang w:val="en-US"/>
              </w:rPr>
              <w:t>5</w:t>
            </w:r>
          </w:p>
        </w:tc>
        <w:tc>
          <w:tcPr>
            <w:tcW w:w="3319" w:type="dxa"/>
          </w:tcPr>
          <w:p w14:paraId="3EF9AFF0" w14:textId="77777777" w:rsidR="004C7C1F" w:rsidRDefault="0010230F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Location decision of Firms</w:t>
            </w:r>
          </w:p>
        </w:tc>
        <w:tc>
          <w:tcPr>
            <w:tcW w:w="2045" w:type="dxa"/>
          </w:tcPr>
          <w:p w14:paraId="0BDF645E" w14:textId="77777777" w:rsidR="004C7C1F" w:rsidRDefault="004C7C1F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The Early Spatial Models</w:t>
            </w:r>
          </w:p>
        </w:tc>
        <w:tc>
          <w:tcPr>
            <w:tcW w:w="2045" w:type="dxa"/>
          </w:tcPr>
          <w:p w14:paraId="141A2199" w14:textId="77777777" w:rsidR="006671F8" w:rsidRDefault="006671F8" w:rsidP="006671F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T1, Chapter 1</w:t>
            </w:r>
          </w:p>
          <w:p w14:paraId="4987ADF1" w14:textId="77777777" w:rsidR="006671F8" w:rsidRDefault="00A34BAD" w:rsidP="006671F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6671F8">
              <w:rPr>
                <w:lang w:val="en-US"/>
              </w:rPr>
              <w:t>, Chapter 1</w:t>
            </w:r>
          </w:p>
          <w:p w14:paraId="7528DBB3" w14:textId="77777777" w:rsidR="004C7C1F" w:rsidRDefault="006671F8" w:rsidP="006671F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A34BAD">
              <w:rPr>
                <w:lang w:val="en-US"/>
              </w:rPr>
              <w:t>2</w:t>
            </w:r>
            <w:r>
              <w:rPr>
                <w:lang w:val="en-US"/>
              </w:rPr>
              <w:t>, R</w:t>
            </w:r>
            <w:r w:rsidR="00A34BAD">
              <w:rPr>
                <w:lang w:val="en-US"/>
              </w:rPr>
              <w:t>3</w:t>
            </w:r>
            <w:r>
              <w:rPr>
                <w:lang w:val="en-US"/>
              </w:rPr>
              <w:t>, R</w:t>
            </w:r>
            <w:r w:rsidR="00A34BAD">
              <w:rPr>
                <w:lang w:val="en-US"/>
              </w:rPr>
              <w:t>4</w:t>
            </w:r>
          </w:p>
        </w:tc>
      </w:tr>
      <w:tr w:rsidR="004C7C1F" w14:paraId="752E7EF0" w14:textId="77777777" w:rsidTr="004C7C1F">
        <w:tc>
          <w:tcPr>
            <w:tcW w:w="887" w:type="dxa"/>
          </w:tcPr>
          <w:p w14:paraId="6EDE74F4" w14:textId="77777777" w:rsidR="004C7C1F" w:rsidRDefault="00A74C14" w:rsidP="006671F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33E41">
              <w:rPr>
                <w:lang w:val="en-US"/>
              </w:rPr>
              <w:t>6</w:t>
            </w:r>
            <w:r w:rsidR="006671F8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 w:rsidR="00333E41">
              <w:rPr>
                <w:lang w:val="en-US"/>
              </w:rPr>
              <w:t xml:space="preserve"> 24</w:t>
            </w:r>
          </w:p>
        </w:tc>
        <w:tc>
          <w:tcPr>
            <w:tcW w:w="3319" w:type="dxa"/>
          </w:tcPr>
          <w:p w14:paraId="67399C0A" w14:textId="77777777" w:rsidR="004C7C1F" w:rsidRDefault="006671F8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Interaction</w:t>
            </w:r>
            <w:r w:rsidR="0010230F">
              <w:rPr>
                <w:lang w:val="en-US"/>
              </w:rPr>
              <w:t xml:space="preserve"> between economies of scale, </w:t>
            </w:r>
            <w:r>
              <w:rPr>
                <w:lang w:val="en-US"/>
              </w:rPr>
              <w:t>transport cost</w:t>
            </w:r>
            <w:r w:rsidR="0010230F">
              <w:rPr>
                <w:lang w:val="en-US"/>
              </w:rPr>
              <w:t xml:space="preserve"> and pecuniary agglomeration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045" w:type="dxa"/>
          </w:tcPr>
          <w:p w14:paraId="28241EF3" w14:textId="77777777" w:rsidR="004C7C1F" w:rsidRDefault="006671F8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Krugman’s Model of Economic Geography</w:t>
            </w:r>
          </w:p>
        </w:tc>
        <w:tc>
          <w:tcPr>
            <w:tcW w:w="2045" w:type="dxa"/>
          </w:tcPr>
          <w:p w14:paraId="0CC418A9" w14:textId="77777777" w:rsidR="006671F8" w:rsidRDefault="006671F8" w:rsidP="006671F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T1, Chapter 1</w:t>
            </w:r>
          </w:p>
          <w:p w14:paraId="59F2D0B4" w14:textId="77777777" w:rsidR="006671F8" w:rsidRDefault="0079259F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A2</w:t>
            </w:r>
            <w:r w:rsidR="006671F8">
              <w:rPr>
                <w:lang w:val="en-US"/>
              </w:rPr>
              <w:t>,</w:t>
            </w:r>
          </w:p>
          <w:p w14:paraId="533D63E7" w14:textId="77777777" w:rsidR="004C7C1F" w:rsidRDefault="006671F8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A34BAD">
              <w:rPr>
                <w:lang w:val="en-US"/>
              </w:rPr>
              <w:t>2</w:t>
            </w:r>
            <w:r w:rsidR="0010230F">
              <w:rPr>
                <w:lang w:val="en-US"/>
              </w:rPr>
              <w:t>, A6</w:t>
            </w:r>
          </w:p>
        </w:tc>
      </w:tr>
      <w:tr w:rsidR="006671F8" w14:paraId="196C0ACE" w14:textId="77777777" w:rsidTr="004C7C1F">
        <w:tc>
          <w:tcPr>
            <w:tcW w:w="887" w:type="dxa"/>
          </w:tcPr>
          <w:p w14:paraId="13C8BE38" w14:textId="77777777" w:rsidR="006671F8" w:rsidRPr="009306E1" w:rsidRDefault="006671F8" w:rsidP="006671F8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9306E1">
              <w:rPr>
                <w:b/>
                <w:lang w:val="en-US"/>
              </w:rPr>
              <w:t>III</w:t>
            </w:r>
          </w:p>
        </w:tc>
        <w:tc>
          <w:tcPr>
            <w:tcW w:w="3319" w:type="dxa"/>
          </w:tcPr>
          <w:p w14:paraId="173615BB" w14:textId="77777777" w:rsidR="006671F8" w:rsidRPr="009306E1" w:rsidRDefault="006671F8" w:rsidP="004C7C1F">
            <w:pPr>
              <w:pStyle w:val="ListParagraph"/>
              <w:ind w:left="0"/>
              <w:jc w:val="both"/>
              <w:rPr>
                <w:b/>
                <w:lang w:val="en-US"/>
              </w:rPr>
            </w:pPr>
            <w:r w:rsidRPr="009306E1">
              <w:rPr>
                <w:b/>
                <w:lang w:val="en-US"/>
              </w:rPr>
              <w:t>Analysis of Urban Spatial Structure</w:t>
            </w:r>
          </w:p>
        </w:tc>
        <w:tc>
          <w:tcPr>
            <w:tcW w:w="2045" w:type="dxa"/>
          </w:tcPr>
          <w:p w14:paraId="10EC60EE" w14:textId="77777777" w:rsidR="006671F8" w:rsidRPr="009306E1" w:rsidRDefault="006671F8" w:rsidP="004C7C1F">
            <w:pPr>
              <w:pStyle w:val="ListParagraph"/>
              <w:ind w:left="0"/>
              <w:jc w:val="both"/>
              <w:rPr>
                <w:b/>
                <w:lang w:val="en-US"/>
              </w:rPr>
            </w:pPr>
          </w:p>
        </w:tc>
        <w:tc>
          <w:tcPr>
            <w:tcW w:w="2045" w:type="dxa"/>
          </w:tcPr>
          <w:p w14:paraId="574F5490" w14:textId="77777777" w:rsidR="006671F8" w:rsidRPr="009306E1" w:rsidRDefault="006671F8" w:rsidP="006671F8">
            <w:pPr>
              <w:pStyle w:val="ListParagraph"/>
              <w:ind w:left="0"/>
              <w:jc w:val="both"/>
              <w:rPr>
                <w:b/>
                <w:lang w:val="en-US"/>
              </w:rPr>
            </w:pPr>
          </w:p>
        </w:tc>
      </w:tr>
      <w:tr w:rsidR="006671F8" w14:paraId="6C0B50DE" w14:textId="77777777" w:rsidTr="004C7C1F">
        <w:tc>
          <w:tcPr>
            <w:tcW w:w="887" w:type="dxa"/>
          </w:tcPr>
          <w:p w14:paraId="60E7494A" w14:textId="77777777" w:rsidR="006671F8" w:rsidRDefault="00333E41" w:rsidP="006671F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  <w:r w:rsidR="006671F8">
              <w:rPr>
                <w:lang w:val="en-US"/>
              </w:rPr>
              <w:t xml:space="preserve"> </w:t>
            </w:r>
            <w:r w:rsidR="00A74C14">
              <w:rPr>
                <w:lang w:val="en-US"/>
              </w:rPr>
              <w:t>–</w:t>
            </w:r>
            <w:r w:rsidR="006671F8">
              <w:rPr>
                <w:lang w:val="en-US"/>
              </w:rPr>
              <w:t xml:space="preserve"> </w:t>
            </w:r>
            <w:r w:rsidR="00A74C14">
              <w:rPr>
                <w:lang w:val="en-US"/>
              </w:rPr>
              <w:t>2</w:t>
            </w:r>
            <w:r>
              <w:rPr>
                <w:lang w:val="en-US"/>
              </w:rPr>
              <w:t>9</w:t>
            </w:r>
          </w:p>
        </w:tc>
        <w:tc>
          <w:tcPr>
            <w:tcW w:w="3319" w:type="dxa"/>
          </w:tcPr>
          <w:p w14:paraId="23F38E86" w14:textId="77777777" w:rsidR="006671F8" w:rsidRDefault="00D15315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Behavior housing prices, rents, building heights, population density at different parts of a city and across cities; determination of the boundary of a city</w:t>
            </w:r>
          </w:p>
        </w:tc>
        <w:tc>
          <w:tcPr>
            <w:tcW w:w="2045" w:type="dxa"/>
          </w:tcPr>
          <w:p w14:paraId="51AF8112" w14:textId="77777777" w:rsidR="006671F8" w:rsidRDefault="00D15315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Closed City Models, Comparative Statics</w:t>
            </w:r>
          </w:p>
        </w:tc>
        <w:tc>
          <w:tcPr>
            <w:tcW w:w="2045" w:type="dxa"/>
          </w:tcPr>
          <w:p w14:paraId="54F779F0" w14:textId="77777777" w:rsidR="006671F8" w:rsidRDefault="00D15315" w:rsidP="006671F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T1, Chapter 2</w:t>
            </w:r>
          </w:p>
          <w:p w14:paraId="350DC355" w14:textId="77777777" w:rsidR="00D15315" w:rsidRDefault="00A34BAD" w:rsidP="006671F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D15315">
              <w:rPr>
                <w:lang w:val="en-US"/>
              </w:rPr>
              <w:t>, Chapter 2</w:t>
            </w:r>
          </w:p>
        </w:tc>
      </w:tr>
      <w:tr w:rsidR="00D15315" w14:paraId="0F1CFAFE" w14:textId="77777777" w:rsidTr="004C7C1F">
        <w:tc>
          <w:tcPr>
            <w:tcW w:w="887" w:type="dxa"/>
          </w:tcPr>
          <w:p w14:paraId="092A4F4F" w14:textId="77777777" w:rsidR="00D15315" w:rsidRDefault="00333E41" w:rsidP="006671F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30 - 31</w:t>
            </w:r>
          </w:p>
        </w:tc>
        <w:tc>
          <w:tcPr>
            <w:tcW w:w="3319" w:type="dxa"/>
          </w:tcPr>
          <w:p w14:paraId="37314A83" w14:textId="77777777" w:rsidR="00D15315" w:rsidRDefault="00D15315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Where the rich and poor </w:t>
            </w:r>
            <w:r w:rsidR="002F6582">
              <w:rPr>
                <w:lang w:val="en-US"/>
              </w:rPr>
              <w:t xml:space="preserve">would </w:t>
            </w:r>
            <w:r>
              <w:rPr>
                <w:lang w:val="en-US"/>
              </w:rPr>
              <w:t>live in a city</w:t>
            </w:r>
          </w:p>
        </w:tc>
        <w:tc>
          <w:tcPr>
            <w:tcW w:w="2045" w:type="dxa"/>
          </w:tcPr>
          <w:p w14:paraId="790461FF" w14:textId="77777777" w:rsidR="00D15315" w:rsidRDefault="00D15315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A City with Rich and Poor</w:t>
            </w:r>
          </w:p>
        </w:tc>
        <w:tc>
          <w:tcPr>
            <w:tcW w:w="2045" w:type="dxa"/>
          </w:tcPr>
          <w:p w14:paraId="38306EBF" w14:textId="77777777" w:rsidR="00D15315" w:rsidRDefault="00D15315" w:rsidP="006671F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T1, Chapter 2</w:t>
            </w:r>
          </w:p>
          <w:p w14:paraId="351559A6" w14:textId="77777777" w:rsidR="00D15315" w:rsidRDefault="00A34BAD" w:rsidP="006671F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D15315">
              <w:rPr>
                <w:lang w:val="en-US"/>
              </w:rPr>
              <w:t>, Chapter 2</w:t>
            </w:r>
          </w:p>
        </w:tc>
      </w:tr>
      <w:tr w:rsidR="00D15315" w14:paraId="4F13D86D" w14:textId="77777777" w:rsidTr="004C7C1F">
        <w:tc>
          <w:tcPr>
            <w:tcW w:w="887" w:type="dxa"/>
          </w:tcPr>
          <w:p w14:paraId="65D592E6" w14:textId="77777777" w:rsidR="00D15315" w:rsidRDefault="00333E41" w:rsidP="006671F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  <w:r w:rsidR="00D15315">
              <w:rPr>
                <w:lang w:val="en-US"/>
              </w:rPr>
              <w:t xml:space="preserve"> </w:t>
            </w:r>
            <w:r w:rsidR="00A74C14">
              <w:rPr>
                <w:lang w:val="en-US"/>
              </w:rPr>
              <w:t>–</w:t>
            </w:r>
            <w:r w:rsidR="00D15315">
              <w:rPr>
                <w:lang w:val="en-US"/>
              </w:rPr>
              <w:t xml:space="preserve"> </w:t>
            </w:r>
            <w:r>
              <w:rPr>
                <w:lang w:val="en-US"/>
              </w:rPr>
              <w:t>33</w:t>
            </w:r>
          </w:p>
        </w:tc>
        <w:tc>
          <w:tcPr>
            <w:tcW w:w="3319" w:type="dxa"/>
          </w:tcPr>
          <w:p w14:paraId="4D717D56" w14:textId="77777777" w:rsidR="00D15315" w:rsidRDefault="00A74C14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Effect of Freeway, City with Sub-</w:t>
            </w:r>
            <w:proofErr w:type="spellStart"/>
            <w:r>
              <w:rPr>
                <w:lang w:val="en-US"/>
              </w:rPr>
              <w:t>centres</w:t>
            </w:r>
            <w:proofErr w:type="spellEnd"/>
            <w:r>
              <w:rPr>
                <w:lang w:val="en-US"/>
              </w:rPr>
              <w:t xml:space="preserve">, Segregation within the city, Effect of </w:t>
            </w:r>
            <w:r w:rsidR="002F6582">
              <w:rPr>
                <w:lang w:val="en-US"/>
              </w:rPr>
              <w:t>i</w:t>
            </w:r>
            <w:r>
              <w:rPr>
                <w:lang w:val="en-US"/>
              </w:rPr>
              <w:t xml:space="preserve">nternet </w:t>
            </w:r>
            <w:r w:rsidR="002F6582">
              <w:rPr>
                <w:lang w:val="en-US"/>
              </w:rPr>
              <w:t>r</w:t>
            </w:r>
            <w:r>
              <w:rPr>
                <w:lang w:val="en-US"/>
              </w:rPr>
              <w:t xml:space="preserve">evolution: </w:t>
            </w:r>
            <w:r w:rsidR="002F6582">
              <w:rPr>
                <w:lang w:val="en-US"/>
              </w:rPr>
              <w:t>w</w:t>
            </w:r>
            <w:r>
              <w:rPr>
                <w:lang w:val="en-US"/>
              </w:rPr>
              <w:t xml:space="preserve">ork from </w:t>
            </w:r>
            <w:r w:rsidR="002F6582">
              <w:rPr>
                <w:lang w:val="en-US"/>
              </w:rPr>
              <w:t>h</w:t>
            </w:r>
            <w:r>
              <w:rPr>
                <w:lang w:val="en-US"/>
              </w:rPr>
              <w:t xml:space="preserve">ome  </w:t>
            </w:r>
          </w:p>
        </w:tc>
        <w:tc>
          <w:tcPr>
            <w:tcW w:w="2045" w:type="dxa"/>
          </w:tcPr>
          <w:p w14:paraId="15E228C8" w14:textId="77777777" w:rsidR="00D15315" w:rsidRDefault="00A74C14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Extensions of the Basic Urban Model</w:t>
            </w:r>
          </w:p>
        </w:tc>
        <w:tc>
          <w:tcPr>
            <w:tcW w:w="2045" w:type="dxa"/>
          </w:tcPr>
          <w:p w14:paraId="204340A6" w14:textId="77777777" w:rsidR="00D15315" w:rsidRDefault="00A74C14" w:rsidP="006671F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T1, Chapter 3</w:t>
            </w:r>
          </w:p>
        </w:tc>
      </w:tr>
      <w:tr w:rsidR="00A74C14" w14:paraId="64F2195C" w14:textId="77777777" w:rsidTr="004C7C1F">
        <w:tc>
          <w:tcPr>
            <w:tcW w:w="887" w:type="dxa"/>
          </w:tcPr>
          <w:p w14:paraId="4762A94F" w14:textId="77777777" w:rsidR="00A74C14" w:rsidRPr="009306E1" w:rsidRDefault="005224B7" w:rsidP="006671F8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9306E1">
              <w:rPr>
                <w:b/>
                <w:lang w:val="en-US"/>
              </w:rPr>
              <w:t>IV</w:t>
            </w:r>
          </w:p>
        </w:tc>
        <w:tc>
          <w:tcPr>
            <w:tcW w:w="3319" w:type="dxa"/>
          </w:tcPr>
          <w:p w14:paraId="2F062221" w14:textId="77777777" w:rsidR="00A74C14" w:rsidRPr="009306E1" w:rsidRDefault="005224B7" w:rsidP="004C7C1F">
            <w:pPr>
              <w:pStyle w:val="ListParagraph"/>
              <w:ind w:left="0"/>
              <w:jc w:val="both"/>
              <w:rPr>
                <w:b/>
                <w:lang w:val="en-US"/>
              </w:rPr>
            </w:pPr>
            <w:r w:rsidRPr="009306E1">
              <w:rPr>
                <w:b/>
                <w:lang w:val="en-US"/>
              </w:rPr>
              <w:t>Cities in Developing Countries</w:t>
            </w:r>
          </w:p>
        </w:tc>
        <w:tc>
          <w:tcPr>
            <w:tcW w:w="2045" w:type="dxa"/>
          </w:tcPr>
          <w:p w14:paraId="19580B15" w14:textId="77777777" w:rsidR="00A74C14" w:rsidRPr="009306E1" w:rsidRDefault="00A74C14" w:rsidP="004C7C1F">
            <w:pPr>
              <w:pStyle w:val="ListParagraph"/>
              <w:ind w:left="0"/>
              <w:jc w:val="both"/>
              <w:rPr>
                <w:b/>
                <w:lang w:val="en-US"/>
              </w:rPr>
            </w:pPr>
          </w:p>
        </w:tc>
        <w:tc>
          <w:tcPr>
            <w:tcW w:w="2045" w:type="dxa"/>
          </w:tcPr>
          <w:p w14:paraId="61ADD5DB" w14:textId="77777777" w:rsidR="00A74C14" w:rsidRPr="009306E1" w:rsidRDefault="00A74C14" w:rsidP="006671F8">
            <w:pPr>
              <w:pStyle w:val="ListParagraph"/>
              <w:ind w:left="0"/>
              <w:jc w:val="both"/>
              <w:rPr>
                <w:b/>
                <w:lang w:val="en-US"/>
              </w:rPr>
            </w:pPr>
          </w:p>
        </w:tc>
      </w:tr>
      <w:tr w:rsidR="005224B7" w14:paraId="178CF8EE" w14:textId="77777777" w:rsidTr="004C7C1F">
        <w:tc>
          <w:tcPr>
            <w:tcW w:w="887" w:type="dxa"/>
          </w:tcPr>
          <w:p w14:paraId="36C3C05B" w14:textId="77777777" w:rsidR="005224B7" w:rsidRDefault="00333E41" w:rsidP="006671F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  <w:r w:rsidR="005224B7">
              <w:rPr>
                <w:lang w:val="en-US"/>
              </w:rPr>
              <w:t xml:space="preserve"> – 3</w:t>
            </w:r>
            <w:r>
              <w:rPr>
                <w:lang w:val="en-US"/>
              </w:rPr>
              <w:t>5</w:t>
            </w:r>
          </w:p>
        </w:tc>
        <w:tc>
          <w:tcPr>
            <w:tcW w:w="3319" w:type="dxa"/>
          </w:tcPr>
          <w:p w14:paraId="0EB7260C" w14:textId="77777777" w:rsidR="005224B7" w:rsidRDefault="002F6582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Why cities in developing countries are very large; why everyone does not leave rural areas to migrate to the cities; whether rural-urban migration is good</w:t>
            </w:r>
          </w:p>
        </w:tc>
        <w:tc>
          <w:tcPr>
            <w:tcW w:w="2045" w:type="dxa"/>
          </w:tcPr>
          <w:p w14:paraId="233B5CAC" w14:textId="77777777" w:rsidR="005224B7" w:rsidRDefault="005224B7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Rural-urban Migration</w:t>
            </w:r>
          </w:p>
        </w:tc>
        <w:tc>
          <w:tcPr>
            <w:tcW w:w="2045" w:type="dxa"/>
          </w:tcPr>
          <w:p w14:paraId="375F02CF" w14:textId="77777777" w:rsidR="005224B7" w:rsidRDefault="005224B7" w:rsidP="006671F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T1, Chapter 3</w:t>
            </w:r>
          </w:p>
          <w:p w14:paraId="52FB8E3F" w14:textId="77777777" w:rsidR="005224B7" w:rsidRDefault="005224B7" w:rsidP="006671F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Papers</w:t>
            </w:r>
          </w:p>
        </w:tc>
      </w:tr>
      <w:tr w:rsidR="005224B7" w14:paraId="71430421" w14:textId="77777777" w:rsidTr="004C7C1F">
        <w:tc>
          <w:tcPr>
            <w:tcW w:w="887" w:type="dxa"/>
          </w:tcPr>
          <w:p w14:paraId="16368779" w14:textId="77777777" w:rsidR="005224B7" w:rsidRPr="009306E1" w:rsidRDefault="005224B7" w:rsidP="006671F8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9306E1">
              <w:rPr>
                <w:b/>
                <w:lang w:val="en-US"/>
              </w:rPr>
              <w:t>V</w:t>
            </w:r>
          </w:p>
        </w:tc>
        <w:tc>
          <w:tcPr>
            <w:tcW w:w="3319" w:type="dxa"/>
          </w:tcPr>
          <w:p w14:paraId="44F7EB99" w14:textId="77777777" w:rsidR="005224B7" w:rsidRPr="009306E1" w:rsidRDefault="005224B7" w:rsidP="004C7C1F">
            <w:pPr>
              <w:pStyle w:val="ListParagraph"/>
              <w:ind w:left="0"/>
              <w:jc w:val="both"/>
              <w:rPr>
                <w:b/>
                <w:lang w:val="en-US"/>
              </w:rPr>
            </w:pPr>
            <w:r w:rsidRPr="009306E1">
              <w:rPr>
                <w:b/>
                <w:lang w:val="en-US"/>
              </w:rPr>
              <w:t>Problems of Commuting to the City</w:t>
            </w:r>
          </w:p>
        </w:tc>
        <w:tc>
          <w:tcPr>
            <w:tcW w:w="2045" w:type="dxa"/>
          </w:tcPr>
          <w:p w14:paraId="761620B9" w14:textId="77777777" w:rsidR="005224B7" w:rsidRPr="009306E1" w:rsidRDefault="005224B7" w:rsidP="004C7C1F">
            <w:pPr>
              <w:pStyle w:val="ListParagraph"/>
              <w:ind w:left="0"/>
              <w:jc w:val="both"/>
              <w:rPr>
                <w:b/>
                <w:lang w:val="en-US"/>
              </w:rPr>
            </w:pPr>
          </w:p>
        </w:tc>
        <w:tc>
          <w:tcPr>
            <w:tcW w:w="2045" w:type="dxa"/>
          </w:tcPr>
          <w:p w14:paraId="49F258BC" w14:textId="77777777" w:rsidR="005224B7" w:rsidRPr="009306E1" w:rsidRDefault="005224B7" w:rsidP="006671F8">
            <w:pPr>
              <w:pStyle w:val="ListParagraph"/>
              <w:ind w:left="0"/>
              <w:jc w:val="both"/>
              <w:rPr>
                <w:b/>
                <w:lang w:val="en-US"/>
              </w:rPr>
            </w:pPr>
          </w:p>
        </w:tc>
      </w:tr>
      <w:tr w:rsidR="005224B7" w14:paraId="30603812" w14:textId="77777777" w:rsidTr="004C7C1F">
        <w:tc>
          <w:tcPr>
            <w:tcW w:w="887" w:type="dxa"/>
          </w:tcPr>
          <w:p w14:paraId="33024C0B" w14:textId="77777777" w:rsidR="005224B7" w:rsidRDefault="005224B7" w:rsidP="006671F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333E41">
              <w:rPr>
                <w:lang w:val="en-US"/>
              </w:rPr>
              <w:t>6</w:t>
            </w:r>
            <w:r>
              <w:rPr>
                <w:lang w:val="en-US"/>
              </w:rPr>
              <w:t xml:space="preserve"> </w:t>
            </w:r>
            <w:r w:rsidR="009306E1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3</w:t>
            </w:r>
            <w:r w:rsidR="00333E41">
              <w:rPr>
                <w:lang w:val="en-US"/>
              </w:rPr>
              <w:t>8</w:t>
            </w:r>
          </w:p>
        </w:tc>
        <w:tc>
          <w:tcPr>
            <w:tcW w:w="3319" w:type="dxa"/>
          </w:tcPr>
          <w:p w14:paraId="7A2C04C1" w14:textId="77777777" w:rsidR="005224B7" w:rsidRDefault="005224B7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Congestion problem </w:t>
            </w:r>
            <w:r w:rsidR="002F6582">
              <w:rPr>
                <w:lang w:val="en-US"/>
              </w:rPr>
              <w:t xml:space="preserve">on highways </w:t>
            </w:r>
            <w:r>
              <w:rPr>
                <w:lang w:val="en-US"/>
              </w:rPr>
              <w:t>and its solution</w:t>
            </w:r>
          </w:p>
        </w:tc>
        <w:tc>
          <w:tcPr>
            <w:tcW w:w="2045" w:type="dxa"/>
          </w:tcPr>
          <w:p w14:paraId="05BF5A40" w14:textId="77777777" w:rsidR="005224B7" w:rsidRDefault="005224B7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Freeway Congestion</w:t>
            </w:r>
          </w:p>
        </w:tc>
        <w:tc>
          <w:tcPr>
            <w:tcW w:w="2045" w:type="dxa"/>
          </w:tcPr>
          <w:p w14:paraId="18F5FFBA" w14:textId="77777777" w:rsidR="005224B7" w:rsidRDefault="005224B7" w:rsidP="006671F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T1, Chapter 5</w:t>
            </w:r>
          </w:p>
        </w:tc>
      </w:tr>
      <w:tr w:rsidR="005224B7" w14:paraId="390FDC97" w14:textId="77777777" w:rsidTr="004C7C1F">
        <w:tc>
          <w:tcPr>
            <w:tcW w:w="887" w:type="dxa"/>
          </w:tcPr>
          <w:p w14:paraId="7653D889" w14:textId="77777777" w:rsidR="005224B7" w:rsidRPr="009306E1" w:rsidRDefault="005224B7" w:rsidP="006671F8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9306E1">
              <w:rPr>
                <w:b/>
                <w:lang w:val="en-US"/>
              </w:rPr>
              <w:t>V</w:t>
            </w:r>
            <w:r w:rsidR="009306E1" w:rsidRPr="009306E1">
              <w:rPr>
                <w:b/>
                <w:lang w:val="en-US"/>
              </w:rPr>
              <w:t>I</w:t>
            </w:r>
          </w:p>
        </w:tc>
        <w:tc>
          <w:tcPr>
            <w:tcW w:w="3319" w:type="dxa"/>
          </w:tcPr>
          <w:p w14:paraId="09A70359" w14:textId="77777777" w:rsidR="005224B7" w:rsidRPr="009306E1" w:rsidRDefault="005224B7" w:rsidP="004C7C1F">
            <w:pPr>
              <w:pStyle w:val="ListParagraph"/>
              <w:ind w:left="0"/>
              <w:jc w:val="both"/>
              <w:rPr>
                <w:b/>
                <w:lang w:val="en-US"/>
              </w:rPr>
            </w:pPr>
            <w:r w:rsidRPr="009306E1">
              <w:rPr>
                <w:b/>
                <w:lang w:val="en-US"/>
              </w:rPr>
              <w:t>Urban-urban Migration</w:t>
            </w:r>
          </w:p>
        </w:tc>
        <w:tc>
          <w:tcPr>
            <w:tcW w:w="2045" w:type="dxa"/>
          </w:tcPr>
          <w:p w14:paraId="67381F4F" w14:textId="77777777" w:rsidR="005224B7" w:rsidRPr="009306E1" w:rsidRDefault="005224B7" w:rsidP="004C7C1F">
            <w:pPr>
              <w:pStyle w:val="ListParagraph"/>
              <w:ind w:left="0"/>
              <w:jc w:val="both"/>
              <w:rPr>
                <w:b/>
                <w:lang w:val="en-US"/>
              </w:rPr>
            </w:pPr>
          </w:p>
        </w:tc>
        <w:tc>
          <w:tcPr>
            <w:tcW w:w="2045" w:type="dxa"/>
          </w:tcPr>
          <w:p w14:paraId="6F15F974" w14:textId="77777777" w:rsidR="005224B7" w:rsidRPr="009306E1" w:rsidRDefault="005224B7" w:rsidP="006671F8">
            <w:pPr>
              <w:pStyle w:val="ListParagraph"/>
              <w:ind w:left="0"/>
              <w:jc w:val="both"/>
              <w:rPr>
                <w:b/>
                <w:lang w:val="en-US"/>
              </w:rPr>
            </w:pPr>
          </w:p>
        </w:tc>
      </w:tr>
      <w:tr w:rsidR="005224B7" w14:paraId="5B92144B" w14:textId="77777777" w:rsidTr="004C7C1F">
        <w:tc>
          <w:tcPr>
            <w:tcW w:w="887" w:type="dxa"/>
          </w:tcPr>
          <w:p w14:paraId="308E53AA" w14:textId="77777777" w:rsidR="005224B7" w:rsidRDefault="005224B7" w:rsidP="006671F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333E41">
              <w:rPr>
                <w:lang w:val="en-US"/>
              </w:rPr>
              <w:t>8</w:t>
            </w:r>
            <w:r>
              <w:rPr>
                <w:lang w:val="en-US"/>
              </w:rPr>
              <w:t xml:space="preserve"> </w:t>
            </w:r>
            <w:r w:rsidR="009306E1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40</w:t>
            </w:r>
          </w:p>
        </w:tc>
        <w:tc>
          <w:tcPr>
            <w:tcW w:w="3319" w:type="dxa"/>
          </w:tcPr>
          <w:p w14:paraId="5F2C6D2F" w14:textId="77777777" w:rsidR="005224B7" w:rsidRDefault="005224B7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Model of urban-urban migration, construction of quality-of-life index of cities</w:t>
            </w:r>
          </w:p>
        </w:tc>
        <w:tc>
          <w:tcPr>
            <w:tcW w:w="2045" w:type="dxa"/>
          </w:tcPr>
          <w:p w14:paraId="46658867" w14:textId="77777777" w:rsidR="005224B7" w:rsidRDefault="009306E1" w:rsidP="004C7C1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Urban Quality of Life Measurement</w:t>
            </w:r>
          </w:p>
        </w:tc>
        <w:tc>
          <w:tcPr>
            <w:tcW w:w="2045" w:type="dxa"/>
          </w:tcPr>
          <w:p w14:paraId="402EB993" w14:textId="77777777" w:rsidR="005224B7" w:rsidRDefault="009306E1" w:rsidP="006671F8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T1, Chapter 11</w:t>
            </w:r>
          </w:p>
        </w:tc>
      </w:tr>
    </w:tbl>
    <w:p w14:paraId="0E215D90" w14:textId="77777777" w:rsidR="00794C3E" w:rsidRPr="00794C3E" w:rsidRDefault="00794C3E" w:rsidP="00794C3E">
      <w:pPr>
        <w:pStyle w:val="ListParagraph"/>
        <w:jc w:val="both"/>
        <w:rPr>
          <w:lang w:val="en-US"/>
        </w:rPr>
      </w:pPr>
    </w:p>
    <w:p w14:paraId="310F0866" w14:textId="77777777" w:rsidR="00C37875" w:rsidRDefault="00C37875" w:rsidP="00C37875">
      <w:pPr>
        <w:pStyle w:val="ListParagraph"/>
        <w:jc w:val="both"/>
        <w:rPr>
          <w:lang w:val="en-US"/>
        </w:rPr>
      </w:pPr>
    </w:p>
    <w:p w14:paraId="28C1F58A" w14:textId="77777777" w:rsidR="001A5F2E" w:rsidRDefault="001A5F2E" w:rsidP="001A5F2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Evaluation Scheme</w:t>
      </w:r>
    </w:p>
    <w:p w14:paraId="33F589B9" w14:textId="77777777" w:rsidR="002F6582" w:rsidRDefault="002F6582" w:rsidP="002F6582">
      <w:pPr>
        <w:pStyle w:val="ListParagraph"/>
        <w:jc w:val="bot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0"/>
        <w:gridCol w:w="2977"/>
        <w:gridCol w:w="1005"/>
        <w:gridCol w:w="1183"/>
        <w:gridCol w:w="1218"/>
        <w:gridCol w:w="1383"/>
      </w:tblGrid>
      <w:tr w:rsidR="004B78BE" w14:paraId="3516D96F" w14:textId="77777777" w:rsidTr="004B78BE">
        <w:tc>
          <w:tcPr>
            <w:tcW w:w="530" w:type="dxa"/>
          </w:tcPr>
          <w:p w14:paraId="6DB148D5" w14:textId="77777777" w:rsidR="002F6582" w:rsidRDefault="002F6582" w:rsidP="00AB2D6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Sr. No.</w:t>
            </w:r>
          </w:p>
        </w:tc>
        <w:tc>
          <w:tcPr>
            <w:tcW w:w="2977" w:type="dxa"/>
          </w:tcPr>
          <w:p w14:paraId="45441049" w14:textId="77777777" w:rsidR="002F6582" w:rsidRDefault="002F6582" w:rsidP="00AB2D6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Component</w:t>
            </w:r>
          </w:p>
        </w:tc>
        <w:tc>
          <w:tcPr>
            <w:tcW w:w="1005" w:type="dxa"/>
          </w:tcPr>
          <w:p w14:paraId="5F319290" w14:textId="77777777" w:rsidR="002F6582" w:rsidRDefault="002F6582" w:rsidP="00AB2D6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1183" w:type="dxa"/>
          </w:tcPr>
          <w:p w14:paraId="0BD09A8C" w14:textId="77777777" w:rsidR="002F6582" w:rsidRDefault="002F6582" w:rsidP="00AB2D6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Weightage (%)</w:t>
            </w:r>
          </w:p>
        </w:tc>
        <w:tc>
          <w:tcPr>
            <w:tcW w:w="1218" w:type="dxa"/>
          </w:tcPr>
          <w:p w14:paraId="5CC5A67A" w14:textId="77777777" w:rsidR="002F6582" w:rsidRDefault="002F6582" w:rsidP="00AB2D6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 and Time</w:t>
            </w:r>
          </w:p>
        </w:tc>
        <w:tc>
          <w:tcPr>
            <w:tcW w:w="1383" w:type="dxa"/>
          </w:tcPr>
          <w:p w14:paraId="25908A50" w14:textId="78A69B26" w:rsidR="002F6582" w:rsidRPr="00897EB8" w:rsidRDefault="00897EB8" w:rsidP="00AB2D61">
            <w:pPr>
              <w:pStyle w:val="ListParagraph"/>
              <w:ind w:left="0"/>
              <w:jc w:val="center"/>
              <w:rPr>
                <w:lang w:val="en-US"/>
              </w:rPr>
            </w:pPr>
            <w:r w:rsidRPr="00897EB8">
              <w:rPr>
                <w:bCs/>
              </w:rPr>
              <w:t>Nature of Component</w:t>
            </w:r>
          </w:p>
        </w:tc>
      </w:tr>
      <w:tr w:rsidR="004B78BE" w14:paraId="186A2DBB" w14:textId="77777777" w:rsidTr="004B78BE">
        <w:tc>
          <w:tcPr>
            <w:tcW w:w="530" w:type="dxa"/>
          </w:tcPr>
          <w:p w14:paraId="48A03DE8" w14:textId="77777777" w:rsidR="002F6582" w:rsidRDefault="002F6582" w:rsidP="00AB2D6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14:paraId="4673CB2B" w14:textId="77777777" w:rsidR="002F6582" w:rsidRDefault="002F6582" w:rsidP="00AB2D6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Mid-term Test</w:t>
            </w:r>
          </w:p>
        </w:tc>
        <w:tc>
          <w:tcPr>
            <w:tcW w:w="1005" w:type="dxa"/>
          </w:tcPr>
          <w:p w14:paraId="6345FAF3" w14:textId="77777777" w:rsidR="002F6582" w:rsidRDefault="002F6582" w:rsidP="00AB2D6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90 minutes</w:t>
            </w:r>
          </w:p>
        </w:tc>
        <w:tc>
          <w:tcPr>
            <w:tcW w:w="1183" w:type="dxa"/>
          </w:tcPr>
          <w:p w14:paraId="0EB91D50" w14:textId="77777777" w:rsidR="002F6582" w:rsidRDefault="002F6582" w:rsidP="00AB2D6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18" w:type="dxa"/>
          </w:tcPr>
          <w:p w14:paraId="6EA64227" w14:textId="4B3B89EB" w:rsidR="002F6582" w:rsidRDefault="000D41CD" w:rsidP="00224C9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t>05/11 3.30 - 5.00PM</w:t>
            </w:r>
          </w:p>
        </w:tc>
        <w:tc>
          <w:tcPr>
            <w:tcW w:w="1383" w:type="dxa"/>
          </w:tcPr>
          <w:p w14:paraId="7B44C5EE" w14:textId="77777777" w:rsidR="002F6582" w:rsidRDefault="004B78BE" w:rsidP="00AB2D6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  <w:r w:rsidR="002F6582">
              <w:rPr>
                <w:lang w:val="en-US"/>
              </w:rPr>
              <w:t xml:space="preserve"> Book</w:t>
            </w:r>
          </w:p>
        </w:tc>
      </w:tr>
      <w:tr w:rsidR="004B78BE" w14:paraId="5D751145" w14:textId="77777777" w:rsidTr="004B78BE">
        <w:tc>
          <w:tcPr>
            <w:tcW w:w="530" w:type="dxa"/>
          </w:tcPr>
          <w:p w14:paraId="3C69128F" w14:textId="77777777" w:rsidR="002F6582" w:rsidRDefault="002F6582" w:rsidP="00AB2D6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14:paraId="25F9D78F" w14:textId="77777777" w:rsidR="002F6582" w:rsidRDefault="004B78BE" w:rsidP="00AB2D6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Quiz/Assignment/Presentation</w:t>
            </w:r>
          </w:p>
        </w:tc>
        <w:tc>
          <w:tcPr>
            <w:tcW w:w="1005" w:type="dxa"/>
          </w:tcPr>
          <w:p w14:paraId="7CCF5A18" w14:textId="77777777" w:rsidR="002F6582" w:rsidRDefault="002F6582" w:rsidP="00AB2D6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183" w:type="dxa"/>
          </w:tcPr>
          <w:p w14:paraId="39C0400F" w14:textId="77777777" w:rsidR="002F6582" w:rsidRDefault="00B37F33" w:rsidP="00AB2D6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AB2D61">
              <w:rPr>
                <w:lang w:val="en-US"/>
              </w:rPr>
              <w:t>0</w:t>
            </w:r>
          </w:p>
        </w:tc>
        <w:tc>
          <w:tcPr>
            <w:tcW w:w="1218" w:type="dxa"/>
          </w:tcPr>
          <w:p w14:paraId="1F664450" w14:textId="77777777" w:rsidR="002F6582" w:rsidRDefault="00AB2D61" w:rsidP="00AB2D6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To be announced during the class</w:t>
            </w:r>
          </w:p>
        </w:tc>
        <w:tc>
          <w:tcPr>
            <w:tcW w:w="1383" w:type="dxa"/>
          </w:tcPr>
          <w:p w14:paraId="315761C4" w14:textId="77777777" w:rsidR="002F6582" w:rsidRDefault="00AB2D61" w:rsidP="00AB2D6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Closed/Open Book</w:t>
            </w:r>
          </w:p>
          <w:p w14:paraId="004E7898" w14:textId="77777777" w:rsidR="0079259F" w:rsidRDefault="0079259F" w:rsidP="00AB2D6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4B78BE" w14:paraId="4819AB3E" w14:textId="77777777" w:rsidTr="004B78BE">
        <w:tc>
          <w:tcPr>
            <w:tcW w:w="530" w:type="dxa"/>
          </w:tcPr>
          <w:p w14:paraId="6F246ACB" w14:textId="77777777" w:rsidR="002F6582" w:rsidRDefault="004B78BE" w:rsidP="00AB2D6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14:paraId="6321D718" w14:textId="77777777" w:rsidR="002F6582" w:rsidRDefault="00AB2D61" w:rsidP="00AB2D6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Comprehensive Examination</w:t>
            </w:r>
          </w:p>
        </w:tc>
        <w:tc>
          <w:tcPr>
            <w:tcW w:w="1005" w:type="dxa"/>
          </w:tcPr>
          <w:p w14:paraId="24459C8C" w14:textId="0C5CA630" w:rsidR="002F6582" w:rsidRDefault="00AB2D61" w:rsidP="00AB2D6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90CF6">
              <w:rPr>
                <w:lang w:val="en-US"/>
              </w:rPr>
              <w:t>8</w:t>
            </w:r>
            <w:r>
              <w:rPr>
                <w:lang w:val="en-US"/>
              </w:rPr>
              <w:t>0 minutes</w:t>
            </w:r>
          </w:p>
        </w:tc>
        <w:tc>
          <w:tcPr>
            <w:tcW w:w="1183" w:type="dxa"/>
          </w:tcPr>
          <w:p w14:paraId="1D935EC2" w14:textId="77777777" w:rsidR="002F6582" w:rsidRDefault="00AB2D61" w:rsidP="00AB2D6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218" w:type="dxa"/>
          </w:tcPr>
          <w:p w14:paraId="39A6FF49" w14:textId="1547BABA" w:rsidR="002F6582" w:rsidRDefault="000D41CD" w:rsidP="00224C9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t>31/12 FN</w:t>
            </w:r>
          </w:p>
        </w:tc>
        <w:tc>
          <w:tcPr>
            <w:tcW w:w="1383" w:type="dxa"/>
          </w:tcPr>
          <w:p w14:paraId="569C5FF2" w14:textId="77777777" w:rsidR="002F6582" w:rsidRDefault="00AB2D61" w:rsidP="00AB2D6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Closed Book</w:t>
            </w:r>
          </w:p>
        </w:tc>
      </w:tr>
    </w:tbl>
    <w:p w14:paraId="1BCB4BAF" w14:textId="77777777" w:rsidR="002F6582" w:rsidRPr="00A34BAD" w:rsidRDefault="002F6582" w:rsidP="00A34BAD">
      <w:pPr>
        <w:jc w:val="both"/>
        <w:rPr>
          <w:lang w:val="en-US"/>
        </w:rPr>
      </w:pPr>
    </w:p>
    <w:p w14:paraId="61232A1A" w14:textId="77777777" w:rsidR="001A5F2E" w:rsidRDefault="001A5F2E" w:rsidP="001A5F2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Chamber Consultation Hour</w:t>
      </w:r>
    </w:p>
    <w:p w14:paraId="1D1303C2" w14:textId="77777777" w:rsidR="00AB2D61" w:rsidRDefault="00AB2D61" w:rsidP="00AB2D61">
      <w:pPr>
        <w:pStyle w:val="ListParagraph"/>
        <w:jc w:val="both"/>
        <w:rPr>
          <w:lang w:val="en-US"/>
        </w:rPr>
      </w:pPr>
      <w:r>
        <w:rPr>
          <w:lang w:val="en-US"/>
        </w:rPr>
        <w:t>To be announced in the class</w:t>
      </w:r>
      <w:bookmarkStart w:id="1" w:name="_GoBack"/>
      <w:bookmarkEnd w:id="1"/>
    </w:p>
    <w:p w14:paraId="7D83FAEC" w14:textId="77777777" w:rsidR="001A5F2E" w:rsidRDefault="001A5F2E" w:rsidP="001A5F2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Notices</w:t>
      </w:r>
    </w:p>
    <w:p w14:paraId="4B3E1A95" w14:textId="77777777" w:rsidR="00AB2D61" w:rsidRDefault="00AB2D61" w:rsidP="00AB2D61">
      <w:pPr>
        <w:pStyle w:val="ListParagraph"/>
        <w:jc w:val="both"/>
        <w:rPr>
          <w:lang w:val="en-US"/>
        </w:rPr>
      </w:pPr>
      <w:r>
        <w:t xml:space="preserve">All materials/information </w:t>
      </w:r>
      <w:r w:rsidR="00224C9B">
        <w:t>on</w:t>
      </w:r>
      <w:r>
        <w:t xml:space="preserve"> the course will be uploaded/will be available at the Library.</w:t>
      </w:r>
    </w:p>
    <w:p w14:paraId="288EA0DE" w14:textId="77777777" w:rsidR="001A5F2E" w:rsidRDefault="001A5F2E" w:rsidP="001A5F2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Make-up policy</w:t>
      </w:r>
    </w:p>
    <w:p w14:paraId="02BE3D38" w14:textId="77777777" w:rsidR="00AB2D61" w:rsidRDefault="00AB2D61" w:rsidP="00AB2D61">
      <w:pPr>
        <w:pStyle w:val="ListParagraph"/>
        <w:jc w:val="both"/>
      </w:pPr>
      <w:r>
        <w:t>Make</w:t>
      </w:r>
      <w:r w:rsidR="00224C9B">
        <w:t>-</w:t>
      </w:r>
      <w:r>
        <w:t>up will be given only in genuine cases of absence. Prior permission of the Instructor-in-charge, before the examination, is necessary, if the absence is anticipated due to medical reason</w:t>
      </w:r>
      <w:r w:rsidR="00224C9B">
        <w:t>s</w:t>
      </w:r>
      <w:r>
        <w:t xml:space="preserve"> supported by </w:t>
      </w:r>
      <w:r w:rsidR="00224C9B">
        <w:t xml:space="preserve">an </w:t>
      </w:r>
      <w:r>
        <w:t>authorized document from the Medical Centre and ARC. In exceptional circumstances</w:t>
      </w:r>
      <w:r w:rsidR="00224C9B">
        <w:t>,</w:t>
      </w:r>
      <w:r>
        <w:t xml:space="preserve"> the request for make-up should reach the Instructor-in- charge at the earliest.</w:t>
      </w:r>
    </w:p>
    <w:p w14:paraId="573F3548" w14:textId="77777777" w:rsidR="001A5F2E" w:rsidRPr="00A34BAD" w:rsidRDefault="004C4B8F" w:rsidP="00A34BAD">
      <w:pPr>
        <w:pStyle w:val="ListParagraph"/>
        <w:numPr>
          <w:ilvl w:val="0"/>
          <w:numId w:val="1"/>
        </w:numPr>
        <w:jc w:val="both"/>
      </w:pPr>
      <w:r>
        <w:t xml:space="preserve">Academic Honesty and Integrity Policy: </w:t>
      </w:r>
      <w:r w:rsidR="00A34BAD">
        <w:rPr>
          <w:color w:val="222222"/>
          <w:spacing w:val="-2"/>
          <w:shd w:val="clear" w:color="auto" w:fill="FFFFFF"/>
        </w:rPr>
        <w:t>Academic honesty and integrity are to be maintained by all the students throughout the semester and no type of academic dishonesty is acceptable.</w:t>
      </w:r>
    </w:p>
    <w:p w14:paraId="2EEBDDE1" w14:textId="77777777" w:rsidR="00A34BAD" w:rsidRDefault="00A34BAD" w:rsidP="001A5F2E">
      <w:pPr>
        <w:pStyle w:val="ListParagraph"/>
        <w:jc w:val="right"/>
        <w:rPr>
          <w:lang w:val="en-US"/>
        </w:rPr>
      </w:pPr>
    </w:p>
    <w:p w14:paraId="29ABDF99" w14:textId="77777777" w:rsidR="00A34BAD" w:rsidRDefault="00A34BAD" w:rsidP="001A5F2E">
      <w:pPr>
        <w:pStyle w:val="ListParagraph"/>
        <w:jc w:val="right"/>
        <w:rPr>
          <w:lang w:val="en-US"/>
        </w:rPr>
      </w:pPr>
      <w:r>
        <w:rPr>
          <w:lang w:val="en-US"/>
        </w:rPr>
        <w:t>Vivekananda Mukherjee</w:t>
      </w:r>
    </w:p>
    <w:p w14:paraId="41ADC8C6" w14:textId="77777777" w:rsidR="0058054F" w:rsidRDefault="001A5F2E" w:rsidP="001A5F2E">
      <w:pPr>
        <w:pStyle w:val="ListParagraph"/>
        <w:jc w:val="right"/>
        <w:rPr>
          <w:lang w:val="en-US"/>
        </w:rPr>
      </w:pPr>
      <w:r>
        <w:rPr>
          <w:lang w:val="en-US"/>
        </w:rPr>
        <w:lastRenderedPageBreak/>
        <w:t>Instruction-in-</w:t>
      </w:r>
      <w:r w:rsidR="0058054F">
        <w:rPr>
          <w:lang w:val="en-US"/>
        </w:rPr>
        <w:t>Charge</w:t>
      </w:r>
    </w:p>
    <w:p w14:paraId="42FC25C0" w14:textId="77777777" w:rsidR="001A5F2E" w:rsidRPr="001A5F2E" w:rsidRDefault="0058054F" w:rsidP="001A5F2E">
      <w:pPr>
        <w:pStyle w:val="ListParagraph"/>
        <w:jc w:val="right"/>
        <w:rPr>
          <w:lang w:val="en-US"/>
        </w:rPr>
      </w:pPr>
      <w:r>
        <w:rPr>
          <w:lang w:val="en-US"/>
        </w:rPr>
        <w:t>ECON F416</w:t>
      </w:r>
      <w:r w:rsidR="001A5F2E" w:rsidRPr="001A5F2E">
        <w:rPr>
          <w:lang w:val="en-US"/>
        </w:rPr>
        <w:t xml:space="preserve">  </w:t>
      </w:r>
    </w:p>
    <w:sectPr w:rsidR="001A5F2E" w:rsidRPr="001A5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9013B"/>
    <w:multiLevelType w:val="hybridMultilevel"/>
    <w:tmpl w:val="AD6EC59E"/>
    <w:lvl w:ilvl="0" w:tplc="87A08D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D2BFA"/>
    <w:multiLevelType w:val="hybridMultilevel"/>
    <w:tmpl w:val="AE6622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C26D5A"/>
    <w:multiLevelType w:val="hybridMultilevel"/>
    <w:tmpl w:val="9D78B1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1NTM2tgSSpkamhko6SsGpxcWZ+XkgBUa1AF0obt0sAAAA"/>
  </w:docVars>
  <w:rsids>
    <w:rsidRoot w:val="001A5F2E"/>
    <w:rsid w:val="00023E5D"/>
    <w:rsid w:val="00057B05"/>
    <w:rsid w:val="00066329"/>
    <w:rsid w:val="000D41CD"/>
    <w:rsid w:val="0010230F"/>
    <w:rsid w:val="00112FCD"/>
    <w:rsid w:val="00186B38"/>
    <w:rsid w:val="001A5F2E"/>
    <w:rsid w:val="001B220C"/>
    <w:rsid w:val="001E2627"/>
    <w:rsid w:val="00224C9B"/>
    <w:rsid w:val="002445D7"/>
    <w:rsid w:val="002E52A2"/>
    <w:rsid w:val="002F6582"/>
    <w:rsid w:val="00333E41"/>
    <w:rsid w:val="003936B6"/>
    <w:rsid w:val="004B78BE"/>
    <w:rsid w:val="004C4B8F"/>
    <w:rsid w:val="004C7C1F"/>
    <w:rsid w:val="004E0804"/>
    <w:rsid w:val="00512897"/>
    <w:rsid w:val="005224B7"/>
    <w:rsid w:val="0058054F"/>
    <w:rsid w:val="00590CF6"/>
    <w:rsid w:val="005D0E12"/>
    <w:rsid w:val="00632EBD"/>
    <w:rsid w:val="00643813"/>
    <w:rsid w:val="006671F8"/>
    <w:rsid w:val="0067256D"/>
    <w:rsid w:val="006E09BC"/>
    <w:rsid w:val="0079259F"/>
    <w:rsid w:val="00794C3E"/>
    <w:rsid w:val="00897EB8"/>
    <w:rsid w:val="009306E1"/>
    <w:rsid w:val="009360D6"/>
    <w:rsid w:val="00A34BAD"/>
    <w:rsid w:val="00A5358E"/>
    <w:rsid w:val="00A74C14"/>
    <w:rsid w:val="00AB2D61"/>
    <w:rsid w:val="00B36E06"/>
    <w:rsid w:val="00B37F33"/>
    <w:rsid w:val="00B51CA8"/>
    <w:rsid w:val="00BA7896"/>
    <w:rsid w:val="00C37875"/>
    <w:rsid w:val="00CF36C1"/>
    <w:rsid w:val="00D15315"/>
    <w:rsid w:val="00D42A52"/>
    <w:rsid w:val="00D57CE4"/>
    <w:rsid w:val="00EA4C99"/>
    <w:rsid w:val="00F850A2"/>
    <w:rsid w:val="00FE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BAB41"/>
  <w15:chartTrackingRefBased/>
  <w15:docId w15:val="{9B03F272-3BD8-470B-8EEB-71B784B3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F2E"/>
    <w:pPr>
      <w:ind w:left="720"/>
      <w:contextualSpacing/>
    </w:pPr>
  </w:style>
  <w:style w:type="table" w:styleId="TableGrid">
    <w:name w:val="Table Grid"/>
    <w:basedOn w:val="TableNormal"/>
    <w:uiPriority w:val="39"/>
    <w:rsid w:val="00794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5527</TotalTime>
  <Pages>4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 V</dc:creator>
  <cp:keywords/>
  <dc:description/>
  <cp:lastModifiedBy>Windows User</cp:lastModifiedBy>
  <cp:revision>24</cp:revision>
  <dcterms:created xsi:type="dcterms:W3CDTF">2021-12-13T09:22:00Z</dcterms:created>
  <dcterms:modified xsi:type="dcterms:W3CDTF">2022-08-28T09:18:00Z</dcterms:modified>
</cp:coreProperties>
</file>