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F189" w14:textId="77777777" w:rsidR="004373CF" w:rsidRDefault="00B12B8D" w:rsidP="00FF1A3D">
      <w:pPr>
        <w:pStyle w:val="Heading1"/>
        <w:rPr>
          <w:sz w:val="28"/>
          <w:szCs w:val="28"/>
        </w:rPr>
      </w:pPr>
      <w:r w:rsidRPr="00410DA1">
        <w:rPr>
          <w:sz w:val="28"/>
          <w:szCs w:val="28"/>
        </w:rPr>
        <w:t>BIRLA INSTITUTE OF TECHNOLOGY AND SCIENCE, PILANI</w:t>
      </w:r>
      <w:r w:rsidR="00FF1A3D" w:rsidRPr="00410DA1">
        <w:rPr>
          <w:sz w:val="28"/>
          <w:szCs w:val="28"/>
        </w:rPr>
        <w:t xml:space="preserve"> </w:t>
      </w:r>
    </w:p>
    <w:p w14:paraId="20DDE76B" w14:textId="77777777" w:rsidR="00B12B8D" w:rsidRPr="00410DA1" w:rsidRDefault="00B12B8D" w:rsidP="00FF1A3D">
      <w:pPr>
        <w:pStyle w:val="Heading1"/>
        <w:rPr>
          <w:sz w:val="28"/>
          <w:szCs w:val="28"/>
        </w:rPr>
      </w:pPr>
      <w:r w:rsidRPr="00410DA1">
        <w:rPr>
          <w:sz w:val="28"/>
          <w:szCs w:val="28"/>
        </w:rPr>
        <w:t>HYDERABAD CAMPUS</w:t>
      </w:r>
    </w:p>
    <w:p w14:paraId="7C03B4C1" w14:textId="2B2C1A89" w:rsidR="00B12B8D" w:rsidRPr="006C63D0" w:rsidRDefault="00A042BA" w:rsidP="00B12B8D">
      <w:pPr>
        <w:suppressAutoHyphens/>
        <w:overflowPunct w:val="0"/>
        <w:autoSpaceDE w:val="0"/>
        <w:autoSpaceDN w:val="0"/>
        <w:adjustRightInd w:val="0"/>
        <w:spacing w:before="60" w:after="60"/>
        <w:jc w:val="center"/>
        <w:rPr>
          <w:b/>
        </w:rPr>
      </w:pPr>
      <w:r>
        <w:rPr>
          <w:b/>
        </w:rPr>
        <w:t>FIRST</w:t>
      </w:r>
      <w:r w:rsidR="00B12B8D" w:rsidRPr="006C63D0">
        <w:rPr>
          <w:b/>
        </w:rPr>
        <w:t xml:space="preserve"> SEMESTER 20</w:t>
      </w:r>
      <w:r w:rsidR="00421542">
        <w:rPr>
          <w:b/>
        </w:rPr>
        <w:t>2</w:t>
      </w:r>
      <w:r>
        <w:rPr>
          <w:b/>
        </w:rPr>
        <w:t>2</w:t>
      </w:r>
      <w:r w:rsidR="00B12B8D" w:rsidRPr="006C63D0">
        <w:rPr>
          <w:b/>
        </w:rPr>
        <w:noBreakHyphen/>
        <w:t>20</w:t>
      </w:r>
      <w:r w:rsidR="00421542">
        <w:rPr>
          <w:b/>
        </w:rPr>
        <w:t>2</w:t>
      </w:r>
      <w:r>
        <w:rPr>
          <w:b/>
        </w:rPr>
        <w:t>3</w:t>
      </w:r>
    </w:p>
    <w:p w14:paraId="353A5BDB" w14:textId="77777777" w:rsidR="00B12B8D" w:rsidRPr="006C63D0" w:rsidRDefault="00B12B8D" w:rsidP="00B12B8D">
      <w:pPr>
        <w:suppressAutoHyphens/>
        <w:overflowPunct w:val="0"/>
        <w:autoSpaceDE w:val="0"/>
        <w:autoSpaceDN w:val="0"/>
        <w:adjustRightInd w:val="0"/>
        <w:spacing w:before="60" w:after="60"/>
        <w:jc w:val="center"/>
        <w:rPr>
          <w:b/>
          <w:u w:val="single"/>
        </w:rPr>
      </w:pPr>
      <w:r w:rsidRPr="006C63D0">
        <w:rPr>
          <w:b/>
          <w:u w:val="single"/>
        </w:rPr>
        <w:t>Course Handout</w:t>
      </w:r>
      <w:r w:rsidR="00410DA1">
        <w:rPr>
          <w:b/>
          <w:u w:val="single"/>
        </w:rPr>
        <w:t xml:space="preserve"> (Part-II)</w:t>
      </w:r>
      <w:r w:rsidRPr="006C63D0">
        <w:rPr>
          <w:b/>
          <w:u w:val="single"/>
        </w:rPr>
        <w:t xml:space="preserve"> </w:t>
      </w:r>
    </w:p>
    <w:p w14:paraId="1AE2B142" w14:textId="68F314D3" w:rsidR="00B12B8D" w:rsidRPr="006C63D0" w:rsidRDefault="00B12B8D" w:rsidP="00B12B8D">
      <w:pPr>
        <w:suppressAutoHyphens/>
        <w:overflowPunct w:val="0"/>
        <w:autoSpaceDE w:val="0"/>
        <w:autoSpaceDN w:val="0"/>
        <w:adjustRightInd w:val="0"/>
        <w:jc w:val="right"/>
      </w:pPr>
      <w:r w:rsidRPr="00B12B8D">
        <w:rPr>
          <w:sz w:val="18"/>
          <w:szCs w:val="18"/>
        </w:rPr>
        <w:t xml:space="preserve">                                                   </w:t>
      </w:r>
      <w:r w:rsidRPr="006C63D0">
        <w:t xml:space="preserve"> Date: </w:t>
      </w:r>
      <w:r w:rsidR="00A02F0D">
        <w:t>1</w:t>
      </w:r>
      <w:r w:rsidR="00153F87">
        <w:t>8</w:t>
      </w:r>
      <w:r w:rsidR="00F765A0" w:rsidRPr="006C63D0">
        <w:t>.</w:t>
      </w:r>
      <w:r w:rsidR="00982FDB">
        <w:t>0</w:t>
      </w:r>
      <w:r w:rsidR="00BA37CB">
        <w:t>8</w:t>
      </w:r>
      <w:r w:rsidRPr="006C63D0">
        <w:t>.20</w:t>
      </w:r>
      <w:r w:rsidR="00421542">
        <w:t>2</w:t>
      </w:r>
      <w:r w:rsidR="00BA37CB">
        <w:t>2</w:t>
      </w:r>
    </w:p>
    <w:p w14:paraId="05B6FC82" w14:textId="77777777" w:rsidR="00B12B8D" w:rsidRPr="008F1ADC" w:rsidRDefault="00B12B8D" w:rsidP="00B12B8D">
      <w:pPr>
        <w:suppressAutoHyphens/>
        <w:overflowPunct w:val="0"/>
        <w:autoSpaceDE w:val="0"/>
        <w:autoSpaceDN w:val="0"/>
        <w:adjustRightInd w:val="0"/>
        <w:rPr>
          <w:sz w:val="16"/>
          <w:szCs w:val="16"/>
        </w:rPr>
      </w:pPr>
    </w:p>
    <w:p w14:paraId="5801BE4C" w14:textId="4ABE5BBA" w:rsidR="00B12B8D" w:rsidRDefault="00B12B8D" w:rsidP="00B12B8D">
      <w:pPr>
        <w:suppressAutoHyphens/>
        <w:overflowPunct w:val="0"/>
        <w:autoSpaceDE w:val="0"/>
        <w:autoSpaceDN w:val="0"/>
        <w:adjustRightInd w:val="0"/>
        <w:jc w:val="both"/>
      </w:pPr>
      <w:r w:rsidRPr="006C63D0">
        <w:t>In addition to general handout for all courses appended to the time table, this portion gives further specific details regarding the course.</w:t>
      </w:r>
    </w:p>
    <w:p w14:paraId="03D1D05B" w14:textId="77777777" w:rsidR="00D62BBE" w:rsidRPr="006C63D0" w:rsidRDefault="00D62BBE" w:rsidP="00B12B8D">
      <w:pPr>
        <w:suppressAutoHyphens/>
        <w:overflowPunct w:val="0"/>
        <w:autoSpaceDE w:val="0"/>
        <w:autoSpaceDN w:val="0"/>
        <w:adjustRightInd w:val="0"/>
        <w:jc w:val="both"/>
      </w:pPr>
    </w:p>
    <w:p w14:paraId="55EE56DB" w14:textId="77777777" w:rsidR="00B12B8D" w:rsidRPr="006C63D0" w:rsidRDefault="00B12B8D" w:rsidP="00410DA1">
      <w:pPr>
        <w:suppressAutoHyphens/>
        <w:overflowPunct w:val="0"/>
        <w:autoSpaceDE w:val="0"/>
        <w:autoSpaceDN w:val="0"/>
        <w:adjustRightInd w:val="0"/>
        <w:spacing w:line="276" w:lineRule="auto"/>
      </w:pPr>
      <w:r w:rsidRPr="00110D82">
        <w:rPr>
          <w:b/>
        </w:rPr>
        <w:t>Course No.</w:t>
      </w:r>
      <w:r w:rsidRPr="006C63D0">
        <w:t xml:space="preserve"> </w:t>
      </w:r>
      <w:r w:rsidRPr="006C63D0">
        <w:tab/>
      </w:r>
      <w:r w:rsidRPr="006C63D0">
        <w:tab/>
        <w:t xml:space="preserve">: </w:t>
      </w:r>
      <w:r w:rsidR="00410DA1">
        <w:t xml:space="preserve">  </w:t>
      </w:r>
      <w:r w:rsidRPr="006C63D0">
        <w:t xml:space="preserve">EEE </w:t>
      </w:r>
      <w:r w:rsidR="00ED39B8" w:rsidRPr="006C63D0">
        <w:t>F11</w:t>
      </w:r>
      <w:r w:rsidRPr="006C63D0">
        <w:t>1</w:t>
      </w:r>
    </w:p>
    <w:p w14:paraId="3386E2F4" w14:textId="77777777" w:rsidR="00B12B8D" w:rsidRPr="006C63D0" w:rsidRDefault="00B12B8D" w:rsidP="00410DA1">
      <w:pPr>
        <w:suppressAutoHyphens/>
        <w:overflowPunct w:val="0"/>
        <w:autoSpaceDE w:val="0"/>
        <w:autoSpaceDN w:val="0"/>
        <w:adjustRightInd w:val="0"/>
        <w:spacing w:line="276" w:lineRule="auto"/>
      </w:pPr>
      <w:r w:rsidRPr="00110D82">
        <w:rPr>
          <w:b/>
        </w:rPr>
        <w:t>Course Title</w:t>
      </w:r>
      <w:r w:rsidRPr="006C63D0">
        <w:tab/>
      </w:r>
      <w:r w:rsidRPr="006C63D0">
        <w:tab/>
        <w:t xml:space="preserve">: </w:t>
      </w:r>
      <w:r w:rsidR="00410DA1">
        <w:t xml:space="preserve">  </w:t>
      </w:r>
      <w:r w:rsidR="001977EF" w:rsidRPr="006C63D0">
        <w:t xml:space="preserve">ELECTRICAL </w:t>
      </w:r>
      <w:r w:rsidRPr="006C63D0">
        <w:t>SCIENCES</w:t>
      </w:r>
      <w:r w:rsidR="00421542">
        <w:t xml:space="preserve"> </w:t>
      </w:r>
    </w:p>
    <w:p w14:paraId="58BD8AD9" w14:textId="235ED6A3" w:rsidR="006C4D8A" w:rsidRPr="006C63D0" w:rsidRDefault="00110D82" w:rsidP="00410DA1">
      <w:pPr>
        <w:suppressAutoHyphens/>
        <w:overflowPunct w:val="0"/>
        <w:autoSpaceDE w:val="0"/>
        <w:autoSpaceDN w:val="0"/>
        <w:adjustRightInd w:val="0"/>
        <w:spacing w:line="276" w:lineRule="auto"/>
      </w:pPr>
      <w:r w:rsidRPr="00110D82">
        <w:rPr>
          <w:b/>
        </w:rPr>
        <w:t>Instructor-in-</w:t>
      </w:r>
      <w:proofErr w:type="gramStart"/>
      <w:r w:rsidRPr="00110D82">
        <w:rPr>
          <w:b/>
        </w:rPr>
        <w:t>charge</w:t>
      </w:r>
      <w:r>
        <w:t xml:space="preserve"> </w:t>
      </w:r>
      <w:r w:rsidR="00B12B8D" w:rsidRPr="006C63D0">
        <w:t>:</w:t>
      </w:r>
      <w:proofErr w:type="gramEnd"/>
      <w:r w:rsidR="00B12B8D" w:rsidRPr="006C63D0">
        <w:t xml:space="preserve"> </w:t>
      </w:r>
      <w:r w:rsidR="00410DA1">
        <w:t xml:space="preserve"> </w:t>
      </w:r>
      <w:r w:rsidR="00CE5B9C">
        <w:t xml:space="preserve">Dr. </w:t>
      </w:r>
      <w:r w:rsidR="00F31327">
        <w:t>S.T.P Srinivas</w:t>
      </w:r>
    </w:p>
    <w:p w14:paraId="7A84895C" w14:textId="20E5B983" w:rsidR="00FC4322" w:rsidRPr="006C63D0" w:rsidRDefault="00636C50" w:rsidP="00D050C5">
      <w:pPr>
        <w:suppressAutoHyphens/>
        <w:overflowPunct w:val="0"/>
        <w:autoSpaceDE w:val="0"/>
        <w:autoSpaceDN w:val="0"/>
        <w:adjustRightInd w:val="0"/>
        <w:spacing w:line="276" w:lineRule="auto"/>
      </w:pPr>
      <w:r w:rsidRPr="00110D82">
        <w:rPr>
          <w:b/>
        </w:rPr>
        <w:t>Instructors</w:t>
      </w:r>
      <w:r w:rsidR="00FC4322" w:rsidRPr="00110D82">
        <w:rPr>
          <w:b/>
        </w:rPr>
        <w:t>: Lectures</w:t>
      </w:r>
      <w:r w:rsidRPr="006C63D0">
        <w:t>:</w:t>
      </w:r>
      <w:r w:rsidR="00A60F18" w:rsidRPr="006C63D0">
        <w:t xml:space="preserve"> </w:t>
      </w:r>
      <w:r w:rsidR="00410DA1">
        <w:t xml:space="preserve"> </w:t>
      </w:r>
      <w:r w:rsidR="00CE5B9C">
        <w:t xml:space="preserve">Dr. </w:t>
      </w:r>
      <w:r w:rsidR="00421542">
        <w:t>S.T.P Srinivas</w:t>
      </w:r>
      <w:r w:rsidR="00F31327">
        <w:t xml:space="preserve">, </w:t>
      </w:r>
      <w:r w:rsidR="00CE5B9C">
        <w:t xml:space="preserve">Dr. </w:t>
      </w:r>
      <w:r w:rsidR="00BA37CB">
        <w:t>Sudha Radhika</w:t>
      </w:r>
    </w:p>
    <w:p w14:paraId="49968927" w14:textId="3EA7EE62" w:rsidR="006C63D0" w:rsidRPr="006C63D0" w:rsidRDefault="00FC4322" w:rsidP="00410DA1">
      <w:pPr>
        <w:suppressAutoHyphens/>
        <w:overflowPunct w:val="0"/>
        <w:autoSpaceDE w:val="0"/>
        <w:autoSpaceDN w:val="0"/>
        <w:adjustRightInd w:val="0"/>
        <w:spacing w:line="276" w:lineRule="auto"/>
      </w:pPr>
      <w:r w:rsidRPr="00110D82">
        <w:rPr>
          <w:b/>
        </w:rPr>
        <w:t>Instructors</w:t>
      </w:r>
      <w:r w:rsidR="00110D82">
        <w:rPr>
          <w:b/>
        </w:rPr>
        <w:t>: Tutorials</w:t>
      </w:r>
      <w:r w:rsidRPr="006C63D0">
        <w:t>:</w:t>
      </w:r>
      <w:r w:rsidR="00410DA1">
        <w:t xml:space="preserve"> </w:t>
      </w:r>
      <w:r w:rsidR="00CE5B9C">
        <w:t xml:space="preserve">Dr. </w:t>
      </w:r>
      <w:r w:rsidR="00421542">
        <w:t xml:space="preserve">S.T.P Srinivas, </w:t>
      </w:r>
      <w:r w:rsidR="00CE5B9C">
        <w:t xml:space="preserve">Dr. </w:t>
      </w:r>
      <w:r w:rsidR="00BA37CB">
        <w:t>Sudha Radhika</w:t>
      </w:r>
      <w:r w:rsidR="00F31327">
        <w:t xml:space="preserve">, </w:t>
      </w:r>
      <w:r w:rsidR="00CE5B9C">
        <w:t xml:space="preserve">Dr. </w:t>
      </w:r>
      <w:r w:rsidR="00BA37CB">
        <w:t>Sourav Nandi</w:t>
      </w:r>
    </w:p>
    <w:p w14:paraId="2F188B64" w14:textId="77777777" w:rsidR="00FC4322" w:rsidRPr="006C63D0" w:rsidRDefault="00FC4322" w:rsidP="00FC4322">
      <w:pPr>
        <w:suppressAutoHyphens/>
        <w:overflowPunct w:val="0"/>
        <w:autoSpaceDE w:val="0"/>
        <w:autoSpaceDN w:val="0"/>
        <w:adjustRightInd w:val="0"/>
        <w:ind w:left="2160" w:hanging="2160"/>
        <w:jc w:val="both"/>
      </w:pPr>
    </w:p>
    <w:p w14:paraId="5BA83638" w14:textId="77777777" w:rsidR="00DD2FB6" w:rsidRPr="00110D82" w:rsidRDefault="001977EF" w:rsidP="001977EF">
      <w:pPr>
        <w:numPr>
          <w:ilvl w:val="0"/>
          <w:numId w:val="2"/>
        </w:numPr>
        <w:suppressAutoHyphens/>
        <w:overflowPunct w:val="0"/>
        <w:autoSpaceDE w:val="0"/>
        <w:autoSpaceDN w:val="0"/>
        <w:adjustRightInd w:val="0"/>
        <w:jc w:val="both"/>
        <w:rPr>
          <w:b/>
        </w:rPr>
      </w:pPr>
      <w:r w:rsidRPr="00110D82">
        <w:rPr>
          <w:b/>
        </w:rPr>
        <w:t>Course Description:</w:t>
      </w:r>
    </w:p>
    <w:p w14:paraId="5F34F9B4" w14:textId="77777777" w:rsidR="006C3478" w:rsidRPr="006C63D0" w:rsidRDefault="006C3478" w:rsidP="00DD2FB6">
      <w:pPr>
        <w:pStyle w:val="Default"/>
        <w:ind w:left="360"/>
        <w:jc w:val="both"/>
      </w:pPr>
    </w:p>
    <w:p w14:paraId="0E5C55CC" w14:textId="222D41AA" w:rsidR="00736C59" w:rsidRPr="006C63D0" w:rsidRDefault="007724B2" w:rsidP="008959F8">
      <w:pPr>
        <w:suppressAutoHyphens/>
        <w:overflowPunct w:val="0"/>
        <w:autoSpaceDE w:val="0"/>
        <w:autoSpaceDN w:val="0"/>
        <w:adjustRightInd w:val="0"/>
        <w:ind w:left="360"/>
        <w:jc w:val="both"/>
      </w:pPr>
      <w:r>
        <w:t>The c</w:t>
      </w:r>
      <w:r w:rsidR="008959F8" w:rsidRPr="006C63D0">
        <w:t xml:space="preserve">ourse </w:t>
      </w:r>
      <w:r w:rsidR="00BA37CB">
        <w:t>covers various passive and active elements used in electrical networks, dependent and independent voltage and current sources (both DC and AC), analysis of DC and AC networks – KCL, KVL, network theorems, analysis and response of single order and second order circuits, polyphase circuits, magnetics, electromagnetic induction, transformers and basics of rotating electrical machines, basic electronic circuits using diodes and transistors, biasing and applications, operational amplifiers and introduction to digital electronics.</w:t>
      </w:r>
    </w:p>
    <w:p w14:paraId="075419B4" w14:textId="77777777" w:rsidR="001977EF" w:rsidRPr="006C63D0" w:rsidRDefault="001977EF" w:rsidP="008959F8">
      <w:pPr>
        <w:suppressAutoHyphens/>
        <w:overflowPunct w:val="0"/>
        <w:autoSpaceDE w:val="0"/>
        <w:autoSpaceDN w:val="0"/>
        <w:adjustRightInd w:val="0"/>
        <w:ind w:left="360"/>
        <w:jc w:val="both"/>
      </w:pPr>
    </w:p>
    <w:p w14:paraId="406AB069" w14:textId="77777777" w:rsidR="006C3478" w:rsidRPr="006C63D0" w:rsidRDefault="008959F8" w:rsidP="006C3478">
      <w:pPr>
        <w:pStyle w:val="ListParagraph"/>
        <w:numPr>
          <w:ilvl w:val="0"/>
          <w:numId w:val="2"/>
        </w:numPr>
        <w:suppressAutoHyphens/>
        <w:overflowPunct w:val="0"/>
        <w:autoSpaceDE w:val="0"/>
        <w:autoSpaceDN w:val="0"/>
        <w:adjustRightInd w:val="0"/>
        <w:jc w:val="both"/>
      </w:pPr>
      <w:r w:rsidRPr="00110D82">
        <w:rPr>
          <w:b/>
        </w:rPr>
        <w:t>Scope and objective of the Course</w:t>
      </w:r>
      <w:r w:rsidRPr="006C63D0">
        <w:t xml:space="preserve">: </w:t>
      </w:r>
    </w:p>
    <w:p w14:paraId="57FE7174" w14:textId="77777777" w:rsidR="009D2E5D" w:rsidRPr="006C63D0" w:rsidRDefault="009D2E5D" w:rsidP="009D2E5D">
      <w:pPr>
        <w:pStyle w:val="ListParagraph"/>
        <w:suppressAutoHyphens/>
        <w:overflowPunct w:val="0"/>
        <w:autoSpaceDE w:val="0"/>
        <w:autoSpaceDN w:val="0"/>
        <w:adjustRightInd w:val="0"/>
        <w:ind w:left="360"/>
        <w:jc w:val="both"/>
      </w:pPr>
    </w:p>
    <w:p w14:paraId="575349A7" w14:textId="3FD3AC68" w:rsidR="006C3478" w:rsidRPr="006C63D0" w:rsidRDefault="0025633D" w:rsidP="006C3478">
      <w:pPr>
        <w:pStyle w:val="Default"/>
        <w:ind w:left="360"/>
        <w:jc w:val="both"/>
      </w:pPr>
      <w:r>
        <w:t xml:space="preserve">Understanding </w:t>
      </w:r>
      <w:r w:rsidR="00A53441">
        <w:t xml:space="preserve">physics of operation of electrical and electronic </w:t>
      </w:r>
      <w:proofErr w:type="spellStart"/>
      <w:r w:rsidR="00A53441">
        <w:t>ciruits</w:t>
      </w:r>
      <w:proofErr w:type="spellEnd"/>
      <w:r w:rsidR="00A53441">
        <w:t xml:space="preserve"> with various passive and active elements is required for all the engineering and science professionals. This course is designed to given the students of all engineering and science streams to give a primary exposure to basic electrical engineering. This is quite important for the students which will be useful for</w:t>
      </w:r>
      <w:r w:rsidR="00C16FE4" w:rsidRPr="006C63D0">
        <w:t xml:space="preserve"> their care</w:t>
      </w:r>
      <w:r w:rsidR="006C3478" w:rsidRPr="006C63D0">
        <w:t>er growt</w:t>
      </w:r>
      <w:r w:rsidR="00FD29B6" w:rsidRPr="006C63D0">
        <w:t>h.</w:t>
      </w:r>
    </w:p>
    <w:p w14:paraId="313D75B1" w14:textId="60CB2382" w:rsidR="008959F8" w:rsidRPr="006C63D0" w:rsidRDefault="00A53441" w:rsidP="006C3478">
      <w:pPr>
        <w:pStyle w:val="Default"/>
        <w:ind w:left="360"/>
        <w:jc w:val="both"/>
      </w:pPr>
      <w:r>
        <w:t>The objective of the course is to</w:t>
      </w:r>
      <w:r w:rsidR="008959F8" w:rsidRPr="006C63D0">
        <w:t xml:space="preserve"> obtain basic knowledge on:</w:t>
      </w:r>
    </w:p>
    <w:p w14:paraId="1DD8E1F7" w14:textId="77777777" w:rsidR="008959F8" w:rsidRPr="006C63D0" w:rsidRDefault="008959F8" w:rsidP="008959F8">
      <w:pPr>
        <w:suppressAutoHyphens/>
        <w:overflowPunct w:val="0"/>
        <w:autoSpaceDE w:val="0"/>
        <w:autoSpaceDN w:val="0"/>
        <w:adjustRightInd w:val="0"/>
        <w:ind w:left="360" w:hanging="360"/>
        <w:jc w:val="both"/>
      </w:pPr>
      <w:r w:rsidRPr="006C63D0">
        <w:tab/>
      </w:r>
      <w:r w:rsidRPr="006C63D0">
        <w:tab/>
        <w:t>a. Electrical and Magnetic Circuits.</w:t>
      </w:r>
    </w:p>
    <w:p w14:paraId="24619254" w14:textId="77777777" w:rsidR="008959F8" w:rsidRPr="006C63D0" w:rsidRDefault="008959F8" w:rsidP="008959F8">
      <w:pPr>
        <w:suppressAutoHyphens/>
        <w:overflowPunct w:val="0"/>
        <w:autoSpaceDE w:val="0"/>
        <w:autoSpaceDN w:val="0"/>
        <w:adjustRightInd w:val="0"/>
        <w:ind w:left="360" w:hanging="360"/>
        <w:jc w:val="both"/>
      </w:pPr>
      <w:r w:rsidRPr="006C63D0">
        <w:tab/>
      </w:r>
      <w:r w:rsidRPr="006C63D0">
        <w:tab/>
        <w:t>b. Electrical machines.</w:t>
      </w:r>
    </w:p>
    <w:p w14:paraId="4E3772F0" w14:textId="77777777" w:rsidR="008959F8" w:rsidRPr="006C63D0" w:rsidRDefault="006C3478" w:rsidP="006C3478">
      <w:pPr>
        <w:suppressAutoHyphens/>
        <w:overflowPunct w:val="0"/>
        <w:autoSpaceDE w:val="0"/>
        <w:autoSpaceDN w:val="0"/>
        <w:adjustRightInd w:val="0"/>
        <w:jc w:val="both"/>
      </w:pPr>
      <w:r w:rsidRPr="006C63D0">
        <w:tab/>
      </w:r>
      <w:r w:rsidR="008959F8" w:rsidRPr="006C63D0">
        <w:t xml:space="preserve">c. </w:t>
      </w:r>
      <w:r w:rsidRPr="006C63D0">
        <w:t xml:space="preserve">Semiconductor Diodes and </w:t>
      </w:r>
      <w:proofErr w:type="gramStart"/>
      <w:r w:rsidRPr="006C63D0">
        <w:t>BJTs ;</w:t>
      </w:r>
      <w:proofErr w:type="gramEnd"/>
      <w:r w:rsidRPr="006C63D0">
        <w:t xml:space="preserve"> </w:t>
      </w:r>
      <w:r w:rsidR="008959F8" w:rsidRPr="006C63D0">
        <w:t>Digital electronics.</w:t>
      </w:r>
    </w:p>
    <w:p w14:paraId="40413389" w14:textId="77777777" w:rsidR="00736C59" w:rsidRPr="006C63D0" w:rsidRDefault="00736C59" w:rsidP="008959F8">
      <w:pPr>
        <w:suppressAutoHyphens/>
        <w:overflowPunct w:val="0"/>
        <w:autoSpaceDE w:val="0"/>
        <w:autoSpaceDN w:val="0"/>
        <w:adjustRightInd w:val="0"/>
        <w:ind w:left="360" w:hanging="360"/>
        <w:jc w:val="both"/>
      </w:pPr>
    </w:p>
    <w:p w14:paraId="2062DA26" w14:textId="77777777" w:rsidR="00BB6ABF" w:rsidRDefault="00736C59" w:rsidP="00736C59">
      <w:pPr>
        <w:suppressAutoHyphens/>
        <w:overflowPunct w:val="0"/>
        <w:autoSpaceDE w:val="0"/>
        <w:autoSpaceDN w:val="0"/>
        <w:adjustRightInd w:val="0"/>
        <w:ind w:left="360" w:hanging="360"/>
        <w:jc w:val="both"/>
      </w:pPr>
      <w:r w:rsidRPr="00410DA1">
        <w:rPr>
          <w:b/>
        </w:rPr>
        <w:t>3.</w:t>
      </w:r>
      <w:r w:rsidRPr="006C63D0">
        <w:tab/>
      </w:r>
      <w:r w:rsidR="005A134F" w:rsidRPr="00110D82">
        <w:rPr>
          <w:b/>
        </w:rPr>
        <w:t xml:space="preserve">Text </w:t>
      </w:r>
      <w:r w:rsidRPr="00110D82">
        <w:rPr>
          <w:b/>
        </w:rPr>
        <w:t>Book</w:t>
      </w:r>
      <w:r w:rsidRPr="006C63D0">
        <w:t xml:space="preserve">: </w:t>
      </w:r>
      <w:r w:rsidR="00B12B8D" w:rsidRPr="006C63D0">
        <w:t xml:space="preserve">Leonard S. </w:t>
      </w:r>
      <w:proofErr w:type="spellStart"/>
      <w:r w:rsidRPr="006C63D0">
        <w:t>Bobrow</w:t>
      </w:r>
      <w:proofErr w:type="spellEnd"/>
      <w:r w:rsidRPr="006C63D0">
        <w:t>:</w:t>
      </w:r>
      <w:r w:rsidR="00BB6ABF" w:rsidRPr="006C63D0">
        <w:t xml:space="preserve"> Fundamentals of Electrical Engineering, Oxford Univer</w:t>
      </w:r>
      <w:r w:rsidR="00110D82">
        <w:t>sity</w:t>
      </w:r>
      <w:r w:rsidR="004A49AE">
        <w:t xml:space="preserve"> </w:t>
      </w:r>
      <w:r w:rsidR="000A38ED">
        <w:t xml:space="preserve">                        </w:t>
      </w:r>
      <w:r w:rsidR="00110D82">
        <w:t xml:space="preserve"> </w:t>
      </w:r>
      <w:r w:rsidR="001977EF" w:rsidRPr="006C63D0">
        <w:t>Press, Second Edition, 2005.</w:t>
      </w:r>
    </w:p>
    <w:p w14:paraId="0B57B34F" w14:textId="77777777" w:rsidR="00965044" w:rsidRPr="00965044" w:rsidRDefault="00965044" w:rsidP="00736C59">
      <w:pPr>
        <w:suppressAutoHyphens/>
        <w:overflowPunct w:val="0"/>
        <w:autoSpaceDE w:val="0"/>
        <w:autoSpaceDN w:val="0"/>
        <w:adjustRightInd w:val="0"/>
        <w:ind w:left="360" w:hanging="360"/>
        <w:jc w:val="both"/>
        <w:rPr>
          <w:sz w:val="16"/>
          <w:szCs w:val="16"/>
        </w:rPr>
      </w:pPr>
    </w:p>
    <w:p w14:paraId="3E868676" w14:textId="1BD01066" w:rsidR="00D42FD1" w:rsidRDefault="006C63D0" w:rsidP="00E6744F">
      <w:pPr>
        <w:pStyle w:val="ListParagraph"/>
        <w:numPr>
          <w:ilvl w:val="0"/>
          <w:numId w:val="7"/>
        </w:numPr>
        <w:suppressAutoHyphens/>
        <w:overflowPunct w:val="0"/>
        <w:autoSpaceDE w:val="0"/>
        <w:autoSpaceDN w:val="0"/>
        <w:adjustRightInd w:val="0"/>
        <w:jc w:val="both"/>
      </w:pPr>
      <w:r w:rsidRPr="00E6744F">
        <w:rPr>
          <w:b/>
        </w:rPr>
        <w:t>Reference Book</w:t>
      </w:r>
      <w:r w:rsidRPr="006C63D0">
        <w:t>:</w:t>
      </w:r>
    </w:p>
    <w:p w14:paraId="1811D766" w14:textId="77777777" w:rsidR="00B6389B" w:rsidRDefault="00B6389B" w:rsidP="00B6389B">
      <w:pPr>
        <w:pStyle w:val="ListParagraph"/>
        <w:suppressAutoHyphens/>
        <w:overflowPunct w:val="0"/>
        <w:autoSpaceDE w:val="0"/>
        <w:autoSpaceDN w:val="0"/>
        <w:adjustRightInd w:val="0"/>
        <w:ind w:left="360"/>
        <w:jc w:val="both"/>
      </w:pPr>
    </w:p>
    <w:p w14:paraId="50E41B90" w14:textId="444B8C6C" w:rsidR="00E97F5F" w:rsidRDefault="00736C59" w:rsidP="003C4BD4">
      <w:pPr>
        <w:pStyle w:val="ListParagraph"/>
        <w:suppressAutoHyphens/>
        <w:overflowPunct w:val="0"/>
        <w:autoSpaceDE w:val="0"/>
        <w:autoSpaceDN w:val="0"/>
        <w:adjustRightInd w:val="0"/>
        <w:jc w:val="both"/>
      </w:pPr>
      <w:r w:rsidRPr="006C63D0">
        <w:t>Hughes:</w:t>
      </w:r>
      <w:r w:rsidR="001977EF" w:rsidRPr="006C63D0">
        <w:t xml:space="preserve"> Electrical and Electronic Technology, Pearson Education, </w:t>
      </w:r>
      <w:r w:rsidR="000A38ED">
        <w:t>Ninth</w:t>
      </w:r>
      <w:r w:rsidR="00CB73AB">
        <w:t xml:space="preserve"> </w:t>
      </w:r>
      <w:r w:rsidR="001977EF" w:rsidRPr="006C63D0">
        <w:t>Edition, 2008.</w:t>
      </w:r>
    </w:p>
    <w:p w14:paraId="2156D903" w14:textId="77777777" w:rsidR="00B6389B" w:rsidRDefault="00B6389B" w:rsidP="003C4BD4">
      <w:pPr>
        <w:pStyle w:val="ListParagraph"/>
        <w:suppressAutoHyphens/>
        <w:overflowPunct w:val="0"/>
        <w:autoSpaceDE w:val="0"/>
        <w:autoSpaceDN w:val="0"/>
        <w:adjustRightInd w:val="0"/>
        <w:jc w:val="both"/>
      </w:pPr>
    </w:p>
    <w:p w14:paraId="5EE89BD7" w14:textId="77777777" w:rsidR="00BB6ABF" w:rsidRDefault="00E6744F" w:rsidP="00736C59">
      <w:pPr>
        <w:suppressAutoHyphens/>
        <w:overflowPunct w:val="0"/>
        <w:autoSpaceDE w:val="0"/>
        <w:autoSpaceDN w:val="0"/>
        <w:adjustRightInd w:val="0"/>
        <w:ind w:left="360" w:hanging="360"/>
        <w:jc w:val="both"/>
        <w:rPr>
          <w:sz w:val="22"/>
          <w:szCs w:val="22"/>
        </w:rPr>
      </w:pPr>
      <w:r>
        <w:rPr>
          <w:b/>
        </w:rPr>
        <w:t>5</w:t>
      </w:r>
      <w:r w:rsidR="00736C59" w:rsidRPr="00410DA1">
        <w:rPr>
          <w:b/>
        </w:rPr>
        <w:t>.</w:t>
      </w:r>
      <w:r w:rsidR="00736C59" w:rsidRPr="006C63D0">
        <w:tab/>
      </w:r>
      <w:r w:rsidR="00BB6ABF" w:rsidRPr="00110D82">
        <w:rPr>
          <w:b/>
        </w:rPr>
        <w:t>Course Plan</w:t>
      </w:r>
      <w:r w:rsidR="00BB6ABF" w:rsidRPr="006C63D0">
        <w:t>:</w:t>
      </w:r>
    </w:p>
    <w:p w14:paraId="1CAF6C7C" w14:textId="77777777" w:rsidR="00736C59" w:rsidRPr="00736C59" w:rsidRDefault="00736C59" w:rsidP="00736C59">
      <w:pPr>
        <w:suppressAutoHyphens/>
        <w:overflowPunct w:val="0"/>
        <w:autoSpaceDE w:val="0"/>
        <w:autoSpaceDN w:val="0"/>
        <w:adjustRightInd w:val="0"/>
        <w:ind w:left="360" w:hanging="360"/>
        <w:jc w:val="both"/>
        <w:rPr>
          <w:sz w:val="18"/>
          <w:szCs w:val="18"/>
        </w:rPr>
      </w:pPr>
    </w:p>
    <w:tbl>
      <w:tblPr>
        <w:tblW w:w="10175" w:type="dxa"/>
        <w:jc w:val="center"/>
        <w:tblLayout w:type="fixed"/>
        <w:tblLook w:val="0000" w:firstRow="0" w:lastRow="0" w:firstColumn="0" w:lastColumn="0" w:noHBand="0" w:noVBand="0"/>
      </w:tblPr>
      <w:tblGrid>
        <w:gridCol w:w="1053"/>
        <w:gridCol w:w="2775"/>
        <w:gridCol w:w="4950"/>
        <w:gridCol w:w="1397"/>
      </w:tblGrid>
      <w:tr w:rsidR="00DE4539" w:rsidRPr="006C63D0" w14:paraId="1AEAACA3" w14:textId="77777777" w:rsidTr="00CB73AB">
        <w:trPr>
          <w:tblHeader/>
          <w:jc w:val="center"/>
        </w:trPr>
        <w:tc>
          <w:tcPr>
            <w:tcW w:w="1053" w:type="dxa"/>
            <w:tcBorders>
              <w:top w:val="single" w:sz="6" w:space="0" w:color="auto"/>
              <w:left w:val="single" w:sz="4" w:space="0" w:color="auto"/>
              <w:bottom w:val="single" w:sz="6" w:space="0" w:color="auto"/>
              <w:right w:val="single" w:sz="6" w:space="0" w:color="auto"/>
            </w:tcBorders>
            <w:vAlign w:val="center"/>
          </w:tcPr>
          <w:p w14:paraId="10E1A1AC" w14:textId="77777777" w:rsidR="00DE4539" w:rsidRPr="006C63D0" w:rsidRDefault="00DE4539" w:rsidP="006C63D0">
            <w:pPr>
              <w:jc w:val="center"/>
              <w:rPr>
                <w:b/>
                <w:bCs/>
              </w:rPr>
            </w:pPr>
            <w:r w:rsidRPr="006C63D0">
              <w:rPr>
                <w:b/>
                <w:bCs/>
              </w:rPr>
              <w:t>Lect. No.</w:t>
            </w:r>
          </w:p>
        </w:tc>
        <w:tc>
          <w:tcPr>
            <w:tcW w:w="2775" w:type="dxa"/>
            <w:tcBorders>
              <w:top w:val="single" w:sz="6" w:space="0" w:color="auto"/>
              <w:left w:val="single" w:sz="6" w:space="0" w:color="auto"/>
              <w:bottom w:val="single" w:sz="6" w:space="0" w:color="auto"/>
              <w:right w:val="single" w:sz="6" w:space="0" w:color="auto"/>
            </w:tcBorders>
            <w:vAlign w:val="center"/>
          </w:tcPr>
          <w:p w14:paraId="3B04080B" w14:textId="77777777" w:rsidR="00DE4539" w:rsidRPr="006C63D0" w:rsidRDefault="00DE4539" w:rsidP="006C63D0">
            <w:pPr>
              <w:jc w:val="center"/>
              <w:rPr>
                <w:b/>
                <w:bCs/>
              </w:rPr>
            </w:pPr>
            <w:r w:rsidRPr="006C63D0">
              <w:rPr>
                <w:b/>
                <w:bCs/>
              </w:rPr>
              <w:t>Learning Objectives</w:t>
            </w:r>
          </w:p>
        </w:tc>
        <w:tc>
          <w:tcPr>
            <w:tcW w:w="4950" w:type="dxa"/>
            <w:tcBorders>
              <w:top w:val="single" w:sz="6" w:space="0" w:color="auto"/>
              <w:left w:val="single" w:sz="6" w:space="0" w:color="auto"/>
              <w:bottom w:val="single" w:sz="6" w:space="0" w:color="auto"/>
              <w:right w:val="single" w:sz="6" w:space="0" w:color="auto"/>
            </w:tcBorders>
            <w:vAlign w:val="center"/>
          </w:tcPr>
          <w:p w14:paraId="24B56F8E" w14:textId="77777777" w:rsidR="00DE4539" w:rsidRPr="006C63D0" w:rsidRDefault="00DE4539" w:rsidP="006C63D0">
            <w:pPr>
              <w:jc w:val="center"/>
              <w:rPr>
                <w:b/>
                <w:bCs/>
              </w:rPr>
            </w:pPr>
            <w:r w:rsidRPr="006C63D0">
              <w:rPr>
                <w:b/>
                <w:bCs/>
              </w:rPr>
              <w:t>Topics to be covered</w:t>
            </w:r>
          </w:p>
        </w:tc>
        <w:tc>
          <w:tcPr>
            <w:tcW w:w="1397" w:type="dxa"/>
            <w:tcBorders>
              <w:top w:val="single" w:sz="6" w:space="0" w:color="auto"/>
              <w:left w:val="single" w:sz="6" w:space="0" w:color="auto"/>
              <w:bottom w:val="single" w:sz="6" w:space="0" w:color="auto"/>
              <w:right w:val="single" w:sz="4" w:space="0" w:color="auto"/>
            </w:tcBorders>
            <w:vAlign w:val="center"/>
          </w:tcPr>
          <w:p w14:paraId="5F856118" w14:textId="6D1C897A" w:rsidR="00DE4539" w:rsidRPr="006C63D0" w:rsidRDefault="00A02F0D" w:rsidP="00A02F0D">
            <w:pPr>
              <w:jc w:val="center"/>
              <w:rPr>
                <w:b/>
                <w:bCs/>
              </w:rPr>
            </w:pPr>
            <w:r w:rsidRPr="006C63D0">
              <w:rPr>
                <w:b/>
                <w:bCs/>
              </w:rPr>
              <w:t xml:space="preserve">Chapters </w:t>
            </w:r>
            <w:r>
              <w:rPr>
                <w:b/>
                <w:bCs/>
              </w:rPr>
              <w:t xml:space="preserve"> in </w:t>
            </w:r>
            <w:r w:rsidR="00DE4539" w:rsidRPr="006C63D0">
              <w:rPr>
                <w:b/>
                <w:bCs/>
              </w:rPr>
              <w:t xml:space="preserve">Text Book </w:t>
            </w:r>
          </w:p>
        </w:tc>
      </w:tr>
      <w:tr w:rsidR="00DE4539" w:rsidRPr="006C63D0" w14:paraId="3C2B4F0A"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7EDB7AA" w14:textId="77777777" w:rsidR="00DE4539" w:rsidRPr="006C63D0" w:rsidRDefault="00DE4539" w:rsidP="00C15EC2">
            <w:pPr>
              <w:jc w:val="center"/>
            </w:pPr>
            <w:r w:rsidRPr="006C63D0">
              <w:t>1</w:t>
            </w:r>
          </w:p>
        </w:tc>
        <w:tc>
          <w:tcPr>
            <w:tcW w:w="2775" w:type="dxa"/>
            <w:tcBorders>
              <w:top w:val="single" w:sz="6" w:space="0" w:color="auto"/>
              <w:left w:val="single" w:sz="6" w:space="0" w:color="auto"/>
              <w:bottom w:val="single" w:sz="6" w:space="0" w:color="auto"/>
              <w:right w:val="single" w:sz="6" w:space="0" w:color="auto"/>
            </w:tcBorders>
          </w:tcPr>
          <w:p w14:paraId="35ABD56B" w14:textId="77777777" w:rsidR="00DE4539" w:rsidRPr="006C63D0" w:rsidRDefault="00DE4539" w:rsidP="008E419E">
            <w:r w:rsidRPr="006C63D0">
              <w:t>Introduction</w:t>
            </w:r>
          </w:p>
        </w:tc>
        <w:tc>
          <w:tcPr>
            <w:tcW w:w="4950" w:type="dxa"/>
            <w:tcBorders>
              <w:top w:val="single" w:sz="6" w:space="0" w:color="auto"/>
              <w:left w:val="single" w:sz="6" w:space="0" w:color="auto"/>
              <w:bottom w:val="single" w:sz="6" w:space="0" w:color="auto"/>
              <w:right w:val="single" w:sz="6" w:space="0" w:color="auto"/>
            </w:tcBorders>
          </w:tcPr>
          <w:p w14:paraId="1C27297D" w14:textId="77777777" w:rsidR="00DE4539" w:rsidRPr="006C63D0" w:rsidRDefault="00DE4539" w:rsidP="00C15EC2">
            <w:r w:rsidRPr="006C63D0">
              <w:t>Introduction</w:t>
            </w:r>
          </w:p>
        </w:tc>
        <w:tc>
          <w:tcPr>
            <w:tcW w:w="1397" w:type="dxa"/>
            <w:tcBorders>
              <w:top w:val="single" w:sz="6" w:space="0" w:color="auto"/>
              <w:left w:val="single" w:sz="6" w:space="0" w:color="auto"/>
              <w:bottom w:val="single" w:sz="6" w:space="0" w:color="auto"/>
              <w:right w:val="single" w:sz="4" w:space="0" w:color="auto"/>
            </w:tcBorders>
          </w:tcPr>
          <w:p w14:paraId="256F5C0E" w14:textId="77777777" w:rsidR="00DE4539" w:rsidRPr="006C63D0" w:rsidRDefault="00DE4539" w:rsidP="00C15EC2"/>
        </w:tc>
      </w:tr>
      <w:tr w:rsidR="00DE4539" w:rsidRPr="006C63D0" w14:paraId="289F7A41"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484172F" w14:textId="3B5EFEA7" w:rsidR="00DE4539" w:rsidRPr="006C63D0" w:rsidRDefault="00DE4539" w:rsidP="00C15EC2">
            <w:pPr>
              <w:jc w:val="center"/>
            </w:pPr>
            <w:r w:rsidRPr="006C63D0">
              <w:t>2</w:t>
            </w:r>
            <w:r w:rsidR="0019636F">
              <w:t>-</w:t>
            </w:r>
            <w:r w:rsidR="005A7194">
              <w:t>5</w:t>
            </w:r>
          </w:p>
        </w:tc>
        <w:tc>
          <w:tcPr>
            <w:tcW w:w="2775" w:type="dxa"/>
            <w:tcBorders>
              <w:top w:val="single" w:sz="6" w:space="0" w:color="auto"/>
              <w:left w:val="single" w:sz="6" w:space="0" w:color="auto"/>
              <w:bottom w:val="single" w:sz="6" w:space="0" w:color="auto"/>
              <w:right w:val="single" w:sz="6" w:space="0" w:color="auto"/>
            </w:tcBorders>
          </w:tcPr>
          <w:p w14:paraId="3A7A5D23" w14:textId="77777777" w:rsidR="00DE4539" w:rsidRPr="006C63D0" w:rsidRDefault="00DE4539" w:rsidP="008E419E">
            <w:r w:rsidRPr="006C63D0">
              <w:t xml:space="preserve">To study basic circuit elements and the laws; </w:t>
            </w:r>
          </w:p>
        </w:tc>
        <w:tc>
          <w:tcPr>
            <w:tcW w:w="4950" w:type="dxa"/>
            <w:tcBorders>
              <w:top w:val="single" w:sz="6" w:space="0" w:color="auto"/>
              <w:left w:val="single" w:sz="6" w:space="0" w:color="auto"/>
              <w:bottom w:val="single" w:sz="6" w:space="0" w:color="auto"/>
              <w:right w:val="single" w:sz="6" w:space="0" w:color="auto"/>
            </w:tcBorders>
          </w:tcPr>
          <w:p w14:paraId="15194A2A" w14:textId="77777777" w:rsidR="0019636F" w:rsidRDefault="00DE4539" w:rsidP="0019636F">
            <w:pPr>
              <w:pStyle w:val="ListParagraph"/>
              <w:numPr>
                <w:ilvl w:val="0"/>
                <w:numId w:val="9"/>
              </w:numPr>
            </w:pPr>
            <w:r w:rsidRPr="006C63D0">
              <w:t>Voltage and current sources,</w:t>
            </w:r>
            <w:r w:rsidR="00FA61C5">
              <w:t xml:space="preserve"> </w:t>
            </w:r>
            <w:r w:rsidR="00FA61C5" w:rsidRPr="006C63D0">
              <w:t>Independent and Dependent sources</w:t>
            </w:r>
            <w:r w:rsidR="000C24EA">
              <w:t>,</w:t>
            </w:r>
            <w:r w:rsidRPr="006C63D0">
              <w:t xml:space="preserve"> </w:t>
            </w:r>
          </w:p>
          <w:p w14:paraId="4FD68BF5" w14:textId="068A0F57" w:rsidR="0019636F" w:rsidRDefault="00DE4539" w:rsidP="0019636F">
            <w:pPr>
              <w:pStyle w:val="ListParagraph"/>
              <w:numPr>
                <w:ilvl w:val="0"/>
                <w:numId w:val="9"/>
              </w:numPr>
            </w:pPr>
            <w:r w:rsidRPr="006C63D0">
              <w:t>resistors</w:t>
            </w:r>
            <w:r w:rsidR="0019636F">
              <w:t xml:space="preserve"> </w:t>
            </w:r>
            <w:r w:rsidR="0019636F" w:rsidRPr="006C63D0">
              <w:t>and</w:t>
            </w:r>
            <w:r w:rsidR="0019636F">
              <w:t>,</w:t>
            </w:r>
            <w:r w:rsidR="0019636F" w:rsidRPr="006C63D0">
              <w:t xml:space="preserve"> ohm’s law,</w:t>
            </w:r>
            <w:r w:rsidR="0019636F">
              <w:t xml:space="preserve"> inductors and capacitors and their integral relatio</w:t>
            </w:r>
            <w:r w:rsidR="000C0068">
              <w:t>n</w:t>
            </w:r>
            <w:r w:rsidR="0019636F">
              <w:t xml:space="preserve">s </w:t>
            </w:r>
            <w:r w:rsidR="0019636F">
              <w:lastRenderedPageBreak/>
              <w:t>ships.</w:t>
            </w:r>
          </w:p>
          <w:p w14:paraId="0353D33F" w14:textId="4C540F2A" w:rsidR="00DE4539" w:rsidRPr="006C63D0" w:rsidRDefault="00DE4539" w:rsidP="0019636F">
            <w:pPr>
              <w:pStyle w:val="ListParagraph"/>
              <w:numPr>
                <w:ilvl w:val="0"/>
                <w:numId w:val="9"/>
              </w:numPr>
            </w:pPr>
            <w:r w:rsidRPr="006C63D0">
              <w:t xml:space="preserve"> KCL, KVL; </w:t>
            </w:r>
            <w:r w:rsidR="00FA61C5">
              <w:t xml:space="preserve">Current divider, Voltage divider rule, </w:t>
            </w:r>
            <w:r w:rsidRPr="006C63D0">
              <w:t>Instantaneous power</w:t>
            </w:r>
          </w:p>
        </w:tc>
        <w:tc>
          <w:tcPr>
            <w:tcW w:w="1397" w:type="dxa"/>
            <w:tcBorders>
              <w:top w:val="single" w:sz="6" w:space="0" w:color="auto"/>
              <w:left w:val="single" w:sz="6" w:space="0" w:color="auto"/>
              <w:bottom w:val="single" w:sz="6" w:space="0" w:color="auto"/>
              <w:right w:val="single" w:sz="4" w:space="0" w:color="auto"/>
            </w:tcBorders>
          </w:tcPr>
          <w:p w14:paraId="41DBCEF6" w14:textId="5D6318F4" w:rsidR="00DE4539" w:rsidRPr="006C63D0" w:rsidRDefault="00DE4539" w:rsidP="00C15EC2">
            <w:r w:rsidRPr="006C63D0">
              <w:lastRenderedPageBreak/>
              <w:t>1.1 to 1.</w:t>
            </w:r>
            <w:r w:rsidR="0019636F">
              <w:t>8</w:t>
            </w:r>
            <w:r w:rsidRPr="006C63D0">
              <w:t xml:space="preserve">  </w:t>
            </w:r>
          </w:p>
        </w:tc>
      </w:tr>
      <w:tr w:rsidR="00DE4539" w:rsidRPr="006C63D0" w14:paraId="6FE2947B"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A590B66" w14:textId="7E852AF5" w:rsidR="00DE4539" w:rsidRPr="006C63D0" w:rsidRDefault="005A7194" w:rsidP="00E97909">
            <w:pPr>
              <w:jc w:val="center"/>
            </w:pPr>
            <w:r>
              <w:lastRenderedPageBreak/>
              <w:t>6</w:t>
            </w:r>
            <w:r w:rsidR="00FA61C5">
              <w:t>-</w:t>
            </w:r>
            <w:r>
              <w:t>9</w:t>
            </w:r>
          </w:p>
        </w:tc>
        <w:tc>
          <w:tcPr>
            <w:tcW w:w="2775" w:type="dxa"/>
            <w:tcBorders>
              <w:top w:val="single" w:sz="6" w:space="0" w:color="auto"/>
              <w:left w:val="single" w:sz="6" w:space="0" w:color="auto"/>
              <w:bottom w:val="single" w:sz="6" w:space="0" w:color="auto"/>
              <w:right w:val="single" w:sz="6" w:space="0" w:color="auto"/>
            </w:tcBorders>
          </w:tcPr>
          <w:p w14:paraId="7517481B" w14:textId="77777777" w:rsidR="00DE4539" w:rsidRPr="006C63D0" w:rsidRDefault="00DE4539" w:rsidP="00C15EC2">
            <w:r w:rsidRPr="006C63D0">
              <w:t>To study circuit analysis techniques and theorems.</w:t>
            </w:r>
          </w:p>
        </w:tc>
        <w:tc>
          <w:tcPr>
            <w:tcW w:w="4950" w:type="dxa"/>
            <w:tcBorders>
              <w:top w:val="single" w:sz="6" w:space="0" w:color="auto"/>
              <w:left w:val="single" w:sz="6" w:space="0" w:color="auto"/>
              <w:bottom w:val="single" w:sz="6" w:space="0" w:color="auto"/>
              <w:right w:val="single" w:sz="6" w:space="0" w:color="auto"/>
            </w:tcBorders>
          </w:tcPr>
          <w:p w14:paraId="046D85B1" w14:textId="77777777" w:rsidR="0019636F" w:rsidRDefault="0019636F" w:rsidP="0019636F">
            <w:pPr>
              <w:pStyle w:val="ListParagraph"/>
              <w:numPr>
                <w:ilvl w:val="0"/>
                <w:numId w:val="10"/>
              </w:numPr>
            </w:pPr>
            <w:r>
              <w:t>Mesh and Nodal Analysis,</w:t>
            </w:r>
          </w:p>
          <w:p w14:paraId="54AA9D06" w14:textId="77777777" w:rsidR="0019636F" w:rsidRDefault="00DE4539" w:rsidP="0019636F">
            <w:pPr>
              <w:pStyle w:val="ListParagraph"/>
              <w:numPr>
                <w:ilvl w:val="0"/>
                <w:numId w:val="10"/>
              </w:numPr>
            </w:pPr>
            <w:r w:rsidRPr="006C63D0">
              <w:t>Thevenin’s and Norton’s Theorems</w:t>
            </w:r>
          </w:p>
          <w:p w14:paraId="19361DE9" w14:textId="75BFA85B" w:rsidR="00DE4539" w:rsidRPr="006C63D0" w:rsidRDefault="0019636F" w:rsidP="0019636F">
            <w:pPr>
              <w:pStyle w:val="ListParagraph"/>
              <w:numPr>
                <w:ilvl w:val="0"/>
                <w:numId w:val="10"/>
              </w:numPr>
            </w:pPr>
            <w:r>
              <w:t xml:space="preserve">Source transformation and </w:t>
            </w:r>
            <w:r w:rsidR="00DE4539" w:rsidRPr="006C63D0">
              <w:t>Maximum Power Transfer Theorem,</w:t>
            </w:r>
          </w:p>
        </w:tc>
        <w:tc>
          <w:tcPr>
            <w:tcW w:w="1397" w:type="dxa"/>
            <w:tcBorders>
              <w:top w:val="single" w:sz="6" w:space="0" w:color="auto"/>
              <w:left w:val="single" w:sz="6" w:space="0" w:color="auto"/>
              <w:bottom w:val="single" w:sz="6" w:space="0" w:color="auto"/>
              <w:right w:val="single" w:sz="4" w:space="0" w:color="auto"/>
            </w:tcBorders>
          </w:tcPr>
          <w:p w14:paraId="4C262EEA" w14:textId="67537FA6" w:rsidR="00DE4539" w:rsidRPr="006C63D0" w:rsidRDefault="0019636F" w:rsidP="00C15EC2">
            <w:r>
              <w:t xml:space="preserve">2.1 to </w:t>
            </w:r>
            <w:r w:rsidR="00E97909">
              <w:t xml:space="preserve">2.4, </w:t>
            </w:r>
            <w:r w:rsidR="00DE4539" w:rsidRPr="006C63D0">
              <w:t>2.5</w:t>
            </w:r>
          </w:p>
        </w:tc>
      </w:tr>
      <w:tr w:rsidR="00DE4539" w:rsidRPr="006C63D0" w14:paraId="262B6A8B"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2672BD7" w14:textId="17FB624B" w:rsidR="00DE4539" w:rsidRPr="006C63D0" w:rsidRDefault="005A7194" w:rsidP="00E97909">
            <w:pPr>
              <w:jc w:val="center"/>
            </w:pPr>
            <w:r>
              <w:t>10</w:t>
            </w:r>
          </w:p>
        </w:tc>
        <w:tc>
          <w:tcPr>
            <w:tcW w:w="2775" w:type="dxa"/>
            <w:tcBorders>
              <w:top w:val="single" w:sz="6" w:space="0" w:color="auto"/>
              <w:left w:val="single" w:sz="6" w:space="0" w:color="auto"/>
              <w:bottom w:val="single" w:sz="6" w:space="0" w:color="auto"/>
              <w:right w:val="single" w:sz="6" w:space="0" w:color="auto"/>
            </w:tcBorders>
          </w:tcPr>
          <w:p w14:paraId="2B09CC5F" w14:textId="77777777" w:rsidR="00DE4539" w:rsidRPr="006C63D0" w:rsidRDefault="00DE4539" w:rsidP="00C15EC2">
            <w:r w:rsidRPr="006C63D0">
              <w:t>To study circuit analysis techniques and theorems.</w:t>
            </w:r>
          </w:p>
        </w:tc>
        <w:tc>
          <w:tcPr>
            <w:tcW w:w="4950" w:type="dxa"/>
            <w:tcBorders>
              <w:top w:val="single" w:sz="6" w:space="0" w:color="auto"/>
              <w:left w:val="single" w:sz="6" w:space="0" w:color="auto"/>
              <w:bottom w:val="single" w:sz="6" w:space="0" w:color="auto"/>
              <w:right w:val="single" w:sz="6" w:space="0" w:color="auto"/>
            </w:tcBorders>
          </w:tcPr>
          <w:p w14:paraId="31F21641" w14:textId="0E02C421" w:rsidR="00DE4539" w:rsidRPr="006C63D0" w:rsidRDefault="00DE4539" w:rsidP="00FA61C5">
            <w:r w:rsidRPr="006C63D0">
              <w:t xml:space="preserve">Linearity and Superposition application in circuit </w:t>
            </w:r>
            <w:r w:rsidR="00FA61C5">
              <w:t>analysis</w:t>
            </w:r>
            <w:r w:rsidR="0019636F">
              <w:t>.</w:t>
            </w:r>
          </w:p>
        </w:tc>
        <w:tc>
          <w:tcPr>
            <w:tcW w:w="1397" w:type="dxa"/>
            <w:tcBorders>
              <w:top w:val="single" w:sz="6" w:space="0" w:color="auto"/>
              <w:left w:val="single" w:sz="6" w:space="0" w:color="auto"/>
              <w:bottom w:val="single" w:sz="6" w:space="0" w:color="auto"/>
              <w:right w:val="single" w:sz="4" w:space="0" w:color="auto"/>
            </w:tcBorders>
          </w:tcPr>
          <w:p w14:paraId="2F4C88DE" w14:textId="77777777" w:rsidR="00DE4539" w:rsidRPr="006C63D0" w:rsidRDefault="00DE4539" w:rsidP="00C15EC2">
            <w:r w:rsidRPr="006C63D0">
              <w:t>2.6</w:t>
            </w:r>
          </w:p>
        </w:tc>
      </w:tr>
      <w:tr w:rsidR="00DE4539" w:rsidRPr="006C63D0" w14:paraId="7E977F88"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9138094" w14:textId="693D6362" w:rsidR="00DE4539" w:rsidRPr="006C63D0" w:rsidRDefault="005A7194" w:rsidP="00944DA8">
            <w:pPr>
              <w:jc w:val="center"/>
            </w:pPr>
            <w:r>
              <w:t>11</w:t>
            </w:r>
            <w:r w:rsidR="008A609D">
              <w:t>-1</w:t>
            </w:r>
            <w:r>
              <w:t>5</w:t>
            </w:r>
          </w:p>
        </w:tc>
        <w:tc>
          <w:tcPr>
            <w:tcW w:w="2775" w:type="dxa"/>
            <w:tcBorders>
              <w:top w:val="single" w:sz="6" w:space="0" w:color="auto"/>
              <w:left w:val="single" w:sz="6" w:space="0" w:color="auto"/>
              <w:bottom w:val="single" w:sz="6" w:space="0" w:color="auto"/>
              <w:right w:val="single" w:sz="6" w:space="0" w:color="auto"/>
            </w:tcBorders>
          </w:tcPr>
          <w:p w14:paraId="2C38A820" w14:textId="1EFA6D25" w:rsidR="00DE4539" w:rsidRPr="006C63D0" w:rsidRDefault="0019636F" w:rsidP="00C15EC2">
            <w:r>
              <w:t>Time Domain Analysis</w:t>
            </w:r>
          </w:p>
        </w:tc>
        <w:tc>
          <w:tcPr>
            <w:tcW w:w="4950" w:type="dxa"/>
            <w:tcBorders>
              <w:top w:val="single" w:sz="6" w:space="0" w:color="auto"/>
              <w:left w:val="single" w:sz="6" w:space="0" w:color="auto"/>
              <w:bottom w:val="single" w:sz="6" w:space="0" w:color="auto"/>
              <w:right w:val="single" w:sz="6" w:space="0" w:color="auto"/>
            </w:tcBorders>
          </w:tcPr>
          <w:p w14:paraId="6BDF0D01" w14:textId="77777777" w:rsidR="0019636F" w:rsidRDefault="00DE4539" w:rsidP="00946D20">
            <w:pPr>
              <w:pStyle w:val="ListParagraph"/>
              <w:numPr>
                <w:ilvl w:val="0"/>
                <w:numId w:val="11"/>
              </w:numPr>
            </w:pPr>
            <w:r w:rsidRPr="006C63D0">
              <w:t>First order circuits and natural response; First order circuits and complete response</w:t>
            </w:r>
            <w:r w:rsidR="0019636F">
              <w:t>.</w:t>
            </w:r>
          </w:p>
          <w:p w14:paraId="7158F91E" w14:textId="042A7534" w:rsidR="00DE4539" w:rsidRPr="006C63D0" w:rsidRDefault="00DE4539" w:rsidP="00946D20">
            <w:pPr>
              <w:pStyle w:val="ListParagraph"/>
              <w:numPr>
                <w:ilvl w:val="0"/>
                <w:numId w:val="11"/>
              </w:numPr>
            </w:pPr>
            <w:r w:rsidRPr="006C63D0">
              <w:t>Second Order Circuits</w:t>
            </w:r>
          </w:p>
        </w:tc>
        <w:tc>
          <w:tcPr>
            <w:tcW w:w="1397" w:type="dxa"/>
            <w:tcBorders>
              <w:top w:val="single" w:sz="6" w:space="0" w:color="auto"/>
              <w:left w:val="single" w:sz="6" w:space="0" w:color="auto"/>
              <w:bottom w:val="single" w:sz="6" w:space="0" w:color="auto"/>
              <w:right w:val="single" w:sz="4" w:space="0" w:color="auto"/>
            </w:tcBorders>
          </w:tcPr>
          <w:p w14:paraId="7D59F1A0" w14:textId="7FBE0CCC" w:rsidR="00DE4539" w:rsidRPr="006C63D0" w:rsidRDefault="00DE4539" w:rsidP="00C15EC2">
            <w:r w:rsidRPr="006C63D0">
              <w:t>3.</w:t>
            </w:r>
            <w:r w:rsidR="0019636F">
              <w:t>1</w:t>
            </w:r>
            <w:r w:rsidRPr="006C63D0">
              <w:t xml:space="preserve"> to 3.</w:t>
            </w:r>
            <w:r w:rsidR="0019636F">
              <w:t>5</w:t>
            </w:r>
          </w:p>
        </w:tc>
      </w:tr>
      <w:tr w:rsidR="00DE4539" w:rsidRPr="006C63D0" w14:paraId="467FE712"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150480B7" w14:textId="0B2969BE" w:rsidR="00DE4539" w:rsidRPr="006C63D0" w:rsidRDefault="008A609D" w:rsidP="00C15EC2">
            <w:pPr>
              <w:jc w:val="center"/>
            </w:pPr>
            <w:r>
              <w:t>1</w:t>
            </w:r>
            <w:r w:rsidR="005A7194">
              <w:t>6</w:t>
            </w:r>
            <w:r>
              <w:t>-</w:t>
            </w:r>
            <w:r w:rsidR="005A7194">
              <w:t>20</w:t>
            </w:r>
          </w:p>
        </w:tc>
        <w:tc>
          <w:tcPr>
            <w:tcW w:w="2775" w:type="dxa"/>
            <w:tcBorders>
              <w:top w:val="single" w:sz="6" w:space="0" w:color="auto"/>
              <w:left w:val="single" w:sz="6" w:space="0" w:color="auto"/>
              <w:bottom w:val="single" w:sz="6" w:space="0" w:color="auto"/>
              <w:right w:val="single" w:sz="6" w:space="0" w:color="auto"/>
            </w:tcBorders>
          </w:tcPr>
          <w:p w14:paraId="68CAAD24" w14:textId="77777777" w:rsidR="00DE4539" w:rsidRPr="006C63D0" w:rsidRDefault="00DE4539" w:rsidP="00C15EC2">
            <w:r w:rsidRPr="006C63D0">
              <w:t>Alternating current circuits</w:t>
            </w:r>
          </w:p>
        </w:tc>
        <w:tc>
          <w:tcPr>
            <w:tcW w:w="4950" w:type="dxa"/>
            <w:tcBorders>
              <w:top w:val="single" w:sz="6" w:space="0" w:color="auto"/>
              <w:left w:val="single" w:sz="6" w:space="0" w:color="auto"/>
              <w:bottom w:val="single" w:sz="6" w:space="0" w:color="auto"/>
              <w:right w:val="single" w:sz="6" w:space="0" w:color="auto"/>
            </w:tcBorders>
          </w:tcPr>
          <w:p w14:paraId="2D7BC30A" w14:textId="77777777" w:rsidR="0019636F" w:rsidRDefault="00DE4539" w:rsidP="0019636F">
            <w:pPr>
              <w:pStyle w:val="ListParagraph"/>
              <w:numPr>
                <w:ilvl w:val="0"/>
                <w:numId w:val="12"/>
              </w:numPr>
            </w:pPr>
            <w:r w:rsidRPr="006C63D0">
              <w:t>A.C. Voltage &amp; Current</w:t>
            </w:r>
            <w:r w:rsidR="00880D3B">
              <w:t xml:space="preserve">, </w:t>
            </w:r>
          </w:p>
          <w:p w14:paraId="1F27CC3D" w14:textId="77777777" w:rsidR="0019636F" w:rsidRDefault="00880D3B" w:rsidP="0019636F">
            <w:pPr>
              <w:pStyle w:val="ListParagraph"/>
              <w:numPr>
                <w:ilvl w:val="0"/>
                <w:numId w:val="12"/>
              </w:numPr>
            </w:pPr>
            <w:r w:rsidRPr="006C63D0">
              <w:t>Complex numbers</w:t>
            </w:r>
            <w:r>
              <w:t xml:space="preserve">, </w:t>
            </w:r>
          </w:p>
          <w:p w14:paraId="426134EA" w14:textId="32CC3AB8" w:rsidR="0019636F" w:rsidRPr="006C63D0" w:rsidRDefault="00880D3B" w:rsidP="000C0068">
            <w:pPr>
              <w:pStyle w:val="ListParagraph"/>
              <w:numPr>
                <w:ilvl w:val="0"/>
                <w:numId w:val="12"/>
              </w:numPr>
            </w:pPr>
            <w:r w:rsidRPr="006C63D0">
              <w:t>Frequency and</w:t>
            </w:r>
            <w:r>
              <w:t xml:space="preserve"> Time</w:t>
            </w:r>
            <w:r w:rsidRPr="006C63D0">
              <w:t xml:space="preserve"> Domain analysis</w:t>
            </w:r>
            <w:r w:rsidR="0019636F">
              <w:t>.</w:t>
            </w:r>
          </w:p>
        </w:tc>
        <w:tc>
          <w:tcPr>
            <w:tcW w:w="1397" w:type="dxa"/>
            <w:tcBorders>
              <w:top w:val="single" w:sz="6" w:space="0" w:color="auto"/>
              <w:left w:val="single" w:sz="6" w:space="0" w:color="auto"/>
              <w:bottom w:val="single" w:sz="6" w:space="0" w:color="auto"/>
              <w:right w:val="single" w:sz="4" w:space="0" w:color="auto"/>
            </w:tcBorders>
          </w:tcPr>
          <w:p w14:paraId="2637D1FF" w14:textId="21FACE5D" w:rsidR="00DE4539" w:rsidRPr="006C63D0" w:rsidRDefault="00DE4539" w:rsidP="00C15EC2">
            <w:r w:rsidRPr="006C63D0">
              <w:t>4.1</w:t>
            </w:r>
            <w:r w:rsidR="00880D3B">
              <w:t>-4.</w:t>
            </w:r>
            <w:r w:rsidR="0019636F">
              <w:t>5</w:t>
            </w:r>
            <w:r w:rsidR="00FF16E2">
              <w:t xml:space="preserve"> and</w:t>
            </w:r>
            <w:r w:rsidR="00A05ABC">
              <w:t xml:space="preserve"> 5.</w:t>
            </w:r>
            <w:r w:rsidR="00FF16E2">
              <w:t>1</w:t>
            </w:r>
          </w:p>
        </w:tc>
      </w:tr>
      <w:tr w:rsidR="00DE4539" w:rsidRPr="006C63D0" w14:paraId="537B11EC"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3D089A9" w14:textId="44F704DF" w:rsidR="00DE4539" w:rsidRPr="006C63D0" w:rsidRDefault="005A7194" w:rsidP="005F56D3">
            <w:pPr>
              <w:jc w:val="center"/>
            </w:pPr>
            <w:r>
              <w:t>21</w:t>
            </w:r>
            <w:r w:rsidR="00DE4539" w:rsidRPr="006C63D0">
              <w:t>-</w:t>
            </w:r>
            <w:r>
              <w:t>23</w:t>
            </w:r>
          </w:p>
        </w:tc>
        <w:tc>
          <w:tcPr>
            <w:tcW w:w="2775" w:type="dxa"/>
            <w:tcBorders>
              <w:top w:val="single" w:sz="6" w:space="0" w:color="auto"/>
              <w:left w:val="single" w:sz="6" w:space="0" w:color="auto"/>
              <w:bottom w:val="single" w:sz="6" w:space="0" w:color="auto"/>
              <w:right w:val="single" w:sz="6" w:space="0" w:color="auto"/>
            </w:tcBorders>
          </w:tcPr>
          <w:p w14:paraId="623DF65A" w14:textId="77777777" w:rsidR="00DE4539" w:rsidRPr="006C63D0" w:rsidRDefault="00DE4539" w:rsidP="00C15EC2">
            <w:r w:rsidRPr="006C63D0">
              <w:t>Alternating current circuits</w:t>
            </w:r>
          </w:p>
        </w:tc>
        <w:tc>
          <w:tcPr>
            <w:tcW w:w="4950" w:type="dxa"/>
            <w:tcBorders>
              <w:top w:val="single" w:sz="6" w:space="0" w:color="auto"/>
              <w:left w:val="single" w:sz="6" w:space="0" w:color="auto"/>
              <w:bottom w:val="single" w:sz="6" w:space="0" w:color="auto"/>
              <w:right w:val="single" w:sz="6" w:space="0" w:color="auto"/>
            </w:tcBorders>
          </w:tcPr>
          <w:p w14:paraId="7E20D25A" w14:textId="77777777" w:rsidR="00DE4539" w:rsidRPr="006C63D0" w:rsidRDefault="00DE4539" w:rsidP="00946D20">
            <w:r w:rsidRPr="006C63D0">
              <w:t>Power and Power-factors</w:t>
            </w:r>
            <w:r w:rsidR="005F56D3">
              <w:t xml:space="preserve">, </w:t>
            </w:r>
            <w:r w:rsidR="005F56D3" w:rsidRPr="006C63D0">
              <w:t>Poly-Phase circuits</w:t>
            </w:r>
          </w:p>
        </w:tc>
        <w:tc>
          <w:tcPr>
            <w:tcW w:w="1397" w:type="dxa"/>
            <w:tcBorders>
              <w:top w:val="single" w:sz="6" w:space="0" w:color="auto"/>
              <w:left w:val="single" w:sz="6" w:space="0" w:color="auto"/>
              <w:bottom w:val="single" w:sz="6" w:space="0" w:color="auto"/>
              <w:right w:val="single" w:sz="4" w:space="0" w:color="auto"/>
            </w:tcBorders>
          </w:tcPr>
          <w:p w14:paraId="4C32C9F8" w14:textId="3DC92BBD" w:rsidR="00DE4539" w:rsidRPr="006C63D0" w:rsidRDefault="00DE4539" w:rsidP="005F56D3">
            <w:r w:rsidRPr="006C63D0">
              <w:t>4.</w:t>
            </w:r>
            <w:r w:rsidR="0019636F">
              <w:t>6</w:t>
            </w:r>
            <w:r w:rsidRPr="006C63D0">
              <w:t xml:space="preserve"> to 4.</w:t>
            </w:r>
            <w:r w:rsidR="005F56D3">
              <w:t>7</w:t>
            </w:r>
          </w:p>
        </w:tc>
      </w:tr>
      <w:tr w:rsidR="00F77E69" w:rsidRPr="006C63D0" w14:paraId="32341B0A"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36B7AFA" w14:textId="17B9E2D1" w:rsidR="00F77E69" w:rsidRPr="006C63D0" w:rsidRDefault="00F77E69" w:rsidP="00F77E69">
            <w:pPr>
              <w:jc w:val="center"/>
            </w:pPr>
            <w:r>
              <w:t>2</w:t>
            </w:r>
            <w:r w:rsidR="002D7B7D">
              <w:t>0</w:t>
            </w:r>
            <w:r w:rsidRPr="006C63D0">
              <w:t>-</w:t>
            </w:r>
            <w:r>
              <w:t>2</w:t>
            </w:r>
            <w:r w:rsidR="005A7194">
              <w:t>7</w:t>
            </w:r>
          </w:p>
        </w:tc>
        <w:tc>
          <w:tcPr>
            <w:tcW w:w="2775" w:type="dxa"/>
            <w:tcBorders>
              <w:top w:val="single" w:sz="6" w:space="0" w:color="auto"/>
              <w:left w:val="single" w:sz="6" w:space="0" w:color="auto"/>
              <w:bottom w:val="single" w:sz="6" w:space="0" w:color="auto"/>
              <w:right w:val="single" w:sz="6" w:space="0" w:color="auto"/>
            </w:tcBorders>
          </w:tcPr>
          <w:p w14:paraId="3D59A668" w14:textId="77777777" w:rsidR="00F77E69" w:rsidRPr="006C63D0" w:rsidRDefault="00F77E69" w:rsidP="00F77E69">
            <w:r w:rsidRPr="006C63D0">
              <w:t>Magnetic Circuits</w:t>
            </w:r>
          </w:p>
        </w:tc>
        <w:tc>
          <w:tcPr>
            <w:tcW w:w="4950" w:type="dxa"/>
            <w:tcBorders>
              <w:top w:val="single" w:sz="6" w:space="0" w:color="auto"/>
              <w:left w:val="single" w:sz="6" w:space="0" w:color="auto"/>
              <w:bottom w:val="single" w:sz="6" w:space="0" w:color="auto"/>
              <w:right w:val="single" w:sz="6" w:space="0" w:color="auto"/>
            </w:tcBorders>
          </w:tcPr>
          <w:p w14:paraId="50895242" w14:textId="18E212F0" w:rsidR="002D7B7D" w:rsidRDefault="00F77E69" w:rsidP="002D7B7D">
            <w:pPr>
              <w:pStyle w:val="ListParagraph"/>
              <w:numPr>
                <w:ilvl w:val="0"/>
                <w:numId w:val="13"/>
              </w:numPr>
            </w:pPr>
            <w:r w:rsidRPr="006C63D0">
              <w:t>Fundamentals of Electromagnetics</w:t>
            </w:r>
            <w:r w:rsidR="005A7194">
              <w:t>.</w:t>
            </w:r>
          </w:p>
          <w:p w14:paraId="781D7436" w14:textId="77777777" w:rsidR="00F77E69" w:rsidRDefault="000C0068" w:rsidP="002D7B7D">
            <w:pPr>
              <w:pStyle w:val="ListParagraph"/>
              <w:numPr>
                <w:ilvl w:val="0"/>
                <w:numId w:val="13"/>
              </w:numPr>
            </w:pPr>
            <w:r>
              <w:t>Series and parallel m</w:t>
            </w:r>
            <w:r w:rsidR="00F77E69" w:rsidRPr="006C63D0">
              <w:t>agneti</w:t>
            </w:r>
            <w:r>
              <w:t>c circuits.</w:t>
            </w:r>
          </w:p>
          <w:p w14:paraId="04BAA7B4" w14:textId="77777777" w:rsidR="000C0068" w:rsidRDefault="000C0068" w:rsidP="002D7B7D">
            <w:pPr>
              <w:pStyle w:val="ListParagraph"/>
              <w:numPr>
                <w:ilvl w:val="0"/>
                <w:numId w:val="13"/>
              </w:numPr>
            </w:pPr>
            <w:r>
              <w:t>Laws of Electromagnetic induction.</w:t>
            </w:r>
          </w:p>
          <w:p w14:paraId="3351B89A" w14:textId="6FC1FE73" w:rsidR="000C0068" w:rsidRPr="006C63D0" w:rsidRDefault="000C0068" w:rsidP="002D7B7D">
            <w:pPr>
              <w:pStyle w:val="ListParagraph"/>
              <w:numPr>
                <w:ilvl w:val="0"/>
                <w:numId w:val="13"/>
              </w:numPr>
            </w:pPr>
            <w:r>
              <w:t>Principle of a Transformer, ideal operation with phasor diagram</w:t>
            </w:r>
          </w:p>
        </w:tc>
        <w:tc>
          <w:tcPr>
            <w:tcW w:w="1397" w:type="dxa"/>
            <w:tcBorders>
              <w:top w:val="single" w:sz="6" w:space="0" w:color="auto"/>
              <w:left w:val="single" w:sz="6" w:space="0" w:color="auto"/>
              <w:bottom w:val="single" w:sz="6" w:space="0" w:color="auto"/>
              <w:right w:val="single" w:sz="4" w:space="0" w:color="auto"/>
            </w:tcBorders>
          </w:tcPr>
          <w:p w14:paraId="6123B719" w14:textId="5C129A41" w:rsidR="00F77E69" w:rsidRPr="006C63D0" w:rsidRDefault="00F77E69" w:rsidP="00F77E69">
            <w:r w:rsidRPr="006C63D0">
              <w:t>1</w:t>
            </w:r>
            <w:r w:rsidR="002D7B7D">
              <w:t>3</w:t>
            </w:r>
            <w:r w:rsidRPr="006C63D0">
              <w:t>.1</w:t>
            </w:r>
            <w:r w:rsidR="0047585E">
              <w:t xml:space="preserve"> to </w:t>
            </w:r>
            <w:r w:rsidRPr="006C63D0">
              <w:t>1</w:t>
            </w:r>
            <w:r w:rsidR="002D7B7D">
              <w:t>3</w:t>
            </w:r>
            <w:r w:rsidRPr="006C63D0">
              <w:t>.</w:t>
            </w:r>
            <w:r w:rsidR="002D7B7D">
              <w:t>7</w:t>
            </w:r>
          </w:p>
        </w:tc>
      </w:tr>
      <w:tr w:rsidR="0047585E" w:rsidRPr="006C63D0" w14:paraId="39259443"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7A0766A" w14:textId="21E2086C" w:rsidR="0047585E" w:rsidRDefault="0047585E" w:rsidP="00F77E69">
            <w:pPr>
              <w:jc w:val="center"/>
            </w:pPr>
            <w:r>
              <w:t>2</w:t>
            </w:r>
            <w:r w:rsidR="005A7194">
              <w:t>8</w:t>
            </w:r>
            <w:r>
              <w:t>-</w:t>
            </w:r>
            <w:r w:rsidR="00841DA1">
              <w:t>31</w:t>
            </w:r>
          </w:p>
        </w:tc>
        <w:tc>
          <w:tcPr>
            <w:tcW w:w="2775" w:type="dxa"/>
            <w:tcBorders>
              <w:top w:val="single" w:sz="6" w:space="0" w:color="auto"/>
              <w:left w:val="single" w:sz="6" w:space="0" w:color="auto"/>
              <w:bottom w:val="single" w:sz="6" w:space="0" w:color="auto"/>
              <w:right w:val="single" w:sz="6" w:space="0" w:color="auto"/>
            </w:tcBorders>
          </w:tcPr>
          <w:p w14:paraId="21EB8D63" w14:textId="11CE7AC3" w:rsidR="0047585E" w:rsidRPr="006C63D0" w:rsidRDefault="0047585E" w:rsidP="00F77E69">
            <w:r>
              <w:t xml:space="preserve">Digital </w:t>
            </w:r>
            <w:r w:rsidR="00820C92">
              <w:t>Electronics</w:t>
            </w:r>
          </w:p>
        </w:tc>
        <w:tc>
          <w:tcPr>
            <w:tcW w:w="4950" w:type="dxa"/>
            <w:tcBorders>
              <w:top w:val="single" w:sz="6" w:space="0" w:color="auto"/>
              <w:left w:val="single" w:sz="6" w:space="0" w:color="auto"/>
              <w:bottom w:val="single" w:sz="6" w:space="0" w:color="auto"/>
              <w:right w:val="single" w:sz="6" w:space="0" w:color="auto"/>
            </w:tcBorders>
          </w:tcPr>
          <w:p w14:paraId="649BD060" w14:textId="0D0AFE39" w:rsidR="0047585E" w:rsidRPr="006C63D0" w:rsidRDefault="0047585E" w:rsidP="000C0068">
            <w:pPr>
              <w:pStyle w:val="ListParagraph"/>
              <w:numPr>
                <w:ilvl w:val="0"/>
                <w:numId w:val="16"/>
              </w:numPr>
            </w:pPr>
            <w:r w:rsidRPr="006C63D0">
              <w:t>Binary numbers, Binary Arithmetic, Digital logic circuits</w:t>
            </w:r>
            <w:r w:rsidR="00820C92">
              <w:t xml:space="preserve"> and Boolean algebra</w:t>
            </w:r>
          </w:p>
        </w:tc>
        <w:tc>
          <w:tcPr>
            <w:tcW w:w="1397" w:type="dxa"/>
            <w:tcBorders>
              <w:top w:val="single" w:sz="6" w:space="0" w:color="auto"/>
              <w:left w:val="single" w:sz="6" w:space="0" w:color="auto"/>
              <w:bottom w:val="single" w:sz="6" w:space="0" w:color="auto"/>
              <w:right w:val="single" w:sz="4" w:space="0" w:color="auto"/>
            </w:tcBorders>
          </w:tcPr>
          <w:p w14:paraId="4895E2AB" w14:textId="75F5F2F1" w:rsidR="0047585E" w:rsidRDefault="0047585E" w:rsidP="00F77E69">
            <w:r>
              <w:t>12.1 to 12.</w:t>
            </w:r>
            <w:r w:rsidR="00820C92">
              <w:t>4</w:t>
            </w:r>
          </w:p>
        </w:tc>
      </w:tr>
      <w:tr w:rsidR="00F77E69" w:rsidRPr="006C63D0" w14:paraId="216AE54C"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8E0758C" w14:textId="564174A2" w:rsidR="00F77E69" w:rsidRPr="006C63D0" w:rsidRDefault="00841DA1" w:rsidP="00F77E69">
            <w:pPr>
              <w:jc w:val="center"/>
            </w:pPr>
            <w:r>
              <w:t>32</w:t>
            </w:r>
            <w:r w:rsidR="00F77E69">
              <w:t>-3</w:t>
            </w:r>
            <w:r>
              <w:t>5</w:t>
            </w:r>
          </w:p>
        </w:tc>
        <w:tc>
          <w:tcPr>
            <w:tcW w:w="2775" w:type="dxa"/>
            <w:tcBorders>
              <w:top w:val="single" w:sz="6" w:space="0" w:color="auto"/>
              <w:left w:val="single" w:sz="6" w:space="0" w:color="auto"/>
              <w:bottom w:val="single" w:sz="6" w:space="0" w:color="auto"/>
              <w:right w:val="single" w:sz="6" w:space="0" w:color="auto"/>
            </w:tcBorders>
          </w:tcPr>
          <w:p w14:paraId="160A3FF9" w14:textId="0FB7A5D2" w:rsidR="00F77E69" w:rsidRPr="006C63D0" w:rsidRDefault="000C0068" w:rsidP="00F77E69">
            <w:r>
              <w:t>Basic Electronics</w:t>
            </w:r>
          </w:p>
        </w:tc>
        <w:tc>
          <w:tcPr>
            <w:tcW w:w="4950" w:type="dxa"/>
            <w:tcBorders>
              <w:top w:val="single" w:sz="6" w:space="0" w:color="auto"/>
              <w:left w:val="single" w:sz="6" w:space="0" w:color="auto"/>
              <w:bottom w:val="single" w:sz="6" w:space="0" w:color="auto"/>
              <w:right w:val="single" w:sz="6" w:space="0" w:color="auto"/>
            </w:tcBorders>
          </w:tcPr>
          <w:p w14:paraId="2244EB35" w14:textId="6F4F959D" w:rsidR="00F77E69" w:rsidRPr="006C63D0" w:rsidRDefault="000C0068" w:rsidP="000C0068">
            <w:pPr>
              <w:pStyle w:val="ListParagraph"/>
              <w:numPr>
                <w:ilvl w:val="0"/>
                <w:numId w:val="17"/>
              </w:numPr>
              <w:ind w:left="718" w:hanging="284"/>
            </w:pPr>
            <w:r>
              <w:t>Types of materials, classification of s</w:t>
            </w:r>
            <w:r w:rsidR="00F77E69" w:rsidRPr="006C63D0">
              <w:t xml:space="preserve">emiconductors, doping, </w:t>
            </w:r>
            <w:r>
              <w:t>introduction to semiconductor devices – diodes</w:t>
            </w:r>
            <w:r w:rsidR="00820C92">
              <w:t xml:space="preserve"> and </w:t>
            </w:r>
            <w:r>
              <w:t>transistors</w:t>
            </w:r>
          </w:p>
        </w:tc>
        <w:tc>
          <w:tcPr>
            <w:tcW w:w="1397" w:type="dxa"/>
            <w:tcBorders>
              <w:top w:val="single" w:sz="6" w:space="0" w:color="auto"/>
              <w:left w:val="single" w:sz="6" w:space="0" w:color="auto"/>
              <w:bottom w:val="single" w:sz="6" w:space="0" w:color="auto"/>
              <w:right w:val="single" w:sz="4" w:space="0" w:color="auto"/>
            </w:tcBorders>
          </w:tcPr>
          <w:p w14:paraId="49000920" w14:textId="5E054539" w:rsidR="00F77E69" w:rsidRPr="006C63D0" w:rsidRDefault="00F77E69" w:rsidP="00F77E69">
            <w:r w:rsidRPr="006C63D0">
              <w:t>6.1-6.</w:t>
            </w:r>
            <w:r w:rsidR="000F14E1">
              <w:t>8</w:t>
            </w:r>
          </w:p>
        </w:tc>
      </w:tr>
      <w:tr w:rsidR="00F77E69" w:rsidRPr="006C63D0" w14:paraId="61D860C7"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1CEB51D4" w14:textId="7B70F745" w:rsidR="00F77E69" w:rsidRPr="006C63D0" w:rsidRDefault="00F77E69" w:rsidP="00F77E69">
            <w:pPr>
              <w:jc w:val="center"/>
            </w:pPr>
            <w:r>
              <w:t>3</w:t>
            </w:r>
            <w:r w:rsidR="00841DA1">
              <w:t>6</w:t>
            </w:r>
            <w:r w:rsidRPr="006C63D0">
              <w:t>-</w:t>
            </w:r>
            <w:r w:rsidR="00841DA1">
              <w:t>38</w:t>
            </w:r>
          </w:p>
        </w:tc>
        <w:tc>
          <w:tcPr>
            <w:tcW w:w="2775" w:type="dxa"/>
            <w:tcBorders>
              <w:top w:val="single" w:sz="6" w:space="0" w:color="auto"/>
              <w:left w:val="single" w:sz="6" w:space="0" w:color="auto"/>
              <w:bottom w:val="single" w:sz="6" w:space="0" w:color="auto"/>
              <w:right w:val="single" w:sz="6" w:space="0" w:color="auto"/>
            </w:tcBorders>
          </w:tcPr>
          <w:p w14:paraId="0AAEF4DB" w14:textId="77777777" w:rsidR="00F77E69" w:rsidRPr="006C63D0" w:rsidRDefault="00F77E69" w:rsidP="00F77E69">
            <w:r w:rsidRPr="006C63D0">
              <w:t>Bipolar Junction Transistors</w:t>
            </w:r>
          </w:p>
        </w:tc>
        <w:tc>
          <w:tcPr>
            <w:tcW w:w="4950" w:type="dxa"/>
            <w:tcBorders>
              <w:top w:val="single" w:sz="6" w:space="0" w:color="auto"/>
              <w:left w:val="single" w:sz="6" w:space="0" w:color="auto"/>
              <w:bottom w:val="single" w:sz="6" w:space="0" w:color="auto"/>
              <w:right w:val="single" w:sz="6" w:space="0" w:color="auto"/>
            </w:tcBorders>
          </w:tcPr>
          <w:p w14:paraId="74F429EE" w14:textId="00F2762F" w:rsidR="00F77E69" w:rsidRPr="000C0068" w:rsidRDefault="000C0068" w:rsidP="000C0068">
            <w:pPr>
              <w:pStyle w:val="ListParagraph"/>
              <w:numPr>
                <w:ilvl w:val="0"/>
                <w:numId w:val="17"/>
              </w:numPr>
            </w:pPr>
            <w:r w:rsidRPr="000C0068">
              <w:t xml:space="preserve">Basic operation of </w:t>
            </w:r>
            <w:proofErr w:type="spellStart"/>
            <w:r w:rsidRPr="000C0068">
              <w:t>pnp</w:t>
            </w:r>
            <w:proofErr w:type="spellEnd"/>
            <w:r w:rsidRPr="000C0068">
              <w:t xml:space="preserve"> and </w:t>
            </w:r>
            <w:proofErr w:type="spellStart"/>
            <w:r w:rsidRPr="000C0068">
              <w:t>npn</w:t>
            </w:r>
            <w:proofErr w:type="spellEnd"/>
            <w:r w:rsidRPr="000C0068">
              <w:t xml:space="preserve"> transistors</w:t>
            </w:r>
            <w:r w:rsidR="00820C92">
              <w:t>, cutoff and saturation</w:t>
            </w:r>
          </w:p>
        </w:tc>
        <w:tc>
          <w:tcPr>
            <w:tcW w:w="1397" w:type="dxa"/>
            <w:tcBorders>
              <w:top w:val="single" w:sz="6" w:space="0" w:color="auto"/>
              <w:left w:val="single" w:sz="6" w:space="0" w:color="auto"/>
              <w:bottom w:val="single" w:sz="6" w:space="0" w:color="auto"/>
              <w:right w:val="single" w:sz="4" w:space="0" w:color="auto"/>
            </w:tcBorders>
          </w:tcPr>
          <w:p w14:paraId="55F98E63" w14:textId="31612642" w:rsidR="00F77E69" w:rsidRPr="006C63D0" w:rsidRDefault="00F77E69" w:rsidP="00F77E69">
            <w:r w:rsidRPr="006C63D0">
              <w:t>7.1-7.</w:t>
            </w:r>
            <w:r w:rsidR="00820C92">
              <w:t>3</w:t>
            </w:r>
          </w:p>
        </w:tc>
      </w:tr>
      <w:tr w:rsidR="005A7194" w:rsidRPr="006C63D0" w14:paraId="52BA200F" w14:textId="77777777" w:rsidTr="00660F5B">
        <w:trPr>
          <w:jc w:val="center"/>
        </w:trPr>
        <w:tc>
          <w:tcPr>
            <w:tcW w:w="1053" w:type="dxa"/>
            <w:tcBorders>
              <w:top w:val="single" w:sz="6" w:space="0" w:color="auto"/>
              <w:left w:val="single" w:sz="4" w:space="0" w:color="auto"/>
              <w:bottom w:val="single" w:sz="6" w:space="0" w:color="auto"/>
              <w:right w:val="single" w:sz="6" w:space="0" w:color="auto"/>
            </w:tcBorders>
          </w:tcPr>
          <w:p w14:paraId="7A2B2AC8" w14:textId="0B90B8EE" w:rsidR="005A7194" w:rsidRPr="006C63D0" w:rsidRDefault="00841DA1" w:rsidP="00660F5B">
            <w:pPr>
              <w:jc w:val="center"/>
            </w:pPr>
            <w:r>
              <w:t>39-42</w:t>
            </w:r>
          </w:p>
        </w:tc>
        <w:tc>
          <w:tcPr>
            <w:tcW w:w="2775" w:type="dxa"/>
            <w:tcBorders>
              <w:top w:val="single" w:sz="6" w:space="0" w:color="auto"/>
              <w:left w:val="single" w:sz="6" w:space="0" w:color="auto"/>
              <w:bottom w:val="single" w:sz="6" w:space="0" w:color="auto"/>
              <w:right w:val="single" w:sz="6" w:space="0" w:color="auto"/>
            </w:tcBorders>
          </w:tcPr>
          <w:p w14:paraId="6515371C" w14:textId="77777777" w:rsidR="005A7194" w:rsidRPr="006C63D0" w:rsidRDefault="005A7194" w:rsidP="00660F5B">
            <w:r>
              <w:t xml:space="preserve">Electrical </w:t>
            </w:r>
            <w:r w:rsidRPr="006C63D0">
              <w:t xml:space="preserve">Machines </w:t>
            </w:r>
          </w:p>
        </w:tc>
        <w:tc>
          <w:tcPr>
            <w:tcW w:w="4950" w:type="dxa"/>
            <w:tcBorders>
              <w:top w:val="single" w:sz="6" w:space="0" w:color="auto"/>
              <w:left w:val="single" w:sz="6" w:space="0" w:color="auto"/>
              <w:bottom w:val="single" w:sz="6" w:space="0" w:color="auto"/>
              <w:right w:val="single" w:sz="6" w:space="0" w:color="auto"/>
            </w:tcBorders>
          </w:tcPr>
          <w:p w14:paraId="79F02222" w14:textId="77777777" w:rsidR="005A7194" w:rsidRDefault="005A7194" w:rsidP="00660F5B">
            <w:pPr>
              <w:pStyle w:val="ListParagraph"/>
              <w:numPr>
                <w:ilvl w:val="0"/>
                <w:numId w:val="14"/>
              </w:numPr>
            </w:pPr>
            <w:r>
              <w:t>DC Motors and generators</w:t>
            </w:r>
          </w:p>
          <w:p w14:paraId="0C5A60F3" w14:textId="77777777" w:rsidR="005A7194" w:rsidRPr="006C63D0" w:rsidRDefault="005A7194" w:rsidP="00660F5B">
            <w:pPr>
              <w:pStyle w:val="ListParagraph"/>
              <w:numPr>
                <w:ilvl w:val="0"/>
                <w:numId w:val="14"/>
              </w:numPr>
            </w:pPr>
            <w:r>
              <w:t>AC Motors and generators</w:t>
            </w:r>
          </w:p>
        </w:tc>
        <w:tc>
          <w:tcPr>
            <w:tcW w:w="1397" w:type="dxa"/>
            <w:tcBorders>
              <w:top w:val="single" w:sz="6" w:space="0" w:color="auto"/>
              <w:left w:val="single" w:sz="6" w:space="0" w:color="auto"/>
              <w:bottom w:val="single" w:sz="6" w:space="0" w:color="auto"/>
              <w:right w:val="single" w:sz="4" w:space="0" w:color="auto"/>
            </w:tcBorders>
          </w:tcPr>
          <w:p w14:paraId="024601A7" w14:textId="77777777" w:rsidR="005A7194" w:rsidRPr="006C63D0" w:rsidRDefault="005A7194" w:rsidP="00660F5B">
            <w:r w:rsidRPr="006C63D0">
              <w:t>15.</w:t>
            </w:r>
            <w:r>
              <w:t>1, 15.2</w:t>
            </w:r>
            <w:r w:rsidRPr="006C63D0">
              <w:t xml:space="preserve"> </w:t>
            </w:r>
          </w:p>
        </w:tc>
      </w:tr>
    </w:tbl>
    <w:p w14:paraId="5F4DC03A" w14:textId="77777777" w:rsidR="00BB6ABF" w:rsidRDefault="00BB6ABF" w:rsidP="00BB6ABF">
      <w:pPr>
        <w:jc w:val="both"/>
        <w:rPr>
          <w:b/>
          <w:bCs/>
          <w:sz w:val="22"/>
          <w:szCs w:val="22"/>
        </w:rPr>
      </w:pPr>
    </w:p>
    <w:p w14:paraId="44D4619D" w14:textId="77777777" w:rsidR="00B32C16" w:rsidRPr="00B32C16" w:rsidRDefault="001E1124" w:rsidP="005770E4">
      <w:pPr>
        <w:suppressAutoHyphens/>
        <w:overflowPunct w:val="0"/>
        <w:autoSpaceDE w:val="0"/>
        <w:autoSpaceDN w:val="0"/>
        <w:adjustRightInd w:val="0"/>
        <w:jc w:val="both"/>
        <w:rPr>
          <w:sz w:val="18"/>
          <w:szCs w:val="18"/>
        </w:rPr>
      </w:pPr>
      <w:r>
        <w:rPr>
          <w:b/>
        </w:rPr>
        <w:t>6</w:t>
      </w:r>
      <w:r w:rsidR="00737256" w:rsidRPr="00110D82">
        <w:rPr>
          <w:b/>
        </w:rPr>
        <w:t xml:space="preserve">. </w:t>
      </w:r>
      <w:r w:rsidR="00B32C16" w:rsidRPr="00110D82">
        <w:rPr>
          <w:b/>
        </w:rPr>
        <w:t>Evaluation Scheme</w:t>
      </w:r>
      <w:r w:rsidR="00B32C16" w:rsidRPr="00B32C16">
        <w:rPr>
          <w:sz w:val="18"/>
          <w:szCs w:val="18"/>
        </w:rPr>
        <w:t>:</w:t>
      </w:r>
    </w:p>
    <w:p w14:paraId="22B19722" w14:textId="77777777" w:rsidR="00B32C16" w:rsidRPr="00B32C16" w:rsidRDefault="00B32C16" w:rsidP="00B32C16">
      <w:pPr>
        <w:suppressAutoHyphens/>
        <w:overflowPunct w:val="0"/>
        <w:autoSpaceDE w:val="0"/>
        <w:autoSpaceDN w:val="0"/>
        <w:adjustRightInd w:val="0"/>
        <w:jc w:val="both"/>
        <w:rPr>
          <w:sz w:val="18"/>
          <w:szCs w:val="18"/>
        </w:rPr>
      </w:pPr>
    </w:p>
    <w:tbl>
      <w:tblPr>
        <w:tblpPr w:leftFromText="180" w:rightFromText="180" w:vertAnchor="text" w:horzAnchor="margin" w:tblpXSpec="center" w:tblpY="-44"/>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134"/>
        <w:gridCol w:w="1559"/>
        <w:gridCol w:w="1418"/>
        <w:gridCol w:w="2835"/>
        <w:gridCol w:w="1149"/>
      </w:tblGrid>
      <w:tr w:rsidR="00153F87" w:rsidRPr="00110D82" w14:paraId="6EB775B3" w14:textId="77777777" w:rsidTr="00A6478D">
        <w:tc>
          <w:tcPr>
            <w:tcW w:w="2093" w:type="dxa"/>
          </w:tcPr>
          <w:p w14:paraId="11FFB7B0" w14:textId="77777777" w:rsidR="00153F87" w:rsidRPr="004D07E3" w:rsidRDefault="00153F87" w:rsidP="00153F87">
            <w:pPr>
              <w:pStyle w:val="Heading1"/>
              <w:jc w:val="left"/>
              <w:rPr>
                <w:sz w:val="22"/>
                <w:szCs w:val="24"/>
              </w:rPr>
            </w:pPr>
            <w:r w:rsidRPr="004D07E3">
              <w:rPr>
                <w:sz w:val="22"/>
                <w:szCs w:val="24"/>
              </w:rPr>
              <w:t>Component</w:t>
            </w:r>
          </w:p>
        </w:tc>
        <w:tc>
          <w:tcPr>
            <w:tcW w:w="1134" w:type="dxa"/>
          </w:tcPr>
          <w:p w14:paraId="1A36A797" w14:textId="77777777" w:rsidR="00153F87" w:rsidRPr="004D07E3" w:rsidRDefault="00153F87" w:rsidP="00153F87">
            <w:pPr>
              <w:jc w:val="center"/>
              <w:rPr>
                <w:b/>
                <w:bCs/>
                <w:sz w:val="22"/>
              </w:rPr>
            </w:pPr>
            <w:r w:rsidRPr="004D07E3">
              <w:rPr>
                <w:b/>
                <w:bCs/>
                <w:sz w:val="22"/>
              </w:rPr>
              <w:t>Duration</w:t>
            </w:r>
          </w:p>
        </w:tc>
        <w:tc>
          <w:tcPr>
            <w:tcW w:w="1559" w:type="dxa"/>
          </w:tcPr>
          <w:p w14:paraId="3DC81EBA" w14:textId="77777777" w:rsidR="00153F87" w:rsidRPr="004D07E3" w:rsidRDefault="00153F87" w:rsidP="00153F87">
            <w:pPr>
              <w:jc w:val="center"/>
              <w:rPr>
                <w:b/>
                <w:bCs/>
                <w:sz w:val="22"/>
              </w:rPr>
            </w:pPr>
            <w:proofErr w:type="spellStart"/>
            <w:r w:rsidRPr="004D07E3">
              <w:rPr>
                <w:b/>
                <w:bCs/>
                <w:sz w:val="22"/>
              </w:rPr>
              <w:t>Perecentage</w:t>
            </w:r>
            <w:proofErr w:type="spellEnd"/>
            <w:r w:rsidRPr="004D07E3">
              <w:rPr>
                <w:b/>
                <w:bCs/>
                <w:sz w:val="22"/>
              </w:rPr>
              <w:t xml:space="preserve"> weightage</w:t>
            </w:r>
          </w:p>
        </w:tc>
        <w:tc>
          <w:tcPr>
            <w:tcW w:w="1418" w:type="dxa"/>
          </w:tcPr>
          <w:p w14:paraId="414F9B5D" w14:textId="77777777" w:rsidR="00153F87" w:rsidRPr="004D07E3" w:rsidRDefault="00153F87" w:rsidP="00153F87">
            <w:pPr>
              <w:jc w:val="center"/>
              <w:rPr>
                <w:b/>
                <w:bCs/>
                <w:sz w:val="22"/>
              </w:rPr>
            </w:pPr>
            <w:r w:rsidRPr="004D07E3">
              <w:rPr>
                <w:b/>
                <w:bCs/>
                <w:sz w:val="22"/>
              </w:rPr>
              <w:t>Maximum Marks</w:t>
            </w:r>
          </w:p>
        </w:tc>
        <w:tc>
          <w:tcPr>
            <w:tcW w:w="2835" w:type="dxa"/>
          </w:tcPr>
          <w:p w14:paraId="25F14AE1" w14:textId="77777777" w:rsidR="00153F87" w:rsidRPr="004D07E3" w:rsidRDefault="00153F87" w:rsidP="00153F87">
            <w:pPr>
              <w:jc w:val="center"/>
              <w:rPr>
                <w:b/>
                <w:bCs/>
                <w:sz w:val="22"/>
              </w:rPr>
            </w:pPr>
            <w:r w:rsidRPr="004D07E3">
              <w:rPr>
                <w:b/>
                <w:bCs/>
                <w:sz w:val="22"/>
              </w:rPr>
              <w:t>Date &amp; Time</w:t>
            </w:r>
          </w:p>
          <w:p w14:paraId="260817CD" w14:textId="45E8FF4B" w:rsidR="00153F87" w:rsidRPr="004D07E3" w:rsidRDefault="00153F87" w:rsidP="00153F87">
            <w:pPr>
              <w:jc w:val="center"/>
              <w:rPr>
                <w:b/>
                <w:bCs/>
                <w:sz w:val="22"/>
              </w:rPr>
            </w:pPr>
            <w:r w:rsidRPr="004D07E3">
              <w:rPr>
                <w:b/>
                <w:bCs/>
                <w:sz w:val="22"/>
              </w:rPr>
              <w:t>(Tentative)</w:t>
            </w:r>
          </w:p>
        </w:tc>
        <w:tc>
          <w:tcPr>
            <w:tcW w:w="1149" w:type="dxa"/>
          </w:tcPr>
          <w:p w14:paraId="1F85E539" w14:textId="409FCDB3" w:rsidR="00153F87" w:rsidRPr="00153F87" w:rsidRDefault="00153F87" w:rsidP="00153F87">
            <w:pPr>
              <w:jc w:val="center"/>
              <w:rPr>
                <w:b/>
                <w:bCs/>
                <w:sz w:val="22"/>
              </w:rPr>
            </w:pPr>
            <w:r w:rsidRPr="00153F87">
              <w:rPr>
                <w:b/>
                <w:bCs/>
                <w:sz w:val="22"/>
                <w:szCs w:val="22"/>
              </w:rPr>
              <w:t>Nature of Component</w:t>
            </w:r>
          </w:p>
        </w:tc>
      </w:tr>
      <w:tr w:rsidR="00A060C8" w:rsidRPr="00110D82" w14:paraId="7385D47A" w14:textId="77777777" w:rsidTr="00A6478D">
        <w:tc>
          <w:tcPr>
            <w:tcW w:w="2093" w:type="dxa"/>
          </w:tcPr>
          <w:p w14:paraId="0F2B447F" w14:textId="63EA753E" w:rsidR="00A060C8" w:rsidRPr="004D07E3" w:rsidRDefault="005D612A" w:rsidP="00A060C8">
            <w:pPr>
              <w:rPr>
                <w:sz w:val="22"/>
              </w:rPr>
            </w:pPr>
            <w:proofErr w:type="spellStart"/>
            <w:r>
              <w:rPr>
                <w:sz w:val="22"/>
              </w:rPr>
              <w:t>Quiz</w:t>
            </w:r>
            <w:r w:rsidR="00A6478D">
              <w:rPr>
                <w:sz w:val="22"/>
              </w:rPr>
              <w:t>es</w:t>
            </w:r>
            <w:proofErr w:type="spellEnd"/>
            <w:r w:rsidR="00DD1F83">
              <w:rPr>
                <w:sz w:val="22"/>
              </w:rPr>
              <w:t xml:space="preserve"> (2</w:t>
            </w:r>
            <w:r w:rsidR="00B6389B">
              <w:rPr>
                <w:sz w:val="22"/>
              </w:rPr>
              <w:t>)</w:t>
            </w:r>
          </w:p>
        </w:tc>
        <w:tc>
          <w:tcPr>
            <w:tcW w:w="1134" w:type="dxa"/>
          </w:tcPr>
          <w:p w14:paraId="09EF8858" w14:textId="53BB633A" w:rsidR="00A060C8" w:rsidRPr="004D07E3" w:rsidRDefault="00A060C8" w:rsidP="00DD1F83">
            <w:pPr>
              <w:rPr>
                <w:sz w:val="22"/>
              </w:rPr>
            </w:pPr>
            <w:r w:rsidRPr="004D07E3">
              <w:rPr>
                <w:sz w:val="22"/>
              </w:rPr>
              <w:t xml:space="preserve">   </w:t>
            </w:r>
            <w:r w:rsidR="00DD1F83">
              <w:rPr>
                <w:sz w:val="22"/>
              </w:rPr>
              <w:t>45</w:t>
            </w:r>
            <w:r w:rsidRPr="004D07E3">
              <w:rPr>
                <w:sz w:val="22"/>
              </w:rPr>
              <w:t xml:space="preserve"> min</w:t>
            </w:r>
          </w:p>
        </w:tc>
        <w:tc>
          <w:tcPr>
            <w:tcW w:w="1559" w:type="dxa"/>
          </w:tcPr>
          <w:p w14:paraId="454E4108" w14:textId="282F0107" w:rsidR="00A060C8" w:rsidRPr="004D07E3" w:rsidRDefault="00A6478D" w:rsidP="00A060C8">
            <w:pPr>
              <w:jc w:val="center"/>
              <w:rPr>
                <w:sz w:val="22"/>
              </w:rPr>
            </w:pPr>
            <w:r>
              <w:rPr>
                <w:sz w:val="22"/>
              </w:rPr>
              <w:t>30</w:t>
            </w:r>
            <w:r w:rsidR="00A060C8" w:rsidRPr="004D07E3">
              <w:rPr>
                <w:sz w:val="22"/>
              </w:rPr>
              <w:t>%</w:t>
            </w:r>
          </w:p>
        </w:tc>
        <w:tc>
          <w:tcPr>
            <w:tcW w:w="1418" w:type="dxa"/>
          </w:tcPr>
          <w:p w14:paraId="6621980F" w14:textId="1F08E258" w:rsidR="00A060C8" w:rsidRPr="004D07E3" w:rsidRDefault="00DD1F83" w:rsidP="00A060C8">
            <w:pPr>
              <w:jc w:val="center"/>
              <w:rPr>
                <w:sz w:val="22"/>
              </w:rPr>
            </w:pPr>
            <w:r>
              <w:rPr>
                <w:sz w:val="22"/>
              </w:rPr>
              <w:t>2 X 45</w:t>
            </w:r>
            <w:r w:rsidR="00B6389B">
              <w:rPr>
                <w:sz w:val="22"/>
              </w:rPr>
              <w:t xml:space="preserve"> M = </w:t>
            </w:r>
            <w:r w:rsidR="00A6478D">
              <w:rPr>
                <w:sz w:val="22"/>
              </w:rPr>
              <w:t>90</w:t>
            </w:r>
            <w:r w:rsidR="00A060C8" w:rsidRPr="004D07E3">
              <w:rPr>
                <w:sz w:val="22"/>
              </w:rPr>
              <w:t>M</w:t>
            </w:r>
          </w:p>
        </w:tc>
        <w:tc>
          <w:tcPr>
            <w:tcW w:w="2835" w:type="dxa"/>
            <w:vAlign w:val="center"/>
          </w:tcPr>
          <w:p w14:paraId="31D37495" w14:textId="2E1035F9" w:rsidR="00A060C8" w:rsidRPr="004D07E3" w:rsidRDefault="00A6478D" w:rsidP="00A6478D">
            <w:pPr>
              <w:pStyle w:val="Default"/>
              <w:jc w:val="center"/>
              <w:rPr>
                <w:sz w:val="22"/>
              </w:rPr>
            </w:pPr>
            <w:r>
              <w:rPr>
                <w:color w:val="auto"/>
                <w:sz w:val="22"/>
                <w:szCs w:val="22"/>
              </w:rPr>
              <w:t xml:space="preserve">Will be Announced a week before the </w:t>
            </w:r>
            <w:bookmarkStart w:id="0" w:name="_GoBack"/>
            <w:bookmarkEnd w:id="0"/>
            <w:r>
              <w:rPr>
                <w:color w:val="auto"/>
                <w:sz w:val="22"/>
                <w:szCs w:val="22"/>
              </w:rPr>
              <w:t>class and it will be du</w:t>
            </w:r>
            <w:r w:rsidR="007661F3">
              <w:rPr>
                <w:color w:val="auto"/>
                <w:sz w:val="22"/>
                <w:szCs w:val="22"/>
              </w:rPr>
              <w:t>r</w:t>
            </w:r>
            <w:r>
              <w:rPr>
                <w:color w:val="auto"/>
                <w:sz w:val="22"/>
                <w:szCs w:val="22"/>
              </w:rPr>
              <w:t>ing class hour</w:t>
            </w:r>
          </w:p>
        </w:tc>
        <w:tc>
          <w:tcPr>
            <w:tcW w:w="1149" w:type="dxa"/>
          </w:tcPr>
          <w:p w14:paraId="182C38A5" w14:textId="7FAF0B79" w:rsidR="00A060C8" w:rsidRPr="004D07E3" w:rsidRDefault="00B6389B" w:rsidP="00A060C8">
            <w:pPr>
              <w:jc w:val="center"/>
              <w:rPr>
                <w:sz w:val="22"/>
              </w:rPr>
            </w:pPr>
            <w:r>
              <w:rPr>
                <w:sz w:val="22"/>
              </w:rPr>
              <w:t>C</w:t>
            </w:r>
            <w:r w:rsidR="00A060C8" w:rsidRPr="004D07E3">
              <w:rPr>
                <w:sz w:val="22"/>
              </w:rPr>
              <w:t>B</w:t>
            </w:r>
          </w:p>
        </w:tc>
      </w:tr>
      <w:tr w:rsidR="00421542" w:rsidRPr="00110D82" w14:paraId="1D1744EA" w14:textId="77777777" w:rsidTr="00A6478D">
        <w:tc>
          <w:tcPr>
            <w:tcW w:w="2093" w:type="dxa"/>
          </w:tcPr>
          <w:p w14:paraId="2DA5310C" w14:textId="69971DA4" w:rsidR="00421542" w:rsidRPr="004D07E3" w:rsidRDefault="00447123" w:rsidP="00872C10">
            <w:pPr>
              <w:rPr>
                <w:sz w:val="22"/>
              </w:rPr>
            </w:pPr>
            <w:r w:rsidRPr="004D07E3">
              <w:rPr>
                <w:sz w:val="22"/>
              </w:rPr>
              <w:t>Mid-</w:t>
            </w:r>
            <w:proofErr w:type="spellStart"/>
            <w:r w:rsidR="00872C10">
              <w:rPr>
                <w:sz w:val="22"/>
              </w:rPr>
              <w:t>Sem</w:t>
            </w:r>
            <w:proofErr w:type="spellEnd"/>
            <w:r w:rsidR="00421542" w:rsidRPr="004D07E3">
              <w:rPr>
                <w:sz w:val="22"/>
              </w:rPr>
              <w:t xml:space="preserve"> </w:t>
            </w:r>
          </w:p>
        </w:tc>
        <w:tc>
          <w:tcPr>
            <w:tcW w:w="1134" w:type="dxa"/>
          </w:tcPr>
          <w:p w14:paraId="35576E8E" w14:textId="0D99A7A8" w:rsidR="00421542" w:rsidRPr="004D07E3" w:rsidRDefault="00841DA1" w:rsidP="00421542">
            <w:pPr>
              <w:jc w:val="center"/>
              <w:rPr>
                <w:sz w:val="22"/>
              </w:rPr>
            </w:pPr>
            <w:r>
              <w:rPr>
                <w:sz w:val="22"/>
              </w:rPr>
              <w:t>90 min</w:t>
            </w:r>
          </w:p>
        </w:tc>
        <w:tc>
          <w:tcPr>
            <w:tcW w:w="1559" w:type="dxa"/>
          </w:tcPr>
          <w:p w14:paraId="76390537" w14:textId="77777777" w:rsidR="00421542" w:rsidRPr="004D07E3" w:rsidRDefault="00421542" w:rsidP="00421542">
            <w:pPr>
              <w:jc w:val="center"/>
              <w:rPr>
                <w:sz w:val="22"/>
              </w:rPr>
            </w:pPr>
            <w:r w:rsidRPr="004D07E3">
              <w:rPr>
                <w:sz w:val="22"/>
              </w:rPr>
              <w:t>30%</w:t>
            </w:r>
          </w:p>
        </w:tc>
        <w:tc>
          <w:tcPr>
            <w:tcW w:w="1418" w:type="dxa"/>
          </w:tcPr>
          <w:p w14:paraId="048A01B3" w14:textId="77777777" w:rsidR="00421542" w:rsidRPr="004D07E3" w:rsidRDefault="00421542" w:rsidP="00421542">
            <w:pPr>
              <w:jc w:val="center"/>
              <w:rPr>
                <w:sz w:val="22"/>
              </w:rPr>
            </w:pPr>
            <w:r w:rsidRPr="004D07E3">
              <w:rPr>
                <w:sz w:val="22"/>
              </w:rPr>
              <w:t>90M</w:t>
            </w:r>
          </w:p>
        </w:tc>
        <w:tc>
          <w:tcPr>
            <w:tcW w:w="2835" w:type="dxa"/>
          </w:tcPr>
          <w:p w14:paraId="3D6FE71A" w14:textId="3FCB6611" w:rsidR="00421542" w:rsidRPr="00D6284F" w:rsidRDefault="00D6284F" w:rsidP="00421542">
            <w:pPr>
              <w:jc w:val="center"/>
              <w:rPr>
                <w:sz w:val="22"/>
              </w:rPr>
            </w:pPr>
            <w:r w:rsidRPr="00D6284F">
              <w:rPr>
                <w:sz w:val="22"/>
              </w:rPr>
              <w:t>06/01 9.00AM - 10.30AM</w:t>
            </w:r>
          </w:p>
        </w:tc>
        <w:tc>
          <w:tcPr>
            <w:tcW w:w="1149" w:type="dxa"/>
          </w:tcPr>
          <w:p w14:paraId="09019755" w14:textId="443EE02A" w:rsidR="00421542" w:rsidRPr="004D07E3" w:rsidRDefault="00B6389B" w:rsidP="00421542">
            <w:pPr>
              <w:jc w:val="center"/>
              <w:rPr>
                <w:sz w:val="22"/>
              </w:rPr>
            </w:pPr>
            <w:r>
              <w:rPr>
                <w:sz w:val="22"/>
              </w:rPr>
              <w:t>C</w:t>
            </w:r>
            <w:r w:rsidR="00421542" w:rsidRPr="004D07E3">
              <w:rPr>
                <w:sz w:val="22"/>
              </w:rPr>
              <w:t>B</w:t>
            </w:r>
          </w:p>
        </w:tc>
      </w:tr>
      <w:tr w:rsidR="00421542" w:rsidRPr="00110D82" w14:paraId="7656597B" w14:textId="77777777" w:rsidTr="00A6478D">
        <w:tc>
          <w:tcPr>
            <w:tcW w:w="2093" w:type="dxa"/>
          </w:tcPr>
          <w:p w14:paraId="20BB7EDB" w14:textId="77777777" w:rsidR="00421542" w:rsidRPr="004D07E3" w:rsidRDefault="00421542" w:rsidP="00421542">
            <w:pPr>
              <w:jc w:val="both"/>
              <w:rPr>
                <w:sz w:val="22"/>
              </w:rPr>
            </w:pPr>
            <w:r w:rsidRPr="004D07E3">
              <w:rPr>
                <w:sz w:val="22"/>
              </w:rPr>
              <w:t>Comprehensive Examination</w:t>
            </w:r>
          </w:p>
        </w:tc>
        <w:tc>
          <w:tcPr>
            <w:tcW w:w="1134" w:type="dxa"/>
          </w:tcPr>
          <w:p w14:paraId="53FE53BA" w14:textId="4FB29925" w:rsidR="00421542" w:rsidRPr="004D07E3" w:rsidRDefault="00421542" w:rsidP="00841DA1">
            <w:pPr>
              <w:jc w:val="both"/>
              <w:rPr>
                <w:sz w:val="22"/>
              </w:rPr>
            </w:pPr>
            <w:r w:rsidRPr="004D07E3">
              <w:rPr>
                <w:sz w:val="22"/>
              </w:rPr>
              <w:t xml:space="preserve">  </w:t>
            </w:r>
            <w:r w:rsidR="00841DA1">
              <w:rPr>
                <w:sz w:val="22"/>
              </w:rPr>
              <w:t>3</w:t>
            </w:r>
            <w:r w:rsidRPr="004D07E3">
              <w:rPr>
                <w:sz w:val="22"/>
              </w:rPr>
              <w:t xml:space="preserve"> hours</w:t>
            </w:r>
          </w:p>
        </w:tc>
        <w:tc>
          <w:tcPr>
            <w:tcW w:w="1559" w:type="dxa"/>
          </w:tcPr>
          <w:p w14:paraId="5EDEDAF0" w14:textId="6E9D6695" w:rsidR="00421542" w:rsidRPr="004D07E3" w:rsidRDefault="00A6478D" w:rsidP="00421542">
            <w:pPr>
              <w:jc w:val="center"/>
              <w:rPr>
                <w:sz w:val="22"/>
              </w:rPr>
            </w:pPr>
            <w:r>
              <w:rPr>
                <w:sz w:val="22"/>
              </w:rPr>
              <w:t>40</w:t>
            </w:r>
            <w:r w:rsidR="00421542" w:rsidRPr="004D07E3">
              <w:rPr>
                <w:sz w:val="22"/>
              </w:rPr>
              <w:t>%</w:t>
            </w:r>
          </w:p>
        </w:tc>
        <w:tc>
          <w:tcPr>
            <w:tcW w:w="1418" w:type="dxa"/>
          </w:tcPr>
          <w:p w14:paraId="26821742" w14:textId="4FE04721" w:rsidR="00421542" w:rsidRPr="004D07E3" w:rsidRDefault="00A6478D" w:rsidP="00421542">
            <w:pPr>
              <w:jc w:val="center"/>
              <w:rPr>
                <w:sz w:val="22"/>
              </w:rPr>
            </w:pPr>
            <w:r>
              <w:rPr>
                <w:sz w:val="22"/>
              </w:rPr>
              <w:t>120</w:t>
            </w:r>
            <w:r w:rsidR="00421542" w:rsidRPr="004D07E3">
              <w:rPr>
                <w:sz w:val="22"/>
              </w:rPr>
              <w:t>M</w:t>
            </w:r>
          </w:p>
        </w:tc>
        <w:tc>
          <w:tcPr>
            <w:tcW w:w="2835" w:type="dxa"/>
          </w:tcPr>
          <w:p w14:paraId="67C3124B" w14:textId="113F69E1" w:rsidR="00421542" w:rsidRPr="00D6284F" w:rsidRDefault="00D6284F" w:rsidP="00421542">
            <w:pPr>
              <w:jc w:val="center"/>
              <w:rPr>
                <w:sz w:val="22"/>
              </w:rPr>
            </w:pPr>
            <w:r w:rsidRPr="00D6284F">
              <w:rPr>
                <w:sz w:val="22"/>
              </w:rPr>
              <w:t>15/02 FN</w:t>
            </w:r>
          </w:p>
        </w:tc>
        <w:tc>
          <w:tcPr>
            <w:tcW w:w="1149" w:type="dxa"/>
          </w:tcPr>
          <w:p w14:paraId="41A1C6D9" w14:textId="77777777" w:rsidR="00421542" w:rsidRPr="004D07E3" w:rsidRDefault="00421542" w:rsidP="00421542">
            <w:pPr>
              <w:jc w:val="center"/>
              <w:rPr>
                <w:sz w:val="22"/>
              </w:rPr>
            </w:pPr>
            <w:r w:rsidRPr="004D07E3">
              <w:rPr>
                <w:sz w:val="22"/>
              </w:rPr>
              <w:t>OB</w:t>
            </w:r>
          </w:p>
        </w:tc>
      </w:tr>
    </w:tbl>
    <w:p w14:paraId="71832473" w14:textId="77777777" w:rsidR="000B441E" w:rsidRDefault="000B441E" w:rsidP="00514A77">
      <w:pPr>
        <w:suppressAutoHyphens/>
        <w:overflowPunct w:val="0"/>
        <w:autoSpaceDE w:val="0"/>
        <w:autoSpaceDN w:val="0"/>
        <w:adjustRightInd w:val="0"/>
        <w:jc w:val="both"/>
        <w:rPr>
          <w:b/>
        </w:rPr>
      </w:pPr>
    </w:p>
    <w:p w14:paraId="3EB7AABA" w14:textId="77777777" w:rsidR="000B441E" w:rsidRDefault="000B441E" w:rsidP="00514A77">
      <w:pPr>
        <w:suppressAutoHyphens/>
        <w:overflowPunct w:val="0"/>
        <w:autoSpaceDE w:val="0"/>
        <w:autoSpaceDN w:val="0"/>
        <w:adjustRightInd w:val="0"/>
        <w:jc w:val="both"/>
        <w:rPr>
          <w:b/>
        </w:rPr>
      </w:pPr>
    </w:p>
    <w:p w14:paraId="2E0EFF9B" w14:textId="77777777" w:rsidR="000B441E" w:rsidRDefault="000B441E" w:rsidP="00514A77">
      <w:pPr>
        <w:suppressAutoHyphens/>
        <w:overflowPunct w:val="0"/>
        <w:autoSpaceDE w:val="0"/>
        <w:autoSpaceDN w:val="0"/>
        <w:adjustRightInd w:val="0"/>
        <w:jc w:val="both"/>
        <w:rPr>
          <w:b/>
        </w:rPr>
      </w:pPr>
    </w:p>
    <w:p w14:paraId="4E85661B" w14:textId="77777777" w:rsidR="000B441E" w:rsidRDefault="000B441E" w:rsidP="00514A77">
      <w:pPr>
        <w:suppressAutoHyphens/>
        <w:overflowPunct w:val="0"/>
        <w:autoSpaceDE w:val="0"/>
        <w:autoSpaceDN w:val="0"/>
        <w:adjustRightInd w:val="0"/>
        <w:jc w:val="both"/>
        <w:rPr>
          <w:b/>
        </w:rPr>
      </w:pPr>
    </w:p>
    <w:p w14:paraId="31320361" w14:textId="77777777" w:rsidR="000B441E" w:rsidRDefault="000B441E" w:rsidP="00514A77">
      <w:pPr>
        <w:suppressAutoHyphens/>
        <w:overflowPunct w:val="0"/>
        <w:autoSpaceDE w:val="0"/>
        <w:autoSpaceDN w:val="0"/>
        <w:adjustRightInd w:val="0"/>
        <w:jc w:val="both"/>
        <w:rPr>
          <w:b/>
        </w:rPr>
      </w:pPr>
    </w:p>
    <w:p w14:paraId="2F8E774D" w14:textId="25E1B9BC" w:rsidR="00110D82" w:rsidRDefault="00830CBC" w:rsidP="00514A77">
      <w:pPr>
        <w:suppressAutoHyphens/>
        <w:overflowPunct w:val="0"/>
        <w:autoSpaceDE w:val="0"/>
        <w:autoSpaceDN w:val="0"/>
        <w:adjustRightInd w:val="0"/>
        <w:jc w:val="both"/>
      </w:pPr>
      <w:r w:rsidRPr="001E1124">
        <w:rPr>
          <w:b/>
        </w:rPr>
        <w:t>7</w:t>
      </w:r>
      <w:r>
        <w:t>.</w:t>
      </w:r>
      <w:r w:rsidRPr="00110D82">
        <w:rPr>
          <w:b/>
        </w:rPr>
        <w:t xml:space="preserve"> Make</w:t>
      </w:r>
      <w:r w:rsidR="00D1291C" w:rsidRPr="00110D82">
        <w:rPr>
          <w:b/>
        </w:rPr>
        <w:t>-up policy</w:t>
      </w:r>
      <w:r w:rsidR="00D1291C" w:rsidRPr="00110D82">
        <w:t xml:space="preserve">: </w:t>
      </w:r>
      <w:r w:rsidR="000545DD" w:rsidRPr="00110D82">
        <w:t xml:space="preserve">Make-up will be given only under </w:t>
      </w:r>
      <w:r w:rsidR="000545DD" w:rsidRPr="00110D82">
        <w:rPr>
          <w:b/>
        </w:rPr>
        <w:t>exceptional circumstances</w:t>
      </w:r>
      <w:r w:rsidR="000545DD" w:rsidRPr="00110D82">
        <w:t xml:space="preserve"> and </w:t>
      </w:r>
      <w:r w:rsidR="001E1124">
        <w:t xml:space="preserve">with </w:t>
      </w:r>
      <w:r w:rsidR="000545DD" w:rsidRPr="00110D82">
        <w:rPr>
          <w:b/>
        </w:rPr>
        <w:t>prior permission</w:t>
      </w:r>
      <w:r w:rsidR="000545DD" w:rsidRPr="00110D82">
        <w:t>.</w:t>
      </w:r>
      <w:r w:rsidR="00F77E69">
        <w:t xml:space="preserve"> </w:t>
      </w:r>
      <w:r w:rsidR="00BF4B0F" w:rsidRPr="00110D82">
        <w:t xml:space="preserve">No Makeup will be given for </w:t>
      </w:r>
      <w:r w:rsidR="0062476F">
        <w:t xml:space="preserve">any </w:t>
      </w:r>
      <w:r w:rsidR="00421542">
        <w:t>Assignments/</w:t>
      </w:r>
      <w:r w:rsidR="00421542" w:rsidRPr="00110D82">
        <w:t>Quiz</w:t>
      </w:r>
      <w:r w:rsidR="00421542">
        <w:t>/ Term paper</w:t>
      </w:r>
      <w:r w:rsidR="00BF4B0F" w:rsidRPr="00110D82">
        <w:t xml:space="preserve"> evaluation component.</w:t>
      </w:r>
    </w:p>
    <w:p w14:paraId="236CBBDA" w14:textId="116F85FB" w:rsidR="00A060C8" w:rsidRDefault="00421542" w:rsidP="00110D82">
      <w:pPr>
        <w:suppressAutoHyphens/>
        <w:overflowPunct w:val="0"/>
        <w:autoSpaceDE w:val="0"/>
        <w:autoSpaceDN w:val="0"/>
        <w:adjustRightInd w:val="0"/>
        <w:jc w:val="both"/>
      </w:pPr>
      <w:r>
        <w:rPr>
          <w:b/>
        </w:rPr>
        <w:t>8</w:t>
      </w:r>
      <w:r w:rsidR="00393F6D" w:rsidRPr="00110D82">
        <w:rPr>
          <w:b/>
        </w:rPr>
        <w:t xml:space="preserve">. </w:t>
      </w:r>
      <w:r w:rsidR="00737256" w:rsidRPr="00110D82">
        <w:rPr>
          <w:b/>
        </w:rPr>
        <w:t>Notices</w:t>
      </w:r>
      <w:r w:rsidR="00737256" w:rsidRPr="00110D82">
        <w:t xml:space="preserve">: Notices concerning the </w:t>
      </w:r>
      <w:r w:rsidR="001E1124">
        <w:t xml:space="preserve">course will be displayed </w:t>
      </w:r>
      <w:r w:rsidR="000545DD" w:rsidRPr="00110D82">
        <w:t xml:space="preserve">in </w:t>
      </w:r>
      <w:r w:rsidR="001E1124">
        <w:t xml:space="preserve">the </w:t>
      </w:r>
      <w:r w:rsidR="0088559F" w:rsidRPr="00110D82">
        <w:t>CMS</w:t>
      </w:r>
      <w:r w:rsidR="00DF5B62">
        <w:t>/ Google Classroom</w:t>
      </w:r>
      <w:r w:rsidR="00737256" w:rsidRPr="00110D82">
        <w:t>.</w:t>
      </w:r>
    </w:p>
    <w:p w14:paraId="35F712C8" w14:textId="29EB77C2" w:rsidR="00A060C8" w:rsidRPr="00FA4D53" w:rsidRDefault="00A060C8" w:rsidP="00A060C8">
      <w:pPr>
        <w:jc w:val="both"/>
        <w:rPr>
          <w:rFonts w:ascii="Palatino Linotype" w:hAnsi="Palatino Linotype" w:cstheme="minorHAnsi"/>
          <w:sz w:val="21"/>
          <w:szCs w:val="21"/>
        </w:rPr>
      </w:pPr>
      <w:bookmarkStart w:id="1" w:name="_Hlk48762194"/>
      <w:r>
        <w:rPr>
          <w:rFonts w:ascii="Palatino Linotype" w:hAnsi="Palatino Linotype" w:cstheme="minorHAnsi"/>
          <w:b/>
          <w:bCs/>
          <w:sz w:val="21"/>
          <w:szCs w:val="21"/>
        </w:rPr>
        <w:t>9</w:t>
      </w:r>
      <w:r w:rsidRPr="00FA4D53">
        <w:rPr>
          <w:rFonts w:ascii="Palatino Linotype" w:hAnsi="Palatino Linotype" w:cstheme="minorHAnsi"/>
          <w:b/>
          <w:bCs/>
          <w:sz w:val="21"/>
          <w:szCs w:val="21"/>
        </w:rPr>
        <w:t>. Academic Honesty and Integrity Policy</w:t>
      </w:r>
      <w:r w:rsidRPr="00FA4D53">
        <w:rPr>
          <w:rFonts w:ascii="Palatino Linotype" w:hAnsi="Palatino Linotype" w:cstheme="minorHAnsi"/>
          <w:sz w:val="21"/>
          <w:szCs w:val="21"/>
        </w:rPr>
        <w:t xml:space="preserve">: Academic honesty and integrity are to be maintained by all the students throughout the semester and no type of academic dishonesty is acceptable. </w:t>
      </w:r>
    </w:p>
    <w:bookmarkEnd w:id="1"/>
    <w:p w14:paraId="56C09A94" w14:textId="77777777" w:rsidR="00A060C8" w:rsidRPr="00110D82" w:rsidRDefault="00A060C8" w:rsidP="00110D82">
      <w:pPr>
        <w:suppressAutoHyphens/>
        <w:overflowPunct w:val="0"/>
        <w:autoSpaceDE w:val="0"/>
        <w:autoSpaceDN w:val="0"/>
        <w:adjustRightInd w:val="0"/>
        <w:jc w:val="both"/>
      </w:pPr>
    </w:p>
    <w:p w14:paraId="5CD8611B" w14:textId="77777777" w:rsidR="00B32C16" w:rsidRPr="00B32C16" w:rsidRDefault="00B32C16" w:rsidP="00B32C16">
      <w:pPr>
        <w:suppressAutoHyphens/>
        <w:overflowPunct w:val="0"/>
        <w:autoSpaceDE w:val="0"/>
        <w:autoSpaceDN w:val="0"/>
        <w:adjustRightInd w:val="0"/>
        <w:jc w:val="both"/>
        <w:rPr>
          <w:sz w:val="18"/>
          <w:szCs w:val="18"/>
        </w:rPr>
      </w:pPr>
    </w:p>
    <w:p w14:paraId="74124171" w14:textId="0567C13B" w:rsidR="00B32C16" w:rsidRPr="00110D82" w:rsidRDefault="00982FDB" w:rsidP="00410DA1">
      <w:pPr>
        <w:suppressAutoHyphens/>
        <w:overflowPunct w:val="0"/>
        <w:autoSpaceDE w:val="0"/>
        <w:autoSpaceDN w:val="0"/>
        <w:adjustRightInd w:val="0"/>
        <w:jc w:val="right"/>
        <w:rPr>
          <w:b/>
        </w:rPr>
      </w:pPr>
      <w:r>
        <w:rPr>
          <w:b/>
        </w:rPr>
        <w:t xml:space="preserve">Dr. </w:t>
      </w:r>
      <w:r w:rsidR="000E6ABF">
        <w:rPr>
          <w:b/>
        </w:rPr>
        <w:t>STP Srinivas</w:t>
      </w:r>
    </w:p>
    <w:p w14:paraId="7B6576D2" w14:textId="77777777" w:rsidR="005634D4" w:rsidRPr="00110D82" w:rsidRDefault="008F1ADC" w:rsidP="00410DA1">
      <w:pPr>
        <w:suppressAutoHyphens/>
        <w:overflowPunct w:val="0"/>
        <w:autoSpaceDE w:val="0"/>
        <w:autoSpaceDN w:val="0"/>
        <w:adjustRightInd w:val="0"/>
        <w:jc w:val="right"/>
        <w:rPr>
          <w:b/>
        </w:rPr>
      </w:pPr>
      <w:r>
        <w:rPr>
          <w:b/>
        </w:rPr>
        <w:t xml:space="preserve">                    </w:t>
      </w:r>
      <w:r w:rsidR="00110D82" w:rsidRPr="00110D82">
        <w:rPr>
          <w:b/>
        </w:rPr>
        <w:t>INSTRUCTOR</w:t>
      </w:r>
      <w:r w:rsidR="00110D82" w:rsidRPr="00110D82">
        <w:rPr>
          <w:b/>
        </w:rPr>
        <w:noBreakHyphen/>
        <w:t>IN</w:t>
      </w:r>
      <w:r w:rsidR="00110D82" w:rsidRPr="00110D82">
        <w:rPr>
          <w:b/>
        </w:rPr>
        <w:noBreakHyphen/>
        <w:t>CHARGE</w:t>
      </w:r>
      <w:r w:rsidR="00110D82" w:rsidRPr="00110D82">
        <w:rPr>
          <w:b/>
        </w:rPr>
        <w:tab/>
      </w:r>
    </w:p>
    <w:p w14:paraId="7E8C5058" w14:textId="77777777" w:rsidR="006A29CD" w:rsidRPr="00F77E69" w:rsidRDefault="008F1ADC" w:rsidP="00F77E69">
      <w:pPr>
        <w:suppressAutoHyphens/>
        <w:overflowPunct w:val="0"/>
        <w:autoSpaceDE w:val="0"/>
        <w:autoSpaceDN w:val="0"/>
        <w:adjustRightInd w:val="0"/>
        <w:jc w:val="right"/>
      </w:pPr>
      <w:r>
        <w:rPr>
          <w:b/>
        </w:rPr>
        <w:t xml:space="preserve"> </w:t>
      </w:r>
      <w:r w:rsidR="005634D4" w:rsidRPr="00110D82">
        <w:rPr>
          <w:b/>
        </w:rPr>
        <w:t>EEE</w:t>
      </w:r>
      <w:r w:rsidR="00B408DD" w:rsidRPr="00110D82">
        <w:rPr>
          <w:b/>
        </w:rPr>
        <w:t xml:space="preserve"> </w:t>
      </w:r>
      <w:r w:rsidR="005634D4" w:rsidRPr="00110D82">
        <w:rPr>
          <w:b/>
        </w:rPr>
        <w:t>F111</w:t>
      </w:r>
    </w:p>
    <w:sectPr w:rsidR="006A29CD" w:rsidRPr="00F77E69" w:rsidSect="00E6744F">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15E"/>
    <w:multiLevelType w:val="hybridMultilevel"/>
    <w:tmpl w:val="3580C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C7574"/>
    <w:multiLevelType w:val="hybridMultilevel"/>
    <w:tmpl w:val="0DACF05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C30"/>
    <w:multiLevelType w:val="hybridMultilevel"/>
    <w:tmpl w:val="80FE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66832"/>
    <w:multiLevelType w:val="hybridMultilevel"/>
    <w:tmpl w:val="3EDA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41921"/>
    <w:multiLevelType w:val="hybridMultilevel"/>
    <w:tmpl w:val="46848922"/>
    <w:lvl w:ilvl="0" w:tplc="78EEDC5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577FB"/>
    <w:multiLevelType w:val="hybridMultilevel"/>
    <w:tmpl w:val="5DB42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C7A64"/>
    <w:multiLevelType w:val="hybridMultilevel"/>
    <w:tmpl w:val="B4EA01EA"/>
    <w:lvl w:ilvl="0" w:tplc="495A8CD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22DC6"/>
    <w:multiLevelType w:val="multilevel"/>
    <w:tmpl w:val="72E091AE"/>
    <w:lvl w:ilvl="0">
      <w:start w:val="4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6B592A"/>
    <w:multiLevelType w:val="hybridMultilevel"/>
    <w:tmpl w:val="1042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17983"/>
    <w:multiLevelType w:val="hybridMultilevel"/>
    <w:tmpl w:val="4D04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E2896"/>
    <w:multiLevelType w:val="hybridMultilevel"/>
    <w:tmpl w:val="82EE4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20AD0"/>
    <w:multiLevelType w:val="hybridMultilevel"/>
    <w:tmpl w:val="F6CE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B711A"/>
    <w:multiLevelType w:val="hybridMultilevel"/>
    <w:tmpl w:val="83F26CFC"/>
    <w:lvl w:ilvl="0" w:tplc="057A82FC">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30CCF"/>
    <w:multiLevelType w:val="hybridMultilevel"/>
    <w:tmpl w:val="100884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3C610C7"/>
    <w:multiLevelType w:val="hybridMultilevel"/>
    <w:tmpl w:val="E45E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236656"/>
    <w:multiLevelType w:val="hybridMultilevel"/>
    <w:tmpl w:val="16DC659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B0D0D"/>
    <w:multiLevelType w:val="hybridMultilevel"/>
    <w:tmpl w:val="51941554"/>
    <w:lvl w:ilvl="0" w:tplc="6570F39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1"/>
  </w:num>
  <w:num w:numId="4">
    <w:abstractNumId w:val="15"/>
  </w:num>
  <w:num w:numId="5">
    <w:abstractNumId w:val="7"/>
  </w:num>
  <w:num w:numId="6">
    <w:abstractNumId w:val="6"/>
  </w:num>
  <w:num w:numId="7">
    <w:abstractNumId w:val="12"/>
  </w:num>
  <w:num w:numId="8">
    <w:abstractNumId w:val="9"/>
  </w:num>
  <w:num w:numId="9">
    <w:abstractNumId w:val="14"/>
  </w:num>
  <w:num w:numId="10">
    <w:abstractNumId w:val="5"/>
  </w:num>
  <w:num w:numId="11">
    <w:abstractNumId w:val="0"/>
  </w:num>
  <w:num w:numId="12">
    <w:abstractNumId w:val="3"/>
  </w:num>
  <w:num w:numId="13">
    <w:abstractNumId w:val="10"/>
  </w:num>
  <w:num w:numId="14">
    <w:abstractNumId w:val="13"/>
  </w:num>
  <w:num w:numId="15">
    <w:abstractNumId w:val="1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BF"/>
    <w:rsid w:val="000005B4"/>
    <w:rsid w:val="00013AA0"/>
    <w:rsid w:val="00044590"/>
    <w:rsid w:val="00045B77"/>
    <w:rsid w:val="000545DD"/>
    <w:rsid w:val="00086516"/>
    <w:rsid w:val="0009485A"/>
    <w:rsid w:val="000A38ED"/>
    <w:rsid w:val="000B441E"/>
    <w:rsid w:val="000C0068"/>
    <w:rsid w:val="000C24EA"/>
    <w:rsid w:val="000D0999"/>
    <w:rsid w:val="000D3C5A"/>
    <w:rsid w:val="000E6559"/>
    <w:rsid w:val="000E6ABF"/>
    <w:rsid w:val="000F14E1"/>
    <w:rsid w:val="000F5072"/>
    <w:rsid w:val="00110D82"/>
    <w:rsid w:val="001510C4"/>
    <w:rsid w:val="00153F87"/>
    <w:rsid w:val="001546C6"/>
    <w:rsid w:val="0019636F"/>
    <w:rsid w:val="001977EF"/>
    <w:rsid w:val="001A0737"/>
    <w:rsid w:val="001D46A8"/>
    <w:rsid w:val="001D4E5C"/>
    <w:rsid w:val="001E1124"/>
    <w:rsid w:val="001E4663"/>
    <w:rsid w:val="001F0889"/>
    <w:rsid w:val="00220A05"/>
    <w:rsid w:val="0022524B"/>
    <w:rsid w:val="00241D18"/>
    <w:rsid w:val="00251FDC"/>
    <w:rsid w:val="00252341"/>
    <w:rsid w:val="0025483F"/>
    <w:rsid w:val="0025633D"/>
    <w:rsid w:val="00270154"/>
    <w:rsid w:val="00273B98"/>
    <w:rsid w:val="00284B93"/>
    <w:rsid w:val="00295F0F"/>
    <w:rsid w:val="002A3C4A"/>
    <w:rsid w:val="002C163A"/>
    <w:rsid w:val="002C1BDF"/>
    <w:rsid w:val="002D7B7D"/>
    <w:rsid w:val="002E6E9D"/>
    <w:rsid w:val="002F328C"/>
    <w:rsid w:val="002F4491"/>
    <w:rsid w:val="00301DFC"/>
    <w:rsid w:val="00342915"/>
    <w:rsid w:val="00367510"/>
    <w:rsid w:val="00377F80"/>
    <w:rsid w:val="00393F6D"/>
    <w:rsid w:val="0039642A"/>
    <w:rsid w:val="003B380B"/>
    <w:rsid w:val="003C4BD4"/>
    <w:rsid w:val="003C6DE8"/>
    <w:rsid w:val="00410DA1"/>
    <w:rsid w:val="004210E0"/>
    <w:rsid w:val="00421542"/>
    <w:rsid w:val="0042242C"/>
    <w:rsid w:val="004353A8"/>
    <w:rsid w:val="004373CF"/>
    <w:rsid w:val="00447123"/>
    <w:rsid w:val="00452D9B"/>
    <w:rsid w:val="0045355D"/>
    <w:rsid w:val="00457510"/>
    <w:rsid w:val="0047585E"/>
    <w:rsid w:val="00497330"/>
    <w:rsid w:val="004A49AE"/>
    <w:rsid w:val="004D07E3"/>
    <w:rsid w:val="00510F80"/>
    <w:rsid w:val="005124E2"/>
    <w:rsid w:val="00514A77"/>
    <w:rsid w:val="00516949"/>
    <w:rsid w:val="00547634"/>
    <w:rsid w:val="00557208"/>
    <w:rsid w:val="005634D4"/>
    <w:rsid w:val="005662BE"/>
    <w:rsid w:val="005770E4"/>
    <w:rsid w:val="005777FE"/>
    <w:rsid w:val="005A134F"/>
    <w:rsid w:val="005A7194"/>
    <w:rsid w:val="005D612A"/>
    <w:rsid w:val="005E37CA"/>
    <w:rsid w:val="005E4842"/>
    <w:rsid w:val="005E7245"/>
    <w:rsid w:val="005F56D3"/>
    <w:rsid w:val="005F5E97"/>
    <w:rsid w:val="00600426"/>
    <w:rsid w:val="0062476F"/>
    <w:rsid w:val="00625690"/>
    <w:rsid w:val="006322BD"/>
    <w:rsid w:val="00636C50"/>
    <w:rsid w:val="00650188"/>
    <w:rsid w:val="006550F0"/>
    <w:rsid w:val="00672730"/>
    <w:rsid w:val="0069213D"/>
    <w:rsid w:val="006A29CD"/>
    <w:rsid w:val="006A2CB5"/>
    <w:rsid w:val="006A6E22"/>
    <w:rsid w:val="006C3478"/>
    <w:rsid w:val="006C4D8A"/>
    <w:rsid w:val="006C63D0"/>
    <w:rsid w:val="006F6C4F"/>
    <w:rsid w:val="0072761D"/>
    <w:rsid w:val="00730A6E"/>
    <w:rsid w:val="00732F9F"/>
    <w:rsid w:val="00736C59"/>
    <w:rsid w:val="00736D97"/>
    <w:rsid w:val="00737256"/>
    <w:rsid w:val="00737999"/>
    <w:rsid w:val="00741761"/>
    <w:rsid w:val="00741C6A"/>
    <w:rsid w:val="0074667F"/>
    <w:rsid w:val="00754303"/>
    <w:rsid w:val="007572EF"/>
    <w:rsid w:val="007661F3"/>
    <w:rsid w:val="007724B2"/>
    <w:rsid w:val="00783496"/>
    <w:rsid w:val="0079497F"/>
    <w:rsid w:val="00797F00"/>
    <w:rsid w:val="007A7975"/>
    <w:rsid w:val="007C2085"/>
    <w:rsid w:val="007C45E3"/>
    <w:rsid w:val="007D573B"/>
    <w:rsid w:val="007D7593"/>
    <w:rsid w:val="007F3819"/>
    <w:rsid w:val="007F3E0A"/>
    <w:rsid w:val="00812538"/>
    <w:rsid w:val="008165A4"/>
    <w:rsid w:val="00820C92"/>
    <w:rsid w:val="00830CBC"/>
    <w:rsid w:val="00830ED7"/>
    <w:rsid w:val="00841DA1"/>
    <w:rsid w:val="008446BC"/>
    <w:rsid w:val="00856D13"/>
    <w:rsid w:val="00872C10"/>
    <w:rsid w:val="00880D3B"/>
    <w:rsid w:val="0088559F"/>
    <w:rsid w:val="00887F58"/>
    <w:rsid w:val="008959F8"/>
    <w:rsid w:val="008A609D"/>
    <w:rsid w:val="008B054D"/>
    <w:rsid w:val="008B361B"/>
    <w:rsid w:val="008C6898"/>
    <w:rsid w:val="008E419E"/>
    <w:rsid w:val="008F0F7E"/>
    <w:rsid w:val="008F1ADC"/>
    <w:rsid w:val="00905F0E"/>
    <w:rsid w:val="0093479D"/>
    <w:rsid w:val="00944DA8"/>
    <w:rsid w:val="00946D20"/>
    <w:rsid w:val="00947810"/>
    <w:rsid w:val="00965044"/>
    <w:rsid w:val="009661A4"/>
    <w:rsid w:val="009721E6"/>
    <w:rsid w:val="009737E6"/>
    <w:rsid w:val="009827CB"/>
    <w:rsid w:val="00982FDB"/>
    <w:rsid w:val="00986D40"/>
    <w:rsid w:val="00987F2B"/>
    <w:rsid w:val="00987FB6"/>
    <w:rsid w:val="00990DF9"/>
    <w:rsid w:val="009C42D3"/>
    <w:rsid w:val="009D2E5D"/>
    <w:rsid w:val="009E19A0"/>
    <w:rsid w:val="009F3CA4"/>
    <w:rsid w:val="00A02F0D"/>
    <w:rsid w:val="00A042BA"/>
    <w:rsid w:val="00A05ABC"/>
    <w:rsid w:val="00A060C8"/>
    <w:rsid w:val="00A16320"/>
    <w:rsid w:val="00A1695A"/>
    <w:rsid w:val="00A2269D"/>
    <w:rsid w:val="00A435F8"/>
    <w:rsid w:val="00A50BEA"/>
    <w:rsid w:val="00A53441"/>
    <w:rsid w:val="00A60F18"/>
    <w:rsid w:val="00A6478D"/>
    <w:rsid w:val="00A908C4"/>
    <w:rsid w:val="00AA2E41"/>
    <w:rsid w:val="00AC6284"/>
    <w:rsid w:val="00AD4814"/>
    <w:rsid w:val="00AD783A"/>
    <w:rsid w:val="00AF4923"/>
    <w:rsid w:val="00B074BB"/>
    <w:rsid w:val="00B11F5D"/>
    <w:rsid w:val="00B12B8D"/>
    <w:rsid w:val="00B166B2"/>
    <w:rsid w:val="00B22903"/>
    <w:rsid w:val="00B32C16"/>
    <w:rsid w:val="00B32F13"/>
    <w:rsid w:val="00B408DD"/>
    <w:rsid w:val="00B56F2C"/>
    <w:rsid w:val="00B6389B"/>
    <w:rsid w:val="00B84D1A"/>
    <w:rsid w:val="00BA146F"/>
    <w:rsid w:val="00BA37CB"/>
    <w:rsid w:val="00BB6ABF"/>
    <w:rsid w:val="00BC0908"/>
    <w:rsid w:val="00BE0AFC"/>
    <w:rsid w:val="00BE47FC"/>
    <w:rsid w:val="00BE7964"/>
    <w:rsid w:val="00BF4B0F"/>
    <w:rsid w:val="00BF5EDF"/>
    <w:rsid w:val="00C139E5"/>
    <w:rsid w:val="00C16FE4"/>
    <w:rsid w:val="00C22FB0"/>
    <w:rsid w:val="00C30B6E"/>
    <w:rsid w:val="00C3300C"/>
    <w:rsid w:val="00C33B1F"/>
    <w:rsid w:val="00C37FD6"/>
    <w:rsid w:val="00C40744"/>
    <w:rsid w:val="00C54C3B"/>
    <w:rsid w:val="00C922CB"/>
    <w:rsid w:val="00C95609"/>
    <w:rsid w:val="00CB24D7"/>
    <w:rsid w:val="00CB73AB"/>
    <w:rsid w:val="00CC11BB"/>
    <w:rsid w:val="00CE5B9C"/>
    <w:rsid w:val="00D027CC"/>
    <w:rsid w:val="00D050C5"/>
    <w:rsid w:val="00D1291C"/>
    <w:rsid w:val="00D205DE"/>
    <w:rsid w:val="00D35DB9"/>
    <w:rsid w:val="00D42FD1"/>
    <w:rsid w:val="00D533B9"/>
    <w:rsid w:val="00D544E8"/>
    <w:rsid w:val="00D6284F"/>
    <w:rsid w:val="00D62BBE"/>
    <w:rsid w:val="00D7054A"/>
    <w:rsid w:val="00D70F15"/>
    <w:rsid w:val="00D768A6"/>
    <w:rsid w:val="00D77C9E"/>
    <w:rsid w:val="00D961A0"/>
    <w:rsid w:val="00DA2C33"/>
    <w:rsid w:val="00DA540A"/>
    <w:rsid w:val="00DB0970"/>
    <w:rsid w:val="00DB4379"/>
    <w:rsid w:val="00DB4EFB"/>
    <w:rsid w:val="00DD1F83"/>
    <w:rsid w:val="00DD2FB6"/>
    <w:rsid w:val="00DE4539"/>
    <w:rsid w:val="00DE7D84"/>
    <w:rsid w:val="00DF5B62"/>
    <w:rsid w:val="00E10FED"/>
    <w:rsid w:val="00E22691"/>
    <w:rsid w:val="00E259DA"/>
    <w:rsid w:val="00E305C8"/>
    <w:rsid w:val="00E3530C"/>
    <w:rsid w:val="00E37B14"/>
    <w:rsid w:val="00E475DB"/>
    <w:rsid w:val="00E52FAD"/>
    <w:rsid w:val="00E637B4"/>
    <w:rsid w:val="00E6744F"/>
    <w:rsid w:val="00E72959"/>
    <w:rsid w:val="00E72F94"/>
    <w:rsid w:val="00E8219B"/>
    <w:rsid w:val="00E87C21"/>
    <w:rsid w:val="00E908A1"/>
    <w:rsid w:val="00E936ED"/>
    <w:rsid w:val="00E97909"/>
    <w:rsid w:val="00E97F5F"/>
    <w:rsid w:val="00EA06C7"/>
    <w:rsid w:val="00EA2A35"/>
    <w:rsid w:val="00EC4C8B"/>
    <w:rsid w:val="00EC77EC"/>
    <w:rsid w:val="00ED39B8"/>
    <w:rsid w:val="00EE7C3D"/>
    <w:rsid w:val="00EF4E79"/>
    <w:rsid w:val="00EF5DEE"/>
    <w:rsid w:val="00F02EFB"/>
    <w:rsid w:val="00F07B15"/>
    <w:rsid w:val="00F27D42"/>
    <w:rsid w:val="00F31327"/>
    <w:rsid w:val="00F47199"/>
    <w:rsid w:val="00F535B6"/>
    <w:rsid w:val="00F6326F"/>
    <w:rsid w:val="00F63839"/>
    <w:rsid w:val="00F765A0"/>
    <w:rsid w:val="00F77E69"/>
    <w:rsid w:val="00F808C5"/>
    <w:rsid w:val="00F828CB"/>
    <w:rsid w:val="00F91F82"/>
    <w:rsid w:val="00F92F44"/>
    <w:rsid w:val="00FA1198"/>
    <w:rsid w:val="00FA2B72"/>
    <w:rsid w:val="00FA61C5"/>
    <w:rsid w:val="00FB356D"/>
    <w:rsid w:val="00FB7E73"/>
    <w:rsid w:val="00FC2FD4"/>
    <w:rsid w:val="00FC4322"/>
    <w:rsid w:val="00FC4BE7"/>
    <w:rsid w:val="00FD177F"/>
    <w:rsid w:val="00FD29B6"/>
    <w:rsid w:val="00FD7154"/>
    <w:rsid w:val="00FE176D"/>
    <w:rsid w:val="00FF0DC6"/>
    <w:rsid w:val="00FF16E2"/>
    <w:rsid w:val="00FF1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5B67"/>
  <w15:docId w15:val="{D07EFA5D-847B-4655-A871-AC5C80B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32C16"/>
    <w:pPr>
      <w:keepNext/>
      <w:suppressAutoHyphens/>
      <w:overflowPunct w:val="0"/>
      <w:autoSpaceDE w:val="0"/>
      <w:autoSpaceDN w:val="0"/>
      <w:adjustRightInd w:val="0"/>
      <w:spacing w:after="80"/>
      <w:jc w:val="center"/>
      <w:outlineLvl w:val="0"/>
    </w:pPr>
    <w:rPr>
      <w:rFonts w:eastAsia="Arial Unicode M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B6ABF"/>
    <w:pPr>
      <w:ind w:left="360"/>
      <w:jc w:val="both"/>
    </w:pPr>
    <w:rPr>
      <w:szCs w:val="20"/>
    </w:rPr>
  </w:style>
  <w:style w:type="character" w:customStyle="1" w:styleId="BodyTextIndentChar">
    <w:name w:val="Body Text Indent Char"/>
    <w:basedOn w:val="DefaultParagraphFont"/>
    <w:link w:val="BodyTextIndent"/>
    <w:rsid w:val="00BB6ABF"/>
    <w:rPr>
      <w:rFonts w:ascii="Times New Roman" w:eastAsia="Times New Roman" w:hAnsi="Times New Roman" w:cs="Times New Roman"/>
      <w:sz w:val="24"/>
      <w:szCs w:val="20"/>
    </w:rPr>
  </w:style>
  <w:style w:type="paragraph" w:styleId="BodyTextIndent2">
    <w:name w:val="Body Text Indent 2"/>
    <w:basedOn w:val="Normal"/>
    <w:link w:val="BodyTextIndent2Char"/>
    <w:rsid w:val="00BB6ABF"/>
    <w:pPr>
      <w:ind w:left="720" w:hanging="360"/>
      <w:jc w:val="both"/>
    </w:pPr>
  </w:style>
  <w:style w:type="character" w:customStyle="1" w:styleId="BodyTextIndent2Char">
    <w:name w:val="Body Text Indent 2 Char"/>
    <w:basedOn w:val="DefaultParagraphFont"/>
    <w:link w:val="BodyTextIndent2"/>
    <w:rsid w:val="00BB6ABF"/>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32C16"/>
    <w:rPr>
      <w:rFonts w:ascii="Times New Roman" w:eastAsia="Arial Unicode MS" w:hAnsi="Times New Roman" w:cs="Times New Roman"/>
      <w:b/>
      <w:sz w:val="24"/>
      <w:szCs w:val="20"/>
    </w:rPr>
  </w:style>
  <w:style w:type="paragraph" w:styleId="ListParagraph">
    <w:name w:val="List Paragraph"/>
    <w:basedOn w:val="Normal"/>
    <w:uiPriority w:val="34"/>
    <w:qFormat/>
    <w:rsid w:val="00737256"/>
    <w:pPr>
      <w:ind w:left="720"/>
      <w:contextualSpacing/>
    </w:pPr>
  </w:style>
  <w:style w:type="paragraph" w:customStyle="1" w:styleId="Default">
    <w:name w:val="Default"/>
    <w:rsid w:val="00DD2FB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1A073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6D3"/>
    <w:rPr>
      <w:rFonts w:ascii="Tahoma" w:hAnsi="Tahoma" w:cs="Tahoma"/>
      <w:sz w:val="16"/>
      <w:szCs w:val="16"/>
    </w:rPr>
  </w:style>
  <w:style w:type="character" w:customStyle="1" w:styleId="BalloonTextChar">
    <w:name w:val="Balloon Text Char"/>
    <w:basedOn w:val="DefaultParagraphFont"/>
    <w:link w:val="BalloonText"/>
    <w:uiPriority w:val="99"/>
    <w:semiHidden/>
    <w:rsid w:val="005F56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99CF3-4F43-48B9-9A5D-D57C5706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4526</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 madhava rao</dc:creator>
  <cp:lastModifiedBy>Windows User</cp:lastModifiedBy>
  <cp:revision>62</cp:revision>
  <cp:lastPrinted>2019-05-13T06:55:00Z</cp:lastPrinted>
  <dcterms:created xsi:type="dcterms:W3CDTF">2020-08-12T09:08:00Z</dcterms:created>
  <dcterms:modified xsi:type="dcterms:W3CDTF">2022-10-17T11:19:00Z</dcterms:modified>
</cp:coreProperties>
</file>