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5E" w:rsidRPr="00104900" w:rsidRDefault="00774E5E" w:rsidP="00774E5E">
      <w:pPr>
        <w:pStyle w:val="Header"/>
        <w:tabs>
          <w:tab w:val="left" w:pos="1620"/>
        </w:tabs>
        <w:jc w:val="center"/>
        <w:rPr>
          <w:rFonts w:ascii="Times New Roman" w:eastAsia="Times New Roman" w:hAnsi="Times New Roman" w:cs="Times New Roman"/>
          <w:b/>
          <w:sz w:val="24"/>
          <w:szCs w:val="24"/>
        </w:rPr>
      </w:pPr>
      <w:r w:rsidRPr="00104900">
        <w:rPr>
          <w:rFonts w:ascii="Times New Roman" w:hAnsi="Times New Roman" w:cs="Times New Roman"/>
          <w:b/>
          <w:bCs/>
          <w:noProof/>
          <w:sz w:val="24"/>
          <w:szCs w:val="24"/>
          <w:lang w:val="en-IN" w:eastAsia="en-IN"/>
        </w:rPr>
        <w:drawing>
          <wp:inline distT="0" distB="0" distL="0" distR="0" wp14:anchorId="152319CE" wp14:editId="7EA1BA31">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774E5E" w:rsidRPr="00104900" w:rsidRDefault="00110745" w:rsidP="00774E5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FIRST</w:t>
      </w:r>
      <w:r w:rsidR="00864B9C">
        <w:rPr>
          <w:rFonts w:ascii="Times New Roman" w:eastAsia="Times New Roman" w:hAnsi="Times New Roman" w:cs="Times New Roman"/>
          <w:b/>
          <w:bCs/>
          <w:sz w:val="24"/>
          <w:szCs w:val="24"/>
        </w:rPr>
        <w:t xml:space="preserve"> </w:t>
      </w:r>
      <w:r w:rsidR="00864B9C" w:rsidRPr="00104900">
        <w:rPr>
          <w:rFonts w:ascii="Times New Roman" w:eastAsia="Times New Roman" w:hAnsi="Times New Roman" w:cs="Times New Roman"/>
          <w:b/>
          <w:bCs/>
          <w:sz w:val="24"/>
          <w:szCs w:val="24"/>
        </w:rPr>
        <w:t>SEMESTER</w:t>
      </w:r>
      <w:r w:rsidR="00774E5E" w:rsidRPr="00104900">
        <w:rPr>
          <w:rFonts w:ascii="Times New Roman" w:eastAsia="Times New Roman" w:hAnsi="Times New Roman" w:cs="Times New Roman"/>
          <w:b/>
          <w:bCs/>
          <w:sz w:val="24"/>
          <w:szCs w:val="24"/>
        </w:rPr>
        <w:t xml:space="preserve"> 20</w:t>
      </w:r>
      <w:r w:rsidR="000B6683" w:rsidRPr="0010490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3</w:t>
      </w:r>
      <w:r w:rsidR="00774E5E" w:rsidRPr="00104900">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4</w:t>
      </w:r>
    </w:p>
    <w:p w:rsidR="00774E5E" w:rsidRPr="00104900" w:rsidRDefault="00774E5E" w:rsidP="00774E5E">
      <w:pPr>
        <w:suppressAutoHyphens/>
        <w:spacing w:after="0" w:line="240" w:lineRule="auto"/>
        <w:jc w:val="center"/>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u w:val="single"/>
        </w:rPr>
        <w:t>Course Handout (Part II</w:t>
      </w:r>
      <w:r w:rsidRPr="00104900">
        <w:rPr>
          <w:rFonts w:ascii="Times New Roman" w:eastAsia="Times New Roman" w:hAnsi="Times New Roman" w:cs="Times New Roman"/>
          <w:spacing w:val="-2"/>
          <w:sz w:val="24"/>
          <w:szCs w:val="24"/>
        </w:rPr>
        <w:t>)</w:t>
      </w:r>
    </w:p>
    <w:p w:rsidR="00774E5E" w:rsidRPr="00104900" w:rsidRDefault="00774E5E" w:rsidP="00774E5E">
      <w:pPr>
        <w:suppressAutoHyphens/>
        <w:spacing w:after="0" w:line="240" w:lineRule="auto"/>
        <w:jc w:val="right"/>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rPr>
        <w:t xml:space="preserve">                                                   </w:t>
      </w:r>
      <w:r w:rsidRPr="00104900">
        <w:rPr>
          <w:rFonts w:ascii="Times New Roman" w:eastAsia="Times New Roman" w:hAnsi="Times New Roman" w:cs="Times New Roman"/>
          <w:sz w:val="24"/>
          <w:szCs w:val="24"/>
        </w:rPr>
        <w:t xml:space="preserve">Date: </w:t>
      </w:r>
      <w:r w:rsidR="0097135C">
        <w:rPr>
          <w:rFonts w:ascii="Times New Roman" w:eastAsia="Times New Roman" w:hAnsi="Times New Roman" w:cs="Times New Roman"/>
          <w:sz w:val="24"/>
          <w:szCs w:val="24"/>
        </w:rPr>
        <w:t>11</w:t>
      </w:r>
      <w:r w:rsidRPr="00104900">
        <w:rPr>
          <w:rFonts w:ascii="Times New Roman" w:eastAsia="Times New Roman" w:hAnsi="Times New Roman" w:cs="Times New Roman"/>
          <w:sz w:val="24"/>
          <w:szCs w:val="24"/>
        </w:rPr>
        <w:t>/0</w:t>
      </w:r>
      <w:r w:rsidR="00110745">
        <w:rPr>
          <w:rFonts w:ascii="Times New Roman" w:eastAsia="Times New Roman" w:hAnsi="Times New Roman" w:cs="Times New Roman"/>
          <w:sz w:val="24"/>
          <w:szCs w:val="24"/>
        </w:rPr>
        <w:t>8</w:t>
      </w:r>
      <w:r w:rsidRPr="00104900">
        <w:rPr>
          <w:rFonts w:ascii="Times New Roman" w:eastAsia="Times New Roman" w:hAnsi="Times New Roman" w:cs="Times New Roman"/>
          <w:sz w:val="24"/>
          <w:szCs w:val="24"/>
        </w:rPr>
        <w:t>/20</w:t>
      </w:r>
      <w:r w:rsidR="000B6683" w:rsidRPr="00104900">
        <w:rPr>
          <w:rFonts w:ascii="Times New Roman" w:eastAsia="Times New Roman" w:hAnsi="Times New Roman" w:cs="Times New Roman"/>
          <w:sz w:val="24"/>
          <w:szCs w:val="24"/>
        </w:rPr>
        <w:t>2</w:t>
      </w:r>
      <w:r w:rsidR="00110745">
        <w:rPr>
          <w:rFonts w:ascii="Times New Roman" w:eastAsia="Times New Roman" w:hAnsi="Times New Roman" w:cs="Times New Roman"/>
          <w:sz w:val="24"/>
          <w:szCs w:val="24"/>
        </w:rPr>
        <w:t>3</w:t>
      </w:r>
    </w:p>
    <w:p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p>
    <w:p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r w:rsidRPr="00104900">
        <w:rPr>
          <w:rFonts w:ascii="Times New Roman" w:eastAsia="Times New Roman" w:hAnsi="Times New Roman" w:cs="Times New Roman"/>
          <w:spacing w:val="-2"/>
          <w:sz w:val="24"/>
          <w:szCs w:val="24"/>
        </w:rPr>
        <w:t>In addition to part</w:t>
      </w:r>
      <w:r w:rsidRPr="00104900">
        <w:rPr>
          <w:rFonts w:ascii="Times New Roman" w:eastAsia="Times New Roman" w:hAnsi="Times New Roman" w:cs="Times New Roman"/>
          <w:spacing w:val="-2"/>
          <w:sz w:val="24"/>
          <w:szCs w:val="24"/>
        </w:rPr>
        <w:noBreakHyphen/>
        <w:t>I (General Handout for all courses appended to the timetable) this portion gives further specific details regarding the course.</w:t>
      </w:r>
    </w:p>
    <w:p w:rsidR="000A0950" w:rsidRPr="00104900" w:rsidRDefault="000A0950" w:rsidP="00774E5E">
      <w:pPr>
        <w:suppressAutoHyphens/>
        <w:spacing w:after="0" w:line="240" w:lineRule="auto"/>
        <w:jc w:val="both"/>
        <w:rPr>
          <w:rFonts w:ascii="Times New Roman" w:eastAsia="Times New Roman" w:hAnsi="Times New Roman" w:cs="Times New Roman"/>
          <w:spacing w:val="-2"/>
          <w:sz w:val="24"/>
          <w:szCs w:val="24"/>
        </w:rPr>
      </w:pPr>
    </w:p>
    <w:p w:rsidR="000A0950" w:rsidRPr="00104900" w:rsidRDefault="000A0950" w:rsidP="000A0950">
      <w:pPr>
        <w:spacing w:after="0"/>
        <w:jc w:val="both"/>
        <w:rPr>
          <w:rFonts w:ascii="Times New Roman" w:hAnsi="Times New Roman" w:cs="Times New Roman"/>
          <w:sz w:val="24"/>
          <w:szCs w:val="24"/>
        </w:rPr>
      </w:pPr>
      <w:r w:rsidRPr="00104900">
        <w:rPr>
          <w:rFonts w:ascii="Times New Roman" w:eastAsia="Times New Roman" w:hAnsi="Times New Roman" w:cs="Times New Roman"/>
          <w:i/>
          <w:sz w:val="24"/>
          <w:szCs w:val="24"/>
        </w:rPr>
        <w:t>Course No</w:t>
      </w:r>
      <w:r w:rsidRPr="00104900">
        <w:rPr>
          <w:rFonts w:ascii="Times New Roman" w:eastAsia="Times New Roman" w:hAnsi="Times New Roman" w:cs="Times New Roman"/>
          <w:sz w:val="24"/>
          <w:szCs w:val="24"/>
        </w:rPr>
        <w:t>.                   :</w:t>
      </w:r>
      <w:r w:rsidRPr="00104900">
        <w:rPr>
          <w:rFonts w:ascii="Times New Roman" w:hAnsi="Times New Roman" w:cs="Times New Roman"/>
          <w:b/>
          <w:sz w:val="24"/>
          <w:szCs w:val="24"/>
        </w:rPr>
        <w:t xml:space="preserve"> </w:t>
      </w:r>
      <w:r w:rsidRPr="00104900">
        <w:rPr>
          <w:rFonts w:ascii="Times New Roman" w:hAnsi="Times New Roman" w:cs="Times New Roman"/>
          <w:sz w:val="24"/>
          <w:szCs w:val="24"/>
        </w:rPr>
        <w:t>HSS F337</w:t>
      </w:r>
    </w:p>
    <w:p w:rsidR="000A0950" w:rsidRPr="00104900" w:rsidRDefault="000A0950" w:rsidP="000A0950">
      <w:pPr>
        <w:spacing w:after="0" w:line="240" w:lineRule="auto"/>
        <w:jc w:val="both"/>
        <w:rPr>
          <w:rFonts w:ascii="Times New Roman" w:eastAsia="Times New Roman" w:hAnsi="Times New Roman" w:cs="Times New Roman"/>
          <w:i/>
          <w:sz w:val="24"/>
          <w:szCs w:val="24"/>
        </w:rPr>
      </w:pPr>
      <w:r w:rsidRPr="00104900">
        <w:rPr>
          <w:rFonts w:ascii="Times New Roman" w:eastAsia="Times New Roman" w:hAnsi="Times New Roman" w:cs="Times New Roman"/>
          <w:i/>
          <w:sz w:val="24"/>
          <w:szCs w:val="24"/>
        </w:rPr>
        <w:t xml:space="preserve">Course Title                 </w:t>
      </w:r>
      <w:r w:rsidRPr="00104900">
        <w:rPr>
          <w:rFonts w:ascii="Times New Roman" w:eastAsia="Times New Roman" w:hAnsi="Times New Roman" w:cs="Times New Roman"/>
          <w:sz w:val="24"/>
          <w:szCs w:val="24"/>
        </w:rPr>
        <w:t xml:space="preserve">: English Literary Forms and Movements </w:t>
      </w:r>
    </w:p>
    <w:p w:rsidR="000A0950" w:rsidRPr="00104900" w:rsidRDefault="000A0950" w:rsidP="000A0950">
      <w:pPr>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i/>
          <w:sz w:val="24"/>
          <w:szCs w:val="24"/>
        </w:rPr>
        <w:t xml:space="preserve">Instructor-in-charge  </w:t>
      </w:r>
      <w:proofErr w:type="gramStart"/>
      <w:r w:rsidRPr="00104900">
        <w:rPr>
          <w:rFonts w:ascii="Times New Roman" w:eastAsia="Times New Roman" w:hAnsi="Times New Roman" w:cs="Times New Roman"/>
          <w:i/>
          <w:sz w:val="24"/>
          <w:szCs w:val="24"/>
        </w:rPr>
        <w:t xml:space="preserve">  </w:t>
      </w:r>
      <w:r w:rsidRPr="00104900">
        <w:rPr>
          <w:rFonts w:ascii="Times New Roman" w:eastAsia="Times New Roman" w:hAnsi="Times New Roman" w:cs="Times New Roman"/>
          <w:sz w:val="24"/>
          <w:szCs w:val="24"/>
        </w:rPr>
        <w:t>:</w:t>
      </w:r>
      <w:proofErr w:type="gramEnd"/>
      <w:r w:rsidRPr="00104900">
        <w:rPr>
          <w:rFonts w:ascii="Times New Roman" w:eastAsia="Times New Roman" w:hAnsi="Times New Roman" w:cs="Times New Roman"/>
          <w:sz w:val="24"/>
          <w:szCs w:val="24"/>
        </w:rPr>
        <w:t xml:space="preserve"> </w:t>
      </w:r>
      <w:proofErr w:type="spellStart"/>
      <w:r w:rsidRPr="00104900">
        <w:rPr>
          <w:rFonts w:ascii="Times New Roman" w:eastAsia="Times New Roman" w:hAnsi="Times New Roman" w:cs="Times New Roman"/>
          <w:sz w:val="24"/>
          <w:szCs w:val="24"/>
        </w:rPr>
        <w:t>M.G.Prasuna</w:t>
      </w:r>
      <w:proofErr w:type="spellEnd"/>
    </w:p>
    <w:p w:rsidR="000A0950" w:rsidRPr="00104900" w:rsidRDefault="000A0950" w:rsidP="000A0950">
      <w:pPr>
        <w:spacing w:after="0" w:line="240" w:lineRule="auto"/>
        <w:jc w:val="both"/>
        <w:rPr>
          <w:rFonts w:ascii="Times New Roman" w:eastAsia="Times New Roman" w:hAnsi="Times New Roman" w:cs="Times New Roman"/>
          <w:sz w:val="24"/>
          <w:szCs w:val="24"/>
        </w:rPr>
      </w:pPr>
    </w:p>
    <w:p w:rsidR="000A0950" w:rsidRPr="00104900" w:rsidRDefault="000A0950" w:rsidP="000A0950">
      <w:pPr>
        <w:spacing w:after="0" w:line="240" w:lineRule="auto"/>
        <w:jc w:val="both"/>
        <w:rPr>
          <w:rFonts w:ascii="Times New Roman" w:eastAsia="Times New Roman" w:hAnsi="Times New Roman" w:cs="Times New Roman"/>
          <w:sz w:val="24"/>
          <w:szCs w:val="24"/>
        </w:rPr>
      </w:pPr>
    </w:p>
    <w:p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1. Scope and Objective</w:t>
      </w:r>
    </w:p>
    <w:p w:rsidR="000A0950" w:rsidRPr="00104900" w:rsidRDefault="000A0950" w:rsidP="000A0950">
      <w:pPr>
        <w:spacing w:after="0" w:line="240" w:lineRule="auto"/>
        <w:jc w:val="both"/>
        <w:rPr>
          <w:rFonts w:ascii="Times New Roman" w:hAnsi="Times New Roman" w:cs="Times New Roman"/>
          <w:sz w:val="24"/>
          <w:szCs w:val="24"/>
        </w:rPr>
      </w:pPr>
      <w:r w:rsidRPr="00104900">
        <w:rPr>
          <w:rFonts w:ascii="Times New Roman" w:hAnsi="Times New Roman" w:cs="Times New Roman"/>
          <w:sz w:val="24"/>
          <w:szCs w:val="24"/>
        </w:rPr>
        <w:t>This course aims at providing an insight into the major forms of English literature and the social, cultural and political movements that were instrumental in producing literary masterpieces. It is a comprehensive survey, in sequential order, of the major periods, authors, literary trends and movements from the Old English Period to the Modern Age. By placing authors, genres and events within their particular social, political and historical contexts, this course prepares the student to make further forays into specific genres and periods in English literature.</w:t>
      </w:r>
    </w:p>
    <w:p w:rsidR="000A0950" w:rsidRPr="00104900" w:rsidRDefault="000A0950" w:rsidP="000A0950">
      <w:pPr>
        <w:spacing w:after="0" w:line="240" w:lineRule="auto"/>
        <w:jc w:val="both"/>
        <w:rPr>
          <w:rFonts w:ascii="Times New Roman" w:hAnsi="Times New Roman" w:cs="Times New Roman"/>
          <w:sz w:val="24"/>
          <w:szCs w:val="24"/>
        </w:rPr>
      </w:pPr>
      <w:r w:rsidRPr="00104900">
        <w:rPr>
          <w:rFonts w:ascii="Times New Roman" w:hAnsi="Times New Roman" w:cs="Times New Roman"/>
          <w:sz w:val="24"/>
          <w:szCs w:val="24"/>
        </w:rPr>
        <w:t xml:space="preserve">  </w:t>
      </w:r>
    </w:p>
    <w:p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2. Text Books</w:t>
      </w:r>
    </w:p>
    <w:p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w:t>
      </w:r>
      <w:proofErr w:type="spellStart"/>
      <w:r w:rsidRPr="00104900">
        <w:rPr>
          <w:rFonts w:ascii="Times New Roman" w:hAnsi="Times New Roman" w:cs="Times New Roman"/>
          <w:sz w:val="24"/>
          <w:szCs w:val="24"/>
        </w:rPr>
        <w:t>i</w:t>
      </w:r>
      <w:proofErr w:type="spellEnd"/>
      <w:r w:rsidRPr="00104900">
        <w:rPr>
          <w:rFonts w:ascii="Times New Roman" w:hAnsi="Times New Roman" w:cs="Times New Roman"/>
          <w:sz w:val="24"/>
          <w:szCs w:val="24"/>
        </w:rPr>
        <w:t xml:space="preserve">) Long, William J. </w:t>
      </w:r>
      <w:r w:rsidRPr="00104900">
        <w:rPr>
          <w:rFonts w:ascii="Times New Roman" w:hAnsi="Times New Roman" w:cs="Times New Roman"/>
          <w:i/>
          <w:sz w:val="24"/>
          <w:szCs w:val="24"/>
        </w:rPr>
        <w:t xml:space="preserve">English </w:t>
      </w:r>
      <w:r w:rsidR="00104900" w:rsidRPr="00104900">
        <w:rPr>
          <w:rFonts w:ascii="Times New Roman" w:hAnsi="Times New Roman" w:cs="Times New Roman"/>
          <w:i/>
          <w:sz w:val="24"/>
          <w:szCs w:val="24"/>
        </w:rPr>
        <w:t>Literature:</w:t>
      </w:r>
      <w:r w:rsidRPr="00104900">
        <w:rPr>
          <w:rFonts w:ascii="Times New Roman" w:hAnsi="Times New Roman" w:cs="Times New Roman"/>
          <w:i/>
          <w:sz w:val="24"/>
          <w:szCs w:val="24"/>
        </w:rPr>
        <w:t xml:space="preserve"> Its History and its Significance</w:t>
      </w:r>
      <w:r w:rsidRPr="00104900">
        <w:rPr>
          <w:rFonts w:ascii="Times New Roman" w:hAnsi="Times New Roman" w:cs="Times New Roman"/>
          <w:sz w:val="24"/>
          <w:szCs w:val="24"/>
        </w:rPr>
        <w:t xml:space="preserve">. </w:t>
      </w:r>
      <w:r w:rsidR="00104900" w:rsidRPr="00104900">
        <w:rPr>
          <w:rFonts w:ascii="Times New Roman" w:hAnsi="Times New Roman" w:cs="Times New Roman"/>
          <w:sz w:val="24"/>
          <w:szCs w:val="24"/>
        </w:rPr>
        <w:t>Kolkata:</w:t>
      </w:r>
      <w:r w:rsidRPr="00104900">
        <w:rPr>
          <w:rFonts w:ascii="Times New Roman" w:hAnsi="Times New Roman" w:cs="Times New Roman"/>
          <w:sz w:val="24"/>
          <w:szCs w:val="24"/>
        </w:rPr>
        <w:t xml:space="preserve"> Books Way, 2009.</w:t>
      </w:r>
    </w:p>
    <w:p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 xml:space="preserve">(ii) Abrams, M. H., and Geoffrey Galt Harpham. </w:t>
      </w:r>
      <w:r w:rsidRPr="00104900">
        <w:rPr>
          <w:rFonts w:ascii="Times New Roman" w:hAnsi="Times New Roman" w:cs="Times New Roman"/>
          <w:i/>
          <w:sz w:val="24"/>
          <w:szCs w:val="24"/>
        </w:rPr>
        <w:t>A Glossary of Literary Terms</w:t>
      </w:r>
      <w:r w:rsidRPr="00104900">
        <w:rPr>
          <w:rFonts w:ascii="Times New Roman" w:hAnsi="Times New Roman" w:cs="Times New Roman"/>
          <w:sz w:val="24"/>
          <w:szCs w:val="24"/>
        </w:rPr>
        <w:t xml:space="preserve">. Tenth Edition. 2012. </w:t>
      </w:r>
      <w:r w:rsidR="00104900" w:rsidRPr="00104900">
        <w:rPr>
          <w:rFonts w:ascii="Times New Roman" w:hAnsi="Times New Roman" w:cs="Times New Roman"/>
          <w:sz w:val="24"/>
          <w:szCs w:val="24"/>
        </w:rPr>
        <w:t>USA:</w:t>
      </w:r>
      <w:r w:rsidRPr="00104900">
        <w:rPr>
          <w:rFonts w:ascii="Times New Roman" w:hAnsi="Times New Roman" w:cs="Times New Roman"/>
          <w:sz w:val="24"/>
          <w:szCs w:val="24"/>
        </w:rPr>
        <w:t xml:space="preserve"> Wadsworth</w:t>
      </w:r>
    </w:p>
    <w:p w:rsidR="000A0950" w:rsidRPr="00104900" w:rsidRDefault="000A0950" w:rsidP="000A0950">
      <w:pPr>
        <w:spacing w:after="0"/>
        <w:rPr>
          <w:rFonts w:ascii="Times New Roman" w:hAnsi="Times New Roman" w:cs="Times New Roman"/>
          <w:sz w:val="24"/>
          <w:szCs w:val="24"/>
        </w:rPr>
      </w:pPr>
    </w:p>
    <w:p w:rsidR="000A0950" w:rsidRPr="00104900" w:rsidRDefault="000A0950" w:rsidP="000A0950">
      <w:pPr>
        <w:spacing w:after="0"/>
        <w:rPr>
          <w:rFonts w:ascii="Times New Roman" w:hAnsi="Times New Roman" w:cs="Times New Roman"/>
          <w:b/>
          <w:sz w:val="24"/>
          <w:szCs w:val="24"/>
        </w:rPr>
      </w:pPr>
      <w:r w:rsidRPr="00104900">
        <w:rPr>
          <w:rFonts w:ascii="Times New Roman" w:hAnsi="Times New Roman" w:cs="Times New Roman"/>
          <w:b/>
          <w:sz w:val="24"/>
          <w:szCs w:val="24"/>
        </w:rPr>
        <w:t>3. Reference Books:</w:t>
      </w:r>
    </w:p>
    <w:p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w:t>
      </w:r>
      <w:proofErr w:type="spellStart"/>
      <w:r w:rsidRPr="00104900">
        <w:rPr>
          <w:rFonts w:ascii="Times New Roman" w:hAnsi="Times New Roman" w:cs="Times New Roman"/>
          <w:sz w:val="24"/>
          <w:szCs w:val="24"/>
        </w:rPr>
        <w:t>i</w:t>
      </w:r>
      <w:proofErr w:type="spellEnd"/>
      <w:r w:rsidRPr="00104900">
        <w:rPr>
          <w:rFonts w:ascii="Times New Roman" w:hAnsi="Times New Roman" w:cs="Times New Roman"/>
          <w:sz w:val="24"/>
          <w:szCs w:val="24"/>
        </w:rPr>
        <w:t xml:space="preserve">) Albert, Edward. </w:t>
      </w:r>
      <w:r w:rsidRPr="00104900">
        <w:rPr>
          <w:rFonts w:ascii="Times New Roman" w:hAnsi="Times New Roman" w:cs="Times New Roman"/>
          <w:i/>
          <w:sz w:val="24"/>
          <w:szCs w:val="24"/>
        </w:rPr>
        <w:t>History of English Literature</w:t>
      </w:r>
      <w:r w:rsidRPr="00104900">
        <w:rPr>
          <w:rFonts w:ascii="Times New Roman" w:hAnsi="Times New Roman" w:cs="Times New Roman"/>
          <w:sz w:val="24"/>
          <w:szCs w:val="24"/>
        </w:rPr>
        <w:t>. Fifth Edition. 2003. New York: OUP</w:t>
      </w:r>
    </w:p>
    <w:p w:rsidR="000A0950" w:rsidRPr="00104900" w:rsidRDefault="000A0950" w:rsidP="000A0950">
      <w:pPr>
        <w:spacing w:after="0"/>
        <w:rPr>
          <w:rFonts w:ascii="Times New Roman" w:hAnsi="Times New Roman" w:cs="Times New Roman"/>
          <w:sz w:val="24"/>
          <w:szCs w:val="24"/>
        </w:rPr>
      </w:pPr>
      <w:r w:rsidRPr="00104900">
        <w:rPr>
          <w:rFonts w:ascii="Times New Roman" w:hAnsi="Times New Roman" w:cs="Times New Roman"/>
          <w:sz w:val="24"/>
          <w:szCs w:val="24"/>
        </w:rPr>
        <w:t xml:space="preserve">(ii) Peck, John, and Martin Coyle. </w:t>
      </w:r>
      <w:r w:rsidRPr="00104900">
        <w:rPr>
          <w:rFonts w:ascii="Times New Roman" w:hAnsi="Times New Roman" w:cs="Times New Roman"/>
          <w:i/>
          <w:sz w:val="24"/>
          <w:szCs w:val="24"/>
        </w:rPr>
        <w:t>A Brief History of English Literature</w:t>
      </w:r>
      <w:r w:rsidRPr="00104900">
        <w:rPr>
          <w:rFonts w:ascii="Times New Roman" w:hAnsi="Times New Roman" w:cs="Times New Roman"/>
          <w:sz w:val="24"/>
          <w:szCs w:val="24"/>
        </w:rPr>
        <w:t xml:space="preserve">. 2002. New </w:t>
      </w:r>
      <w:r w:rsidR="00104900" w:rsidRPr="00104900">
        <w:rPr>
          <w:rFonts w:ascii="Times New Roman" w:hAnsi="Times New Roman" w:cs="Times New Roman"/>
          <w:sz w:val="24"/>
          <w:szCs w:val="24"/>
        </w:rPr>
        <w:t>York:</w:t>
      </w:r>
      <w:r w:rsidRPr="00104900">
        <w:rPr>
          <w:rFonts w:ascii="Times New Roman" w:hAnsi="Times New Roman" w:cs="Times New Roman"/>
          <w:sz w:val="24"/>
          <w:szCs w:val="24"/>
        </w:rPr>
        <w:t xml:space="preserve"> Palgrave</w:t>
      </w:r>
    </w:p>
    <w:p w:rsidR="008C22C6" w:rsidRDefault="008C22C6" w:rsidP="008C22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works for discussion and analysis will be shared in the class)</w:t>
      </w:r>
    </w:p>
    <w:p w:rsidR="00774E5E" w:rsidRPr="00104900" w:rsidRDefault="00774E5E" w:rsidP="00774E5E">
      <w:pPr>
        <w:suppressAutoHyphens/>
        <w:spacing w:after="0" w:line="240" w:lineRule="auto"/>
        <w:jc w:val="both"/>
        <w:rPr>
          <w:rFonts w:ascii="Times New Roman" w:eastAsia="Times New Roman" w:hAnsi="Times New Roman" w:cs="Times New Roman"/>
          <w:spacing w:val="-2"/>
          <w:sz w:val="24"/>
          <w:szCs w:val="24"/>
        </w:rPr>
      </w:pPr>
    </w:p>
    <w:p w:rsidR="00774E5E" w:rsidRPr="00104900" w:rsidRDefault="00774E5E" w:rsidP="00632B8E">
      <w:pPr>
        <w:pStyle w:val="Header"/>
        <w:tabs>
          <w:tab w:val="left" w:pos="1620"/>
        </w:tabs>
        <w:rPr>
          <w:rFonts w:ascii="Times New Roman" w:eastAsia="Times New Roman" w:hAnsi="Times New Roman" w:cs="Times New Roman"/>
          <w:b/>
          <w:sz w:val="24"/>
          <w:szCs w:val="24"/>
        </w:rPr>
      </w:pPr>
    </w:p>
    <w:p w:rsidR="000E6AC4" w:rsidRPr="00104900" w:rsidRDefault="000E6AC4" w:rsidP="000E6AC4">
      <w:pPr>
        <w:keepNext/>
        <w:spacing w:after="0" w:line="240" w:lineRule="auto"/>
        <w:jc w:val="center"/>
        <w:outlineLvl w:val="0"/>
        <w:rPr>
          <w:rFonts w:ascii="Times New Roman" w:eastAsia="Times New Roman" w:hAnsi="Times New Roman" w:cs="Times New Roman"/>
          <w:b/>
          <w:sz w:val="24"/>
          <w:szCs w:val="24"/>
        </w:rPr>
      </w:pPr>
      <w:r w:rsidRPr="00104900">
        <w:rPr>
          <w:rFonts w:ascii="Times New Roman" w:eastAsia="Times New Roman" w:hAnsi="Times New Roman" w:cs="Times New Roman"/>
          <w:b/>
          <w:sz w:val="24"/>
          <w:szCs w:val="24"/>
        </w:rPr>
        <w:t xml:space="preserve">            </w:t>
      </w:r>
    </w:p>
    <w:p w:rsidR="00746C9F" w:rsidRPr="00104900" w:rsidRDefault="000A0950" w:rsidP="001B6BCA">
      <w:pPr>
        <w:widowControl w:val="0"/>
        <w:tabs>
          <w:tab w:val="left" w:pos="360"/>
        </w:tabs>
        <w:spacing w:after="0" w:line="240" w:lineRule="auto"/>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 xml:space="preserve">4. </w:t>
      </w:r>
      <w:r w:rsidR="00746C9F" w:rsidRPr="00104900">
        <w:rPr>
          <w:rFonts w:ascii="Times New Roman" w:eastAsia="Times New Roman" w:hAnsi="Times New Roman" w:cs="Times New Roman"/>
          <w:b/>
          <w:bCs/>
          <w:sz w:val="24"/>
          <w:szCs w:val="24"/>
        </w:rPr>
        <w:t>Course Plan</w:t>
      </w:r>
    </w:p>
    <w:p w:rsidR="00746C9F" w:rsidRPr="00104900" w:rsidRDefault="00746C9F" w:rsidP="00746C9F">
      <w:pPr>
        <w:widowControl w:val="0"/>
        <w:tabs>
          <w:tab w:val="left" w:pos="360"/>
        </w:tabs>
        <w:spacing w:after="0" w:line="240" w:lineRule="auto"/>
        <w:jc w:val="center"/>
        <w:rPr>
          <w:rFonts w:ascii="Times New Roman" w:eastAsia="Times New Roman" w:hAnsi="Times New Roman" w:cs="Times New Roman"/>
          <w:bCs/>
          <w:sz w:val="24"/>
          <w:szCs w:val="24"/>
        </w:rPr>
      </w:pPr>
    </w:p>
    <w:tbl>
      <w:tblPr>
        <w:tblW w:w="909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420"/>
        <w:gridCol w:w="3330"/>
        <w:gridCol w:w="1350"/>
      </w:tblGrid>
      <w:tr w:rsidR="00746C9F" w:rsidRPr="00104900" w:rsidTr="00E6279B">
        <w:tc>
          <w:tcPr>
            <w:tcW w:w="990" w:type="dxa"/>
          </w:tcPr>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Lecture No.</w:t>
            </w:r>
          </w:p>
        </w:tc>
        <w:tc>
          <w:tcPr>
            <w:tcW w:w="3420" w:type="dxa"/>
          </w:tcPr>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Learning Objectives</w:t>
            </w:r>
          </w:p>
        </w:tc>
        <w:tc>
          <w:tcPr>
            <w:tcW w:w="3330" w:type="dxa"/>
          </w:tcPr>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Topics to be Covered</w:t>
            </w:r>
          </w:p>
        </w:tc>
        <w:tc>
          <w:tcPr>
            <w:tcW w:w="1350" w:type="dxa"/>
          </w:tcPr>
          <w:p w:rsidR="00746C9F" w:rsidRPr="00104900" w:rsidRDefault="00687BE0" w:rsidP="00E6279B">
            <w:pPr>
              <w:widowControl w:val="0"/>
              <w:tabs>
                <w:tab w:val="left" w:pos="360"/>
              </w:tabs>
              <w:spacing w:after="0" w:line="240" w:lineRule="auto"/>
              <w:jc w:val="both"/>
              <w:rPr>
                <w:rFonts w:ascii="Times New Roman" w:eastAsia="Times New Roman" w:hAnsi="Times New Roman" w:cs="Times New Roman"/>
                <w:b/>
                <w:bCs/>
                <w:sz w:val="24"/>
                <w:szCs w:val="24"/>
              </w:rPr>
            </w:pPr>
            <w:r w:rsidRPr="00104900">
              <w:rPr>
                <w:rFonts w:ascii="Times New Roman" w:eastAsia="Times New Roman" w:hAnsi="Times New Roman" w:cs="Times New Roman"/>
                <w:b/>
                <w:bCs/>
                <w:sz w:val="24"/>
                <w:szCs w:val="24"/>
              </w:rPr>
              <w:t>C</w:t>
            </w:r>
            <w:r w:rsidR="00862ACA" w:rsidRPr="00104900">
              <w:rPr>
                <w:rFonts w:ascii="Times New Roman" w:eastAsia="Times New Roman" w:hAnsi="Times New Roman" w:cs="Times New Roman"/>
                <w:b/>
                <w:bCs/>
                <w:sz w:val="24"/>
                <w:szCs w:val="24"/>
              </w:rPr>
              <w:t xml:space="preserve">hapter </w:t>
            </w:r>
            <w:proofErr w:type="gramStart"/>
            <w:r w:rsidR="00862ACA" w:rsidRPr="00104900">
              <w:rPr>
                <w:rFonts w:ascii="Times New Roman" w:eastAsia="Times New Roman" w:hAnsi="Times New Roman" w:cs="Times New Roman"/>
                <w:b/>
                <w:bCs/>
                <w:sz w:val="24"/>
                <w:szCs w:val="24"/>
              </w:rPr>
              <w:t xml:space="preserve">in </w:t>
            </w:r>
            <w:r w:rsidRPr="00104900">
              <w:rPr>
                <w:rFonts w:ascii="Times New Roman" w:eastAsia="Times New Roman" w:hAnsi="Times New Roman" w:cs="Times New Roman"/>
                <w:b/>
                <w:bCs/>
                <w:sz w:val="24"/>
                <w:szCs w:val="24"/>
              </w:rPr>
              <w:t xml:space="preserve"> the</w:t>
            </w:r>
            <w:proofErr w:type="gramEnd"/>
            <w:r w:rsidRPr="00104900">
              <w:rPr>
                <w:rFonts w:ascii="Times New Roman" w:eastAsia="Times New Roman" w:hAnsi="Times New Roman" w:cs="Times New Roman"/>
                <w:b/>
                <w:bCs/>
                <w:sz w:val="24"/>
                <w:szCs w:val="24"/>
              </w:rPr>
              <w:t xml:space="preserve"> </w:t>
            </w:r>
            <w:r w:rsidR="00862ACA" w:rsidRPr="00104900">
              <w:rPr>
                <w:rFonts w:ascii="Times New Roman" w:eastAsia="Times New Roman" w:hAnsi="Times New Roman" w:cs="Times New Roman"/>
                <w:b/>
                <w:bCs/>
                <w:sz w:val="24"/>
                <w:szCs w:val="24"/>
              </w:rPr>
              <w:t>textbook</w:t>
            </w:r>
          </w:p>
          <w:p w:rsidR="00746C9F" w:rsidRPr="00104900" w:rsidRDefault="00746C9F" w:rsidP="00E6279B">
            <w:pPr>
              <w:widowControl w:val="0"/>
              <w:tabs>
                <w:tab w:val="left" w:pos="360"/>
              </w:tabs>
              <w:spacing w:after="0" w:line="240" w:lineRule="auto"/>
              <w:jc w:val="both"/>
              <w:rPr>
                <w:rFonts w:ascii="Times New Roman" w:eastAsia="Times New Roman" w:hAnsi="Times New Roman" w:cs="Times New Roman"/>
                <w:b/>
                <w:bCs/>
                <w:sz w:val="24"/>
                <w:szCs w:val="24"/>
              </w:rPr>
            </w:pPr>
          </w:p>
        </w:tc>
      </w:tr>
      <w:tr w:rsidR="00746C9F" w:rsidRPr="00104900" w:rsidTr="00E6279B">
        <w:tc>
          <w:tcPr>
            <w:tcW w:w="990" w:type="dxa"/>
          </w:tcPr>
          <w:p w:rsidR="00746C9F" w:rsidRPr="00104900" w:rsidRDefault="00746C9F" w:rsidP="00B35285">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lastRenderedPageBreak/>
              <w:t>1-</w:t>
            </w:r>
            <w:r w:rsidR="00B35285" w:rsidRPr="00104900">
              <w:rPr>
                <w:rFonts w:ascii="Times New Roman" w:eastAsia="Times New Roman" w:hAnsi="Times New Roman" w:cs="Times New Roman"/>
                <w:sz w:val="24"/>
                <w:szCs w:val="24"/>
              </w:rPr>
              <w:t>4</w:t>
            </w:r>
          </w:p>
        </w:tc>
        <w:tc>
          <w:tcPr>
            <w:tcW w:w="3420" w:type="dxa"/>
          </w:tcPr>
          <w:p w:rsidR="00746C9F" w:rsidRPr="00104900" w:rsidRDefault="00862ACA" w:rsidP="00862ACA">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Introduction – Meaning of Literature</w:t>
            </w:r>
          </w:p>
        </w:tc>
        <w:tc>
          <w:tcPr>
            <w:tcW w:w="3330" w:type="dxa"/>
          </w:tcPr>
          <w:p w:rsidR="00746C9F" w:rsidRPr="00104900" w:rsidRDefault="00862ACA" w:rsidP="001A12BA">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The </w:t>
            </w:r>
            <w:r w:rsidR="001A12BA" w:rsidRPr="00104900">
              <w:rPr>
                <w:rFonts w:ascii="Times New Roman" w:eastAsia="Times New Roman" w:hAnsi="Times New Roman" w:cs="Times New Roman"/>
                <w:sz w:val="24"/>
                <w:szCs w:val="24"/>
              </w:rPr>
              <w:t xml:space="preserve">importance of </w:t>
            </w:r>
            <w:r w:rsidRPr="00104900">
              <w:rPr>
                <w:rFonts w:ascii="Times New Roman" w:eastAsia="Times New Roman" w:hAnsi="Times New Roman" w:cs="Times New Roman"/>
                <w:sz w:val="24"/>
                <w:szCs w:val="24"/>
              </w:rPr>
              <w:t>studying literature, qualities of literature, summary of the subject</w:t>
            </w:r>
          </w:p>
        </w:tc>
        <w:tc>
          <w:tcPr>
            <w:tcW w:w="1350" w:type="dxa"/>
          </w:tcPr>
          <w:p w:rsidR="00746C9F" w:rsidRPr="00104900" w:rsidRDefault="00862ACA" w:rsidP="000A0950">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Chapter 1 </w:t>
            </w:r>
          </w:p>
        </w:tc>
      </w:tr>
      <w:tr w:rsidR="00E6279B" w:rsidRPr="00104900" w:rsidTr="00E6279B">
        <w:tc>
          <w:tcPr>
            <w:tcW w:w="990" w:type="dxa"/>
          </w:tcPr>
          <w:p w:rsidR="00E6279B" w:rsidRPr="00104900" w:rsidRDefault="00E6279B" w:rsidP="00AD30D8">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5-10</w:t>
            </w:r>
          </w:p>
        </w:tc>
        <w:tc>
          <w:tcPr>
            <w:tcW w:w="3420" w:type="dxa"/>
          </w:tcPr>
          <w:p w:rsidR="002F709B" w:rsidRPr="00104900" w:rsidRDefault="00862ACA" w:rsidP="00862ACA">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Understanding the Old English Period and Anglo-Norman Period</w:t>
            </w:r>
          </w:p>
        </w:tc>
        <w:tc>
          <w:tcPr>
            <w:tcW w:w="3330" w:type="dxa"/>
          </w:tcPr>
          <w:p w:rsidR="00E6279B" w:rsidRPr="00104900" w:rsidRDefault="00862ACA" w:rsidP="00643ED1">
            <w:pPr>
              <w:autoSpaceDE w:val="0"/>
              <w:autoSpaceDN w:val="0"/>
              <w:adjustRightInd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Our first poetry, Anglo-Saxon life, First speech, Christian writers. The Normans and their literary ideals, Work of the French writers.</w:t>
            </w:r>
          </w:p>
          <w:p w:rsidR="00E6279B" w:rsidRPr="00104900" w:rsidRDefault="00E6279B" w:rsidP="009D29C6">
            <w:pPr>
              <w:autoSpaceDE w:val="0"/>
              <w:autoSpaceDN w:val="0"/>
              <w:adjustRightInd w:val="0"/>
              <w:spacing w:after="0" w:line="240" w:lineRule="auto"/>
              <w:rPr>
                <w:rFonts w:ascii="Times New Roman" w:hAnsi="Times New Roman" w:cs="Times New Roman"/>
                <w:sz w:val="24"/>
                <w:szCs w:val="24"/>
              </w:rPr>
            </w:pPr>
          </w:p>
        </w:tc>
        <w:tc>
          <w:tcPr>
            <w:tcW w:w="1350" w:type="dxa"/>
          </w:tcPr>
          <w:p w:rsidR="00E6279B" w:rsidRPr="00104900" w:rsidRDefault="00862ACA"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Chapters 2-3</w:t>
            </w:r>
            <w:r w:rsidR="000A0950" w:rsidRPr="00104900">
              <w:rPr>
                <w:rFonts w:ascii="Times New Roman" w:eastAsia="Times New Roman" w:hAnsi="Times New Roman" w:cs="Times New Roman"/>
                <w:sz w:val="24"/>
                <w:szCs w:val="24"/>
              </w:rPr>
              <w:t xml:space="preserve">&amp;Abrahms page 210-217 </w:t>
            </w:r>
          </w:p>
        </w:tc>
      </w:tr>
      <w:tr w:rsidR="00E6279B" w:rsidRPr="00104900" w:rsidTr="00E6279B">
        <w:trPr>
          <w:trHeight w:val="1583"/>
        </w:trPr>
        <w:tc>
          <w:tcPr>
            <w:tcW w:w="990" w:type="dxa"/>
          </w:tcPr>
          <w:p w:rsidR="00E6279B" w:rsidRPr="00104900"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11-14</w:t>
            </w:r>
          </w:p>
        </w:tc>
        <w:tc>
          <w:tcPr>
            <w:tcW w:w="3420" w:type="dxa"/>
          </w:tcPr>
          <w:p w:rsidR="00E6279B" w:rsidRPr="00104900" w:rsidRDefault="00862ACA" w:rsidP="00862ACA">
            <w:pPr>
              <w:keepNext/>
              <w:widowControl w:val="0"/>
              <w:spacing w:after="0" w:line="240" w:lineRule="auto"/>
              <w:outlineLvl w:val="3"/>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Exploring the age of Chaucer and the Revival of Learning</w:t>
            </w:r>
          </w:p>
        </w:tc>
        <w:tc>
          <w:tcPr>
            <w:tcW w:w="3330" w:type="dxa"/>
          </w:tcPr>
          <w:p w:rsidR="00E6279B" w:rsidRPr="00104900" w:rsidRDefault="00862ACA" w:rsidP="00E6279B">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History of the period, Five writers of the Age, Political changes, Literature of the Revival.</w:t>
            </w:r>
          </w:p>
          <w:p w:rsidR="00E6279B" w:rsidRPr="00104900" w:rsidRDefault="00E6279B" w:rsidP="00E6279B">
            <w:pPr>
              <w:widowControl w:val="0"/>
              <w:spacing w:after="0" w:line="240" w:lineRule="auto"/>
              <w:rPr>
                <w:rFonts w:ascii="Times New Roman" w:eastAsia="Times New Roman" w:hAnsi="Times New Roman" w:cs="Times New Roman"/>
                <w:sz w:val="24"/>
                <w:szCs w:val="24"/>
              </w:rPr>
            </w:pPr>
          </w:p>
        </w:tc>
        <w:tc>
          <w:tcPr>
            <w:tcW w:w="1350" w:type="dxa"/>
          </w:tcPr>
          <w:p w:rsidR="00E6279B" w:rsidRPr="00104900" w:rsidRDefault="00862ACA" w:rsidP="000A0950">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Chapters 4-5</w:t>
            </w:r>
            <w:r w:rsidR="000A0950" w:rsidRPr="00104900">
              <w:rPr>
                <w:rFonts w:ascii="Times New Roman" w:eastAsia="Times New Roman" w:hAnsi="Times New Roman" w:cs="Times New Roman"/>
                <w:sz w:val="24"/>
                <w:szCs w:val="24"/>
              </w:rPr>
              <w:t xml:space="preserve"> </w:t>
            </w:r>
          </w:p>
        </w:tc>
      </w:tr>
      <w:tr w:rsidR="00E6279B" w:rsidRPr="00104900" w:rsidTr="00E6279B">
        <w:trPr>
          <w:trHeight w:val="1655"/>
        </w:trPr>
        <w:tc>
          <w:tcPr>
            <w:tcW w:w="990" w:type="dxa"/>
          </w:tcPr>
          <w:p w:rsidR="00E6279B" w:rsidRPr="00104900"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15-20</w:t>
            </w:r>
          </w:p>
        </w:tc>
        <w:tc>
          <w:tcPr>
            <w:tcW w:w="3420" w:type="dxa"/>
          </w:tcPr>
          <w:p w:rsidR="00E6279B"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Studying characteristics of the Elizabethan Age</w:t>
            </w:r>
          </w:p>
        </w:tc>
        <w:tc>
          <w:tcPr>
            <w:tcW w:w="3330" w:type="dxa"/>
          </w:tcPr>
          <w:p w:rsidR="009D29C6" w:rsidRPr="00104900" w:rsidRDefault="00FE224C"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Political summary, characteristics of the Age, </w:t>
            </w:r>
            <w:r w:rsidR="00104900" w:rsidRPr="00104900">
              <w:rPr>
                <w:rFonts w:ascii="Times New Roman" w:eastAsia="Times New Roman" w:hAnsi="Times New Roman" w:cs="Times New Roman"/>
                <w:sz w:val="24"/>
                <w:szCs w:val="24"/>
              </w:rPr>
              <w:t>the</w:t>
            </w:r>
            <w:r w:rsidRPr="00104900">
              <w:rPr>
                <w:rFonts w:ascii="Times New Roman" w:eastAsia="Times New Roman" w:hAnsi="Times New Roman" w:cs="Times New Roman"/>
                <w:sz w:val="24"/>
                <w:szCs w:val="24"/>
              </w:rPr>
              <w:t xml:space="preserve"> non-dramatic poets, minor poets, Origin of Drama, Miracle and Mystery plays.</w:t>
            </w:r>
          </w:p>
          <w:p w:rsidR="00E6279B" w:rsidRPr="00104900"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c>
          <w:tcPr>
            <w:tcW w:w="1350" w:type="dxa"/>
          </w:tcPr>
          <w:p w:rsidR="00E6279B" w:rsidRPr="00104900" w:rsidRDefault="00FE224C" w:rsidP="00C857DD">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6</w:t>
            </w:r>
            <w:r w:rsidR="000A0950" w:rsidRPr="00104900">
              <w:rPr>
                <w:rFonts w:ascii="Times New Roman" w:eastAsia="Times New Roman" w:hAnsi="Times New Roman" w:cs="Times New Roman"/>
                <w:sz w:val="24"/>
                <w:szCs w:val="24"/>
              </w:rPr>
              <w:t xml:space="preserve"> &amp;</w:t>
            </w:r>
            <w:proofErr w:type="spellStart"/>
            <w:r w:rsidR="000A0950" w:rsidRPr="00104900">
              <w:rPr>
                <w:rFonts w:ascii="Times New Roman" w:eastAsia="Times New Roman" w:hAnsi="Times New Roman" w:cs="Times New Roman"/>
                <w:sz w:val="24"/>
                <w:szCs w:val="24"/>
              </w:rPr>
              <w:t>Abrahms</w:t>
            </w:r>
            <w:proofErr w:type="spellEnd"/>
            <w:r w:rsidR="000A0950" w:rsidRPr="00104900">
              <w:rPr>
                <w:rFonts w:ascii="Times New Roman" w:eastAsia="Times New Roman" w:hAnsi="Times New Roman" w:cs="Times New Roman"/>
                <w:sz w:val="24"/>
                <w:szCs w:val="24"/>
              </w:rPr>
              <w:t xml:space="preserve"> page 210-217</w:t>
            </w:r>
          </w:p>
        </w:tc>
      </w:tr>
      <w:tr w:rsidR="00E6279B" w:rsidRPr="00104900" w:rsidTr="00E6279B">
        <w:trPr>
          <w:trHeight w:val="1655"/>
        </w:trPr>
        <w:tc>
          <w:tcPr>
            <w:tcW w:w="990" w:type="dxa"/>
          </w:tcPr>
          <w:p w:rsidR="00E6279B" w:rsidRPr="00104900" w:rsidRDefault="00E6279B" w:rsidP="00D50691">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21-25</w:t>
            </w:r>
          </w:p>
        </w:tc>
        <w:tc>
          <w:tcPr>
            <w:tcW w:w="3420" w:type="dxa"/>
          </w:tcPr>
          <w:p w:rsidR="00E6279B" w:rsidRPr="00104900" w:rsidRDefault="00E6279B"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 </w:t>
            </w:r>
            <w:r w:rsidR="00FE224C" w:rsidRPr="00104900">
              <w:rPr>
                <w:rFonts w:ascii="Times New Roman" w:eastAsia="Times New Roman" w:hAnsi="Times New Roman" w:cs="Times New Roman"/>
                <w:sz w:val="24"/>
                <w:szCs w:val="24"/>
              </w:rPr>
              <w:t>Understanding the Puritan Movement and the period of Restoration</w:t>
            </w:r>
          </w:p>
        </w:tc>
        <w:tc>
          <w:tcPr>
            <w:tcW w:w="3330" w:type="dxa"/>
          </w:tcPr>
          <w:p w:rsidR="009D29C6"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The Puritan movement, changing </w:t>
            </w:r>
            <w:proofErr w:type="spellStart"/>
            <w:r w:rsidRPr="00104900">
              <w:rPr>
                <w:rFonts w:ascii="Times New Roman" w:eastAsia="Times New Roman" w:hAnsi="Times New Roman" w:cs="Times New Roman"/>
                <w:sz w:val="24"/>
                <w:szCs w:val="24"/>
              </w:rPr>
              <w:t>ideals,literary</w:t>
            </w:r>
            <w:proofErr w:type="spellEnd"/>
            <w:r w:rsidRPr="00104900">
              <w:rPr>
                <w:rFonts w:ascii="Times New Roman" w:eastAsia="Times New Roman" w:hAnsi="Times New Roman" w:cs="Times New Roman"/>
                <w:sz w:val="24"/>
                <w:szCs w:val="24"/>
              </w:rPr>
              <w:t xml:space="preserve"> characteristics, Metaphysical poets, Restoration period,</w:t>
            </w:r>
          </w:p>
        </w:tc>
        <w:tc>
          <w:tcPr>
            <w:tcW w:w="1350" w:type="dxa"/>
          </w:tcPr>
          <w:p w:rsidR="00E6279B" w:rsidRPr="00104900" w:rsidRDefault="00FE224C"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Chapters 7-8</w:t>
            </w:r>
          </w:p>
        </w:tc>
      </w:tr>
      <w:tr w:rsidR="00E6279B" w:rsidRPr="00104900" w:rsidTr="00E6279B">
        <w:trPr>
          <w:trHeight w:val="1655"/>
        </w:trPr>
        <w:tc>
          <w:tcPr>
            <w:tcW w:w="990" w:type="dxa"/>
          </w:tcPr>
          <w:p w:rsidR="00E6279B" w:rsidRPr="00104900"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26-33</w:t>
            </w:r>
          </w:p>
        </w:tc>
        <w:tc>
          <w:tcPr>
            <w:tcW w:w="3420" w:type="dxa"/>
          </w:tcPr>
          <w:p w:rsidR="00E6279B"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 xml:space="preserve">Understanding the History and Literary Characteristics of Eighteen </w:t>
            </w:r>
            <w:r w:rsidR="00104900" w:rsidRPr="00104900">
              <w:rPr>
                <w:rFonts w:ascii="Times New Roman" w:eastAsia="Times New Roman" w:hAnsi="Times New Roman" w:cs="Times New Roman"/>
                <w:sz w:val="24"/>
                <w:szCs w:val="24"/>
              </w:rPr>
              <w:t>Century</w:t>
            </w:r>
            <w:r w:rsidRPr="00104900">
              <w:rPr>
                <w:rFonts w:ascii="Times New Roman" w:eastAsia="Times New Roman" w:hAnsi="Times New Roman" w:cs="Times New Roman"/>
                <w:sz w:val="24"/>
                <w:szCs w:val="24"/>
              </w:rPr>
              <w:t xml:space="preserve"> Literature.</w:t>
            </w:r>
            <w:r w:rsidR="00283DE9" w:rsidRPr="00104900">
              <w:rPr>
                <w:rFonts w:ascii="Times New Roman" w:eastAsia="Times New Roman" w:hAnsi="Times New Roman" w:cs="Times New Roman"/>
                <w:sz w:val="24"/>
                <w:szCs w:val="24"/>
              </w:rPr>
              <w:t xml:space="preserve"> Age of Romanticism.</w:t>
            </w:r>
          </w:p>
        </w:tc>
        <w:tc>
          <w:tcPr>
            <w:tcW w:w="3330" w:type="dxa"/>
          </w:tcPr>
          <w:p w:rsidR="009D29C6" w:rsidRPr="00104900" w:rsidRDefault="00FE224C" w:rsidP="00FE224C">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History of the period, poets of the Classical Age, the revival of Romantic Poetry, The first English novelists,</w:t>
            </w:r>
            <w:r w:rsidR="00283DE9" w:rsidRPr="00104900">
              <w:rPr>
                <w:rFonts w:ascii="Times New Roman" w:eastAsia="Times New Roman" w:hAnsi="Times New Roman" w:cs="Times New Roman"/>
                <w:sz w:val="24"/>
                <w:szCs w:val="24"/>
              </w:rPr>
              <w:t xml:space="preserve"> the modern novel.</w:t>
            </w:r>
            <w:r w:rsidRPr="00104900">
              <w:rPr>
                <w:rFonts w:ascii="Times New Roman" w:eastAsia="Times New Roman" w:hAnsi="Times New Roman" w:cs="Times New Roman"/>
                <w:sz w:val="24"/>
                <w:szCs w:val="24"/>
              </w:rPr>
              <w:t xml:space="preserve"> </w:t>
            </w:r>
          </w:p>
        </w:tc>
        <w:tc>
          <w:tcPr>
            <w:tcW w:w="1350" w:type="dxa"/>
          </w:tcPr>
          <w:p w:rsidR="00E6279B" w:rsidRPr="00104900" w:rsidRDefault="00283DE9" w:rsidP="00E6279B">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9-10</w:t>
            </w:r>
            <w:r w:rsidR="000A0950" w:rsidRPr="00104900">
              <w:rPr>
                <w:rFonts w:ascii="Times New Roman" w:eastAsia="Times New Roman" w:hAnsi="Times New Roman" w:cs="Times New Roman"/>
                <w:sz w:val="24"/>
                <w:szCs w:val="24"/>
              </w:rPr>
              <w:t xml:space="preserve"> &amp;</w:t>
            </w:r>
            <w:proofErr w:type="spellStart"/>
            <w:r w:rsidR="000A0950" w:rsidRPr="00104900">
              <w:rPr>
                <w:rFonts w:ascii="Times New Roman" w:eastAsia="Times New Roman" w:hAnsi="Times New Roman" w:cs="Times New Roman"/>
                <w:sz w:val="24"/>
                <w:szCs w:val="24"/>
              </w:rPr>
              <w:t>Abrahms</w:t>
            </w:r>
            <w:proofErr w:type="spellEnd"/>
            <w:r w:rsidR="000A0950" w:rsidRPr="00104900">
              <w:rPr>
                <w:rFonts w:ascii="Times New Roman" w:eastAsia="Times New Roman" w:hAnsi="Times New Roman" w:cs="Times New Roman"/>
                <w:sz w:val="24"/>
                <w:szCs w:val="24"/>
              </w:rPr>
              <w:t xml:space="preserve"> page 210-217</w:t>
            </w:r>
          </w:p>
        </w:tc>
      </w:tr>
      <w:tr w:rsidR="00E6279B" w:rsidRPr="00104900" w:rsidTr="00E6279B">
        <w:tc>
          <w:tcPr>
            <w:tcW w:w="990" w:type="dxa"/>
          </w:tcPr>
          <w:p w:rsidR="00E6279B" w:rsidRPr="00104900"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34  -42</w:t>
            </w:r>
          </w:p>
        </w:tc>
        <w:tc>
          <w:tcPr>
            <w:tcW w:w="3420" w:type="dxa"/>
          </w:tcPr>
          <w:p w:rsidR="00E6279B" w:rsidRPr="00104900" w:rsidRDefault="00283DE9" w:rsidP="009D29C6">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Exploring the Victorian Age</w:t>
            </w:r>
          </w:p>
        </w:tc>
        <w:tc>
          <w:tcPr>
            <w:tcW w:w="3330" w:type="dxa"/>
          </w:tcPr>
          <w:p w:rsidR="00E6279B" w:rsidRPr="00104900" w:rsidRDefault="00283DE9" w:rsidP="00D50691">
            <w:pPr>
              <w:widowControl w:val="0"/>
              <w:spacing w:after="0" w:line="240" w:lineRule="auto"/>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Characteristics, History, Major and Minor poets, novelists,</w:t>
            </w:r>
          </w:p>
        </w:tc>
        <w:tc>
          <w:tcPr>
            <w:tcW w:w="1350" w:type="dxa"/>
          </w:tcPr>
          <w:p w:rsidR="00E6279B" w:rsidRPr="00104900" w:rsidRDefault="00283DE9" w:rsidP="009D4A4F">
            <w:pPr>
              <w:widowControl w:val="0"/>
              <w:tabs>
                <w:tab w:val="left" w:pos="360"/>
              </w:tabs>
              <w:spacing w:after="0" w:line="240" w:lineRule="auto"/>
              <w:jc w:val="both"/>
              <w:rPr>
                <w:rFonts w:ascii="Times New Roman" w:eastAsia="Times New Roman" w:hAnsi="Times New Roman" w:cs="Times New Roman"/>
                <w:sz w:val="24"/>
                <w:szCs w:val="24"/>
              </w:rPr>
            </w:pPr>
            <w:r w:rsidRPr="00104900">
              <w:rPr>
                <w:rFonts w:ascii="Times New Roman" w:eastAsia="Times New Roman" w:hAnsi="Times New Roman" w:cs="Times New Roman"/>
                <w:sz w:val="24"/>
                <w:szCs w:val="24"/>
              </w:rPr>
              <w:t>Chapter -11</w:t>
            </w:r>
          </w:p>
        </w:tc>
      </w:tr>
      <w:tr w:rsidR="00E6279B" w:rsidRPr="00104900" w:rsidTr="00E6279B">
        <w:trPr>
          <w:trHeight w:val="350"/>
        </w:trPr>
        <w:tc>
          <w:tcPr>
            <w:tcW w:w="990" w:type="dxa"/>
          </w:tcPr>
          <w:p w:rsidR="00E6279B" w:rsidRPr="00104900"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c>
          <w:tcPr>
            <w:tcW w:w="3420" w:type="dxa"/>
          </w:tcPr>
          <w:p w:rsidR="00E6279B" w:rsidRPr="00104900"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c>
          <w:tcPr>
            <w:tcW w:w="3330" w:type="dxa"/>
          </w:tcPr>
          <w:p w:rsidR="00E6279B" w:rsidRPr="00104900" w:rsidRDefault="00E6279B" w:rsidP="00D50691">
            <w:pPr>
              <w:widowControl w:val="0"/>
              <w:tabs>
                <w:tab w:val="left" w:pos="360"/>
              </w:tabs>
              <w:spacing w:after="0" w:line="240" w:lineRule="auto"/>
              <w:jc w:val="both"/>
              <w:rPr>
                <w:rFonts w:ascii="Times New Roman" w:eastAsia="Times New Roman" w:hAnsi="Times New Roman" w:cs="Times New Roman"/>
                <w:sz w:val="24"/>
                <w:szCs w:val="24"/>
              </w:rPr>
            </w:pPr>
          </w:p>
        </w:tc>
        <w:tc>
          <w:tcPr>
            <w:tcW w:w="1350" w:type="dxa"/>
          </w:tcPr>
          <w:p w:rsidR="00E6279B" w:rsidRPr="00104900" w:rsidRDefault="00E6279B" w:rsidP="00E6279B">
            <w:pPr>
              <w:widowControl w:val="0"/>
              <w:tabs>
                <w:tab w:val="left" w:pos="360"/>
              </w:tabs>
              <w:spacing w:after="0" w:line="240" w:lineRule="auto"/>
              <w:jc w:val="both"/>
              <w:rPr>
                <w:rFonts w:ascii="Times New Roman" w:eastAsia="Times New Roman" w:hAnsi="Times New Roman" w:cs="Times New Roman"/>
                <w:sz w:val="24"/>
                <w:szCs w:val="24"/>
              </w:rPr>
            </w:pPr>
          </w:p>
        </w:tc>
      </w:tr>
    </w:tbl>
    <w:p w:rsidR="00746C9F" w:rsidRPr="00104900"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rsidR="00746C9F"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rsidR="00570ACC" w:rsidRPr="00A63BF8" w:rsidRDefault="00570ACC" w:rsidP="00570ACC">
      <w:pPr>
        <w:widowControl w:val="0"/>
        <w:tabs>
          <w:tab w:val="left" w:pos="360"/>
        </w:tabs>
        <w:spacing w:after="0" w:line="240" w:lineRule="auto"/>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Evaluation Schedule:</w:t>
      </w:r>
    </w:p>
    <w:p w:rsidR="00570ACC" w:rsidRPr="00A63BF8" w:rsidRDefault="00570ACC" w:rsidP="00570ACC">
      <w:pPr>
        <w:widowControl w:val="0"/>
        <w:spacing w:after="0" w:line="240" w:lineRule="auto"/>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   </w:t>
      </w:r>
    </w:p>
    <w:p w:rsidR="00570ACC" w:rsidRPr="00A63BF8" w:rsidRDefault="00570ACC" w:rsidP="00570ACC">
      <w:pPr>
        <w:keepNext/>
        <w:widowControl w:val="0"/>
        <w:spacing w:after="0" w:line="240" w:lineRule="auto"/>
        <w:outlineLvl w:val="4"/>
        <w:rPr>
          <w:rFonts w:ascii="Times New Roman" w:eastAsia="Times New Roman" w:hAnsi="Times New Roman" w:cs="Times New Roman"/>
          <w:b/>
          <w:bCs/>
          <w:sz w:val="24"/>
          <w:szCs w:val="24"/>
        </w:rPr>
      </w:pP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r>
      <w:r w:rsidRPr="00A63BF8">
        <w:rPr>
          <w:rFonts w:ascii="Times New Roman" w:eastAsia="Times New Roman" w:hAnsi="Times New Roman" w:cs="Times New Roman"/>
          <w:b/>
          <w:sz w:val="24"/>
          <w:szCs w:val="24"/>
        </w:rPr>
        <w:tab/>
        <w:t xml:space="preserve">     </w:t>
      </w:r>
      <w:r w:rsidRPr="00A63BF8">
        <w:rPr>
          <w:rFonts w:ascii="Times New Roman" w:eastAsia="Times New Roman" w:hAnsi="Times New Roman" w:cs="Times New Roman"/>
          <w:b/>
          <w:sz w:val="24"/>
          <w:szCs w:val="24"/>
        </w:rPr>
        <w:tab/>
        <w:t xml:space="preserve">       </w:t>
      </w:r>
    </w:p>
    <w:tbl>
      <w:tblPr>
        <w:tblStyle w:val="TableGrid"/>
        <w:tblW w:w="11581" w:type="dxa"/>
        <w:tblLook w:val="04A0" w:firstRow="1" w:lastRow="0" w:firstColumn="1" w:lastColumn="0" w:noHBand="0" w:noVBand="1"/>
      </w:tblPr>
      <w:tblGrid>
        <w:gridCol w:w="1088"/>
        <w:gridCol w:w="2235"/>
        <w:gridCol w:w="1150"/>
        <w:gridCol w:w="1310"/>
        <w:gridCol w:w="2047"/>
        <w:gridCol w:w="3751"/>
      </w:tblGrid>
      <w:tr w:rsidR="00570ACC" w:rsidRPr="00A63BF8" w:rsidTr="004B284D">
        <w:trPr>
          <w:trHeight w:val="561"/>
        </w:trPr>
        <w:tc>
          <w:tcPr>
            <w:tcW w:w="1088" w:type="dxa"/>
          </w:tcPr>
          <w:p w:rsidR="00570ACC" w:rsidRPr="00A63BF8" w:rsidRDefault="00570ACC" w:rsidP="004B284D">
            <w:pPr>
              <w:widowControl w:val="0"/>
              <w:jc w:val="center"/>
              <w:rPr>
                <w:rFonts w:ascii="Times New Roman" w:eastAsia="Times New Roman" w:hAnsi="Times New Roman" w:cs="Times New Roman"/>
                <w:sz w:val="24"/>
                <w:szCs w:val="24"/>
              </w:rPr>
            </w:pPr>
            <w:proofErr w:type="spellStart"/>
            <w:r w:rsidRPr="00A63BF8">
              <w:rPr>
                <w:rFonts w:ascii="Times New Roman" w:eastAsia="Times New Roman" w:hAnsi="Times New Roman" w:cs="Times New Roman"/>
                <w:b/>
                <w:sz w:val="24"/>
                <w:szCs w:val="24"/>
              </w:rPr>
              <w:t>S.No</w:t>
            </w:r>
            <w:proofErr w:type="spellEnd"/>
            <w:r w:rsidRPr="00A63BF8">
              <w:rPr>
                <w:rFonts w:ascii="Times New Roman" w:eastAsia="Times New Roman" w:hAnsi="Times New Roman" w:cs="Times New Roman"/>
                <w:b/>
                <w:sz w:val="24"/>
                <w:szCs w:val="24"/>
              </w:rPr>
              <w:t>.</w:t>
            </w:r>
          </w:p>
        </w:tc>
        <w:tc>
          <w:tcPr>
            <w:tcW w:w="2235" w:type="dxa"/>
          </w:tcPr>
          <w:p w:rsidR="00570ACC" w:rsidRPr="00A63BF8" w:rsidRDefault="00570ACC" w:rsidP="004B284D">
            <w:pPr>
              <w:widowControl w:val="0"/>
              <w:jc w:val="center"/>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Evaluation</w:t>
            </w:r>
          </w:p>
          <w:p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bCs/>
                <w:sz w:val="24"/>
                <w:szCs w:val="24"/>
              </w:rPr>
              <w:t>Component</w:t>
            </w:r>
          </w:p>
        </w:tc>
        <w:tc>
          <w:tcPr>
            <w:tcW w:w="1150" w:type="dxa"/>
          </w:tcPr>
          <w:p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Duration</w:t>
            </w:r>
          </w:p>
        </w:tc>
        <w:tc>
          <w:tcPr>
            <w:tcW w:w="1310" w:type="dxa"/>
          </w:tcPr>
          <w:p w:rsidR="00570ACC" w:rsidRPr="00A63BF8" w:rsidRDefault="00570ACC" w:rsidP="004B284D">
            <w:pPr>
              <w:widowControl w:val="0"/>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Weightage</w:t>
            </w:r>
          </w:p>
        </w:tc>
        <w:tc>
          <w:tcPr>
            <w:tcW w:w="2047" w:type="dxa"/>
          </w:tcPr>
          <w:p w:rsidR="00570ACC" w:rsidRPr="00A63BF8" w:rsidRDefault="00570ACC" w:rsidP="004B284D">
            <w:pPr>
              <w:widowControl w:val="0"/>
              <w:jc w:val="center"/>
              <w:rPr>
                <w:rFonts w:ascii="Times New Roman" w:eastAsia="Times New Roman" w:hAnsi="Times New Roman" w:cs="Times New Roman"/>
                <w:b/>
                <w:sz w:val="24"/>
                <w:szCs w:val="24"/>
              </w:rPr>
            </w:pPr>
            <w:r w:rsidRPr="00A63BF8">
              <w:rPr>
                <w:rFonts w:ascii="Times New Roman" w:eastAsia="Times New Roman" w:hAnsi="Times New Roman" w:cs="Times New Roman"/>
                <w:b/>
                <w:sz w:val="24"/>
                <w:szCs w:val="24"/>
              </w:rPr>
              <w:t>Date &amp; Time</w:t>
            </w:r>
          </w:p>
        </w:tc>
        <w:tc>
          <w:tcPr>
            <w:tcW w:w="3751" w:type="dxa"/>
          </w:tcPr>
          <w:p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Nature of </w:t>
            </w:r>
            <w:r w:rsidRPr="00A63BF8">
              <w:rPr>
                <w:rFonts w:ascii="Times New Roman" w:eastAsia="Times New Roman" w:hAnsi="Times New Roman" w:cs="Times New Roman"/>
                <w:b/>
                <w:bCs/>
                <w:sz w:val="24"/>
                <w:szCs w:val="24"/>
              </w:rPr>
              <w:t>Evaluation</w:t>
            </w:r>
          </w:p>
        </w:tc>
      </w:tr>
      <w:tr w:rsidR="00570ACC" w:rsidRPr="00A63BF8" w:rsidTr="004B284D">
        <w:trPr>
          <w:trHeight w:val="264"/>
        </w:trPr>
        <w:tc>
          <w:tcPr>
            <w:tcW w:w="1088" w:type="dxa"/>
          </w:tcPr>
          <w:p w:rsidR="00570ACC" w:rsidRPr="00A63BF8" w:rsidRDefault="00570ACC" w:rsidP="004B284D">
            <w:pPr>
              <w:widowControl w:val="0"/>
              <w:jc w:val="center"/>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p>
        </w:tc>
        <w:tc>
          <w:tcPr>
            <w:tcW w:w="2235" w:type="dxa"/>
          </w:tcPr>
          <w:p w:rsidR="00570ACC" w:rsidRPr="00A63BF8" w:rsidRDefault="00570ACC" w:rsidP="001107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r w:rsidR="00110745">
              <w:rPr>
                <w:rFonts w:ascii="Times New Roman" w:eastAsia="Times New Roman" w:hAnsi="Times New Roman" w:cs="Times New Roman"/>
                <w:sz w:val="24"/>
                <w:szCs w:val="24"/>
              </w:rPr>
              <w:t>s</w:t>
            </w:r>
            <w:r w:rsidRPr="00A63BF8">
              <w:rPr>
                <w:rFonts w:ascii="Times New Roman" w:eastAsia="Times New Roman" w:hAnsi="Times New Roman" w:cs="Times New Roman"/>
                <w:sz w:val="24"/>
                <w:szCs w:val="24"/>
              </w:rPr>
              <w:t xml:space="preserve">  </w:t>
            </w:r>
          </w:p>
        </w:tc>
        <w:tc>
          <w:tcPr>
            <w:tcW w:w="1150" w:type="dxa"/>
          </w:tcPr>
          <w:p w:rsidR="00570ACC" w:rsidRPr="00A63BF8" w:rsidRDefault="00570ACC" w:rsidP="00110745">
            <w:pPr>
              <w:widowControl w:val="0"/>
              <w:rPr>
                <w:rFonts w:ascii="Times New Roman" w:eastAsia="Times New Roman" w:hAnsi="Times New Roman" w:cs="Times New Roman"/>
                <w:sz w:val="24"/>
                <w:szCs w:val="24"/>
              </w:rPr>
            </w:pPr>
          </w:p>
        </w:tc>
        <w:tc>
          <w:tcPr>
            <w:tcW w:w="1310" w:type="dxa"/>
          </w:tcPr>
          <w:p w:rsidR="00570ACC" w:rsidRPr="00A63BF8" w:rsidRDefault="00110745"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047" w:type="dxa"/>
          </w:tcPr>
          <w:p w:rsidR="00570ACC" w:rsidRPr="00A63BF8" w:rsidRDefault="00570ACC" w:rsidP="00570ACC">
            <w:pPr>
              <w:rPr>
                <w:rFonts w:ascii="Times New Roman" w:hAnsi="Times New Roman" w:cs="Times New Roman"/>
                <w:sz w:val="24"/>
                <w:szCs w:val="24"/>
              </w:rPr>
            </w:pPr>
            <w:r>
              <w:rPr>
                <w:rFonts w:ascii="Times New Roman" w:hAnsi="Times New Roman" w:cs="Times New Roman"/>
                <w:sz w:val="24"/>
                <w:szCs w:val="24"/>
              </w:rPr>
              <w:t>Will be announced later</w:t>
            </w:r>
            <w:r w:rsidRPr="00A63BF8">
              <w:rPr>
                <w:rFonts w:ascii="Times New Roman" w:hAnsi="Times New Roman" w:cs="Times New Roman"/>
                <w:sz w:val="24"/>
                <w:szCs w:val="24"/>
              </w:rPr>
              <w:t xml:space="preserve"> </w:t>
            </w:r>
          </w:p>
        </w:tc>
        <w:tc>
          <w:tcPr>
            <w:tcW w:w="3751" w:type="dxa"/>
          </w:tcPr>
          <w:p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Open book</w:t>
            </w:r>
          </w:p>
        </w:tc>
      </w:tr>
      <w:tr w:rsidR="00570ACC" w:rsidRPr="00A63BF8" w:rsidTr="004B284D">
        <w:trPr>
          <w:trHeight w:val="280"/>
        </w:trPr>
        <w:tc>
          <w:tcPr>
            <w:tcW w:w="1088" w:type="dxa"/>
          </w:tcPr>
          <w:p w:rsidR="00570ACC" w:rsidRPr="00A63BF8" w:rsidRDefault="000C7034" w:rsidP="004B284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235" w:type="dxa"/>
          </w:tcPr>
          <w:p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Examination</w:t>
            </w:r>
          </w:p>
        </w:tc>
        <w:tc>
          <w:tcPr>
            <w:tcW w:w="1150" w:type="dxa"/>
          </w:tcPr>
          <w:p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310" w:type="dxa"/>
          </w:tcPr>
          <w:p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A63BF8">
              <w:rPr>
                <w:rFonts w:ascii="Times New Roman" w:eastAsia="Times New Roman" w:hAnsi="Times New Roman" w:cs="Times New Roman"/>
                <w:sz w:val="24"/>
                <w:szCs w:val="24"/>
              </w:rPr>
              <w:t>%</w:t>
            </w:r>
          </w:p>
        </w:tc>
        <w:tc>
          <w:tcPr>
            <w:tcW w:w="2047" w:type="dxa"/>
          </w:tcPr>
          <w:p w:rsidR="00570ACC" w:rsidRPr="00A63BF8" w:rsidRDefault="0097135C" w:rsidP="004B284D">
            <w:pPr>
              <w:rPr>
                <w:rFonts w:ascii="Times New Roman" w:hAnsi="Times New Roman" w:cs="Times New Roman"/>
                <w:sz w:val="24"/>
                <w:szCs w:val="24"/>
              </w:rPr>
            </w:pPr>
            <w:r>
              <w:t>14/10 - 9.30 - 11.00AM</w:t>
            </w:r>
          </w:p>
        </w:tc>
        <w:tc>
          <w:tcPr>
            <w:tcW w:w="3751" w:type="dxa"/>
          </w:tcPr>
          <w:p w:rsidR="00570ACC" w:rsidRPr="00A63BF8" w:rsidRDefault="00D4329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570ACC" w:rsidRPr="00A63BF8">
              <w:rPr>
                <w:rFonts w:ascii="Times New Roman" w:eastAsia="Times New Roman" w:hAnsi="Times New Roman" w:cs="Times New Roman"/>
                <w:sz w:val="24"/>
                <w:szCs w:val="24"/>
              </w:rPr>
              <w:t xml:space="preserve"> Book</w:t>
            </w:r>
          </w:p>
        </w:tc>
      </w:tr>
      <w:tr w:rsidR="00570ACC" w:rsidRPr="00A63BF8" w:rsidTr="004B284D">
        <w:trPr>
          <w:trHeight w:val="280"/>
        </w:trPr>
        <w:tc>
          <w:tcPr>
            <w:tcW w:w="1088" w:type="dxa"/>
          </w:tcPr>
          <w:p w:rsidR="00570ACC" w:rsidRPr="00A63BF8" w:rsidRDefault="00570ACC" w:rsidP="004B284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35" w:type="dxa"/>
          </w:tcPr>
          <w:p w:rsidR="00570ACC" w:rsidRPr="00A63BF8" w:rsidRDefault="00570ACC" w:rsidP="004B284D">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Comprehensive Exam</w:t>
            </w:r>
          </w:p>
        </w:tc>
        <w:tc>
          <w:tcPr>
            <w:tcW w:w="1150" w:type="dxa"/>
          </w:tcPr>
          <w:p w:rsidR="00570ACC" w:rsidRPr="00A63BF8" w:rsidRDefault="00570ACC" w:rsidP="00260D9A">
            <w:pPr>
              <w:widowControl w:val="0"/>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1</w:t>
            </w:r>
            <w:r w:rsidR="00260D9A">
              <w:rPr>
                <w:rFonts w:ascii="Times New Roman" w:eastAsia="Times New Roman" w:hAnsi="Times New Roman" w:cs="Times New Roman"/>
                <w:sz w:val="24"/>
                <w:szCs w:val="24"/>
              </w:rPr>
              <w:t>8</w:t>
            </w:r>
            <w:r w:rsidRPr="00A63BF8">
              <w:rPr>
                <w:rFonts w:ascii="Times New Roman" w:eastAsia="Times New Roman" w:hAnsi="Times New Roman" w:cs="Times New Roman"/>
                <w:sz w:val="24"/>
                <w:szCs w:val="24"/>
              </w:rPr>
              <w:t>0 minutes</w:t>
            </w:r>
          </w:p>
        </w:tc>
        <w:tc>
          <w:tcPr>
            <w:tcW w:w="1310" w:type="dxa"/>
          </w:tcPr>
          <w:p w:rsidR="00570ACC" w:rsidRPr="00A63BF8" w:rsidRDefault="00570AC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A63BF8">
              <w:rPr>
                <w:rFonts w:ascii="Times New Roman" w:eastAsia="Times New Roman" w:hAnsi="Times New Roman" w:cs="Times New Roman"/>
                <w:sz w:val="24"/>
                <w:szCs w:val="24"/>
              </w:rPr>
              <w:t>5  %</w:t>
            </w:r>
          </w:p>
        </w:tc>
        <w:tc>
          <w:tcPr>
            <w:tcW w:w="2047" w:type="dxa"/>
          </w:tcPr>
          <w:p w:rsidR="00570ACC" w:rsidRPr="00A63BF8" w:rsidRDefault="0097135C" w:rsidP="004B284D">
            <w:pPr>
              <w:widowControl w:val="0"/>
              <w:rPr>
                <w:rFonts w:ascii="Times New Roman" w:eastAsia="Times New Roman" w:hAnsi="Times New Roman" w:cs="Times New Roman"/>
                <w:sz w:val="24"/>
                <w:szCs w:val="24"/>
              </w:rPr>
            </w:pPr>
            <w:r>
              <w:t>20/12 FN</w:t>
            </w:r>
            <w:bookmarkStart w:id="0" w:name="_GoBack"/>
            <w:bookmarkEnd w:id="0"/>
          </w:p>
        </w:tc>
        <w:tc>
          <w:tcPr>
            <w:tcW w:w="3751" w:type="dxa"/>
          </w:tcPr>
          <w:p w:rsidR="00570ACC" w:rsidRPr="00A63BF8" w:rsidRDefault="00D4329C" w:rsidP="004B28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570ACC" w:rsidRPr="00A63BF8">
              <w:rPr>
                <w:rFonts w:ascii="Times New Roman" w:eastAsia="Times New Roman" w:hAnsi="Times New Roman" w:cs="Times New Roman"/>
                <w:sz w:val="24"/>
                <w:szCs w:val="24"/>
              </w:rPr>
              <w:t xml:space="preserve"> Book</w:t>
            </w:r>
          </w:p>
        </w:tc>
      </w:tr>
    </w:tbl>
    <w:p w:rsidR="00570ACC" w:rsidRDefault="00570ACC" w:rsidP="00570ACC">
      <w:pPr>
        <w:spacing w:after="0" w:line="240" w:lineRule="auto"/>
        <w:jc w:val="both"/>
        <w:rPr>
          <w:rFonts w:ascii="Times New Roman" w:eastAsia="Times New Roman" w:hAnsi="Times New Roman" w:cs="Times New Roman"/>
          <w:b/>
          <w:sz w:val="24"/>
          <w:szCs w:val="24"/>
        </w:rPr>
      </w:pPr>
    </w:p>
    <w:p w:rsidR="00570ACC" w:rsidRPr="00A63BF8" w:rsidRDefault="00570ACC" w:rsidP="00570ACC">
      <w:pPr>
        <w:spacing w:after="0" w:line="240" w:lineRule="auto"/>
        <w:jc w:val="both"/>
        <w:rPr>
          <w:rFonts w:ascii="Times New Roman" w:eastAsia="Times New Roman" w:hAnsi="Times New Roman" w:cs="Times New Roman"/>
          <w:b/>
          <w:sz w:val="24"/>
          <w:szCs w:val="24"/>
        </w:rPr>
      </w:pPr>
    </w:p>
    <w:p w:rsidR="00570ACC" w:rsidRPr="00A63BF8" w:rsidRDefault="00570ACC" w:rsidP="00570ACC">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 Chamber Consultation hours: </w:t>
      </w:r>
      <w:r w:rsidR="00D4329C" w:rsidRPr="00D4329C">
        <w:rPr>
          <w:rFonts w:ascii="Times New Roman" w:eastAsia="Times New Roman" w:hAnsi="Times New Roman" w:cs="Times New Roman"/>
          <w:sz w:val="24"/>
          <w:szCs w:val="24"/>
        </w:rPr>
        <w:t>Will be</w:t>
      </w:r>
      <w:r w:rsidR="00D4329C">
        <w:rPr>
          <w:rFonts w:ascii="Times New Roman" w:eastAsia="Times New Roman" w:hAnsi="Times New Roman" w:cs="Times New Roman"/>
          <w:b/>
          <w:sz w:val="24"/>
          <w:szCs w:val="24"/>
        </w:rPr>
        <w:t xml:space="preserve"> </w:t>
      </w:r>
      <w:r w:rsidR="00D4329C" w:rsidRPr="00D4329C">
        <w:rPr>
          <w:rFonts w:ascii="Times New Roman" w:eastAsia="Times New Roman" w:hAnsi="Times New Roman" w:cs="Times New Roman"/>
          <w:sz w:val="24"/>
          <w:szCs w:val="24"/>
        </w:rPr>
        <w:t>announced in class.</w:t>
      </w:r>
    </w:p>
    <w:p w:rsidR="00570ACC" w:rsidRPr="00A63BF8" w:rsidRDefault="00570ACC" w:rsidP="00570ACC">
      <w:pPr>
        <w:spacing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b/>
          <w:sz w:val="24"/>
          <w:szCs w:val="24"/>
        </w:rPr>
        <w:t xml:space="preserve"> Notices: </w:t>
      </w:r>
      <w:r w:rsidRPr="00A63BF8">
        <w:rPr>
          <w:rFonts w:ascii="Times New Roman" w:eastAsia="Times New Roman" w:hAnsi="Times New Roman" w:cs="Times New Roman"/>
          <w:sz w:val="24"/>
          <w:szCs w:val="24"/>
        </w:rPr>
        <w:t>Notices, if any, will be displayed on CMS.</w:t>
      </w:r>
    </w:p>
    <w:p w:rsidR="00570ACC" w:rsidRPr="00A63BF8" w:rsidRDefault="00570ACC" w:rsidP="00570ACC">
      <w:pPr>
        <w:spacing w:line="240" w:lineRule="auto"/>
        <w:jc w:val="both"/>
        <w:rPr>
          <w:rFonts w:ascii="Times New Roman" w:hAnsi="Times New Roman" w:cs="Times New Roman"/>
          <w:sz w:val="24"/>
          <w:szCs w:val="24"/>
        </w:rPr>
      </w:pPr>
      <w:r w:rsidRPr="00A63BF8">
        <w:rPr>
          <w:rFonts w:ascii="Times New Roman" w:hAnsi="Times New Roman" w:cs="Times New Roman"/>
          <w:b/>
          <w:sz w:val="24"/>
          <w:szCs w:val="24"/>
        </w:rPr>
        <w:t>Make-up Policy</w:t>
      </w:r>
      <w:r w:rsidRPr="00A63BF8">
        <w:rPr>
          <w:rFonts w:ascii="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rsidR="00570ACC" w:rsidRPr="00A63BF8" w:rsidRDefault="00570ACC" w:rsidP="00570ACC">
      <w:pPr>
        <w:spacing w:line="240" w:lineRule="auto"/>
        <w:jc w:val="both"/>
        <w:rPr>
          <w:rFonts w:ascii="Times New Roman" w:eastAsia="Times New Roman" w:hAnsi="Times New Roman" w:cs="Times New Roman"/>
          <w:sz w:val="24"/>
          <w:szCs w:val="24"/>
        </w:rPr>
      </w:pPr>
    </w:p>
    <w:p w:rsidR="00570ACC" w:rsidRPr="00A63BF8" w:rsidRDefault="00570ACC" w:rsidP="00570ACC">
      <w:pPr>
        <w:spacing w:line="240" w:lineRule="auto"/>
        <w:jc w:val="both"/>
        <w:rPr>
          <w:rFonts w:ascii="Times New Roman" w:eastAsia="Times New Roman" w:hAnsi="Times New Roman" w:cs="Times New Roman"/>
          <w:sz w:val="24"/>
          <w:szCs w:val="24"/>
        </w:rPr>
      </w:pPr>
    </w:p>
    <w:p w:rsidR="00570ACC" w:rsidRPr="00A63BF8" w:rsidRDefault="00570ACC" w:rsidP="00570ACC">
      <w:pPr>
        <w:spacing w:after="0" w:line="240" w:lineRule="auto"/>
        <w:jc w:val="both"/>
        <w:rPr>
          <w:rFonts w:ascii="Times New Roman" w:eastAsia="Times New Roman" w:hAnsi="Times New Roman" w:cs="Times New Roman"/>
          <w:sz w:val="24"/>
          <w:szCs w:val="24"/>
        </w:rPr>
      </w:pPr>
    </w:p>
    <w:p w:rsidR="00570ACC" w:rsidRPr="00A63BF8" w:rsidRDefault="00570ACC" w:rsidP="00570ACC">
      <w:pPr>
        <w:spacing w:after="0" w:line="240" w:lineRule="auto"/>
        <w:jc w:val="both"/>
        <w:rPr>
          <w:rFonts w:ascii="Times New Roman" w:eastAsia="Times New Roman" w:hAnsi="Times New Roman" w:cs="Times New Roman"/>
          <w:sz w:val="24"/>
          <w:szCs w:val="24"/>
        </w:rPr>
      </w:pPr>
    </w:p>
    <w:p w:rsidR="00570ACC" w:rsidRPr="00A63BF8" w:rsidRDefault="00570ACC" w:rsidP="00570ACC">
      <w:pPr>
        <w:spacing w:after="0" w:line="240" w:lineRule="auto"/>
        <w:jc w:val="both"/>
        <w:rPr>
          <w:rFonts w:ascii="Times New Roman" w:eastAsia="Times New Roman" w:hAnsi="Times New Roman" w:cs="Times New Roman"/>
          <w:sz w:val="24"/>
          <w:szCs w:val="24"/>
        </w:rPr>
      </w:pPr>
      <w:r w:rsidRPr="00A63BF8">
        <w:rPr>
          <w:rFonts w:ascii="Times New Roman" w:eastAsia="Times New Roman" w:hAnsi="Times New Roman" w:cs="Times New Roman"/>
          <w:sz w:val="24"/>
          <w:szCs w:val="24"/>
        </w:rPr>
        <w:t xml:space="preserve">                                                                                                                                  </w:t>
      </w:r>
      <w:proofErr w:type="spellStart"/>
      <w:r w:rsidRPr="00A63BF8">
        <w:rPr>
          <w:rFonts w:ascii="Times New Roman" w:eastAsia="Times New Roman" w:hAnsi="Times New Roman" w:cs="Times New Roman"/>
          <w:sz w:val="24"/>
          <w:szCs w:val="24"/>
        </w:rPr>
        <w:t>M.</w:t>
      </w:r>
      <w:proofErr w:type="gramStart"/>
      <w:r w:rsidRPr="00A63BF8">
        <w:rPr>
          <w:rFonts w:ascii="Times New Roman" w:eastAsia="Times New Roman" w:hAnsi="Times New Roman" w:cs="Times New Roman"/>
          <w:sz w:val="24"/>
          <w:szCs w:val="24"/>
        </w:rPr>
        <w:t>G.Prasuna</w:t>
      </w:r>
      <w:proofErr w:type="spellEnd"/>
      <w:proofErr w:type="gramEnd"/>
    </w:p>
    <w:p w:rsidR="00570ACC" w:rsidRDefault="00570ACC" w:rsidP="00570ACC">
      <w:pPr>
        <w:spacing w:after="0" w:line="240" w:lineRule="auto"/>
        <w:jc w:val="both"/>
        <w:rPr>
          <w:b/>
          <w:bCs/>
        </w:rPr>
      </w:pPr>
      <w:r>
        <w:rPr>
          <w:rFonts w:ascii="Times New Roman" w:eastAsia="Times New Roman" w:hAnsi="Times New Roman" w:cs="Times New Roman"/>
          <w:sz w:val="24"/>
          <w:szCs w:val="24"/>
        </w:rPr>
        <w:t xml:space="preserve">                                                                                                                    </w:t>
      </w:r>
      <w:r>
        <w:rPr>
          <w:b/>
          <w:bCs/>
        </w:rPr>
        <w:t>INSTRUCTOR-IN-CHARGE</w:t>
      </w:r>
    </w:p>
    <w:p w:rsidR="00570ACC" w:rsidRPr="00A63BF8" w:rsidRDefault="00570ACC" w:rsidP="00570ACC">
      <w:pPr>
        <w:spacing w:after="0" w:line="240" w:lineRule="auto"/>
        <w:jc w:val="both"/>
        <w:rPr>
          <w:rFonts w:ascii="Times New Roman" w:eastAsia="Times New Roman" w:hAnsi="Times New Roman" w:cs="Times New Roman"/>
          <w:b/>
          <w:sz w:val="24"/>
          <w:szCs w:val="24"/>
        </w:rPr>
      </w:pPr>
    </w:p>
    <w:p w:rsidR="00570ACC" w:rsidRDefault="00570ACC" w:rsidP="00570ACC">
      <w:pPr>
        <w:widowControl w:val="0"/>
        <w:tabs>
          <w:tab w:val="left" w:pos="360"/>
        </w:tabs>
        <w:spacing w:after="0" w:line="240" w:lineRule="auto"/>
        <w:rPr>
          <w:rFonts w:ascii="Times New Roman" w:eastAsia="Times New Roman" w:hAnsi="Times New Roman" w:cs="Times New Roman"/>
          <w:b/>
          <w:sz w:val="24"/>
          <w:szCs w:val="24"/>
        </w:rPr>
      </w:pPr>
    </w:p>
    <w:p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rsidR="00570ACC" w:rsidRDefault="00570ACC" w:rsidP="00746C9F">
      <w:pPr>
        <w:widowControl w:val="0"/>
        <w:tabs>
          <w:tab w:val="left" w:pos="360"/>
        </w:tabs>
        <w:spacing w:after="0" w:line="240" w:lineRule="auto"/>
        <w:rPr>
          <w:rFonts w:ascii="Times New Roman" w:eastAsia="Times New Roman" w:hAnsi="Times New Roman" w:cs="Times New Roman"/>
          <w:b/>
          <w:sz w:val="24"/>
          <w:szCs w:val="24"/>
        </w:rPr>
      </w:pPr>
    </w:p>
    <w:p w:rsidR="00570ACC" w:rsidRPr="00104900" w:rsidRDefault="00570ACC" w:rsidP="00746C9F">
      <w:pPr>
        <w:widowControl w:val="0"/>
        <w:tabs>
          <w:tab w:val="left" w:pos="360"/>
        </w:tabs>
        <w:spacing w:after="0" w:line="240" w:lineRule="auto"/>
        <w:rPr>
          <w:rFonts w:ascii="Times New Roman" w:eastAsia="Times New Roman" w:hAnsi="Times New Roman" w:cs="Times New Roman"/>
          <w:b/>
          <w:sz w:val="24"/>
          <w:szCs w:val="24"/>
        </w:rPr>
      </w:pPr>
    </w:p>
    <w:sectPr w:rsidR="00570ACC" w:rsidRPr="0010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C4"/>
    <w:rsid w:val="000347A8"/>
    <w:rsid w:val="00083025"/>
    <w:rsid w:val="000A0950"/>
    <w:rsid w:val="000B6683"/>
    <w:rsid w:val="000C2E66"/>
    <w:rsid w:val="000C7034"/>
    <w:rsid w:val="000E6AC4"/>
    <w:rsid w:val="00104900"/>
    <w:rsid w:val="00110745"/>
    <w:rsid w:val="001549B9"/>
    <w:rsid w:val="001A12BA"/>
    <w:rsid w:val="001A3D7A"/>
    <w:rsid w:val="001B6B1A"/>
    <w:rsid w:val="001B6BCA"/>
    <w:rsid w:val="001F704B"/>
    <w:rsid w:val="00226158"/>
    <w:rsid w:val="00236693"/>
    <w:rsid w:val="00260D9A"/>
    <w:rsid w:val="0027250D"/>
    <w:rsid w:val="00283DE9"/>
    <w:rsid w:val="002A5BD7"/>
    <w:rsid w:val="002B0325"/>
    <w:rsid w:val="002F709B"/>
    <w:rsid w:val="00314E9F"/>
    <w:rsid w:val="00344E9A"/>
    <w:rsid w:val="00396754"/>
    <w:rsid w:val="003C39FF"/>
    <w:rsid w:val="003D5D57"/>
    <w:rsid w:val="003F745B"/>
    <w:rsid w:val="004F3AF6"/>
    <w:rsid w:val="005076E6"/>
    <w:rsid w:val="00527864"/>
    <w:rsid w:val="00554F2B"/>
    <w:rsid w:val="0056662F"/>
    <w:rsid w:val="00570ACC"/>
    <w:rsid w:val="005B382C"/>
    <w:rsid w:val="005B39D3"/>
    <w:rsid w:val="00632B8E"/>
    <w:rsid w:val="00643ED1"/>
    <w:rsid w:val="00687BE0"/>
    <w:rsid w:val="006A661D"/>
    <w:rsid w:val="0072594C"/>
    <w:rsid w:val="00746A4D"/>
    <w:rsid w:val="00746C9F"/>
    <w:rsid w:val="00774717"/>
    <w:rsid w:val="00774E5E"/>
    <w:rsid w:val="007E2F93"/>
    <w:rsid w:val="007F2EE5"/>
    <w:rsid w:val="00803B06"/>
    <w:rsid w:val="00841EA9"/>
    <w:rsid w:val="00855331"/>
    <w:rsid w:val="00862ACA"/>
    <w:rsid w:val="00864B9C"/>
    <w:rsid w:val="00873AD5"/>
    <w:rsid w:val="00877978"/>
    <w:rsid w:val="008920A1"/>
    <w:rsid w:val="008973B2"/>
    <w:rsid w:val="008C22C6"/>
    <w:rsid w:val="00957DD7"/>
    <w:rsid w:val="0097135C"/>
    <w:rsid w:val="009D29C6"/>
    <w:rsid w:val="009D4A4F"/>
    <w:rsid w:val="009F7137"/>
    <w:rsid w:val="00A5357C"/>
    <w:rsid w:val="00A80A19"/>
    <w:rsid w:val="00A850AB"/>
    <w:rsid w:val="00AB68A0"/>
    <w:rsid w:val="00AD30D8"/>
    <w:rsid w:val="00AD665E"/>
    <w:rsid w:val="00B35285"/>
    <w:rsid w:val="00B733C7"/>
    <w:rsid w:val="00B73C11"/>
    <w:rsid w:val="00BB48B8"/>
    <w:rsid w:val="00BD22A2"/>
    <w:rsid w:val="00BE4663"/>
    <w:rsid w:val="00C35019"/>
    <w:rsid w:val="00C51BAF"/>
    <w:rsid w:val="00C54D1C"/>
    <w:rsid w:val="00C857DD"/>
    <w:rsid w:val="00C95EB5"/>
    <w:rsid w:val="00CA2BE8"/>
    <w:rsid w:val="00CB2BF1"/>
    <w:rsid w:val="00CE0FD1"/>
    <w:rsid w:val="00CF1A75"/>
    <w:rsid w:val="00D4329C"/>
    <w:rsid w:val="00D50691"/>
    <w:rsid w:val="00D51917"/>
    <w:rsid w:val="00D61470"/>
    <w:rsid w:val="00D925EB"/>
    <w:rsid w:val="00E53C34"/>
    <w:rsid w:val="00E6279B"/>
    <w:rsid w:val="00EE5696"/>
    <w:rsid w:val="00F57D41"/>
    <w:rsid w:val="00F6450D"/>
    <w:rsid w:val="00F753C7"/>
    <w:rsid w:val="00F7710E"/>
    <w:rsid w:val="00FD21AF"/>
    <w:rsid w:val="00FE224C"/>
    <w:rsid w:val="00FE4576"/>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9204"/>
  <w15:docId w15:val="{BCD4E5F6-511C-4B0C-B607-A2F5CB23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53</cp:revision>
  <dcterms:created xsi:type="dcterms:W3CDTF">2012-12-17T07:10:00Z</dcterms:created>
  <dcterms:modified xsi:type="dcterms:W3CDTF">2023-08-10T10:23:00Z</dcterms:modified>
</cp:coreProperties>
</file>