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D7099F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D7099F">
      <w:pPr>
        <w:jc w:val="center"/>
        <w:rPr>
          <w:b/>
          <w:bCs/>
        </w:rPr>
      </w:pPr>
      <w:r>
        <w:rPr>
          <w:b/>
          <w:bCs/>
        </w:rPr>
        <w:t xml:space="preserve">FIRST </w:t>
      </w:r>
      <w:r w:rsidR="00FB4DE4">
        <w:rPr>
          <w:b/>
          <w:bCs/>
        </w:rPr>
        <w:t>SEMESTER 20</w:t>
      </w:r>
      <w:r w:rsidR="00301BEF">
        <w:rPr>
          <w:b/>
          <w:bCs/>
        </w:rPr>
        <w:t>23</w:t>
      </w:r>
      <w:r w:rsidR="00FB4DE4">
        <w:rPr>
          <w:b/>
          <w:bCs/>
        </w:rPr>
        <w:t>-20</w:t>
      </w:r>
      <w:r w:rsidR="00301BEF">
        <w:rPr>
          <w:b/>
          <w:bCs/>
        </w:rPr>
        <w:t>24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301BEF">
        <w:t>Date: 1</w:t>
      </w:r>
      <w:r w:rsidR="0025360E">
        <w:t>1</w:t>
      </w:r>
      <w:r w:rsidR="00301BEF">
        <w:t>-08-2023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 w:rsidRPr="00301BEF">
        <w:rPr>
          <w:b/>
          <w:iCs/>
        </w:rPr>
        <w:t>Course No</w:t>
      </w:r>
      <w:r>
        <w:rPr>
          <w:i/>
          <w:iCs/>
        </w:rPr>
        <w:t>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4112B5" w:rsidRPr="00301BEF">
        <w:rPr>
          <w:iCs/>
        </w:rPr>
        <w:t>PHY F214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 w:rsidRPr="00301BEF">
        <w:rPr>
          <w:b/>
          <w:i w:val="0"/>
        </w:rP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4112B5" w:rsidRPr="00301BEF">
        <w:rPr>
          <w:i w:val="0"/>
          <w:iCs w:val="0"/>
        </w:rPr>
        <w:t xml:space="preserve">Electromagnetism and </w:t>
      </w:r>
      <w:r w:rsidR="00D7099F" w:rsidRPr="00301BEF">
        <w:rPr>
          <w:i w:val="0"/>
          <w:iCs w:val="0"/>
        </w:rPr>
        <w:t>Optics</w:t>
      </w:r>
      <w:r w:rsidR="004112B5" w:rsidRPr="00301BEF">
        <w:rPr>
          <w:i w:val="0"/>
          <w:iCs w:val="0"/>
        </w:rPr>
        <w:t xml:space="preserve"> Lab</w:t>
      </w:r>
    </w:p>
    <w:p w:rsidR="00AD25E1" w:rsidRPr="00301BEF" w:rsidRDefault="00AD25E1">
      <w:pPr>
        <w:pStyle w:val="Heading2"/>
        <w:rPr>
          <w:i w:val="0"/>
          <w:iCs w:val="0"/>
        </w:rPr>
      </w:pPr>
      <w:r w:rsidRPr="00301BEF">
        <w:rPr>
          <w:b/>
          <w:i w:val="0"/>
        </w:rPr>
        <w:t>Instructor-in-Charge</w:t>
      </w:r>
      <w:r w:rsidR="00301BEF">
        <w:rPr>
          <w:i w:val="0"/>
          <w:iCs w:val="0"/>
        </w:rPr>
        <w:tab/>
      </w:r>
      <w:r>
        <w:rPr>
          <w:i w:val="0"/>
          <w:iCs w:val="0"/>
        </w:rPr>
        <w:t xml:space="preserve">: </w:t>
      </w:r>
      <w:proofErr w:type="spellStart"/>
      <w:r w:rsidR="00301BEF">
        <w:rPr>
          <w:i w:val="0"/>
          <w:iCs w:val="0"/>
        </w:rPr>
        <w:t>Aravinda</w:t>
      </w:r>
      <w:proofErr w:type="spellEnd"/>
      <w:r w:rsidR="00301BEF">
        <w:rPr>
          <w:i w:val="0"/>
          <w:iCs w:val="0"/>
        </w:rPr>
        <w:t xml:space="preserve"> </w:t>
      </w:r>
      <w:proofErr w:type="spellStart"/>
      <w:r w:rsidR="00301BEF">
        <w:rPr>
          <w:i w:val="0"/>
          <w:iCs w:val="0"/>
        </w:rPr>
        <w:t>Raghavan</w:t>
      </w:r>
      <w:proofErr w:type="spellEnd"/>
    </w:p>
    <w:p w:rsidR="00AD25E1" w:rsidRPr="00301BEF" w:rsidRDefault="004112B5" w:rsidP="00301BEF">
      <w:r w:rsidRPr="00301BEF">
        <w:rPr>
          <w:b/>
        </w:rPr>
        <w:t>Instructors</w:t>
      </w:r>
      <w:r>
        <w:rPr>
          <w:i/>
        </w:rPr>
        <w:t xml:space="preserve">                             </w:t>
      </w:r>
      <w:r w:rsidR="00111621" w:rsidRPr="00D314C6">
        <w:t>:</w:t>
      </w:r>
      <w:r w:rsidR="00111621">
        <w:rPr>
          <w:i/>
        </w:rPr>
        <w:t xml:space="preserve"> </w:t>
      </w:r>
      <w:proofErr w:type="spellStart"/>
      <w:r w:rsidR="00111621" w:rsidRPr="00301BEF">
        <w:t>Meenakshi</w:t>
      </w:r>
      <w:proofErr w:type="spellEnd"/>
      <w:r w:rsidR="00111621" w:rsidRPr="00301BEF">
        <w:t xml:space="preserve"> V</w:t>
      </w:r>
      <w:r w:rsidRPr="00301BEF">
        <w:t xml:space="preserve">, </w:t>
      </w:r>
      <w:proofErr w:type="spellStart"/>
      <w:r w:rsidR="00301BEF">
        <w:t>Greeshma</w:t>
      </w:r>
      <w:proofErr w:type="spellEnd"/>
      <w:r w:rsidR="00301BEF">
        <w:t xml:space="preserve"> </w:t>
      </w:r>
      <w:proofErr w:type="spellStart"/>
      <w:r w:rsidR="00301BEF">
        <w:t>Gopinath</w:t>
      </w:r>
      <w:proofErr w:type="spellEnd"/>
      <w:r w:rsidR="00301BEF">
        <w:t xml:space="preserve">, </w:t>
      </w:r>
      <w:proofErr w:type="spellStart"/>
      <w:r w:rsidR="00301BEF">
        <w:t>Sreeshna</w:t>
      </w:r>
      <w:proofErr w:type="spellEnd"/>
      <w:r w:rsidR="00301BEF">
        <w:t xml:space="preserve"> S</w:t>
      </w:r>
    </w:p>
    <w:p w:rsidR="004112B5" w:rsidRDefault="004112B5"/>
    <w:p w:rsidR="00AD25E1" w:rsidRPr="00301BEF" w:rsidRDefault="00AD25E1" w:rsidP="00301BEF">
      <w:pPr>
        <w:pStyle w:val="ListParagraph"/>
        <w:numPr>
          <w:ilvl w:val="0"/>
          <w:numId w:val="9"/>
        </w:numPr>
        <w:rPr>
          <w:b/>
          <w:bCs/>
        </w:rPr>
      </w:pPr>
      <w:r w:rsidRPr="00301BEF">
        <w:rPr>
          <w:b/>
          <w:bCs/>
        </w:rPr>
        <w:t>Scope and Objective of the Course:</w:t>
      </w:r>
    </w:p>
    <w:p w:rsidR="00FB32CA" w:rsidRDefault="00FB32CA">
      <w:pPr>
        <w:rPr>
          <w:b/>
          <w:bCs/>
        </w:rPr>
      </w:pPr>
    </w:p>
    <w:p w:rsidR="00301BEF" w:rsidRPr="00E76E8B" w:rsidRDefault="00301BEF" w:rsidP="00301BEF">
      <w:pPr>
        <w:pStyle w:val="Heading1"/>
        <w:ind w:left="360"/>
        <w:jc w:val="both"/>
        <w:rPr>
          <w:b/>
          <w:bCs/>
          <w:u w:val="none"/>
        </w:rPr>
      </w:pPr>
      <w:r>
        <w:rPr>
          <w:u w:val="none"/>
        </w:rPr>
        <w:t>This is a skill-focused lab</w:t>
      </w:r>
      <w:r w:rsidR="003D18D2">
        <w:rPr>
          <w:u w:val="none"/>
        </w:rPr>
        <w:t xml:space="preserve"> </w:t>
      </w:r>
      <w:r>
        <w:rPr>
          <w:u w:val="none"/>
        </w:rPr>
        <w:t>where you will learn to hypothesize, design experiment, estimate errors and fit the data to ascer</w:t>
      </w:r>
      <w:r w:rsidR="00C8687A">
        <w:rPr>
          <w:u w:val="none"/>
        </w:rPr>
        <w:t xml:space="preserve">tain the validity of </w:t>
      </w:r>
      <w:r>
        <w:rPr>
          <w:u w:val="none"/>
        </w:rPr>
        <w:t xml:space="preserve">your hypothesis. The context is topics in electromagnetism and optics. </w:t>
      </w:r>
    </w:p>
    <w:p w:rsidR="00E76E8B" w:rsidRPr="00E76E8B" w:rsidRDefault="00E76E8B" w:rsidP="00E76E8B"/>
    <w:p w:rsidR="00E76E8B" w:rsidRPr="00E76E8B" w:rsidRDefault="00E76E8B" w:rsidP="00301BEF">
      <w:pPr>
        <w:pStyle w:val="Heading1"/>
        <w:numPr>
          <w:ilvl w:val="0"/>
          <w:numId w:val="9"/>
        </w:numPr>
        <w:jc w:val="both"/>
        <w:rPr>
          <w:b/>
          <w:bCs/>
          <w:u w:val="none"/>
        </w:rPr>
      </w:pPr>
      <w:r w:rsidRPr="00E76E8B">
        <w:rPr>
          <w:b/>
          <w:u w:val="none"/>
        </w:rPr>
        <w:t xml:space="preserve">Learning outcomes </w:t>
      </w:r>
    </w:p>
    <w:p w:rsidR="00E76E8B" w:rsidRPr="00E76E8B" w:rsidRDefault="00E76E8B" w:rsidP="00E76E8B"/>
    <w:p w:rsidR="00615639" w:rsidRPr="00615639" w:rsidRDefault="00615639" w:rsidP="00E76E8B">
      <w:pPr>
        <w:pStyle w:val="Heading1"/>
        <w:numPr>
          <w:ilvl w:val="0"/>
          <w:numId w:val="7"/>
        </w:numPr>
        <w:spacing w:line="276" w:lineRule="auto"/>
        <w:jc w:val="both"/>
        <w:rPr>
          <w:b/>
          <w:bCs/>
          <w:u w:val="none"/>
        </w:rPr>
      </w:pPr>
      <w:r>
        <w:rPr>
          <w:bCs/>
          <w:u w:val="none"/>
        </w:rPr>
        <w:t>Formulating hypothesis for each experiment and designing the experiment</w:t>
      </w:r>
      <w:r w:rsidR="004459E5">
        <w:rPr>
          <w:bCs/>
          <w:u w:val="none"/>
        </w:rPr>
        <w:t xml:space="preserve"> to test your hypothesis</w:t>
      </w:r>
      <w:r>
        <w:rPr>
          <w:bCs/>
          <w:u w:val="none"/>
        </w:rPr>
        <w:t>.</w:t>
      </w:r>
    </w:p>
    <w:p w:rsidR="00E76E8B" w:rsidRPr="00E76E8B" w:rsidRDefault="00E76E8B" w:rsidP="00E76E8B">
      <w:pPr>
        <w:pStyle w:val="Heading1"/>
        <w:numPr>
          <w:ilvl w:val="0"/>
          <w:numId w:val="7"/>
        </w:numPr>
        <w:spacing w:line="276" w:lineRule="auto"/>
        <w:jc w:val="both"/>
        <w:rPr>
          <w:b/>
          <w:bCs/>
          <w:u w:val="none"/>
        </w:rPr>
      </w:pPr>
      <w:r w:rsidRPr="00E76E8B">
        <w:rPr>
          <w:u w:val="none"/>
        </w:rPr>
        <w:t>Perform</w:t>
      </w:r>
      <w:r w:rsidR="00615639">
        <w:rPr>
          <w:u w:val="none"/>
        </w:rPr>
        <w:t>ing each experiment</w:t>
      </w:r>
      <w:r w:rsidRPr="00E76E8B">
        <w:rPr>
          <w:u w:val="none"/>
        </w:rPr>
        <w:t>, trouble-shooting and collecting precise data.</w:t>
      </w:r>
    </w:p>
    <w:p w:rsidR="00E76E8B" w:rsidRPr="00E76E8B" w:rsidRDefault="00C51AEF" w:rsidP="00E76E8B">
      <w:pPr>
        <w:pStyle w:val="Heading1"/>
        <w:numPr>
          <w:ilvl w:val="0"/>
          <w:numId w:val="7"/>
        </w:numPr>
        <w:spacing w:line="276" w:lineRule="auto"/>
        <w:jc w:val="both"/>
        <w:rPr>
          <w:b/>
          <w:bCs/>
          <w:u w:val="none"/>
        </w:rPr>
      </w:pPr>
      <w:r>
        <w:rPr>
          <w:u w:val="none"/>
        </w:rPr>
        <w:t>A</w:t>
      </w:r>
      <w:r w:rsidR="00E76E8B" w:rsidRPr="00E76E8B">
        <w:rPr>
          <w:u w:val="none"/>
        </w:rPr>
        <w:t xml:space="preserve">nalyzing data, </w:t>
      </w:r>
      <w:r>
        <w:rPr>
          <w:u w:val="none"/>
        </w:rPr>
        <w:t>i</w:t>
      </w:r>
      <w:r w:rsidRPr="00E76E8B">
        <w:rPr>
          <w:u w:val="none"/>
        </w:rPr>
        <w:t xml:space="preserve">nterpreting results </w:t>
      </w:r>
      <w:r w:rsidR="00E76E8B" w:rsidRPr="00E76E8B">
        <w:rPr>
          <w:u w:val="none"/>
        </w:rPr>
        <w:t>and estimating errors in measurements.</w:t>
      </w:r>
    </w:p>
    <w:p w:rsidR="00A95CB6" w:rsidRDefault="00E76E8B" w:rsidP="00A95CB6">
      <w:pPr>
        <w:pStyle w:val="Heading1"/>
        <w:numPr>
          <w:ilvl w:val="0"/>
          <w:numId w:val="7"/>
        </w:numPr>
        <w:tabs>
          <w:tab w:val="left" w:pos="90"/>
        </w:tabs>
        <w:spacing w:after="200" w:line="276" w:lineRule="auto"/>
        <w:jc w:val="both"/>
        <w:rPr>
          <w:u w:val="none"/>
        </w:rPr>
      </w:pPr>
      <w:r w:rsidRPr="00E76E8B">
        <w:rPr>
          <w:u w:val="none"/>
        </w:rPr>
        <w:t>Documenting the results, and writing lab reports.</w:t>
      </w:r>
    </w:p>
    <w:p w:rsidR="00A73543" w:rsidRPr="00A73543" w:rsidRDefault="00A73543" w:rsidP="00A73543"/>
    <w:p w:rsidR="00301BEF" w:rsidRPr="00301BEF" w:rsidRDefault="00301BEF" w:rsidP="00301BEF">
      <w:pPr>
        <w:pStyle w:val="ListParagraph"/>
        <w:numPr>
          <w:ilvl w:val="0"/>
          <w:numId w:val="9"/>
        </w:numPr>
        <w:rPr>
          <w:b/>
        </w:rPr>
      </w:pPr>
      <w:r w:rsidRPr="00301BEF">
        <w:rPr>
          <w:b/>
        </w:rPr>
        <w:t>Resources</w:t>
      </w:r>
    </w:p>
    <w:p w:rsidR="00A95CB6" w:rsidRPr="00A73543" w:rsidRDefault="00301BEF" w:rsidP="00A73543">
      <w:pPr>
        <w:pStyle w:val="Heading1"/>
        <w:tabs>
          <w:tab w:val="left" w:pos="90"/>
        </w:tabs>
        <w:spacing w:after="200" w:line="276" w:lineRule="auto"/>
        <w:ind w:left="720"/>
        <w:jc w:val="both"/>
        <w:rPr>
          <w:u w:val="none"/>
        </w:rPr>
      </w:pPr>
      <w:r>
        <w:rPr>
          <w:u w:val="none"/>
        </w:rPr>
        <w:t xml:space="preserve">Learning resources including lecture slides, notes and videos pertaining to every experiment is available in the CANVAS website created for the EMO lab. You </w:t>
      </w:r>
      <w:r w:rsidR="00A73543">
        <w:rPr>
          <w:u w:val="none"/>
        </w:rPr>
        <w:t xml:space="preserve">will have to login to access the resources. </w:t>
      </w:r>
      <w:r w:rsidR="00046F28">
        <w:rPr>
          <w:u w:val="none"/>
        </w:rPr>
        <w:t>It is mandatory to watch the lectures and read the material related to your experiment before you come to the lab.</w:t>
      </w:r>
    </w:p>
    <w:p w:rsidR="00A95CB6" w:rsidRPr="00A73543" w:rsidRDefault="00A95CB6" w:rsidP="00A73543">
      <w:pPr>
        <w:pStyle w:val="Heading1"/>
        <w:numPr>
          <w:ilvl w:val="0"/>
          <w:numId w:val="9"/>
        </w:numPr>
        <w:jc w:val="both"/>
        <w:rPr>
          <w:b/>
          <w:u w:val="none"/>
        </w:rPr>
      </w:pPr>
      <w:r w:rsidRPr="00A73543">
        <w:rPr>
          <w:b/>
          <w:u w:val="none"/>
        </w:rPr>
        <w:t>List of Experiments</w:t>
      </w:r>
    </w:p>
    <w:p w:rsidR="00A4657D" w:rsidRDefault="00A4657D" w:rsidP="00A4657D"/>
    <w:p w:rsidR="00A4657D" w:rsidRPr="00A4657D" w:rsidRDefault="00A4657D" w:rsidP="00A4657D"/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"/>
        <w:gridCol w:w="940"/>
        <w:gridCol w:w="4599"/>
      </w:tblGrid>
      <w:tr w:rsidR="00A95CB6" w:rsidTr="00AE2FF2">
        <w:trPr>
          <w:trHeight w:val="188"/>
        </w:trPr>
        <w:tc>
          <w:tcPr>
            <w:tcW w:w="1350" w:type="dxa"/>
            <w:gridSpan w:val="2"/>
          </w:tcPr>
          <w:p w:rsidR="00A95CB6" w:rsidRDefault="00A95CB6" w:rsidP="004136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599" w:type="dxa"/>
          </w:tcPr>
          <w:p w:rsidR="00A95CB6" w:rsidRDefault="00A95CB6" w:rsidP="00AE2FF2">
            <w:pPr>
              <w:jc w:val="center"/>
            </w:pPr>
            <w:r>
              <w:t>Experiment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  <w:r>
              <w:t>1.</w:t>
            </w:r>
          </w:p>
        </w:tc>
        <w:tc>
          <w:tcPr>
            <w:tcW w:w="4599" w:type="dxa"/>
          </w:tcPr>
          <w:p w:rsidR="00992723" w:rsidRDefault="00C8687A" w:rsidP="00AE2FF2">
            <w:pPr>
              <w:pStyle w:val="ListParagraph"/>
              <w:ind w:left="0"/>
            </w:pPr>
            <w:r>
              <w:t>Hypothesis, Error a</w:t>
            </w:r>
            <w:r w:rsidR="00992723">
              <w:t>nalysis and Curve fitting</w:t>
            </w:r>
          </w:p>
        </w:tc>
      </w:tr>
      <w:tr w:rsidR="00A95CB6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A95CB6" w:rsidRDefault="00A95CB6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A95CB6" w:rsidRPr="006E637A" w:rsidRDefault="00992723" w:rsidP="004136BE">
            <w:pPr>
              <w:tabs>
                <w:tab w:val="left" w:pos="182"/>
              </w:tabs>
            </w:pPr>
            <w:r>
              <w:t>2</w:t>
            </w:r>
            <w:r w:rsidR="00A95CB6">
              <w:t>.</w:t>
            </w:r>
          </w:p>
        </w:tc>
        <w:tc>
          <w:tcPr>
            <w:tcW w:w="4599" w:type="dxa"/>
          </w:tcPr>
          <w:p w:rsidR="00A95CB6" w:rsidRPr="00B36919" w:rsidRDefault="00A95CB6" w:rsidP="00AE2FF2">
            <w:pPr>
              <w:pStyle w:val="ListParagraph"/>
              <w:ind w:left="0"/>
            </w:pPr>
            <w:r>
              <w:t>Magnetic Force on Wires</w:t>
            </w:r>
          </w:p>
        </w:tc>
      </w:tr>
      <w:tr w:rsidR="00A95CB6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A95CB6" w:rsidRDefault="00A95CB6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A95CB6" w:rsidRPr="006E637A" w:rsidRDefault="00992723" w:rsidP="004136BE">
            <w:pPr>
              <w:tabs>
                <w:tab w:val="left" w:pos="182"/>
              </w:tabs>
            </w:pPr>
            <w:r>
              <w:t>3</w:t>
            </w:r>
            <w:r w:rsidR="00A95CB6">
              <w:t>.</w:t>
            </w:r>
          </w:p>
        </w:tc>
        <w:tc>
          <w:tcPr>
            <w:tcW w:w="4599" w:type="dxa"/>
          </w:tcPr>
          <w:p w:rsidR="00A95CB6" w:rsidRDefault="00A95CB6" w:rsidP="00AE2FF2">
            <w:pPr>
              <w:pStyle w:val="ListParagraph"/>
              <w:widowControl w:val="0"/>
              <w:ind w:left="0"/>
            </w:pPr>
            <w:r>
              <w:t xml:space="preserve">Magnetic Field of Coils </w:t>
            </w:r>
          </w:p>
        </w:tc>
      </w:tr>
      <w:tr w:rsidR="00A95CB6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A95CB6" w:rsidRDefault="00A95CB6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A95CB6" w:rsidRDefault="004136BE" w:rsidP="004136BE">
            <w:pPr>
              <w:tabs>
                <w:tab w:val="left" w:pos="182"/>
              </w:tabs>
            </w:pPr>
            <w:r>
              <w:t>4.</w:t>
            </w:r>
          </w:p>
        </w:tc>
        <w:tc>
          <w:tcPr>
            <w:tcW w:w="4599" w:type="dxa"/>
          </w:tcPr>
          <w:p w:rsidR="00A95CB6" w:rsidRDefault="00A95CB6" w:rsidP="00AE2FF2">
            <w:pPr>
              <w:pStyle w:val="ListParagraph"/>
              <w:widowControl w:val="0"/>
              <w:ind w:left="0"/>
            </w:pPr>
            <w:r>
              <w:t>Electromagnetic Induction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4136BE" w:rsidP="004136BE">
            <w:pPr>
              <w:tabs>
                <w:tab w:val="left" w:pos="182"/>
              </w:tabs>
            </w:pPr>
            <w:r>
              <w:t>5.</w:t>
            </w:r>
          </w:p>
        </w:tc>
        <w:tc>
          <w:tcPr>
            <w:tcW w:w="4599" w:type="dxa"/>
          </w:tcPr>
          <w:p w:rsidR="00992723" w:rsidRPr="00B36919" w:rsidRDefault="00992723" w:rsidP="00992723">
            <w:pPr>
              <w:pStyle w:val="ListParagraph"/>
              <w:widowControl w:val="0"/>
              <w:ind w:left="0"/>
            </w:pPr>
            <w:r>
              <w:t xml:space="preserve">Hysteresis Loop 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D80403" w:rsidP="004136BE">
            <w:pPr>
              <w:tabs>
                <w:tab w:val="left" w:pos="182"/>
              </w:tabs>
            </w:pPr>
            <w:r>
              <w:t xml:space="preserve">     6.</w:t>
            </w:r>
          </w:p>
        </w:tc>
        <w:tc>
          <w:tcPr>
            <w:tcW w:w="4599" w:type="dxa"/>
          </w:tcPr>
          <w:p w:rsidR="00992723" w:rsidRDefault="00992723" w:rsidP="00992723">
            <w:pPr>
              <w:pStyle w:val="ListParagraph"/>
              <w:widowControl w:val="0"/>
              <w:ind w:left="0"/>
            </w:pPr>
            <w:r>
              <w:t>Single and Double Slit Diffraction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4136BE" w:rsidP="00870613">
            <w:pPr>
              <w:tabs>
                <w:tab w:val="left" w:pos="182"/>
              </w:tabs>
              <w:jc w:val="center"/>
            </w:pPr>
            <w:r>
              <w:t>7.</w:t>
            </w:r>
          </w:p>
        </w:tc>
        <w:tc>
          <w:tcPr>
            <w:tcW w:w="4599" w:type="dxa"/>
          </w:tcPr>
          <w:p w:rsidR="00992723" w:rsidRDefault="00992723" w:rsidP="00992723">
            <w:pPr>
              <w:pStyle w:val="ListParagraph"/>
              <w:widowControl w:val="0"/>
              <w:ind w:left="0"/>
            </w:pPr>
            <w:r>
              <w:t>Michelson Interferometer - He Ne laser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4136BE" w:rsidP="00870613">
            <w:pPr>
              <w:tabs>
                <w:tab w:val="left" w:pos="182"/>
              </w:tabs>
              <w:jc w:val="center"/>
            </w:pPr>
            <w:r>
              <w:t>8.</w:t>
            </w:r>
          </w:p>
        </w:tc>
        <w:tc>
          <w:tcPr>
            <w:tcW w:w="4599" w:type="dxa"/>
          </w:tcPr>
          <w:p w:rsidR="00992723" w:rsidRDefault="00992723" w:rsidP="00992723">
            <w:pPr>
              <w:pStyle w:val="ListParagraph"/>
              <w:widowControl w:val="0"/>
              <w:ind w:left="0"/>
            </w:pPr>
            <w:r>
              <w:t>Michelson Interferometer – Na lamp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4136BE" w:rsidP="00870613">
            <w:pPr>
              <w:tabs>
                <w:tab w:val="left" w:pos="182"/>
              </w:tabs>
              <w:jc w:val="center"/>
            </w:pPr>
            <w:r>
              <w:t>9.</w:t>
            </w:r>
          </w:p>
        </w:tc>
        <w:tc>
          <w:tcPr>
            <w:tcW w:w="4599" w:type="dxa"/>
          </w:tcPr>
          <w:p w:rsidR="00992723" w:rsidRDefault="00992723" w:rsidP="00992723">
            <w:pPr>
              <w:pStyle w:val="ListParagraph"/>
              <w:widowControl w:val="0"/>
              <w:ind w:left="0"/>
            </w:pPr>
            <w:proofErr w:type="spellStart"/>
            <w:r>
              <w:t>Malus</w:t>
            </w:r>
            <w:proofErr w:type="spellEnd"/>
            <w:r>
              <w:t xml:space="preserve"> Law, Quarter and Half wave plates</w:t>
            </w:r>
          </w:p>
        </w:tc>
      </w:tr>
    </w:tbl>
    <w:p w:rsidR="00AD25E1" w:rsidRDefault="00AD25E1">
      <w:pPr>
        <w:pStyle w:val="BodyText"/>
      </w:pPr>
    </w:p>
    <w:p w:rsidR="00AD25E1" w:rsidRDefault="00AD25E1">
      <w:pPr>
        <w:jc w:val="both"/>
        <w:rPr>
          <w:b/>
          <w:bCs/>
        </w:rPr>
      </w:pPr>
    </w:p>
    <w:p w:rsidR="00AD25E1" w:rsidRDefault="00A73543" w:rsidP="00A73543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Evaluation Scheme</w:t>
      </w:r>
    </w:p>
    <w:p w:rsidR="00A73543" w:rsidRPr="00A73543" w:rsidRDefault="00A73543" w:rsidP="00A73543">
      <w:pPr>
        <w:pStyle w:val="ListParagraph"/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A73543" w:rsidTr="00A73543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73543" w:rsidRDefault="00A73543" w:rsidP="009748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Pre-lab Quiz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73543" w:rsidRPr="00A73543" w:rsidRDefault="00A73543">
            <w:pPr>
              <w:jc w:val="center"/>
              <w:rPr>
                <w:bCs/>
              </w:rPr>
            </w:pPr>
            <w:r w:rsidRPr="00A73543">
              <w:rPr>
                <w:bCs/>
              </w:rPr>
              <w:t>60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73543" w:rsidRPr="00A73543" w:rsidRDefault="009748A7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73543" w:rsidRPr="00A73543" w:rsidRDefault="00A73543">
            <w:pPr>
              <w:jc w:val="center"/>
              <w:rPr>
                <w:bCs/>
              </w:rPr>
            </w:pPr>
            <w:r w:rsidRPr="00A73543">
              <w:rPr>
                <w:bCs/>
              </w:rPr>
              <w:t>23</w:t>
            </w:r>
            <w:r w:rsidRPr="00A73543">
              <w:rPr>
                <w:bCs/>
                <w:vertAlign w:val="superscript"/>
              </w:rPr>
              <w:t>rd</w:t>
            </w:r>
            <w:r w:rsidRPr="00A73543">
              <w:rPr>
                <w:bCs/>
              </w:rPr>
              <w:t xml:space="preserve"> August, 2023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73543" w:rsidRPr="00A73543" w:rsidRDefault="00A73543" w:rsidP="009748A7">
            <w:pPr>
              <w:jc w:val="center"/>
              <w:rPr>
                <w:bCs/>
              </w:rPr>
            </w:pPr>
            <w:r w:rsidRPr="00A73543">
              <w:rPr>
                <w:bCs/>
              </w:rPr>
              <w:t>Closed book</w:t>
            </w:r>
          </w:p>
        </w:tc>
      </w:tr>
      <w:tr w:rsidR="00A95CB6" w:rsidTr="003663C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Pr="009748A7" w:rsidRDefault="00A73543" w:rsidP="009748A7">
            <w:pPr>
              <w:rPr>
                <w:b/>
                <w:vertAlign w:val="superscript"/>
              </w:rPr>
            </w:pPr>
            <w:r w:rsidRPr="009748A7">
              <w:rPr>
                <w:b/>
              </w:rPr>
              <w:t>Presentation of hypothesis and design of experiment</w:t>
            </w:r>
            <w:r w:rsidR="009748A7">
              <w:rPr>
                <w:b/>
                <w:vertAlign w:val="superscript"/>
              </w:rPr>
              <w:t>**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CB6" w:rsidP="00A9520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E515AE" w:rsidP="00AE2FF2">
            <w:pPr>
              <w:jc w:val="center"/>
            </w:pPr>
            <w:r>
              <w:t>4</w:t>
            </w:r>
            <w:r w:rsidR="00A95CB6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73543" w:rsidP="00AE2FF2">
            <w:pPr>
              <w:jc w:val="center"/>
            </w:pPr>
            <w:r>
              <w:t>Submission at the end of the hypothesis Lab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F412FB" w:rsidP="009748A7">
            <w:pPr>
              <w:jc w:val="center"/>
            </w:pPr>
            <w:r>
              <w:t>Open Book</w:t>
            </w:r>
          </w:p>
        </w:tc>
      </w:tr>
      <w:tr w:rsidR="00A95CB6" w:rsidTr="003663C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Pr="009748A7" w:rsidRDefault="00A73543" w:rsidP="009748A7">
            <w:pPr>
              <w:rPr>
                <w:b/>
                <w:vertAlign w:val="superscript"/>
              </w:rPr>
            </w:pPr>
            <w:r w:rsidRPr="009748A7">
              <w:rPr>
                <w:b/>
              </w:rPr>
              <w:t>Lab report in the prescribed format</w:t>
            </w:r>
            <w:r w:rsidR="009748A7">
              <w:rPr>
                <w:b/>
                <w:vertAlign w:val="superscript"/>
              </w:rPr>
              <w:t>**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CB6" w:rsidP="00AE2FF2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E515AE" w:rsidP="00AE2FF2">
            <w:pPr>
              <w:jc w:val="center"/>
            </w:pPr>
            <w:r>
              <w:t>4</w:t>
            </w:r>
            <w:r w:rsidR="00A95CB6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9748A7" w:rsidP="00AE2FF2">
            <w:pPr>
              <w:jc w:val="center"/>
            </w:pPr>
            <w:r>
              <w:t>Submission by the announced due date (No grace period)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209" w:rsidP="009748A7">
            <w:pPr>
              <w:jc w:val="center"/>
            </w:pPr>
            <w:r>
              <w:t xml:space="preserve">Open </w:t>
            </w:r>
            <w:r w:rsidR="00F412FB">
              <w:t>Book</w:t>
            </w:r>
          </w:p>
        </w:tc>
      </w:tr>
      <w:tr w:rsidR="00E515AE" w:rsidTr="003663C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Pr="009748A7" w:rsidRDefault="009748A7" w:rsidP="009748A7">
            <w:pPr>
              <w:rPr>
                <w:b/>
              </w:rPr>
            </w:pPr>
            <w:r w:rsidRPr="009748A7">
              <w:rPr>
                <w:b/>
              </w:rPr>
              <w:t>Post- Lab Quiz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9748A7" w:rsidP="00AE2FF2">
            <w:pPr>
              <w:jc w:val="center"/>
            </w:pPr>
            <w:r>
              <w:t>60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9748A7" w:rsidP="00AE2FF2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E515AE" w:rsidP="00AE2FF2">
            <w:pPr>
              <w:jc w:val="center"/>
            </w:pPr>
            <w:r>
              <w:t>Will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E515AE" w:rsidP="009748A7">
            <w:pPr>
              <w:jc w:val="center"/>
            </w:pPr>
            <w:r>
              <w:t>Closed book</w:t>
            </w:r>
          </w:p>
        </w:tc>
      </w:tr>
    </w:tbl>
    <w:p w:rsidR="00AD25E1" w:rsidRDefault="00AD25E1">
      <w:pPr>
        <w:jc w:val="both"/>
      </w:pPr>
    </w:p>
    <w:p w:rsidR="009748A7" w:rsidRDefault="009748A7">
      <w:pPr>
        <w:jc w:val="both"/>
      </w:pPr>
      <w:r>
        <w:rPr>
          <w:vertAlign w:val="superscript"/>
        </w:rPr>
        <w:t xml:space="preserve">                   **</w:t>
      </w:r>
      <w:r w:rsidR="00D314C6">
        <w:t xml:space="preserve">Grading </w:t>
      </w:r>
      <w:r>
        <w:t>based on pre-announced rubrics.</w:t>
      </w:r>
    </w:p>
    <w:p w:rsidR="009748A7" w:rsidRPr="009748A7" w:rsidRDefault="009748A7">
      <w:pPr>
        <w:jc w:val="both"/>
      </w:pPr>
    </w:p>
    <w:p w:rsidR="00AD25E1" w:rsidRDefault="00AD25E1" w:rsidP="009748A7">
      <w:pPr>
        <w:pStyle w:val="ListParagraph"/>
        <w:numPr>
          <w:ilvl w:val="0"/>
          <w:numId w:val="9"/>
        </w:numPr>
        <w:jc w:val="both"/>
      </w:pPr>
      <w:r w:rsidRPr="009748A7">
        <w:rPr>
          <w:b/>
          <w:bCs/>
        </w:rPr>
        <w:t>Chamber Consultation Hour:</w:t>
      </w:r>
      <w:r w:rsidR="00AF125F">
        <w:t xml:space="preserve"> </w:t>
      </w:r>
      <w:r w:rsidR="009748A7">
        <w:t>During the lab hours</w:t>
      </w:r>
      <w:r w:rsidR="000438FF">
        <w:t>.</w:t>
      </w:r>
    </w:p>
    <w:p w:rsidR="00AD25E1" w:rsidRDefault="00AD25E1">
      <w:pPr>
        <w:jc w:val="both"/>
      </w:pPr>
    </w:p>
    <w:p w:rsidR="00653B1C" w:rsidRPr="003D18D2" w:rsidRDefault="00AD25E1" w:rsidP="00F37C9E">
      <w:pPr>
        <w:pStyle w:val="ListParagraph"/>
        <w:numPr>
          <w:ilvl w:val="0"/>
          <w:numId w:val="9"/>
        </w:numPr>
        <w:spacing w:line="360" w:lineRule="auto"/>
        <w:jc w:val="both"/>
        <w:rPr>
          <w:b/>
        </w:rPr>
      </w:pPr>
      <w:r w:rsidRPr="003D18D2">
        <w:rPr>
          <w:b/>
          <w:bCs/>
        </w:rPr>
        <w:t>Notice</w:t>
      </w:r>
      <w:r w:rsidR="00A44798" w:rsidRPr="003D18D2">
        <w:rPr>
          <w:b/>
          <w:bCs/>
        </w:rPr>
        <w:t>s</w:t>
      </w:r>
      <w:r w:rsidRPr="003D18D2">
        <w:rPr>
          <w:b/>
          <w:bCs/>
        </w:rPr>
        <w:t>:</w:t>
      </w:r>
      <w:r w:rsidR="00A44798">
        <w:t xml:space="preserve"> </w:t>
      </w:r>
      <w:r w:rsidR="000438FF">
        <w:t>All notices concerning this course will</w:t>
      </w:r>
      <w:r w:rsidR="003D18D2">
        <w:t xml:space="preserve"> be displayed in CANVAS/ CMS</w:t>
      </w:r>
    </w:p>
    <w:p w:rsidR="00653B1C" w:rsidRDefault="00A44798" w:rsidP="009748A7">
      <w:pPr>
        <w:pStyle w:val="ListParagraph"/>
        <w:numPr>
          <w:ilvl w:val="0"/>
          <w:numId w:val="9"/>
        </w:numPr>
        <w:spacing w:line="360" w:lineRule="auto"/>
      </w:pPr>
      <w:r w:rsidRPr="009748A7">
        <w:rPr>
          <w:b/>
        </w:rPr>
        <w:t>Make-up Policy:</w:t>
      </w:r>
      <w:r w:rsidR="000438FF" w:rsidRPr="000438FF">
        <w:t xml:space="preserve"> </w:t>
      </w:r>
      <w:r w:rsidR="000438FF" w:rsidRPr="0040019D">
        <w:t>It is appli</w:t>
      </w:r>
      <w:r w:rsidR="00221673">
        <w:t>cable to the following case</w:t>
      </w:r>
      <w:r w:rsidR="000438FF" w:rsidRPr="0040019D">
        <w:t xml:space="preserve"> and it is permissible on pr</w:t>
      </w:r>
      <w:r w:rsidR="001E2AC6">
        <w:t xml:space="preserve">oduction of evidential </w:t>
      </w:r>
    </w:p>
    <w:p w:rsidR="000438FF" w:rsidRDefault="009748A7" w:rsidP="009748A7">
      <w:pPr>
        <w:spacing w:line="360" w:lineRule="auto"/>
        <w:ind w:firstLine="720"/>
      </w:pPr>
      <w:r>
        <w:t>D</w:t>
      </w:r>
      <w:r w:rsidR="001E2AC6">
        <w:t>ocuments</w:t>
      </w:r>
      <w:r>
        <w:t xml:space="preserve">: 1. </w:t>
      </w:r>
      <w:r w:rsidR="000438FF" w:rsidRPr="00A72DAF">
        <w:rPr>
          <w:bCs/>
        </w:rPr>
        <w:t>Debilitating ill</w:t>
      </w:r>
      <w:r>
        <w:t>ness, 2. Institute approved absence.</w:t>
      </w:r>
    </w:p>
    <w:p w:rsidR="0025360E" w:rsidRPr="0025360E" w:rsidRDefault="0025360E" w:rsidP="0025360E">
      <w:pPr>
        <w:pStyle w:val="ListParagraph"/>
        <w:numPr>
          <w:ilvl w:val="0"/>
          <w:numId w:val="9"/>
        </w:numPr>
        <w:tabs>
          <w:tab w:val="left" w:pos="420"/>
        </w:tabs>
        <w:overflowPunct w:val="0"/>
        <w:autoSpaceDE w:val="0"/>
        <w:autoSpaceDN w:val="0"/>
        <w:adjustRightInd w:val="0"/>
        <w:ind w:right="-72"/>
        <w:jc w:val="both"/>
        <w:textAlignment w:val="baseline"/>
        <w:rPr>
          <w:color w:val="FF0000"/>
        </w:rPr>
      </w:pPr>
      <w:bookmarkStart w:id="0" w:name="_GoBack"/>
      <w:bookmarkEnd w:id="0"/>
      <w:r w:rsidRPr="0025360E">
        <w:rPr>
          <w:b/>
          <w:bCs/>
          <w:color w:val="FF0000"/>
          <w:shd w:val="clear" w:color="auto" w:fill="FFFFFF"/>
        </w:rPr>
        <w:t>Academic Honesty and Integrity Policy</w:t>
      </w:r>
      <w:r w:rsidRPr="0025360E">
        <w:rPr>
          <w:color w:val="FF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962580" w:rsidRDefault="00962580" w:rsidP="00962580">
      <w:pPr>
        <w:ind w:left="360"/>
        <w:jc w:val="both"/>
      </w:pPr>
    </w:p>
    <w:p w:rsidR="00AD25E1" w:rsidRDefault="00AD25E1">
      <w:pPr>
        <w:jc w:val="right"/>
      </w:pPr>
    </w:p>
    <w:p w:rsidR="00A95209" w:rsidRDefault="00A95209" w:rsidP="00A95209">
      <w:pPr>
        <w:jc w:val="right"/>
        <w:rPr>
          <w:b/>
          <w:bCs/>
        </w:rPr>
      </w:pPr>
      <w:r>
        <w:rPr>
          <w:b/>
          <w:bCs/>
        </w:rPr>
        <w:t xml:space="preserve">   </w:t>
      </w:r>
    </w:p>
    <w:p w:rsidR="004B6541" w:rsidRDefault="00A95209" w:rsidP="00A95209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INSTRUCTORS</w:t>
      </w:r>
    </w:p>
    <w:p w:rsidR="004B6541" w:rsidRDefault="004B6541" w:rsidP="004B654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</w:t>
      </w:r>
      <w:r w:rsidR="00F70F6A">
        <w:rPr>
          <w:b/>
          <w:bCs/>
        </w:rPr>
        <w:t>PHY F214</w:t>
      </w:r>
    </w:p>
    <w:sectPr w:rsidR="004B6541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269" w:rsidRDefault="00530269" w:rsidP="00EB2F06">
      <w:r>
        <w:separator/>
      </w:r>
    </w:p>
  </w:endnote>
  <w:endnote w:type="continuationSeparator" w:id="0">
    <w:p w:rsidR="00530269" w:rsidRDefault="00530269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7099F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269" w:rsidRDefault="00530269" w:rsidP="00EB2F06">
      <w:r>
        <w:separator/>
      </w:r>
    </w:p>
  </w:footnote>
  <w:footnote w:type="continuationSeparator" w:id="0">
    <w:p w:rsidR="00530269" w:rsidRDefault="00530269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50B4"/>
    <w:multiLevelType w:val="hybridMultilevel"/>
    <w:tmpl w:val="BD5A9676"/>
    <w:lvl w:ilvl="0" w:tplc="B5540D56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04F2D"/>
    <w:multiLevelType w:val="hybridMultilevel"/>
    <w:tmpl w:val="E9DADE82"/>
    <w:lvl w:ilvl="0" w:tplc="C5B8C6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A0243"/>
    <w:multiLevelType w:val="hybridMultilevel"/>
    <w:tmpl w:val="A7F04AD2"/>
    <w:lvl w:ilvl="0" w:tplc="86A2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02CA6"/>
    <w:multiLevelType w:val="hybridMultilevel"/>
    <w:tmpl w:val="81CC0012"/>
    <w:lvl w:ilvl="0" w:tplc="F1828E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43F52"/>
    <w:multiLevelType w:val="hybridMultilevel"/>
    <w:tmpl w:val="C03404C2"/>
    <w:lvl w:ilvl="0" w:tplc="B5540D56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923F09"/>
    <w:multiLevelType w:val="hybridMultilevel"/>
    <w:tmpl w:val="1E48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42445"/>
    <w:multiLevelType w:val="hybridMultilevel"/>
    <w:tmpl w:val="2B68ACB4"/>
    <w:lvl w:ilvl="0" w:tplc="B5540D5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96523"/>
    <w:multiLevelType w:val="hybridMultilevel"/>
    <w:tmpl w:val="43068F94"/>
    <w:lvl w:ilvl="0" w:tplc="B5540D5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11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20DA"/>
    <w:rsid w:val="00027917"/>
    <w:rsid w:val="00041C36"/>
    <w:rsid w:val="000438FF"/>
    <w:rsid w:val="00043AE5"/>
    <w:rsid w:val="00046F28"/>
    <w:rsid w:val="00055BC8"/>
    <w:rsid w:val="00071DBC"/>
    <w:rsid w:val="000A4CE9"/>
    <w:rsid w:val="000B12C9"/>
    <w:rsid w:val="000D0C39"/>
    <w:rsid w:val="00101C70"/>
    <w:rsid w:val="00111621"/>
    <w:rsid w:val="00167A3C"/>
    <w:rsid w:val="00167B88"/>
    <w:rsid w:val="00173847"/>
    <w:rsid w:val="00177878"/>
    <w:rsid w:val="001E2AC6"/>
    <w:rsid w:val="0021277E"/>
    <w:rsid w:val="00217EB9"/>
    <w:rsid w:val="00221673"/>
    <w:rsid w:val="00240A50"/>
    <w:rsid w:val="00251FD3"/>
    <w:rsid w:val="0025360E"/>
    <w:rsid w:val="00256511"/>
    <w:rsid w:val="00271577"/>
    <w:rsid w:val="00293BE5"/>
    <w:rsid w:val="0029648E"/>
    <w:rsid w:val="002D2A3F"/>
    <w:rsid w:val="002F1369"/>
    <w:rsid w:val="00301BEF"/>
    <w:rsid w:val="003558C3"/>
    <w:rsid w:val="003628A5"/>
    <w:rsid w:val="003D18D2"/>
    <w:rsid w:val="003D2375"/>
    <w:rsid w:val="003D6BA8"/>
    <w:rsid w:val="003E5975"/>
    <w:rsid w:val="003F66A8"/>
    <w:rsid w:val="004112B5"/>
    <w:rsid w:val="004136BE"/>
    <w:rsid w:val="00433034"/>
    <w:rsid w:val="004459E5"/>
    <w:rsid w:val="004571B3"/>
    <w:rsid w:val="00484067"/>
    <w:rsid w:val="004B6541"/>
    <w:rsid w:val="004D7932"/>
    <w:rsid w:val="00507883"/>
    <w:rsid w:val="00507A43"/>
    <w:rsid w:val="00512C12"/>
    <w:rsid w:val="0051535D"/>
    <w:rsid w:val="00530269"/>
    <w:rsid w:val="0054795A"/>
    <w:rsid w:val="00562598"/>
    <w:rsid w:val="00562AB6"/>
    <w:rsid w:val="00576A69"/>
    <w:rsid w:val="005A77FE"/>
    <w:rsid w:val="005C5B22"/>
    <w:rsid w:val="005C6693"/>
    <w:rsid w:val="00615639"/>
    <w:rsid w:val="00645F24"/>
    <w:rsid w:val="0065172A"/>
    <w:rsid w:val="00653B1C"/>
    <w:rsid w:val="00670BDE"/>
    <w:rsid w:val="00687FDB"/>
    <w:rsid w:val="006B057A"/>
    <w:rsid w:val="006F730C"/>
    <w:rsid w:val="00704B71"/>
    <w:rsid w:val="007460C6"/>
    <w:rsid w:val="007543E4"/>
    <w:rsid w:val="00776D39"/>
    <w:rsid w:val="007D1796"/>
    <w:rsid w:val="007D58BE"/>
    <w:rsid w:val="007E402E"/>
    <w:rsid w:val="008005D9"/>
    <w:rsid w:val="00831DD5"/>
    <w:rsid w:val="00834714"/>
    <w:rsid w:val="00860C19"/>
    <w:rsid w:val="00870613"/>
    <w:rsid w:val="008A2200"/>
    <w:rsid w:val="00950794"/>
    <w:rsid w:val="00962580"/>
    <w:rsid w:val="0097488C"/>
    <w:rsid w:val="009748A7"/>
    <w:rsid w:val="0097490E"/>
    <w:rsid w:val="00983916"/>
    <w:rsid w:val="00986812"/>
    <w:rsid w:val="00992723"/>
    <w:rsid w:val="009946D1"/>
    <w:rsid w:val="009A098C"/>
    <w:rsid w:val="009B48FD"/>
    <w:rsid w:val="00A07892"/>
    <w:rsid w:val="00A44798"/>
    <w:rsid w:val="00A4657D"/>
    <w:rsid w:val="00A73543"/>
    <w:rsid w:val="00A946C5"/>
    <w:rsid w:val="00A95209"/>
    <w:rsid w:val="00A95CB6"/>
    <w:rsid w:val="00A95EB7"/>
    <w:rsid w:val="00AD25E1"/>
    <w:rsid w:val="00AD78EB"/>
    <w:rsid w:val="00AF125F"/>
    <w:rsid w:val="00B117D8"/>
    <w:rsid w:val="00B23878"/>
    <w:rsid w:val="00B242F0"/>
    <w:rsid w:val="00B27DB2"/>
    <w:rsid w:val="00B55284"/>
    <w:rsid w:val="00B64B4F"/>
    <w:rsid w:val="00B7040C"/>
    <w:rsid w:val="00B86684"/>
    <w:rsid w:val="00BA568D"/>
    <w:rsid w:val="00BC24F3"/>
    <w:rsid w:val="00C338D9"/>
    <w:rsid w:val="00C51AEF"/>
    <w:rsid w:val="00C56D1B"/>
    <w:rsid w:val="00C6663B"/>
    <w:rsid w:val="00C72803"/>
    <w:rsid w:val="00C8687A"/>
    <w:rsid w:val="00CA7592"/>
    <w:rsid w:val="00CC01A7"/>
    <w:rsid w:val="00CD281A"/>
    <w:rsid w:val="00CF21AC"/>
    <w:rsid w:val="00D036CE"/>
    <w:rsid w:val="00D04FB3"/>
    <w:rsid w:val="00D07D00"/>
    <w:rsid w:val="00D314C6"/>
    <w:rsid w:val="00D7099F"/>
    <w:rsid w:val="00D80403"/>
    <w:rsid w:val="00D91434"/>
    <w:rsid w:val="00DA1841"/>
    <w:rsid w:val="00DB7398"/>
    <w:rsid w:val="00DD7A77"/>
    <w:rsid w:val="00DE3D84"/>
    <w:rsid w:val="00DF0B78"/>
    <w:rsid w:val="00DF34E3"/>
    <w:rsid w:val="00E515AE"/>
    <w:rsid w:val="00E61C30"/>
    <w:rsid w:val="00E754E7"/>
    <w:rsid w:val="00E76E8B"/>
    <w:rsid w:val="00EA5579"/>
    <w:rsid w:val="00EB2F06"/>
    <w:rsid w:val="00EB7E1B"/>
    <w:rsid w:val="00ED0200"/>
    <w:rsid w:val="00F34A71"/>
    <w:rsid w:val="00F412FB"/>
    <w:rsid w:val="00F45E80"/>
    <w:rsid w:val="00F70F6A"/>
    <w:rsid w:val="00F74057"/>
    <w:rsid w:val="00FB32CA"/>
    <w:rsid w:val="00FB4DE4"/>
    <w:rsid w:val="00FD0480"/>
    <w:rsid w:val="00FD71C0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7DCBA"/>
  <w15:docId w15:val="{FD919D71-2C74-4024-A793-07E2E645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1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01BEF"/>
    <w:rPr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5</cp:revision>
  <cp:lastPrinted>2014-09-08T11:05:00Z</cp:lastPrinted>
  <dcterms:created xsi:type="dcterms:W3CDTF">2023-08-02T05:46:00Z</dcterms:created>
  <dcterms:modified xsi:type="dcterms:W3CDTF">2023-08-11T06:50:00Z</dcterms:modified>
</cp:coreProperties>
</file>