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809BE" w:rsidRDefault="00BF62BD">
      <w:pPr>
        <w:pStyle w:val="BodyText"/>
        <w:ind w:left="1641"/>
        <w:rPr>
          <w:sz w:val="20"/>
        </w:rPr>
      </w:pPr>
      <w:r>
        <w:rPr>
          <w:noProof/>
          <w:sz w:val="20"/>
          <w:lang w:val="en-IN" w:eastAsia="en-IN"/>
        </w:rPr>
        <w:drawing>
          <wp:inline distT="0" distB="0" distL="0" distR="0">
            <wp:extent cx="4862377" cy="1003458"/>
            <wp:effectExtent l="0" t="0" r="0" b="0"/>
            <wp:docPr id="2" name="Image 2" descr="Logo_Horizontal_longVersion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 descr="Logo_Horizontal_longVersion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862377" cy="1003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09BE" w:rsidRDefault="00BF62BD">
      <w:pPr>
        <w:pStyle w:val="Heading1"/>
        <w:spacing w:before="9" w:line="275" w:lineRule="exact"/>
        <w:ind w:left="0" w:right="99"/>
        <w:jc w:val="center"/>
      </w:pPr>
      <w:r>
        <w:t>SECOND</w:t>
      </w:r>
      <w:r>
        <w:rPr>
          <w:spacing w:val="-5"/>
        </w:rPr>
        <w:t xml:space="preserve"> </w:t>
      </w:r>
      <w:r>
        <w:t>SEMESTER</w:t>
      </w:r>
      <w:r>
        <w:rPr>
          <w:spacing w:val="-4"/>
        </w:rPr>
        <w:t xml:space="preserve"> </w:t>
      </w:r>
      <w:r>
        <w:t>2023-</w:t>
      </w:r>
      <w:r>
        <w:rPr>
          <w:spacing w:val="-4"/>
        </w:rPr>
        <w:t>2024</w:t>
      </w:r>
    </w:p>
    <w:p w:rsidR="003809BE" w:rsidRDefault="00BF62BD">
      <w:pPr>
        <w:pStyle w:val="BodyText"/>
        <w:spacing w:line="275" w:lineRule="exact"/>
        <w:ind w:right="99"/>
        <w:jc w:val="center"/>
      </w:pPr>
      <w:r>
        <w:rPr>
          <w:u w:val="single"/>
        </w:rPr>
        <w:t>Course</w:t>
      </w:r>
      <w:r>
        <w:rPr>
          <w:spacing w:val="-5"/>
          <w:u w:val="single"/>
        </w:rPr>
        <w:t xml:space="preserve"> </w:t>
      </w:r>
      <w:r>
        <w:rPr>
          <w:u w:val="single"/>
        </w:rPr>
        <w:t>Handout</w:t>
      </w:r>
      <w:r>
        <w:rPr>
          <w:spacing w:val="2"/>
          <w:u w:val="single"/>
        </w:rPr>
        <w:t xml:space="preserve"> </w:t>
      </w:r>
      <w:r>
        <w:rPr>
          <w:u w:val="single"/>
        </w:rPr>
        <w:t>Part</w:t>
      </w:r>
      <w:r>
        <w:rPr>
          <w:spacing w:val="-1"/>
          <w:u w:val="single"/>
        </w:rPr>
        <w:t xml:space="preserve"> </w:t>
      </w:r>
      <w:r>
        <w:rPr>
          <w:spacing w:val="-5"/>
          <w:u w:val="single"/>
        </w:rPr>
        <w:t>II</w:t>
      </w:r>
    </w:p>
    <w:p w:rsidR="003809BE" w:rsidRDefault="00BF62BD">
      <w:pPr>
        <w:pStyle w:val="BodyText"/>
        <w:spacing w:before="3"/>
        <w:ind w:left="9106" w:right="99"/>
        <w:jc w:val="center"/>
      </w:pPr>
      <w:r>
        <w:t>Date:</w:t>
      </w:r>
      <w:r>
        <w:rPr>
          <w:spacing w:val="-4"/>
        </w:rPr>
        <w:t xml:space="preserve"> </w:t>
      </w:r>
      <w:r w:rsidR="009C2B8C">
        <w:t>09</w:t>
      </w:r>
      <w:r>
        <w:t>-01-</w:t>
      </w:r>
      <w:r>
        <w:rPr>
          <w:spacing w:val="-4"/>
        </w:rPr>
        <w:t>2024</w:t>
      </w:r>
    </w:p>
    <w:p w:rsidR="003809BE" w:rsidRDefault="00BF62BD">
      <w:pPr>
        <w:pStyle w:val="BodyText"/>
        <w:spacing w:line="242" w:lineRule="auto"/>
        <w:ind w:left="120"/>
      </w:pPr>
      <w:r>
        <w:t>In</w:t>
      </w:r>
      <w:r>
        <w:rPr>
          <w:spacing w:val="-15"/>
        </w:rPr>
        <w:t xml:space="preserve"> </w:t>
      </w:r>
      <w:r>
        <w:t>addition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proofErr w:type="gramStart"/>
      <w:r>
        <w:t>part</w:t>
      </w:r>
      <w:proofErr w:type="gramEnd"/>
      <w:r>
        <w:t>-I</w:t>
      </w:r>
      <w:r>
        <w:rPr>
          <w:spacing w:val="-23"/>
        </w:rPr>
        <w:t xml:space="preserve"> </w:t>
      </w:r>
      <w:r>
        <w:t>(General</w:t>
      </w:r>
      <w:r>
        <w:rPr>
          <w:spacing w:val="-17"/>
        </w:rPr>
        <w:t xml:space="preserve"> </w:t>
      </w:r>
      <w:r>
        <w:t>Handout</w:t>
      </w:r>
      <w:r>
        <w:rPr>
          <w:spacing w:val="-15"/>
        </w:rPr>
        <w:t xml:space="preserve"> </w:t>
      </w:r>
      <w:r>
        <w:t>for</w:t>
      </w:r>
      <w:r>
        <w:rPr>
          <w:spacing w:val="-15"/>
        </w:rPr>
        <w:t xml:space="preserve"> </w:t>
      </w:r>
      <w:r>
        <w:t>all</w:t>
      </w:r>
      <w:r>
        <w:rPr>
          <w:spacing w:val="-19"/>
        </w:rPr>
        <w:t xml:space="preserve"> </w:t>
      </w:r>
      <w:r>
        <w:t>courses</w:t>
      </w:r>
      <w:r>
        <w:rPr>
          <w:spacing w:val="-15"/>
        </w:rPr>
        <w:t xml:space="preserve"> </w:t>
      </w:r>
      <w:r>
        <w:t>appended</w:t>
      </w:r>
      <w:r>
        <w:rPr>
          <w:spacing w:val="-15"/>
        </w:rPr>
        <w:t xml:space="preserve"> </w:t>
      </w:r>
      <w:r>
        <w:t>to</w:t>
      </w:r>
      <w:r>
        <w:rPr>
          <w:spacing w:val="-15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time</w:t>
      </w:r>
      <w:r>
        <w:rPr>
          <w:spacing w:val="-15"/>
        </w:rPr>
        <w:t xml:space="preserve"> </w:t>
      </w:r>
      <w:r>
        <w:t>table)</w:t>
      </w:r>
      <w:r>
        <w:rPr>
          <w:spacing w:val="-15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portion</w:t>
      </w:r>
      <w:r>
        <w:rPr>
          <w:spacing w:val="-15"/>
        </w:rPr>
        <w:t xml:space="preserve"> </w:t>
      </w:r>
      <w:r>
        <w:t>gives</w:t>
      </w:r>
      <w:r>
        <w:rPr>
          <w:spacing w:val="-15"/>
        </w:rPr>
        <w:t xml:space="preserve"> </w:t>
      </w:r>
      <w:r>
        <w:t>further</w:t>
      </w:r>
      <w:r>
        <w:rPr>
          <w:spacing w:val="-14"/>
        </w:rPr>
        <w:t xml:space="preserve"> </w:t>
      </w:r>
      <w:r>
        <w:t>specific details regarding the course.</w:t>
      </w:r>
    </w:p>
    <w:p w:rsidR="003809BE" w:rsidRDefault="00BF62BD">
      <w:pPr>
        <w:tabs>
          <w:tab w:val="left" w:pos="3000"/>
        </w:tabs>
        <w:spacing w:before="268" w:line="275" w:lineRule="exact"/>
        <w:ind w:left="12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pacing w:val="-5"/>
          <w:sz w:val="24"/>
        </w:rPr>
        <w:t>No.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1"/>
          <w:sz w:val="24"/>
        </w:rPr>
        <w:t xml:space="preserve"> </w:t>
      </w:r>
      <w:r>
        <w:rPr>
          <w:b/>
          <w:sz w:val="24"/>
        </w:rPr>
        <w:t>AN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F315 (L-P-T-U:3-0-0-</w:t>
      </w:r>
      <w:r>
        <w:rPr>
          <w:b/>
          <w:spacing w:val="-5"/>
          <w:sz w:val="24"/>
        </w:rPr>
        <w:t>3)</w:t>
      </w:r>
    </w:p>
    <w:p w:rsidR="003809BE" w:rsidRDefault="00BF62BD">
      <w:pPr>
        <w:tabs>
          <w:tab w:val="left" w:pos="3000"/>
        </w:tabs>
        <w:spacing w:line="275" w:lineRule="exact"/>
        <w:ind w:left="120"/>
        <w:rPr>
          <w:b/>
          <w:sz w:val="24"/>
        </w:rPr>
      </w:pPr>
      <w:r>
        <w:rPr>
          <w:i/>
          <w:sz w:val="24"/>
        </w:rPr>
        <w:t>Course</w:t>
      </w:r>
      <w:r>
        <w:rPr>
          <w:i/>
          <w:spacing w:val="-3"/>
          <w:sz w:val="24"/>
        </w:rPr>
        <w:t xml:space="preserve"> </w:t>
      </w:r>
      <w:r>
        <w:rPr>
          <w:i/>
          <w:spacing w:val="-2"/>
          <w:sz w:val="24"/>
        </w:rPr>
        <w:t>Title</w:t>
      </w:r>
      <w:r>
        <w:rPr>
          <w:i/>
          <w:sz w:val="24"/>
        </w:rPr>
        <w:tab/>
      </w:r>
      <w:r>
        <w:rPr>
          <w:sz w:val="24"/>
        </w:rPr>
        <w:t xml:space="preserve">: </w:t>
      </w:r>
      <w:r>
        <w:rPr>
          <w:b/>
          <w:sz w:val="24"/>
        </w:rPr>
        <w:t xml:space="preserve">Aircraft </w:t>
      </w:r>
      <w:r>
        <w:rPr>
          <w:b/>
          <w:spacing w:val="-2"/>
          <w:sz w:val="24"/>
        </w:rPr>
        <w:t>Structures</w:t>
      </w:r>
    </w:p>
    <w:p w:rsidR="003809BE" w:rsidRDefault="00BF62BD">
      <w:pPr>
        <w:tabs>
          <w:tab w:val="left" w:pos="3000"/>
        </w:tabs>
        <w:spacing w:before="1"/>
        <w:ind w:left="120"/>
        <w:rPr>
          <w:b/>
          <w:sz w:val="24"/>
        </w:rPr>
      </w:pPr>
      <w:r>
        <w:rPr>
          <w:i/>
          <w:spacing w:val="-2"/>
          <w:sz w:val="24"/>
        </w:rPr>
        <w:t>Instructor-in-Charge</w:t>
      </w:r>
      <w:r>
        <w:rPr>
          <w:i/>
          <w:sz w:val="24"/>
        </w:rPr>
        <w:tab/>
      </w:r>
      <w:r>
        <w:rPr>
          <w:sz w:val="24"/>
        </w:rPr>
        <w:t>:</w:t>
      </w:r>
      <w:r>
        <w:rPr>
          <w:spacing w:val="50"/>
          <w:sz w:val="24"/>
        </w:rPr>
        <w:t xml:space="preserve"> </w:t>
      </w:r>
      <w:r>
        <w:rPr>
          <w:b/>
          <w:sz w:val="24"/>
        </w:rPr>
        <w:t>Prof.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z w:val="24"/>
        </w:rPr>
        <w:t>Srinivasa</w:t>
      </w:r>
      <w:proofErr w:type="spellEnd"/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Prakash</w:t>
      </w:r>
      <w:r>
        <w:rPr>
          <w:b/>
          <w:spacing w:val="-2"/>
          <w:sz w:val="24"/>
        </w:rPr>
        <w:t xml:space="preserve"> </w:t>
      </w:r>
      <w:proofErr w:type="spellStart"/>
      <w:r>
        <w:rPr>
          <w:b/>
          <w:spacing w:val="-2"/>
          <w:sz w:val="24"/>
        </w:rPr>
        <w:t>Regalla</w:t>
      </w:r>
      <w:proofErr w:type="spellEnd"/>
    </w:p>
    <w:p w:rsidR="003809BE" w:rsidRDefault="00BF62BD">
      <w:pPr>
        <w:pStyle w:val="BodyText"/>
        <w:spacing w:before="264"/>
        <w:ind w:left="120" w:right="102"/>
        <w:jc w:val="both"/>
      </w:pPr>
      <w:r>
        <w:rPr>
          <w:b/>
        </w:rPr>
        <w:t xml:space="preserve">Scope and Objective of the Course: </w:t>
      </w:r>
      <w:r>
        <w:t xml:space="preserve">Basic elasticity and 2D problems, Virtual work and energy method, </w:t>
      </w:r>
      <w:proofErr w:type="gramStart"/>
      <w:r>
        <w:t>Bending</w:t>
      </w:r>
      <w:proofErr w:type="gramEnd"/>
      <w:r>
        <w:t xml:space="preserve"> of thin plates, Structural components of aircraft, Airwo</w:t>
      </w:r>
      <w:r>
        <w:t xml:space="preserve">rthiness and airframe loads, Bending, Shear and Torsion of Thin-Walled Beams, Stress analysis of aircraft components including Wing spars and box beams, Fuselage, Wings, Fuselage frame and wing ribs, Laminated composite structures, </w:t>
      </w:r>
      <w:proofErr w:type="spellStart"/>
      <w:r>
        <w:t>Aeroelasticity</w:t>
      </w:r>
      <w:proofErr w:type="spellEnd"/>
      <w:r>
        <w:t>, Computat</w:t>
      </w:r>
      <w:r>
        <w:t>ional Modelling of various Aircraft Components under Service Loads.</w:t>
      </w:r>
    </w:p>
    <w:p w:rsidR="003809BE" w:rsidRDefault="003809BE">
      <w:pPr>
        <w:pStyle w:val="BodyText"/>
      </w:pPr>
    </w:p>
    <w:p w:rsidR="003809BE" w:rsidRDefault="00BF62BD">
      <w:pPr>
        <w:pStyle w:val="Heading1"/>
      </w:pPr>
      <w:r>
        <w:rPr>
          <w:spacing w:val="-2"/>
        </w:rPr>
        <w:t>Textbooks:</w:t>
      </w:r>
    </w:p>
    <w:p w:rsidR="003809BE" w:rsidRDefault="00BF62BD">
      <w:pPr>
        <w:pStyle w:val="BodyText"/>
        <w:spacing w:before="5"/>
        <w:ind w:left="840" w:hanging="361"/>
      </w:pPr>
      <w:r>
        <w:t>1.</w:t>
      </w:r>
      <w:r>
        <w:rPr>
          <w:spacing w:val="-4"/>
        </w:rPr>
        <w:t xml:space="preserve"> </w:t>
      </w:r>
      <w:proofErr w:type="spellStart"/>
      <w:r>
        <w:t>Megson</w:t>
      </w:r>
      <w:proofErr w:type="spellEnd"/>
      <w:r>
        <w:rPr>
          <w:spacing w:val="-4"/>
        </w:rPr>
        <w:t xml:space="preserve"> </w:t>
      </w:r>
      <w:r>
        <w:t>T.H.G.,</w:t>
      </w:r>
      <w:r>
        <w:rPr>
          <w:spacing w:val="-2"/>
        </w:rPr>
        <w:t xml:space="preserve"> </w:t>
      </w:r>
      <w:r>
        <w:t>“Aircraft</w:t>
      </w:r>
      <w:r>
        <w:rPr>
          <w:spacing w:val="-4"/>
        </w:rPr>
        <w:t xml:space="preserve"> </w:t>
      </w:r>
      <w:r>
        <w:t>Structures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Engineering</w:t>
      </w:r>
      <w:r>
        <w:rPr>
          <w:spacing w:val="-7"/>
        </w:rPr>
        <w:t xml:space="preserve"> </w:t>
      </w:r>
      <w:r>
        <w:t>Students"</w:t>
      </w:r>
      <w:r>
        <w:rPr>
          <w:spacing w:val="-4"/>
        </w:rPr>
        <w:t xml:space="preserve"> </w:t>
      </w:r>
      <w:r>
        <w:t>Butterworth-Heinemann</w:t>
      </w:r>
      <w:r>
        <w:rPr>
          <w:spacing w:val="-1"/>
        </w:rPr>
        <w:t xml:space="preserve"> </w:t>
      </w:r>
      <w:r>
        <w:t>(Elsevier),</w:t>
      </w:r>
      <w:r>
        <w:rPr>
          <w:spacing w:val="-4"/>
        </w:rPr>
        <w:t xml:space="preserve"> </w:t>
      </w:r>
      <w:r>
        <w:t>7</w:t>
      </w:r>
      <w:r>
        <w:rPr>
          <w:vertAlign w:val="superscript"/>
        </w:rPr>
        <w:t>th</w:t>
      </w:r>
      <w:r>
        <w:t xml:space="preserve"> Edition, UK, 2022.</w:t>
      </w:r>
    </w:p>
    <w:p w:rsidR="003809BE" w:rsidRDefault="00BF62BD">
      <w:pPr>
        <w:pStyle w:val="Heading1"/>
        <w:spacing w:before="271"/>
      </w:pPr>
      <w:r>
        <w:t>Reference</w:t>
      </w:r>
      <w:r>
        <w:rPr>
          <w:spacing w:val="-8"/>
        </w:rPr>
        <w:t xml:space="preserve"> </w:t>
      </w:r>
      <w:r>
        <w:rPr>
          <w:spacing w:val="-2"/>
        </w:rPr>
        <w:t>books</w:t>
      </w:r>
    </w:p>
    <w:p w:rsidR="003809BE" w:rsidRDefault="00BF62BD">
      <w:pPr>
        <w:pStyle w:val="BodyText"/>
        <w:spacing w:before="3"/>
        <w:ind w:left="480"/>
      </w:pPr>
      <w:r>
        <w:t>1.</w:t>
      </w:r>
      <w:r>
        <w:rPr>
          <w:spacing w:val="30"/>
        </w:rPr>
        <w:t xml:space="preserve">  </w:t>
      </w:r>
      <w:r>
        <w:t>Sun</w:t>
      </w:r>
      <w:r>
        <w:rPr>
          <w:spacing w:val="57"/>
        </w:rPr>
        <w:t xml:space="preserve"> </w:t>
      </w:r>
      <w:r>
        <w:t>C.</w:t>
      </w:r>
      <w:r>
        <w:rPr>
          <w:spacing w:val="3"/>
        </w:rPr>
        <w:t xml:space="preserve"> </w:t>
      </w:r>
      <w:r>
        <w:t>T.,</w:t>
      </w:r>
      <w:r>
        <w:rPr>
          <w:spacing w:val="2"/>
        </w:rPr>
        <w:t xml:space="preserve"> </w:t>
      </w:r>
      <w:r>
        <w:t>Adnan</w:t>
      </w:r>
      <w:r>
        <w:rPr>
          <w:spacing w:val="7"/>
        </w:rPr>
        <w:t xml:space="preserve"> </w:t>
      </w:r>
      <w:r>
        <w:t>A.,</w:t>
      </w:r>
      <w:r>
        <w:rPr>
          <w:spacing w:val="2"/>
        </w:rPr>
        <w:t xml:space="preserve"> </w:t>
      </w:r>
      <w:r>
        <w:t>“Mechanics of</w:t>
      </w:r>
      <w:r>
        <w:rPr>
          <w:spacing w:val="1"/>
        </w:rPr>
        <w:t xml:space="preserve"> </w:t>
      </w:r>
      <w:r>
        <w:t>Aircraft</w:t>
      </w:r>
      <w:r>
        <w:rPr>
          <w:spacing w:val="1"/>
        </w:rPr>
        <w:t xml:space="preserve"> </w:t>
      </w:r>
      <w:r>
        <w:t>Structures”,</w:t>
      </w:r>
      <w:r>
        <w:rPr>
          <w:spacing w:val="19"/>
        </w:rPr>
        <w:t xml:space="preserve"> </w:t>
      </w:r>
      <w:r>
        <w:t>3</w:t>
      </w:r>
      <w:r>
        <w:rPr>
          <w:vertAlign w:val="superscript"/>
        </w:rPr>
        <w:t>rd</w:t>
      </w:r>
      <w:r>
        <w:rPr>
          <w:spacing w:val="3"/>
        </w:rPr>
        <w:t xml:space="preserve"> </w:t>
      </w:r>
      <w:r>
        <w:t>Edition,</w:t>
      </w:r>
      <w:r>
        <w:rPr>
          <w:spacing w:val="7"/>
        </w:rPr>
        <w:t xml:space="preserve"> </w:t>
      </w:r>
      <w:r>
        <w:t>Wiley,</w:t>
      </w:r>
      <w:r>
        <w:rPr>
          <w:spacing w:val="4"/>
        </w:rPr>
        <w:t xml:space="preserve"> </w:t>
      </w:r>
      <w:r>
        <w:t>NJ,</w:t>
      </w:r>
      <w:r>
        <w:rPr>
          <w:spacing w:val="5"/>
        </w:rPr>
        <w:t xml:space="preserve"> </w:t>
      </w:r>
      <w:r>
        <w:t>USA,</w:t>
      </w:r>
      <w:r>
        <w:rPr>
          <w:spacing w:val="10"/>
        </w:rPr>
        <w:t xml:space="preserve"> </w:t>
      </w:r>
      <w:r>
        <w:rPr>
          <w:spacing w:val="-2"/>
        </w:rPr>
        <w:t>2021.</w:t>
      </w:r>
    </w:p>
    <w:p w:rsidR="003809BE" w:rsidRDefault="00BF62BD">
      <w:pPr>
        <w:pStyle w:val="Heading1"/>
        <w:spacing w:before="266"/>
      </w:pPr>
      <w:r>
        <w:t>Course</w:t>
      </w:r>
      <w:r>
        <w:rPr>
          <w:spacing w:val="-4"/>
        </w:rPr>
        <w:t xml:space="preserve"> Plan:</w:t>
      </w: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17"/>
        <w:gridCol w:w="5029"/>
        <w:gridCol w:w="1778"/>
      </w:tblGrid>
      <w:tr w:rsidR="003809BE">
        <w:trPr>
          <w:trHeight w:val="532"/>
        </w:trPr>
        <w:tc>
          <w:tcPr>
            <w:tcW w:w="1263" w:type="dxa"/>
            <w:shd w:val="clear" w:color="auto" w:fill="E6E6E6"/>
          </w:tcPr>
          <w:p w:rsidR="003809BE" w:rsidRDefault="00BF62BD">
            <w:pPr>
              <w:pStyle w:val="TableParagraph"/>
              <w:spacing w:line="266" w:lineRule="exact"/>
              <w:ind w:left="455" w:right="244" w:hanging="190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Lecture </w:t>
            </w:r>
            <w:r>
              <w:rPr>
                <w:spacing w:val="-4"/>
                <w:sz w:val="24"/>
              </w:rPr>
              <w:t>No.</w:t>
            </w:r>
          </w:p>
        </w:tc>
        <w:tc>
          <w:tcPr>
            <w:tcW w:w="2717" w:type="dxa"/>
            <w:shd w:val="clear" w:color="auto" w:fill="E6E6E6"/>
          </w:tcPr>
          <w:p w:rsidR="003809BE" w:rsidRDefault="00BF62BD">
            <w:pPr>
              <w:pStyle w:val="TableParagraph"/>
              <w:spacing w:before="204"/>
            </w:pPr>
            <w:r>
              <w:t>Learning</w:t>
            </w:r>
            <w:r>
              <w:rPr>
                <w:spacing w:val="-5"/>
              </w:rPr>
              <w:t xml:space="preserve"> </w:t>
            </w:r>
            <w:r>
              <w:rPr>
                <w:spacing w:val="-2"/>
              </w:rPr>
              <w:t>objectives</w:t>
            </w:r>
          </w:p>
        </w:tc>
        <w:tc>
          <w:tcPr>
            <w:tcW w:w="5029" w:type="dxa"/>
            <w:shd w:val="clear" w:color="auto" w:fill="E6E6E6"/>
          </w:tcPr>
          <w:p w:rsidR="003809BE" w:rsidRDefault="00BF62BD">
            <w:pPr>
              <w:pStyle w:val="TableParagraph"/>
              <w:spacing w:line="244" w:lineRule="exact"/>
              <w:ind w:left="122"/>
            </w:pPr>
            <w:r>
              <w:t>Topics</w:t>
            </w:r>
            <w:r>
              <w:rPr>
                <w:spacing w:val="-2"/>
              </w:rPr>
              <w:t xml:space="preserve"> </w:t>
            </w:r>
            <w:r>
              <w:t>to</w:t>
            </w:r>
            <w:r>
              <w:rPr>
                <w:spacing w:val="-3"/>
              </w:rPr>
              <w:t xml:space="preserve"> </w:t>
            </w:r>
            <w:r>
              <w:t xml:space="preserve">be </w:t>
            </w:r>
            <w:r>
              <w:rPr>
                <w:spacing w:val="-2"/>
              </w:rPr>
              <w:t>covered</w:t>
            </w:r>
          </w:p>
        </w:tc>
        <w:tc>
          <w:tcPr>
            <w:tcW w:w="1778" w:type="dxa"/>
            <w:shd w:val="clear" w:color="auto" w:fill="E6E6E6"/>
          </w:tcPr>
          <w:p w:rsidR="003809BE" w:rsidRDefault="00BF62BD">
            <w:pPr>
              <w:pStyle w:val="TableParagraph"/>
              <w:ind w:left="431" w:hanging="156"/>
            </w:pPr>
            <w:r>
              <w:t>Chapter</w:t>
            </w:r>
            <w:r>
              <w:rPr>
                <w:spacing w:val="-14"/>
              </w:rPr>
              <w:t xml:space="preserve"> </w:t>
            </w:r>
            <w:r>
              <w:t>in</w:t>
            </w:r>
            <w:r>
              <w:rPr>
                <w:spacing w:val="-14"/>
              </w:rPr>
              <w:t xml:space="preserve"> </w:t>
            </w:r>
            <w:r>
              <w:t>the Text Book</w:t>
            </w:r>
          </w:p>
        </w:tc>
      </w:tr>
      <w:tr w:rsidR="003809BE">
        <w:trPr>
          <w:trHeight w:val="709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5" w:lineRule="exact"/>
              <w:ind w:left="26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1-</w:t>
            </w:r>
            <w:r>
              <w:rPr>
                <w:spacing w:val="-10"/>
                <w:sz w:val="24"/>
              </w:rPr>
              <w:t>2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tabs>
                <w:tab w:val="left" w:pos="814"/>
                <w:tab w:val="left" w:pos="1819"/>
                <w:tab w:val="left" w:pos="2349"/>
              </w:tabs>
              <w:spacing w:before="186" w:line="252" w:lineRule="exact"/>
              <w:ind w:right="83"/>
            </w:pPr>
            <w:r>
              <w:rPr>
                <w:spacing w:val="-2"/>
              </w:rPr>
              <w:t>Basic</w:t>
            </w:r>
            <w:r>
              <w:tab/>
            </w:r>
            <w:r>
              <w:rPr>
                <w:spacing w:val="-2"/>
              </w:rPr>
              <w:t>elasticity</w:t>
            </w:r>
            <w:r>
              <w:tab/>
            </w:r>
            <w:r>
              <w:rPr>
                <w:spacing w:val="-4"/>
              </w:rPr>
              <w:t>and</w:t>
            </w:r>
            <w:r>
              <w:tab/>
            </w:r>
            <w:r>
              <w:rPr>
                <w:spacing w:val="-6"/>
              </w:rPr>
              <w:t xml:space="preserve">2D </w:t>
            </w:r>
            <w:r>
              <w:rPr>
                <w:spacing w:val="-2"/>
              </w:rPr>
              <w:t>problems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32" w:lineRule="auto"/>
              <w:ind w:left="122"/>
            </w:pPr>
            <w:r>
              <w:t>Elasticity</w:t>
            </w:r>
            <w:r>
              <w:rPr>
                <w:spacing w:val="80"/>
              </w:rPr>
              <w:t xml:space="preserve"> </w:t>
            </w:r>
            <w:r>
              <w:t>of</w:t>
            </w:r>
            <w:r>
              <w:rPr>
                <w:spacing w:val="80"/>
              </w:rPr>
              <w:t xml:space="preserve"> </w:t>
            </w:r>
            <w:proofErr w:type="spellStart"/>
            <w:r>
              <w:t>materialsstress</w:t>
            </w:r>
            <w:proofErr w:type="spellEnd"/>
            <w:r>
              <w:t>-strain</w:t>
            </w:r>
            <w:r>
              <w:rPr>
                <w:spacing w:val="80"/>
              </w:rPr>
              <w:t xml:space="preserve"> </w:t>
            </w:r>
            <w:r>
              <w:t>relations,</w:t>
            </w:r>
            <w:r>
              <w:rPr>
                <w:spacing w:val="80"/>
              </w:rPr>
              <w:t xml:space="preserve"> </w:t>
            </w:r>
            <w:r>
              <w:t>stress function, membrane’s analogy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ind w:left="686" w:hanging="344"/>
            </w:pPr>
            <w:r>
              <w:t>CH1</w:t>
            </w:r>
            <w:r>
              <w:rPr>
                <w:spacing w:val="-14"/>
              </w:rPr>
              <w:t xml:space="preserve"> </w:t>
            </w:r>
            <w:r>
              <w:t>to</w:t>
            </w:r>
            <w:r>
              <w:rPr>
                <w:spacing w:val="-14"/>
              </w:rPr>
              <w:t xml:space="preserve"> </w:t>
            </w:r>
            <w:r>
              <w:t xml:space="preserve">CH3 </w:t>
            </w:r>
            <w:r>
              <w:rPr>
                <w:spacing w:val="-4"/>
              </w:rPr>
              <w:t>(TB)</w:t>
            </w:r>
          </w:p>
        </w:tc>
      </w:tr>
      <w:tr w:rsidR="003809BE">
        <w:trPr>
          <w:trHeight w:val="712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8" w:lineRule="exact"/>
              <w:ind w:left="26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3-</w:t>
            </w:r>
            <w:r>
              <w:rPr>
                <w:spacing w:val="-10"/>
                <w:sz w:val="24"/>
              </w:rPr>
              <w:t>6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188" w:line="252" w:lineRule="exact"/>
            </w:pPr>
            <w:r>
              <w:t>Virtual</w:t>
            </w:r>
            <w:r>
              <w:rPr>
                <w:spacing w:val="80"/>
              </w:rPr>
              <w:t xml:space="preserve"> </w:t>
            </w:r>
            <w:r>
              <w:t>work</w:t>
            </w:r>
            <w:r>
              <w:rPr>
                <w:spacing w:val="80"/>
              </w:rPr>
              <w:t xml:space="preserve"> </w:t>
            </w:r>
            <w:r>
              <w:t>and</w:t>
            </w:r>
            <w:r>
              <w:rPr>
                <w:spacing w:val="80"/>
              </w:rPr>
              <w:t xml:space="preserve"> </w:t>
            </w:r>
            <w:r>
              <w:t xml:space="preserve">energy </w:t>
            </w:r>
            <w:r>
              <w:rPr>
                <w:spacing w:val="-2"/>
              </w:rPr>
              <w:t>method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tabs>
                <w:tab w:val="left" w:pos="1158"/>
                <w:tab w:val="left" w:pos="1580"/>
                <w:tab w:val="left" w:pos="2393"/>
                <w:tab w:val="left" w:pos="3136"/>
                <w:tab w:val="left" w:pos="3865"/>
                <w:tab w:val="left" w:pos="4700"/>
              </w:tabs>
              <w:spacing w:line="232" w:lineRule="auto"/>
              <w:ind w:left="122" w:right="-15"/>
            </w:pPr>
            <w:r>
              <w:rPr>
                <w:spacing w:val="-2"/>
              </w:rPr>
              <w:t>Principle</w:t>
            </w:r>
            <w:r>
              <w:tab/>
            </w:r>
            <w:r>
              <w:rPr>
                <w:spacing w:val="-6"/>
              </w:rPr>
              <w:t>of</w:t>
            </w:r>
            <w:r>
              <w:tab/>
            </w:r>
            <w:r>
              <w:rPr>
                <w:spacing w:val="-2"/>
              </w:rPr>
              <w:t>virtual</w:t>
            </w:r>
            <w:r>
              <w:tab/>
            </w:r>
            <w:r>
              <w:rPr>
                <w:spacing w:val="-4"/>
              </w:rPr>
              <w:t>work,</w:t>
            </w:r>
            <w:r>
              <w:tab/>
            </w:r>
            <w:r>
              <w:rPr>
                <w:spacing w:val="-2"/>
              </w:rPr>
              <w:t>strain</w:t>
            </w:r>
            <w:r>
              <w:tab/>
            </w:r>
            <w:r>
              <w:rPr>
                <w:spacing w:val="-2"/>
              </w:rPr>
              <w:t>energy</w:t>
            </w:r>
            <w:r>
              <w:tab/>
            </w:r>
            <w:r>
              <w:rPr>
                <w:spacing w:val="-4"/>
              </w:rPr>
              <w:t xml:space="preserve">and </w:t>
            </w:r>
            <w:r>
              <w:t>complementary energy methods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3"/>
              <w:ind w:left="38" w:right="1"/>
              <w:jc w:val="center"/>
            </w:pPr>
            <w:r>
              <w:t>CH4</w:t>
            </w:r>
            <w:r>
              <w:rPr>
                <w:spacing w:val="-5"/>
              </w:rPr>
              <w:t xml:space="preserve"> </w:t>
            </w:r>
            <w:r>
              <w:t>&amp;5</w:t>
            </w:r>
            <w:r>
              <w:rPr>
                <w:spacing w:val="-2"/>
              </w:rPr>
              <w:t xml:space="preserve"> </w:t>
            </w:r>
            <w:r>
              <w:rPr>
                <w:spacing w:val="-4"/>
              </w:rPr>
              <w:t>(TB)</w:t>
            </w:r>
          </w:p>
        </w:tc>
      </w:tr>
      <w:tr w:rsidR="003809BE">
        <w:trPr>
          <w:trHeight w:val="491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5" w:lineRule="exact"/>
              <w:ind w:left="26" w:right="10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7-</w:t>
            </w:r>
            <w:r>
              <w:rPr>
                <w:spacing w:val="-5"/>
                <w:sz w:val="24"/>
              </w:rPr>
              <w:t>10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207"/>
            </w:pPr>
            <w:r>
              <w:t>Bending</w:t>
            </w:r>
            <w:r>
              <w:rPr>
                <w:spacing w:val="-4"/>
              </w:rPr>
              <w:t xml:space="preserve"> </w:t>
            </w:r>
            <w:r>
              <w:t>of</w:t>
            </w:r>
            <w:r>
              <w:rPr>
                <w:spacing w:val="-3"/>
              </w:rPr>
              <w:t xml:space="preserve"> </w:t>
            </w:r>
            <w:r>
              <w:t xml:space="preserve">thin </w:t>
            </w:r>
            <w:r>
              <w:rPr>
                <w:spacing w:val="-2"/>
              </w:rPr>
              <w:t>plates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46" w:lineRule="exact"/>
              <w:ind w:left="122"/>
            </w:pPr>
            <w:r>
              <w:t>Pure</w:t>
            </w:r>
            <w:r>
              <w:rPr>
                <w:spacing w:val="40"/>
              </w:rPr>
              <w:t xml:space="preserve"> </w:t>
            </w:r>
            <w:r>
              <w:t>bending</w:t>
            </w:r>
            <w:r>
              <w:rPr>
                <w:spacing w:val="40"/>
              </w:rPr>
              <w:t xml:space="preserve"> </w:t>
            </w:r>
            <w:r>
              <w:t>and</w:t>
            </w:r>
            <w:r>
              <w:rPr>
                <w:spacing w:val="40"/>
              </w:rPr>
              <w:t xml:space="preserve"> </w:t>
            </w:r>
            <w:r>
              <w:t>combined</w:t>
            </w:r>
            <w:r>
              <w:rPr>
                <w:spacing w:val="40"/>
              </w:rPr>
              <w:t xml:space="preserve"> </w:t>
            </w:r>
            <w:r>
              <w:t>loading</w:t>
            </w:r>
            <w:r>
              <w:rPr>
                <w:spacing w:val="40"/>
              </w:rPr>
              <w:t xml:space="preserve"> </w:t>
            </w:r>
            <w:r>
              <w:t>of</w:t>
            </w:r>
            <w:r>
              <w:rPr>
                <w:spacing w:val="40"/>
              </w:rPr>
              <w:t xml:space="preserve"> </w:t>
            </w:r>
            <w:r>
              <w:t>thin</w:t>
            </w:r>
            <w:r>
              <w:rPr>
                <w:spacing w:val="40"/>
              </w:rPr>
              <w:t xml:space="preserve"> </w:t>
            </w:r>
            <w:r>
              <w:t>plates, application of strain energy method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ind w:left="38" w:right="1"/>
              <w:jc w:val="center"/>
            </w:pPr>
            <w:r>
              <w:t>CH7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(TB)</w:t>
            </w:r>
          </w:p>
        </w:tc>
      </w:tr>
      <w:tr w:rsidR="003809BE">
        <w:trPr>
          <w:trHeight w:val="716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0" w:lineRule="exact"/>
              <w:ind w:left="26" w:right="12"/>
              <w:jc w:val="center"/>
              <w:rPr>
                <w:sz w:val="24"/>
              </w:rPr>
            </w:pPr>
            <w:r>
              <w:rPr>
                <w:sz w:val="24"/>
              </w:rPr>
              <w:t>11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13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140"/>
            </w:pPr>
            <w:r>
              <w:t>Structural</w:t>
            </w:r>
            <w:r>
              <w:rPr>
                <w:spacing w:val="-14"/>
              </w:rPr>
              <w:t xml:space="preserve"> </w:t>
            </w:r>
            <w:r>
              <w:t>components</w:t>
            </w:r>
            <w:r>
              <w:rPr>
                <w:spacing w:val="-14"/>
              </w:rPr>
              <w:t xml:space="preserve"> </w:t>
            </w:r>
            <w:r>
              <w:t xml:space="preserve">of </w:t>
            </w:r>
            <w:r>
              <w:rPr>
                <w:spacing w:val="-2"/>
              </w:rPr>
              <w:t>aircraft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25" w:lineRule="auto"/>
              <w:ind w:left="122"/>
            </w:pPr>
            <w:r>
              <w:t>Loads</w:t>
            </w:r>
            <w:r>
              <w:rPr>
                <w:spacing w:val="-6"/>
              </w:rPr>
              <w:t xml:space="preserve"> </w:t>
            </w:r>
            <w:r>
              <w:t>on</w:t>
            </w:r>
            <w:r>
              <w:rPr>
                <w:spacing w:val="-8"/>
              </w:rPr>
              <w:t xml:space="preserve"> </w:t>
            </w:r>
            <w:r>
              <w:t>aircraft</w:t>
            </w:r>
            <w:r>
              <w:rPr>
                <w:spacing w:val="-5"/>
              </w:rPr>
              <w:t xml:space="preserve"> </w:t>
            </w:r>
            <w:r>
              <w:t>structural</w:t>
            </w:r>
            <w:r>
              <w:rPr>
                <w:spacing w:val="-8"/>
              </w:rPr>
              <w:t xml:space="preserve"> </w:t>
            </w:r>
            <w:r>
              <w:t>components,</w:t>
            </w:r>
            <w:r>
              <w:rPr>
                <w:spacing w:val="-8"/>
              </w:rPr>
              <w:t xml:space="preserve"> </w:t>
            </w:r>
            <w:r>
              <w:t>functions</w:t>
            </w:r>
            <w:r>
              <w:rPr>
                <w:spacing w:val="-6"/>
              </w:rPr>
              <w:t xml:space="preserve"> </w:t>
            </w:r>
            <w:r>
              <w:t>of structural components, fabrication of structural</w:t>
            </w:r>
          </w:p>
          <w:p w:rsidR="003809BE" w:rsidRDefault="00BF62BD">
            <w:pPr>
              <w:pStyle w:val="TableParagraph"/>
              <w:spacing w:line="223" w:lineRule="exact"/>
              <w:ind w:left="122"/>
            </w:pPr>
            <w:r>
              <w:t>components,</w:t>
            </w:r>
            <w:r>
              <w:rPr>
                <w:spacing w:val="-5"/>
              </w:rPr>
              <w:t xml:space="preserve"> </w:t>
            </w:r>
            <w:r>
              <w:t>riveted</w:t>
            </w:r>
            <w:r>
              <w:rPr>
                <w:spacing w:val="-6"/>
              </w:rPr>
              <w:t xml:space="preserve"> </w:t>
            </w:r>
            <w:r>
              <w:t>joints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3"/>
              </w:rPr>
              <w:t xml:space="preserve"> </w:t>
            </w:r>
            <w:r>
              <w:t>their</w:t>
            </w:r>
            <w:r>
              <w:rPr>
                <w:spacing w:val="-2"/>
              </w:rPr>
              <w:t xml:space="preserve"> design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47"/>
              <w:ind w:left="38"/>
              <w:jc w:val="center"/>
            </w:pPr>
            <w:r>
              <w:t>CH12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(TB)</w:t>
            </w:r>
          </w:p>
        </w:tc>
      </w:tr>
      <w:tr w:rsidR="003809BE">
        <w:trPr>
          <w:trHeight w:val="827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0" w:lineRule="exact"/>
              <w:ind w:left="26" w:right="3"/>
              <w:jc w:val="center"/>
              <w:rPr>
                <w:sz w:val="24"/>
              </w:rPr>
            </w:pPr>
            <w:r>
              <w:rPr>
                <w:sz w:val="24"/>
              </w:rPr>
              <w:t>14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5"/>
                <w:sz w:val="24"/>
              </w:rPr>
              <w:t>17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3" w:line="247" w:lineRule="auto"/>
            </w:pPr>
            <w:r>
              <w:t>Airworthiness</w:t>
            </w:r>
            <w:r>
              <w:rPr>
                <w:spacing w:val="-14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 xml:space="preserve">airframe </w:t>
            </w:r>
            <w:r>
              <w:rPr>
                <w:spacing w:val="-2"/>
              </w:rPr>
              <w:t>loads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37" w:lineRule="auto"/>
              <w:ind w:left="122"/>
              <w:rPr>
                <w:sz w:val="24"/>
              </w:rPr>
            </w:pPr>
            <w:r>
              <w:rPr>
                <w:sz w:val="24"/>
              </w:rPr>
              <w:t>Factors of safety, load factor determination, airframe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loads,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symmetric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maneuver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loads,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gust</w:t>
            </w:r>
          </w:p>
          <w:p w:rsidR="003809BE" w:rsidRDefault="00BF62BD">
            <w:pPr>
              <w:pStyle w:val="TableParagraph"/>
              <w:spacing w:line="265" w:lineRule="exact"/>
              <w:ind w:left="122"/>
              <w:rPr>
                <w:sz w:val="24"/>
              </w:rPr>
            </w:pPr>
            <w:r>
              <w:rPr>
                <w:sz w:val="24"/>
              </w:rPr>
              <w:t>loads,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design against</w:t>
            </w:r>
            <w:r>
              <w:rPr>
                <w:spacing w:val="-2"/>
                <w:sz w:val="24"/>
              </w:rPr>
              <w:t xml:space="preserve"> fatigue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263"/>
              <w:ind w:left="38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CH13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  <w:tr w:rsidR="003809BE">
        <w:trPr>
          <w:trHeight w:val="827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3" w:lineRule="exact"/>
              <w:ind w:left="26" w:right="7"/>
              <w:jc w:val="center"/>
              <w:rPr>
                <w:sz w:val="24"/>
              </w:rPr>
            </w:pPr>
            <w:r>
              <w:rPr>
                <w:sz w:val="24"/>
              </w:rPr>
              <w:t>18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21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5" w:line="247" w:lineRule="auto"/>
            </w:pPr>
            <w:r>
              <w:t>Bending,</w:t>
            </w:r>
            <w:r>
              <w:rPr>
                <w:spacing w:val="-12"/>
              </w:rPr>
              <w:t xml:space="preserve"> </w:t>
            </w:r>
            <w:r>
              <w:t>Shear</w:t>
            </w:r>
            <w:r>
              <w:rPr>
                <w:spacing w:val="-12"/>
              </w:rPr>
              <w:t xml:space="preserve"> </w:t>
            </w:r>
            <w:r>
              <w:t>and</w:t>
            </w:r>
            <w:r>
              <w:rPr>
                <w:spacing w:val="-14"/>
              </w:rPr>
              <w:t xml:space="preserve"> </w:t>
            </w:r>
            <w:r>
              <w:t>Torsion of Thin-Walled Beams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68" w:lineRule="exact"/>
              <w:ind w:left="122"/>
              <w:rPr>
                <w:sz w:val="24"/>
              </w:rPr>
            </w:pPr>
            <w:r>
              <w:rPr>
                <w:sz w:val="24"/>
              </w:rPr>
              <w:t>Symmetric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2"/>
                <w:sz w:val="24"/>
              </w:rPr>
              <w:t xml:space="preserve"> </w:t>
            </w:r>
            <w:proofErr w:type="spellStart"/>
            <w:r>
              <w:rPr>
                <w:sz w:val="24"/>
              </w:rPr>
              <w:t>unsymmetric</w:t>
            </w:r>
            <w:proofErr w:type="spellEnd"/>
            <w:r>
              <w:rPr>
                <w:spacing w:val="-3"/>
                <w:sz w:val="24"/>
              </w:rPr>
              <w:t xml:space="preserve"> </w:t>
            </w:r>
            <w:r>
              <w:rPr>
                <w:sz w:val="24"/>
              </w:rPr>
              <w:t>bending,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pacing w:val="-2"/>
                <w:sz w:val="24"/>
              </w:rPr>
              <w:t>deflection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260"/>
              <w:ind w:left="38" w:right="3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CH16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</w:tbl>
    <w:p w:rsidR="003809BE" w:rsidRDefault="003809BE">
      <w:pPr>
        <w:jc w:val="center"/>
        <w:rPr>
          <w:sz w:val="24"/>
        </w:rPr>
        <w:sectPr w:rsidR="003809BE">
          <w:footerReference w:type="default" r:id="rId7"/>
          <w:type w:val="continuous"/>
          <w:pgSz w:w="12240" w:h="15840"/>
          <w:pgMar w:top="1000" w:right="500" w:bottom="1620" w:left="600" w:header="0" w:footer="1436" w:gutter="0"/>
          <w:pgNumType w:start="1"/>
          <w:cols w:space="720"/>
        </w:sectPr>
      </w:pPr>
    </w:p>
    <w:tbl>
      <w:tblPr>
        <w:tblW w:w="0" w:type="auto"/>
        <w:tblInd w:w="13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63"/>
        <w:gridCol w:w="2717"/>
        <w:gridCol w:w="5029"/>
        <w:gridCol w:w="1778"/>
      </w:tblGrid>
      <w:tr w:rsidR="003809BE">
        <w:trPr>
          <w:trHeight w:val="998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5" w:lineRule="exact"/>
              <w:ind w:left="26" w:right="7"/>
              <w:jc w:val="center"/>
              <w:rPr>
                <w:sz w:val="24"/>
              </w:rPr>
            </w:pPr>
            <w:r>
              <w:rPr>
                <w:sz w:val="24"/>
              </w:rPr>
              <w:lastRenderedPageBreak/>
              <w:t>22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27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line="237" w:lineRule="auto"/>
              <w:ind w:right="767"/>
            </w:pPr>
            <w:r>
              <w:t>Stress analysis of aircraft</w:t>
            </w:r>
            <w:r>
              <w:rPr>
                <w:spacing w:val="-14"/>
              </w:rPr>
              <w:t xml:space="preserve"> </w:t>
            </w:r>
            <w:r>
              <w:t>components: Wing spars and box</w:t>
            </w:r>
          </w:p>
          <w:p w:rsidR="003809BE" w:rsidRDefault="00BF62BD">
            <w:pPr>
              <w:pStyle w:val="TableParagraph"/>
              <w:spacing w:line="229" w:lineRule="exact"/>
            </w:pPr>
            <w:r>
              <w:rPr>
                <w:spacing w:val="-2"/>
              </w:rPr>
              <w:t>beams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before="22"/>
              <w:ind w:left="122"/>
            </w:pPr>
            <w:r>
              <w:t>Open</w:t>
            </w:r>
            <w:r>
              <w:rPr>
                <w:spacing w:val="-5"/>
              </w:rPr>
              <w:t xml:space="preserve"> </w:t>
            </w:r>
            <w:r>
              <w:t>and</w:t>
            </w:r>
            <w:r>
              <w:rPr>
                <w:spacing w:val="-7"/>
              </w:rPr>
              <w:t xml:space="preserve"> </w:t>
            </w:r>
            <w:r>
              <w:t>closed</w:t>
            </w:r>
            <w:r>
              <w:rPr>
                <w:spacing w:val="-5"/>
              </w:rPr>
              <w:t xml:space="preserve"> </w:t>
            </w:r>
            <w:r>
              <w:t>section</w:t>
            </w:r>
            <w:r>
              <w:rPr>
                <w:spacing w:val="-7"/>
              </w:rPr>
              <w:t xml:space="preserve"> </w:t>
            </w:r>
            <w:r>
              <w:t>beams</w:t>
            </w:r>
            <w:r>
              <w:rPr>
                <w:spacing w:val="-5"/>
              </w:rPr>
              <w:t xml:space="preserve"> </w:t>
            </w:r>
            <w:r>
              <w:t>in</w:t>
            </w:r>
            <w:r>
              <w:rPr>
                <w:spacing w:val="-5"/>
              </w:rPr>
              <w:t xml:space="preserve"> </w:t>
            </w:r>
            <w:r>
              <w:t>aircraft,</w:t>
            </w:r>
            <w:r>
              <w:rPr>
                <w:spacing w:val="-5"/>
              </w:rPr>
              <w:t xml:space="preserve"> </w:t>
            </w:r>
            <w:r>
              <w:t>beams</w:t>
            </w:r>
            <w:r>
              <w:rPr>
                <w:spacing w:val="-5"/>
              </w:rPr>
              <w:t xml:space="preserve"> </w:t>
            </w:r>
            <w:r>
              <w:t>with variable stringer areas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38"/>
              <w:ind w:left="0"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CH10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  <w:tr w:rsidR="003809BE">
        <w:trPr>
          <w:trHeight w:val="1048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3" w:lineRule="exact"/>
              <w:ind w:left="26" w:right="7"/>
              <w:jc w:val="center"/>
              <w:rPr>
                <w:sz w:val="24"/>
              </w:rPr>
            </w:pPr>
            <w:r>
              <w:rPr>
                <w:sz w:val="24"/>
              </w:rPr>
              <w:t>28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31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line="262" w:lineRule="exact"/>
            </w:pPr>
            <w:r>
              <w:t>Stress analysis of aircraft components:</w:t>
            </w:r>
            <w:r>
              <w:rPr>
                <w:spacing w:val="40"/>
              </w:rPr>
              <w:t xml:space="preserve"> </w:t>
            </w:r>
            <w:r>
              <w:t>Fuselage, Wings,</w:t>
            </w:r>
            <w:r>
              <w:rPr>
                <w:spacing w:val="-12"/>
              </w:rPr>
              <w:t xml:space="preserve"> </w:t>
            </w:r>
            <w:r>
              <w:t>Fuselage</w:t>
            </w:r>
            <w:r>
              <w:rPr>
                <w:spacing w:val="-12"/>
              </w:rPr>
              <w:t xml:space="preserve"> </w:t>
            </w:r>
            <w:r>
              <w:t>frame</w:t>
            </w:r>
            <w:r>
              <w:rPr>
                <w:spacing w:val="-12"/>
              </w:rPr>
              <w:t xml:space="preserve"> </w:t>
            </w:r>
            <w:r>
              <w:t>and wing ribs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before="144"/>
              <w:ind w:left="122"/>
            </w:pPr>
            <w:r>
              <w:t>Fuselage</w:t>
            </w:r>
            <w:r>
              <w:rPr>
                <w:spacing w:val="-8"/>
              </w:rPr>
              <w:t xml:space="preserve"> </w:t>
            </w:r>
            <w:r>
              <w:t>bending,</w:t>
            </w:r>
            <w:r>
              <w:rPr>
                <w:spacing w:val="-8"/>
              </w:rPr>
              <w:t xml:space="preserve"> </w:t>
            </w:r>
            <w:r>
              <w:t>shear</w:t>
            </w:r>
            <w:r>
              <w:rPr>
                <w:spacing w:val="-8"/>
              </w:rPr>
              <w:t xml:space="preserve"> </w:t>
            </w:r>
            <w:r>
              <w:t>and</w:t>
            </w:r>
            <w:r>
              <w:rPr>
                <w:spacing w:val="-8"/>
              </w:rPr>
              <w:t xml:space="preserve"> </w:t>
            </w:r>
            <w:r>
              <w:t>torsion,</w:t>
            </w:r>
            <w:r>
              <w:rPr>
                <w:spacing w:val="-6"/>
              </w:rPr>
              <w:t xml:space="preserve"> </w:t>
            </w:r>
            <w:r>
              <w:t xml:space="preserve">pressurized </w:t>
            </w:r>
            <w:r>
              <w:rPr>
                <w:spacing w:val="-2"/>
              </w:rPr>
              <w:t>fuselages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44"/>
              <w:ind w:left="0" w:right="355"/>
              <w:jc w:val="right"/>
            </w:pPr>
            <w:r>
              <w:t>CH17</w:t>
            </w:r>
            <w:r>
              <w:rPr>
                <w:spacing w:val="-3"/>
              </w:rPr>
              <w:t xml:space="preserve"> </w:t>
            </w:r>
            <w:r>
              <w:rPr>
                <w:spacing w:val="-4"/>
              </w:rPr>
              <w:t>(TB)</w:t>
            </w:r>
          </w:p>
        </w:tc>
      </w:tr>
      <w:tr w:rsidR="003809BE">
        <w:trPr>
          <w:trHeight w:val="575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0" w:lineRule="exact"/>
              <w:ind w:left="26" w:right="12"/>
              <w:jc w:val="center"/>
              <w:rPr>
                <w:sz w:val="24"/>
              </w:rPr>
            </w:pPr>
            <w:r>
              <w:rPr>
                <w:sz w:val="24"/>
              </w:rPr>
              <w:t>32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-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pacing w:val="-5"/>
                <w:sz w:val="24"/>
              </w:rPr>
              <w:t>35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ind w:right="767"/>
            </w:pPr>
            <w:r>
              <w:rPr>
                <w:spacing w:val="-2"/>
              </w:rPr>
              <w:t xml:space="preserve">Laminated </w:t>
            </w:r>
            <w:r>
              <w:t>composite</w:t>
            </w:r>
            <w:r>
              <w:rPr>
                <w:spacing w:val="-14"/>
              </w:rPr>
              <w:t xml:space="preserve"> </w:t>
            </w:r>
            <w:r>
              <w:t>structures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78" w:lineRule="exact"/>
              <w:ind w:left="122"/>
              <w:rPr>
                <w:sz w:val="24"/>
              </w:rPr>
            </w:pPr>
            <w:r>
              <w:rPr>
                <w:sz w:val="24"/>
              </w:rPr>
              <w:t>Laminated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composites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>thin-walled</w:t>
            </w:r>
            <w:r>
              <w:rPr>
                <w:spacing w:val="-10"/>
                <w:sz w:val="24"/>
              </w:rPr>
              <w:t xml:space="preserve"> </w:t>
            </w:r>
            <w:r>
              <w:rPr>
                <w:sz w:val="24"/>
              </w:rPr>
              <w:t xml:space="preserve">composite </w:t>
            </w:r>
            <w:r>
              <w:rPr>
                <w:spacing w:val="-4"/>
                <w:sz w:val="24"/>
              </w:rPr>
              <w:t>beams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33"/>
              <w:ind w:left="0" w:right="327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CH16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  <w:tr w:rsidR="003809BE">
        <w:trPr>
          <w:trHeight w:val="825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3" w:lineRule="exact"/>
              <w:ind w:lef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36-</w:t>
            </w:r>
            <w:r>
              <w:rPr>
                <w:spacing w:val="-7"/>
                <w:sz w:val="24"/>
              </w:rPr>
              <w:t>39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10"/>
            </w:pPr>
            <w:proofErr w:type="spellStart"/>
            <w:r>
              <w:rPr>
                <w:spacing w:val="-2"/>
              </w:rPr>
              <w:t>Aeroelasticity</w:t>
            </w:r>
            <w:proofErr w:type="spellEnd"/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line="232" w:lineRule="auto"/>
              <w:ind w:left="122"/>
              <w:rPr>
                <w:sz w:val="24"/>
              </w:rPr>
            </w:pPr>
            <w:r>
              <w:rPr>
                <w:sz w:val="24"/>
              </w:rPr>
              <w:t>Wing</w:t>
            </w:r>
            <w:r>
              <w:rPr>
                <w:spacing w:val="-12"/>
                <w:sz w:val="24"/>
              </w:rPr>
              <w:t xml:space="preserve"> </w:t>
            </w:r>
            <w:r>
              <w:rPr>
                <w:sz w:val="24"/>
              </w:rPr>
              <w:t>flutter,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control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>effectiveness,</w:t>
            </w:r>
            <w:r>
              <w:rPr>
                <w:spacing w:val="-11"/>
                <w:sz w:val="24"/>
              </w:rPr>
              <w:t xml:space="preserve"> </w:t>
            </w:r>
            <w:r>
              <w:rPr>
                <w:sz w:val="24"/>
              </w:rPr>
              <w:t xml:space="preserve">aileron </w:t>
            </w:r>
            <w:r>
              <w:rPr>
                <w:spacing w:val="-2"/>
                <w:sz w:val="24"/>
              </w:rPr>
              <w:t>effectiveness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26"/>
              <w:ind w:left="191"/>
              <w:rPr>
                <w:sz w:val="24"/>
              </w:rPr>
            </w:pPr>
            <w:r>
              <w:rPr>
                <w:spacing w:val="-2"/>
                <w:sz w:val="24"/>
              </w:rPr>
              <w:t>CH29</w:t>
            </w:r>
            <w:r>
              <w:rPr>
                <w:spacing w:val="-1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  <w:tr w:rsidR="003809BE">
        <w:trPr>
          <w:trHeight w:val="799"/>
        </w:trPr>
        <w:tc>
          <w:tcPr>
            <w:tcW w:w="1263" w:type="dxa"/>
          </w:tcPr>
          <w:p w:rsidR="003809BE" w:rsidRDefault="00BF62BD">
            <w:pPr>
              <w:pStyle w:val="TableParagraph"/>
              <w:spacing w:line="268" w:lineRule="exact"/>
              <w:ind w:left="26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40-</w:t>
            </w:r>
            <w:r>
              <w:rPr>
                <w:spacing w:val="-7"/>
                <w:sz w:val="24"/>
              </w:rPr>
              <w:t>43</w:t>
            </w:r>
          </w:p>
        </w:tc>
        <w:tc>
          <w:tcPr>
            <w:tcW w:w="2717" w:type="dxa"/>
          </w:tcPr>
          <w:p w:rsidR="003809BE" w:rsidRDefault="00BF62BD">
            <w:pPr>
              <w:pStyle w:val="TableParagraph"/>
              <w:spacing w:before="10" w:line="252" w:lineRule="auto"/>
            </w:pPr>
            <w:r>
              <w:t>Computational Modelling of various</w:t>
            </w:r>
            <w:r>
              <w:rPr>
                <w:spacing w:val="-5"/>
              </w:rPr>
              <w:t xml:space="preserve"> </w:t>
            </w:r>
            <w:r>
              <w:t>Aircraft</w:t>
            </w:r>
            <w:r>
              <w:rPr>
                <w:spacing w:val="-3"/>
              </w:rPr>
              <w:t xml:space="preserve"> </w:t>
            </w:r>
            <w:r>
              <w:rPr>
                <w:spacing w:val="-2"/>
              </w:rPr>
              <w:t>Components</w:t>
            </w:r>
          </w:p>
          <w:p w:rsidR="003809BE" w:rsidRDefault="00BF62BD">
            <w:pPr>
              <w:pStyle w:val="TableParagraph"/>
              <w:spacing w:line="238" w:lineRule="exact"/>
            </w:pPr>
            <w:r>
              <w:t>under</w:t>
            </w:r>
            <w:r>
              <w:rPr>
                <w:spacing w:val="-2"/>
              </w:rPr>
              <w:t xml:space="preserve"> </w:t>
            </w:r>
            <w:r>
              <w:t>Service</w:t>
            </w:r>
            <w:r>
              <w:rPr>
                <w:spacing w:val="-4"/>
              </w:rPr>
              <w:t xml:space="preserve"> Loads</w:t>
            </w:r>
          </w:p>
        </w:tc>
        <w:tc>
          <w:tcPr>
            <w:tcW w:w="5029" w:type="dxa"/>
          </w:tcPr>
          <w:p w:rsidR="003809BE" w:rsidRDefault="00BF62BD">
            <w:pPr>
              <w:pStyle w:val="TableParagraph"/>
              <w:spacing w:before="1" w:line="242" w:lineRule="auto"/>
              <w:ind w:left="122" w:right="178"/>
              <w:rPr>
                <w:sz w:val="24"/>
              </w:rPr>
            </w:pPr>
            <w:proofErr w:type="spellStart"/>
            <w:r>
              <w:rPr>
                <w:sz w:val="24"/>
              </w:rPr>
              <w:t>Matlab</w:t>
            </w:r>
            <w:proofErr w:type="spellEnd"/>
            <w:r>
              <w:rPr>
                <w:sz w:val="24"/>
              </w:rPr>
              <w:t>-based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stress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analysis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and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design</w:t>
            </w:r>
            <w:r>
              <w:rPr>
                <w:spacing w:val="-9"/>
                <w:sz w:val="24"/>
              </w:rPr>
              <w:t xml:space="preserve"> </w:t>
            </w:r>
            <w:r>
              <w:rPr>
                <w:sz w:val="24"/>
              </w:rPr>
              <w:t>of aircraft structures</w:t>
            </w:r>
          </w:p>
        </w:tc>
        <w:tc>
          <w:tcPr>
            <w:tcW w:w="1778" w:type="dxa"/>
          </w:tcPr>
          <w:p w:rsidR="003809BE" w:rsidRDefault="00BF62BD">
            <w:pPr>
              <w:pStyle w:val="TableParagraph"/>
              <w:spacing w:before="140"/>
              <w:ind w:left="0" w:right="382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CH6</w:t>
            </w:r>
            <w:r>
              <w:rPr>
                <w:spacing w:val="-1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(TB)</w:t>
            </w:r>
          </w:p>
        </w:tc>
      </w:tr>
    </w:tbl>
    <w:p w:rsidR="003809BE" w:rsidRDefault="003809BE">
      <w:pPr>
        <w:pStyle w:val="BodyText"/>
        <w:spacing w:before="10"/>
        <w:rPr>
          <w:b/>
        </w:rPr>
      </w:pPr>
    </w:p>
    <w:p w:rsidR="003809BE" w:rsidRDefault="00BF62BD">
      <w:pPr>
        <w:spacing w:after="6"/>
        <w:ind w:left="120"/>
        <w:rPr>
          <w:b/>
          <w:sz w:val="24"/>
        </w:rPr>
      </w:pPr>
      <w:r>
        <w:rPr>
          <w:b/>
          <w:sz w:val="24"/>
        </w:rPr>
        <w:t>Evaluation</w:t>
      </w:r>
      <w:r>
        <w:rPr>
          <w:b/>
          <w:spacing w:val="-3"/>
          <w:sz w:val="24"/>
        </w:rPr>
        <w:t xml:space="preserve"> </w:t>
      </w:r>
      <w:r>
        <w:rPr>
          <w:b/>
          <w:spacing w:val="-2"/>
          <w:sz w:val="24"/>
        </w:rPr>
        <w:t>Scheme:</w:t>
      </w:r>
    </w:p>
    <w:tbl>
      <w:tblPr>
        <w:tblW w:w="0" w:type="auto"/>
        <w:tblInd w:w="1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015"/>
        <w:gridCol w:w="1558"/>
        <w:gridCol w:w="1560"/>
        <w:gridCol w:w="2595"/>
        <w:gridCol w:w="2064"/>
      </w:tblGrid>
      <w:tr w:rsidR="003809BE">
        <w:trPr>
          <w:trHeight w:val="551"/>
        </w:trPr>
        <w:tc>
          <w:tcPr>
            <w:tcW w:w="3015" w:type="dxa"/>
            <w:shd w:val="clear" w:color="auto" w:fill="E6E6E6"/>
          </w:tcPr>
          <w:p w:rsidR="003809BE" w:rsidRDefault="00BF62BD">
            <w:pPr>
              <w:pStyle w:val="TableParagraph"/>
              <w:spacing w:before="133"/>
              <w:ind w:left="90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  <w:tc>
          <w:tcPr>
            <w:tcW w:w="1558" w:type="dxa"/>
            <w:shd w:val="clear" w:color="auto" w:fill="E6E6E6"/>
          </w:tcPr>
          <w:p w:rsidR="003809BE" w:rsidRDefault="00BF62BD">
            <w:pPr>
              <w:pStyle w:val="TableParagraph"/>
              <w:spacing w:line="269" w:lineRule="exact"/>
              <w:ind w:left="12" w:right="82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Duration</w:t>
            </w:r>
          </w:p>
          <w:p w:rsidR="003809BE" w:rsidRDefault="00BF62BD">
            <w:pPr>
              <w:pStyle w:val="TableParagraph"/>
              <w:spacing w:line="263" w:lineRule="exact"/>
              <w:ind w:left="12" w:right="86"/>
              <w:jc w:val="center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(min)</w:t>
            </w:r>
          </w:p>
        </w:tc>
        <w:tc>
          <w:tcPr>
            <w:tcW w:w="1560" w:type="dxa"/>
            <w:shd w:val="clear" w:color="auto" w:fill="E6E6E6"/>
          </w:tcPr>
          <w:p w:rsidR="003809BE" w:rsidRDefault="00BF62BD">
            <w:pPr>
              <w:pStyle w:val="TableParagraph"/>
              <w:spacing w:line="269" w:lineRule="exact"/>
              <w:ind w:left="299"/>
              <w:rPr>
                <w:b/>
                <w:sz w:val="24"/>
              </w:rPr>
            </w:pPr>
            <w:proofErr w:type="spellStart"/>
            <w:r>
              <w:rPr>
                <w:b/>
                <w:spacing w:val="-2"/>
                <w:sz w:val="24"/>
              </w:rPr>
              <w:t>Weightag</w:t>
            </w:r>
            <w:proofErr w:type="spellEnd"/>
          </w:p>
          <w:p w:rsidR="003809BE" w:rsidRDefault="00BF62BD">
            <w:pPr>
              <w:pStyle w:val="TableParagraph"/>
              <w:spacing w:line="263" w:lineRule="exact"/>
              <w:ind w:left="645"/>
              <w:rPr>
                <w:b/>
                <w:sz w:val="24"/>
              </w:rPr>
            </w:pPr>
            <w:r>
              <w:rPr>
                <w:b/>
                <w:spacing w:val="-4"/>
                <w:sz w:val="24"/>
              </w:rPr>
              <w:t>e(%)</w:t>
            </w:r>
          </w:p>
        </w:tc>
        <w:tc>
          <w:tcPr>
            <w:tcW w:w="2595" w:type="dxa"/>
            <w:shd w:val="clear" w:color="auto" w:fill="E6E6E6"/>
          </w:tcPr>
          <w:p w:rsidR="003809BE" w:rsidRDefault="00BF62BD">
            <w:pPr>
              <w:pStyle w:val="TableParagraph"/>
              <w:spacing w:before="133"/>
              <w:ind w:left="0" w:right="616"/>
              <w:jc w:val="righ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z w:val="24"/>
              </w:rPr>
              <w:t>&amp;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pacing w:val="-4"/>
                <w:sz w:val="24"/>
              </w:rPr>
              <w:t>Time</w:t>
            </w:r>
          </w:p>
        </w:tc>
        <w:tc>
          <w:tcPr>
            <w:tcW w:w="2064" w:type="dxa"/>
            <w:shd w:val="clear" w:color="auto" w:fill="E6E6E6"/>
          </w:tcPr>
          <w:p w:rsidR="003809BE" w:rsidRDefault="00BF62BD">
            <w:pPr>
              <w:pStyle w:val="TableParagraph"/>
              <w:spacing w:line="269" w:lineRule="exact"/>
              <w:ind w:left="554"/>
              <w:rPr>
                <w:b/>
                <w:sz w:val="24"/>
              </w:rPr>
            </w:pPr>
            <w:r>
              <w:rPr>
                <w:b/>
                <w:sz w:val="24"/>
              </w:rPr>
              <w:t>Nature</w:t>
            </w:r>
            <w:r>
              <w:rPr>
                <w:b/>
                <w:spacing w:val="-4"/>
                <w:sz w:val="24"/>
              </w:rPr>
              <w:t xml:space="preserve"> </w:t>
            </w:r>
            <w:r>
              <w:rPr>
                <w:b/>
                <w:spacing w:val="-5"/>
                <w:sz w:val="24"/>
              </w:rPr>
              <w:t>of</w:t>
            </w:r>
          </w:p>
          <w:p w:rsidR="003809BE" w:rsidRDefault="00BF62BD">
            <w:pPr>
              <w:pStyle w:val="TableParagraph"/>
              <w:spacing w:line="263" w:lineRule="exact"/>
              <w:ind w:left="439"/>
              <w:rPr>
                <w:b/>
                <w:sz w:val="24"/>
              </w:rPr>
            </w:pPr>
            <w:r>
              <w:rPr>
                <w:b/>
                <w:spacing w:val="-2"/>
                <w:sz w:val="24"/>
              </w:rPr>
              <w:t>Component</w:t>
            </w:r>
          </w:p>
        </w:tc>
      </w:tr>
      <w:tr w:rsidR="003809BE">
        <w:trPr>
          <w:trHeight w:val="551"/>
        </w:trPr>
        <w:tc>
          <w:tcPr>
            <w:tcW w:w="3015" w:type="dxa"/>
          </w:tcPr>
          <w:p w:rsidR="003809BE" w:rsidRDefault="00BF62BD">
            <w:pPr>
              <w:pStyle w:val="TableParagraph"/>
              <w:spacing w:line="230" w:lineRule="auto"/>
              <w:ind w:left="773" w:right="959" w:hanging="48"/>
              <w:rPr>
                <w:sz w:val="24"/>
              </w:rPr>
            </w:pPr>
            <w:r>
              <w:rPr>
                <w:spacing w:val="-2"/>
                <w:sz w:val="24"/>
              </w:rPr>
              <w:t>Mid-semester Examination</w:t>
            </w:r>
          </w:p>
        </w:tc>
        <w:tc>
          <w:tcPr>
            <w:tcW w:w="1558" w:type="dxa"/>
          </w:tcPr>
          <w:p w:rsidR="003809BE" w:rsidRDefault="00BF62BD">
            <w:pPr>
              <w:pStyle w:val="TableParagraph"/>
              <w:spacing w:before="131"/>
              <w:ind w:left="86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90</w:t>
            </w:r>
          </w:p>
        </w:tc>
        <w:tc>
          <w:tcPr>
            <w:tcW w:w="1560" w:type="dxa"/>
          </w:tcPr>
          <w:p w:rsidR="003809BE" w:rsidRDefault="00BF62BD">
            <w:pPr>
              <w:pStyle w:val="TableParagraph"/>
              <w:spacing w:before="131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25%=50M</w:t>
            </w:r>
          </w:p>
        </w:tc>
        <w:tc>
          <w:tcPr>
            <w:tcW w:w="2595" w:type="dxa"/>
          </w:tcPr>
          <w:p w:rsidR="003809BE" w:rsidRDefault="009C2B8C">
            <w:pPr>
              <w:pStyle w:val="TableParagraph"/>
              <w:ind w:left="0"/>
            </w:pPr>
            <w:r>
              <w:t>15/03 - 4.00 - 5.30PM</w:t>
            </w:r>
          </w:p>
        </w:tc>
        <w:tc>
          <w:tcPr>
            <w:tcW w:w="2064" w:type="dxa"/>
          </w:tcPr>
          <w:p w:rsidR="003809BE" w:rsidRDefault="00BF62BD">
            <w:pPr>
              <w:pStyle w:val="TableParagraph"/>
              <w:spacing w:before="203"/>
              <w:ind w:left="213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3809BE">
        <w:trPr>
          <w:trHeight w:val="544"/>
        </w:trPr>
        <w:tc>
          <w:tcPr>
            <w:tcW w:w="3015" w:type="dxa"/>
          </w:tcPr>
          <w:p w:rsidR="003809BE" w:rsidRDefault="00BF62BD">
            <w:pPr>
              <w:pStyle w:val="TableParagraph"/>
              <w:spacing w:line="272" w:lineRule="exact"/>
              <w:ind w:left="1113" w:hanging="245"/>
              <w:rPr>
                <w:sz w:val="24"/>
              </w:rPr>
            </w:pPr>
            <w:r>
              <w:rPr>
                <w:sz w:val="24"/>
              </w:rPr>
              <w:t>Design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Project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+ </w:t>
            </w:r>
            <w:r>
              <w:rPr>
                <w:spacing w:val="-2"/>
                <w:sz w:val="24"/>
              </w:rPr>
              <w:t>Seminar</w:t>
            </w:r>
          </w:p>
        </w:tc>
        <w:tc>
          <w:tcPr>
            <w:tcW w:w="1558" w:type="dxa"/>
          </w:tcPr>
          <w:p w:rsidR="003809BE" w:rsidRDefault="00BF62BD">
            <w:pPr>
              <w:pStyle w:val="TableParagraph"/>
              <w:spacing w:before="263" w:line="261" w:lineRule="exact"/>
              <w:ind w:left="82" w:right="74"/>
              <w:jc w:val="center"/>
              <w:rPr>
                <w:sz w:val="24"/>
              </w:rPr>
            </w:pPr>
            <w:r>
              <w:rPr>
                <w:spacing w:val="-10"/>
                <w:sz w:val="24"/>
              </w:rPr>
              <w:t>-</w:t>
            </w:r>
          </w:p>
        </w:tc>
        <w:tc>
          <w:tcPr>
            <w:tcW w:w="1560" w:type="dxa"/>
          </w:tcPr>
          <w:p w:rsidR="003809BE" w:rsidRDefault="00BF62BD">
            <w:pPr>
              <w:pStyle w:val="TableParagraph"/>
              <w:spacing w:before="263" w:line="261" w:lineRule="exact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20%=40M</w:t>
            </w:r>
          </w:p>
        </w:tc>
        <w:tc>
          <w:tcPr>
            <w:tcW w:w="2595" w:type="dxa"/>
          </w:tcPr>
          <w:p w:rsidR="003809BE" w:rsidRDefault="003809BE">
            <w:pPr>
              <w:pStyle w:val="TableParagraph"/>
              <w:ind w:left="0"/>
            </w:pPr>
          </w:p>
        </w:tc>
        <w:tc>
          <w:tcPr>
            <w:tcW w:w="2064" w:type="dxa"/>
          </w:tcPr>
          <w:p w:rsidR="003809BE" w:rsidRDefault="00BF62BD">
            <w:pPr>
              <w:pStyle w:val="TableParagraph"/>
              <w:spacing w:before="133"/>
              <w:ind w:left="252"/>
              <w:rPr>
                <w:sz w:val="24"/>
              </w:rPr>
            </w:pPr>
            <w:r>
              <w:rPr>
                <w:sz w:val="24"/>
              </w:rPr>
              <w:t>Open</w:t>
            </w:r>
            <w:r>
              <w:rPr>
                <w:spacing w:val="-7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3809BE">
        <w:trPr>
          <w:trHeight w:val="828"/>
        </w:trPr>
        <w:tc>
          <w:tcPr>
            <w:tcW w:w="3015" w:type="dxa"/>
          </w:tcPr>
          <w:p w:rsidR="003809BE" w:rsidRDefault="00BF62BD">
            <w:pPr>
              <w:pStyle w:val="TableParagraph"/>
              <w:ind w:left="705" w:right="693" w:hanging="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 xml:space="preserve">Classroom </w:t>
            </w:r>
            <w:r>
              <w:rPr>
                <w:sz w:val="24"/>
              </w:rPr>
              <w:t>Interaction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>Tests</w:t>
            </w:r>
          </w:p>
          <w:p w:rsidR="003809BE" w:rsidRDefault="00BF62BD">
            <w:pPr>
              <w:pStyle w:val="TableParagraph"/>
              <w:spacing w:line="257" w:lineRule="exact"/>
              <w:ind w:left="12"/>
              <w:jc w:val="center"/>
              <w:rPr>
                <w:sz w:val="24"/>
              </w:rPr>
            </w:pPr>
            <w:r>
              <w:rPr>
                <w:spacing w:val="-2"/>
                <w:sz w:val="24"/>
              </w:rPr>
              <w:t>(Quizzes)</w:t>
            </w:r>
          </w:p>
        </w:tc>
        <w:tc>
          <w:tcPr>
            <w:tcW w:w="1558" w:type="dxa"/>
          </w:tcPr>
          <w:p w:rsidR="003809BE" w:rsidRDefault="00BF62BD">
            <w:pPr>
              <w:pStyle w:val="TableParagraph"/>
              <w:spacing w:before="138" w:line="237" w:lineRule="auto"/>
              <w:ind w:left="657" w:right="260" w:hanging="368"/>
              <w:rPr>
                <w:sz w:val="24"/>
              </w:rPr>
            </w:pPr>
            <w:r>
              <w:rPr>
                <w:sz w:val="24"/>
              </w:rPr>
              <w:t>10-30</w:t>
            </w:r>
            <w:r>
              <w:rPr>
                <w:spacing w:val="-15"/>
                <w:sz w:val="24"/>
              </w:rPr>
              <w:t xml:space="preserve"> </w:t>
            </w:r>
            <w:r>
              <w:rPr>
                <w:sz w:val="24"/>
              </w:rPr>
              <w:t xml:space="preserve">min </w:t>
            </w:r>
            <w:r>
              <w:rPr>
                <w:spacing w:val="-4"/>
                <w:sz w:val="24"/>
              </w:rPr>
              <w:t>each</w:t>
            </w:r>
          </w:p>
        </w:tc>
        <w:tc>
          <w:tcPr>
            <w:tcW w:w="1560" w:type="dxa"/>
          </w:tcPr>
          <w:p w:rsidR="003809BE" w:rsidRDefault="00BF62BD">
            <w:pPr>
              <w:pStyle w:val="TableParagraph"/>
              <w:spacing w:before="275"/>
              <w:ind w:left="266"/>
              <w:rPr>
                <w:sz w:val="24"/>
              </w:rPr>
            </w:pPr>
            <w:r>
              <w:rPr>
                <w:spacing w:val="-2"/>
                <w:sz w:val="24"/>
              </w:rPr>
              <w:t>15%=30M</w:t>
            </w:r>
          </w:p>
        </w:tc>
        <w:tc>
          <w:tcPr>
            <w:tcW w:w="2595" w:type="dxa"/>
          </w:tcPr>
          <w:p w:rsidR="003809BE" w:rsidRDefault="00BF62BD">
            <w:pPr>
              <w:pStyle w:val="TableParagraph"/>
              <w:spacing w:before="275"/>
              <w:ind w:left="0" w:right="641"/>
              <w:jc w:val="right"/>
              <w:rPr>
                <w:sz w:val="24"/>
              </w:rPr>
            </w:pPr>
            <w:r>
              <w:rPr>
                <w:sz w:val="24"/>
              </w:rPr>
              <w:t>In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the</w:t>
            </w:r>
            <w:r>
              <w:rPr>
                <w:spacing w:val="-1"/>
                <w:sz w:val="24"/>
              </w:rPr>
              <w:t xml:space="preserve"> </w:t>
            </w:r>
            <w:r>
              <w:rPr>
                <w:sz w:val="24"/>
              </w:rPr>
              <w:t>lecture</w:t>
            </w:r>
            <w:r>
              <w:rPr>
                <w:spacing w:val="-2"/>
                <w:sz w:val="24"/>
              </w:rPr>
              <w:t xml:space="preserve"> class</w:t>
            </w:r>
          </w:p>
        </w:tc>
        <w:tc>
          <w:tcPr>
            <w:tcW w:w="2064" w:type="dxa"/>
          </w:tcPr>
          <w:p w:rsidR="003809BE" w:rsidRDefault="00BF62BD">
            <w:pPr>
              <w:pStyle w:val="TableParagraph"/>
              <w:spacing w:before="275"/>
              <w:ind w:left="180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3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  <w:tr w:rsidR="003809BE">
        <w:trPr>
          <w:trHeight w:val="556"/>
        </w:trPr>
        <w:tc>
          <w:tcPr>
            <w:tcW w:w="3015" w:type="dxa"/>
          </w:tcPr>
          <w:p w:rsidR="003809BE" w:rsidRDefault="00BF62BD">
            <w:pPr>
              <w:pStyle w:val="TableParagraph"/>
              <w:spacing w:line="274" w:lineRule="exact"/>
              <w:ind w:left="773" w:right="873" w:hanging="142"/>
              <w:rPr>
                <w:sz w:val="24"/>
              </w:rPr>
            </w:pPr>
            <w:r>
              <w:rPr>
                <w:spacing w:val="-2"/>
                <w:sz w:val="24"/>
              </w:rPr>
              <w:t>Comprehensive Examination</w:t>
            </w:r>
          </w:p>
        </w:tc>
        <w:tc>
          <w:tcPr>
            <w:tcW w:w="1558" w:type="dxa"/>
          </w:tcPr>
          <w:p w:rsidR="003809BE" w:rsidRDefault="00BF62BD">
            <w:pPr>
              <w:pStyle w:val="TableParagraph"/>
              <w:spacing w:before="131"/>
              <w:ind w:left="86" w:right="74"/>
              <w:jc w:val="center"/>
              <w:rPr>
                <w:sz w:val="24"/>
              </w:rPr>
            </w:pPr>
            <w:r>
              <w:rPr>
                <w:spacing w:val="-5"/>
                <w:sz w:val="24"/>
              </w:rPr>
              <w:t>180</w:t>
            </w:r>
          </w:p>
        </w:tc>
        <w:tc>
          <w:tcPr>
            <w:tcW w:w="1560" w:type="dxa"/>
          </w:tcPr>
          <w:p w:rsidR="003809BE" w:rsidRDefault="00BF62BD">
            <w:pPr>
              <w:pStyle w:val="TableParagraph"/>
              <w:spacing w:before="131"/>
              <w:ind w:left="333"/>
              <w:rPr>
                <w:sz w:val="24"/>
              </w:rPr>
            </w:pPr>
            <w:r>
              <w:rPr>
                <w:spacing w:val="-2"/>
                <w:sz w:val="24"/>
              </w:rPr>
              <w:t>40%=80M</w:t>
            </w:r>
          </w:p>
        </w:tc>
        <w:tc>
          <w:tcPr>
            <w:tcW w:w="2595" w:type="dxa"/>
          </w:tcPr>
          <w:p w:rsidR="003809BE" w:rsidRDefault="009C2B8C">
            <w:pPr>
              <w:pStyle w:val="TableParagraph"/>
              <w:ind w:left="0"/>
            </w:pPr>
            <w:r>
              <w:t>17/05 AN</w:t>
            </w:r>
          </w:p>
        </w:tc>
        <w:tc>
          <w:tcPr>
            <w:tcW w:w="2064" w:type="dxa"/>
          </w:tcPr>
          <w:p w:rsidR="003809BE" w:rsidRDefault="00BF62BD">
            <w:pPr>
              <w:pStyle w:val="TableParagraph"/>
              <w:spacing w:before="205"/>
              <w:ind w:left="213"/>
              <w:rPr>
                <w:sz w:val="24"/>
              </w:rPr>
            </w:pPr>
            <w:r>
              <w:rPr>
                <w:sz w:val="24"/>
              </w:rPr>
              <w:t>Closed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Book</w:t>
            </w:r>
          </w:p>
        </w:tc>
      </w:tr>
    </w:tbl>
    <w:p w:rsidR="003809BE" w:rsidRDefault="00BF62BD">
      <w:pPr>
        <w:spacing w:line="266" w:lineRule="exact"/>
        <w:ind w:left="120"/>
        <w:rPr>
          <w:sz w:val="24"/>
        </w:rPr>
      </w:pPr>
      <w:r>
        <w:rPr>
          <w:b/>
          <w:sz w:val="24"/>
        </w:rPr>
        <w:t>Chamber</w:t>
      </w:r>
      <w:r>
        <w:rPr>
          <w:b/>
          <w:spacing w:val="-13"/>
          <w:sz w:val="24"/>
        </w:rPr>
        <w:t xml:space="preserve"> </w:t>
      </w:r>
      <w:r>
        <w:rPr>
          <w:b/>
          <w:sz w:val="24"/>
        </w:rPr>
        <w:t>Consultation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Hour:</w:t>
      </w:r>
      <w:r>
        <w:rPr>
          <w:b/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announced</w:t>
      </w:r>
      <w:r>
        <w:rPr>
          <w:spacing w:val="1"/>
          <w:sz w:val="24"/>
        </w:rPr>
        <w:t xml:space="preserve"> </w:t>
      </w:r>
      <w:r>
        <w:rPr>
          <w:sz w:val="24"/>
        </w:rPr>
        <w:t>in</w:t>
      </w:r>
      <w:r>
        <w:rPr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2"/>
          <w:sz w:val="24"/>
        </w:rPr>
        <w:t xml:space="preserve"> </w:t>
      </w:r>
      <w:r>
        <w:rPr>
          <w:sz w:val="24"/>
        </w:rPr>
        <w:t>lecture</w:t>
      </w:r>
      <w:r>
        <w:rPr>
          <w:spacing w:val="-5"/>
          <w:sz w:val="24"/>
        </w:rPr>
        <w:t xml:space="preserve"> </w:t>
      </w:r>
      <w:r>
        <w:rPr>
          <w:spacing w:val="-2"/>
          <w:sz w:val="24"/>
        </w:rPr>
        <w:t>class.</w:t>
      </w:r>
    </w:p>
    <w:p w:rsidR="003809BE" w:rsidRDefault="00BF62BD">
      <w:pPr>
        <w:spacing w:line="275" w:lineRule="exact"/>
        <w:ind w:left="120"/>
        <w:rPr>
          <w:sz w:val="24"/>
        </w:rPr>
      </w:pPr>
      <w:r>
        <w:rPr>
          <w:b/>
          <w:sz w:val="24"/>
        </w:rPr>
        <w:t>Notices:</w:t>
      </w:r>
      <w:r>
        <w:rPr>
          <w:b/>
          <w:spacing w:val="-4"/>
          <w:sz w:val="24"/>
        </w:rPr>
        <w:t xml:space="preserve"> </w:t>
      </w:r>
      <w:r>
        <w:rPr>
          <w:spacing w:val="-5"/>
          <w:sz w:val="24"/>
        </w:rPr>
        <w:t>CMS</w:t>
      </w:r>
    </w:p>
    <w:p w:rsidR="003809BE" w:rsidRDefault="00BF62BD">
      <w:pPr>
        <w:pStyle w:val="Heading1"/>
        <w:spacing w:before="9"/>
      </w:pPr>
      <w:r>
        <w:t>Make-up Policy: Only for Mid-semester and Comprehensive examinations and only in genuine cases of</w:t>
      </w:r>
      <w:r>
        <w:rPr>
          <w:spacing w:val="40"/>
        </w:rPr>
        <w:t xml:space="preserve"> </w:t>
      </w:r>
      <w:r>
        <w:t>illness with prior intimation with medical documents enclosed.</w:t>
      </w:r>
    </w:p>
    <w:p w:rsidR="009C2B8C" w:rsidRPr="00D7523F" w:rsidRDefault="009C2B8C" w:rsidP="009C2B8C">
      <w:pPr>
        <w:suppressAutoHyphens/>
        <w:jc w:val="both"/>
        <w:rPr>
          <w:spacing w:val="-2"/>
          <w:sz w:val="24"/>
          <w:szCs w:val="24"/>
        </w:rPr>
      </w:pPr>
      <w:r w:rsidRPr="002A09C6">
        <w:rPr>
          <w:b/>
          <w:bCs/>
          <w:spacing w:val="-2"/>
          <w:sz w:val="24"/>
          <w:szCs w:val="24"/>
        </w:rPr>
        <w:t>Academic Honesty and Integrity Policy</w:t>
      </w:r>
      <w:r w:rsidRPr="002A09C6">
        <w:rPr>
          <w:b/>
          <w:spacing w:val="-2"/>
          <w:sz w:val="24"/>
          <w:szCs w:val="24"/>
        </w:rPr>
        <w:t>:</w:t>
      </w:r>
      <w:r w:rsidRPr="00D7523F">
        <w:rPr>
          <w:spacing w:val="-2"/>
          <w:sz w:val="24"/>
          <w:szCs w:val="24"/>
        </w:rPr>
        <w:t xml:space="preserve"> Academic honesty and integrity are to be maintained by all the students throughout the semester and no type of academic dishonesty is acceptable.</w:t>
      </w:r>
    </w:p>
    <w:p w:rsidR="003809BE" w:rsidRDefault="00BF62BD">
      <w:pPr>
        <w:spacing w:before="2"/>
        <w:ind w:right="216"/>
        <w:jc w:val="right"/>
        <w:rPr>
          <w:b/>
          <w:sz w:val="24"/>
        </w:rPr>
      </w:pPr>
      <w:bookmarkStart w:id="0" w:name="_GoBack"/>
      <w:bookmarkEnd w:id="0"/>
      <w:r>
        <w:rPr>
          <w:b/>
          <w:spacing w:val="-2"/>
          <w:sz w:val="24"/>
        </w:rPr>
        <w:t>INSTRUCTOR-IN-CHARGE</w:t>
      </w:r>
    </w:p>
    <w:sectPr w:rsidR="003809BE">
      <w:type w:val="continuous"/>
      <w:pgSz w:w="12240" w:h="15840"/>
      <w:pgMar w:top="980" w:right="500" w:bottom="1660" w:left="600" w:header="0" w:footer="1436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F62BD" w:rsidRDefault="00BF62BD">
      <w:r>
        <w:separator/>
      </w:r>
    </w:p>
  </w:endnote>
  <w:endnote w:type="continuationSeparator" w:id="0">
    <w:p w:rsidR="00BF62BD" w:rsidRDefault="00BF62B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809BE" w:rsidRDefault="00BF62BD">
    <w:pPr>
      <w:pStyle w:val="BodyText"/>
      <w:spacing w:line="14" w:lineRule="auto"/>
      <w:rPr>
        <w:sz w:val="20"/>
      </w:rPr>
    </w:pPr>
    <w:r>
      <w:rPr>
        <w:noProof/>
        <w:lang w:val="en-IN" w:eastAsia="en-IN"/>
      </w:rPr>
      <w:drawing>
        <wp:anchor distT="0" distB="0" distL="0" distR="0" simplePos="0" relativeHeight="487440896" behindDoc="1" locked="0" layoutInCell="1" allowOverlap="1">
          <wp:simplePos x="0" y="0"/>
          <wp:positionH relativeFrom="page">
            <wp:posOffset>457200</wp:posOffset>
          </wp:positionH>
          <wp:positionV relativeFrom="page">
            <wp:posOffset>9000490</wp:posOffset>
          </wp:positionV>
          <wp:extent cx="1616583" cy="591185"/>
          <wp:effectExtent l="0" t="0" r="0" b="0"/>
          <wp:wrapNone/>
          <wp:docPr id="1" name="Image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/>
                  <pic:cNvPicPr/>
                </pic:nvPicPr>
                <pic:blipFill>
                  <a:blip r:embed="rId1" cstate="print"/>
                  <a:stretch>
                    <a:fillRect/>
                  </a:stretch>
                </pic:blipFill>
                <pic:spPr>
                  <a:xfrm>
                    <a:off x="0" y="0"/>
                    <a:ext cx="1616583" cy="59118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F62BD" w:rsidRDefault="00BF62BD">
      <w:r>
        <w:separator/>
      </w:r>
    </w:p>
  </w:footnote>
  <w:footnote w:type="continuationSeparator" w:id="0">
    <w:p w:rsidR="00BF62BD" w:rsidRDefault="00BF62B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</w:compat>
  <w:rsids>
    <w:rsidRoot w:val="003809BE"/>
    <w:rsid w:val="003809BE"/>
    <w:rsid w:val="009C2B8C"/>
    <w:rsid w:val="00BF6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954C64"/>
  <w15:docId w15:val="{DB722159-04E7-4B82-A9B3-E9FD3BD5FB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ind w:left="1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ind w:left="114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527</Words>
  <Characters>3007</Characters>
  <Application>Microsoft Office Word</Application>
  <DocSecurity>0</DocSecurity>
  <Lines>25</Lines>
  <Paragraphs>7</Paragraphs>
  <ScaleCrop>false</ScaleCrop>
  <Company/>
  <LinksUpToDate>false</LinksUpToDate>
  <CharactersWithSpaces>3527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BIRLA INSTITUTE OF TECHNOLOGY AND SCIENCE, PILANI</dc:title>
  <dc:creator>A Vasan</dc:creator>
  <cp:lastModifiedBy>Windows User</cp:lastModifiedBy>
  <cp:revision>2</cp:revision>
  <dcterms:created xsi:type="dcterms:W3CDTF">2024-01-06T11:34:00Z</dcterms:created>
  <dcterms:modified xsi:type="dcterms:W3CDTF">2024-01-06T11:41:00Z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2023-12-28T00:00:00Z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2024-01-06T00:00:00Z</vt:filetime>
  </property>
  <property fmtid="{D5CDD505-2E9C-101B-9397-08002B2CF9AE}" pid="5" name="Producer">
    <vt:lpwstr>Microsoft® Word 2019</vt:lpwstr>
  </property>
</Properties>
</file>