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425" w:rsidRDefault="000C603D">
      <w:pPr>
        <w:pStyle w:val="BodyText"/>
        <w:ind w:left="161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69851" cy="1026795"/>
            <wp:effectExtent l="0" t="0" r="0" b="0"/>
            <wp:docPr id="1" name="image1.jpeg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851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25" w:rsidRDefault="000C603D">
      <w:pPr>
        <w:pStyle w:val="Heading1"/>
        <w:spacing w:line="237" w:lineRule="auto"/>
        <w:ind w:left="3769" w:right="3778" w:hanging="17"/>
        <w:jc w:val="center"/>
      </w:pPr>
      <w:r>
        <w:t>SECOND</w:t>
      </w:r>
      <w:r>
        <w:rPr>
          <w:spacing w:val="-6"/>
        </w:rPr>
        <w:t xml:space="preserve"> </w:t>
      </w:r>
      <w:r>
        <w:t>SEMESTER</w:t>
      </w:r>
      <w:r>
        <w:rPr>
          <w:spacing w:val="-6"/>
        </w:rPr>
        <w:t xml:space="preserve"> </w:t>
      </w:r>
      <w:r>
        <w:t>2023-2024</w:t>
      </w:r>
    </w:p>
    <w:p w:rsidR="002B2425" w:rsidRDefault="000C603D">
      <w:pPr>
        <w:pStyle w:val="BodyText"/>
        <w:spacing w:line="273" w:lineRule="exact"/>
        <w:ind w:left="73" w:right="90"/>
        <w:jc w:val="center"/>
      </w:pPr>
      <w:r>
        <w:rPr>
          <w:u w:val="single"/>
        </w:rPr>
        <w:t>Course</w:t>
      </w:r>
      <w:r>
        <w:rPr>
          <w:spacing w:val="-3"/>
          <w:u w:val="single"/>
        </w:rPr>
        <w:t xml:space="preserve"> </w:t>
      </w:r>
      <w:r>
        <w:rPr>
          <w:u w:val="single"/>
        </w:rPr>
        <w:t>Handout</w:t>
      </w:r>
      <w:r>
        <w:rPr>
          <w:spacing w:val="2"/>
          <w:u w:val="single"/>
        </w:rPr>
        <w:t xml:space="preserve"> </w:t>
      </w:r>
      <w:r>
        <w:rPr>
          <w:u w:val="single"/>
        </w:rPr>
        <w:t>Part</w:t>
      </w:r>
      <w:r>
        <w:rPr>
          <w:spacing w:val="-2"/>
          <w:u w:val="single"/>
        </w:rPr>
        <w:t xml:space="preserve"> </w:t>
      </w:r>
      <w:r>
        <w:rPr>
          <w:u w:val="single"/>
        </w:rPr>
        <w:t>II</w:t>
      </w:r>
    </w:p>
    <w:p w:rsidR="002B2425" w:rsidRDefault="00F040FF">
      <w:pPr>
        <w:pStyle w:val="BodyText"/>
        <w:spacing w:line="275" w:lineRule="exact"/>
        <w:ind w:left="9189" w:right="90"/>
        <w:jc w:val="center"/>
      </w:pPr>
      <w:r>
        <w:t>Date: 09-01-2024</w:t>
      </w:r>
    </w:p>
    <w:p w:rsidR="002B2425" w:rsidRDefault="000C603D">
      <w:pPr>
        <w:pStyle w:val="BodyText"/>
        <w:spacing w:before="1"/>
        <w:ind w:left="100" w:right="121"/>
        <w:jc w:val="both"/>
      </w:pP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addition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Part-I</w:t>
      </w:r>
      <w:r>
        <w:rPr>
          <w:spacing w:val="-11"/>
        </w:rPr>
        <w:t xml:space="preserve"> </w:t>
      </w:r>
      <w:r>
        <w:rPr>
          <w:spacing w:val="-1"/>
        </w:rPr>
        <w:t>(General</w:t>
      </w:r>
      <w:r>
        <w:rPr>
          <w:spacing w:val="-22"/>
        </w:rPr>
        <w:t xml:space="preserve"> </w:t>
      </w:r>
      <w:r>
        <w:rPr>
          <w:spacing w:val="-1"/>
        </w:rPr>
        <w:t>Handout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courses</w:t>
      </w:r>
      <w:r>
        <w:rPr>
          <w:spacing w:val="-15"/>
        </w:rPr>
        <w:t xml:space="preserve"> </w:t>
      </w:r>
      <w:r>
        <w:t>appended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table)</w:t>
      </w:r>
      <w:r>
        <w:rPr>
          <w:spacing w:val="-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portion</w:t>
      </w:r>
      <w:r>
        <w:rPr>
          <w:spacing w:val="-17"/>
        </w:rPr>
        <w:t xml:space="preserve"> </w:t>
      </w:r>
      <w:r>
        <w:t>gives</w:t>
      </w:r>
      <w:r>
        <w:rPr>
          <w:spacing w:val="-10"/>
        </w:rPr>
        <w:t xml:space="preserve"> </w:t>
      </w:r>
      <w:r>
        <w:t>further</w:t>
      </w:r>
      <w:r>
        <w:rPr>
          <w:spacing w:val="-11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regarding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course.</w:t>
      </w:r>
    </w:p>
    <w:p w:rsidR="002B2425" w:rsidRDefault="002B2425">
      <w:pPr>
        <w:pStyle w:val="BodyText"/>
        <w:spacing w:before="9"/>
        <w:rPr>
          <w:sz w:val="23"/>
        </w:rPr>
      </w:pPr>
    </w:p>
    <w:p w:rsidR="002B2425" w:rsidRDefault="000C603D">
      <w:pPr>
        <w:tabs>
          <w:tab w:val="left" w:pos="2981"/>
        </w:tabs>
        <w:spacing w:before="1"/>
        <w:ind w:left="100"/>
        <w:jc w:val="both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CHE</w:t>
      </w:r>
      <w:r>
        <w:rPr>
          <w:spacing w:val="1"/>
          <w:sz w:val="24"/>
        </w:rPr>
        <w:t xml:space="preserve"> </w:t>
      </w:r>
      <w:r>
        <w:rPr>
          <w:sz w:val="24"/>
        </w:rPr>
        <w:t>F343</w:t>
      </w:r>
    </w:p>
    <w:p w:rsidR="002B2425" w:rsidRDefault="000C603D">
      <w:pPr>
        <w:tabs>
          <w:tab w:val="left" w:pos="2981"/>
        </w:tabs>
        <w:spacing w:before="2" w:line="275" w:lineRule="exact"/>
        <w:ind w:left="100"/>
        <w:jc w:val="both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Principles-II</w:t>
      </w:r>
    </w:p>
    <w:p w:rsidR="002B2425" w:rsidRDefault="000C603D">
      <w:pPr>
        <w:tabs>
          <w:tab w:val="left" w:pos="2981"/>
        </w:tabs>
        <w:spacing w:line="275" w:lineRule="exact"/>
        <w:ind w:left="100"/>
        <w:jc w:val="both"/>
        <w:rPr>
          <w:sz w:val="24"/>
        </w:rPr>
      </w:pPr>
      <w:r>
        <w:rPr>
          <w:i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Dr.</w:t>
      </w:r>
      <w:r>
        <w:rPr>
          <w:spacing w:val="-1"/>
          <w:sz w:val="24"/>
        </w:rPr>
        <w:t xml:space="preserve"> </w:t>
      </w:r>
      <w:r>
        <w:rPr>
          <w:sz w:val="24"/>
        </w:rPr>
        <w:t>Arnab</w:t>
      </w:r>
      <w:r>
        <w:rPr>
          <w:spacing w:val="-4"/>
          <w:sz w:val="24"/>
        </w:rPr>
        <w:t xml:space="preserve"> </w:t>
      </w:r>
      <w:r>
        <w:rPr>
          <w:sz w:val="24"/>
        </w:rPr>
        <w:t>Dutta</w:t>
      </w:r>
    </w:p>
    <w:p w:rsidR="002B2425" w:rsidRDefault="002B2425">
      <w:pPr>
        <w:pStyle w:val="BodyText"/>
        <w:spacing w:before="5"/>
      </w:pPr>
    </w:p>
    <w:p w:rsidR="002B2425" w:rsidRDefault="000C603D">
      <w:pPr>
        <w:pStyle w:val="Heading1"/>
        <w:spacing w:before="1" w:line="275" w:lineRule="exact"/>
        <w:jc w:val="both"/>
      </w:pPr>
      <w:r>
        <w:t>Scope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Course:</w:t>
      </w:r>
    </w:p>
    <w:p w:rsidR="002B2425" w:rsidRDefault="000C603D">
      <w:pPr>
        <w:pStyle w:val="BodyText"/>
        <w:spacing w:line="276" w:lineRule="auto"/>
        <w:ind w:left="100" w:right="114"/>
        <w:jc w:val="both"/>
      </w:pPr>
      <w:r>
        <w:t>Process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Principles-II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deals</w:t>
      </w:r>
      <w:r>
        <w:rPr>
          <w:spacing w:val="-7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coupled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process</w:t>
      </w:r>
      <w:r>
        <w:rPr>
          <w:spacing w:val="-58"/>
        </w:rPr>
        <w:t xml:space="preserve"> </w:t>
      </w:r>
      <w:r>
        <w:t>economics. Cost estimation of chemical engineering processes is an important metric to assess the viability of</w:t>
      </w:r>
      <w:r>
        <w:rPr>
          <w:spacing w:val="1"/>
        </w:rPr>
        <w:t xml:space="preserve"> </w:t>
      </w:r>
      <w:r>
        <w:t>any chemical process. The purpose of this course is to introduce the students to detailed design and economical</w:t>
      </w:r>
      <w:r>
        <w:rPr>
          <w:spacing w:val="1"/>
        </w:rPr>
        <w:t xml:space="preserve"> </w:t>
      </w:r>
      <w:r>
        <w:t>aspects of different chemical eng</w:t>
      </w:r>
      <w:r>
        <w:t>ineering operations. The course encompasses design procedures and sizing of</w:t>
      </w:r>
      <w:r>
        <w:rPr>
          <w:spacing w:val="1"/>
        </w:rPr>
        <w:t xml:space="preserve"> </w:t>
      </w:r>
      <w:r>
        <w:t>chemical engineering equipment, costing and profitability analysis of chemical process, and introduction to</w:t>
      </w:r>
      <w:r>
        <w:rPr>
          <w:spacing w:val="1"/>
        </w:rPr>
        <w:t xml:space="preserve"> </w:t>
      </w:r>
      <w:r>
        <w:t>optimization concepts pertaining to chemical process. The student will a</w:t>
      </w:r>
      <w:r>
        <w:t>lso be exposed to the ASPEN software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MATLAB.</w:t>
      </w:r>
    </w:p>
    <w:p w:rsidR="002B2425" w:rsidRDefault="002B2425">
      <w:pPr>
        <w:pStyle w:val="BodyText"/>
        <w:spacing w:before="6"/>
        <w:rPr>
          <w:sz w:val="27"/>
        </w:rPr>
      </w:pPr>
    </w:p>
    <w:p w:rsidR="002B2425" w:rsidRDefault="000C603D">
      <w:pPr>
        <w:pStyle w:val="BodyText"/>
        <w:ind w:left="100"/>
      </w:pPr>
      <w:r>
        <w:t>On</w:t>
      </w:r>
      <w:r>
        <w:rPr>
          <w:spacing w:val="-8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course, students</w:t>
      </w:r>
      <w:r>
        <w:rPr>
          <w:spacing w:val="-3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appreciate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rPr>
          <w:b/>
          <w:u w:val="thick"/>
        </w:rPr>
        <w:t>learning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outcomes</w:t>
      </w:r>
      <w:r>
        <w:t>:</w:t>
      </w:r>
    </w:p>
    <w:p w:rsidR="002B2425" w:rsidRDefault="002B2425">
      <w:pPr>
        <w:pStyle w:val="BodyText"/>
        <w:spacing w:before="8"/>
        <w:rPr>
          <w:sz w:val="20"/>
        </w:rPr>
      </w:pPr>
    </w:p>
    <w:p w:rsidR="002B2425" w:rsidRDefault="000C603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mass</w:t>
      </w:r>
      <w:r>
        <w:rPr>
          <w:spacing w:val="-4"/>
          <w:sz w:val="24"/>
        </w:rPr>
        <w:t xml:space="preserve"> </w:t>
      </w:r>
      <w:r>
        <w:rPr>
          <w:sz w:val="24"/>
        </w:rPr>
        <w:t>and energy</w:t>
      </w:r>
      <w:r>
        <w:rPr>
          <w:spacing w:val="-5"/>
          <w:sz w:val="24"/>
        </w:rPr>
        <w:t xml:space="preserve"> </w:t>
      </w:r>
      <w:r>
        <w:rPr>
          <w:sz w:val="24"/>
        </w:rPr>
        <w:t>balance</w:t>
      </w:r>
      <w:r>
        <w:rPr>
          <w:spacing w:val="-2"/>
          <w:sz w:val="24"/>
        </w:rPr>
        <w:t xml:space="preserve"> </w:t>
      </w:r>
      <w:r>
        <w:rPr>
          <w:sz w:val="24"/>
        </w:rPr>
        <w:t>principles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chemical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</w:p>
    <w:p w:rsidR="002B2425" w:rsidRDefault="000C603D">
      <w:pPr>
        <w:pStyle w:val="ListParagraph"/>
        <w:numPr>
          <w:ilvl w:val="0"/>
          <w:numId w:val="2"/>
        </w:numPr>
        <w:tabs>
          <w:tab w:val="left" w:pos="821"/>
        </w:tabs>
        <w:spacing w:before="2" w:line="275" w:lineRule="exact"/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thermodynamics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feasibility</w:t>
      </w:r>
    </w:p>
    <w:p w:rsidR="002B2425" w:rsidRDefault="000C603D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solving system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linear,</w:t>
      </w:r>
      <w:r>
        <w:rPr>
          <w:spacing w:val="1"/>
          <w:sz w:val="24"/>
        </w:rPr>
        <w:t xml:space="preserve"> </w:t>
      </w:r>
      <w:r>
        <w:rPr>
          <w:sz w:val="24"/>
        </w:rPr>
        <w:t>nonlinear,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differential</w:t>
      </w:r>
      <w:r>
        <w:rPr>
          <w:spacing w:val="-9"/>
          <w:sz w:val="24"/>
        </w:rPr>
        <w:t xml:space="preserve"> </w:t>
      </w:r>
      <w:r>
        <w:rPr>
          <w:sz w:val="24"/>
        </w:rPr>
        <w:t>equations</w:t>
      </w:r>
    </w:p>
    <w:p w:rsidR="002B2425" w:rsidRDefault="000C603D">
      <w:pPr>
        <w:pStyle w:val="ListParagraph"/>
        <w:numPr>
          <w:ilvl w:val="0"/>
          <w:numId w:val="2"/>
        </w:numPr>
        <w:tabs>
          <w:tab w:val="left" w:pos="821"/>
        </w:tabs>
        <w:spacing w:before="5" w:line="237" w:lineRule="auto"/>
        <w:ind w:right="116"/>
        <w:rPr>
          <w:sz w:val="24"/>
        </w:rPr>
      </w:pPr>
      <w:r>
        <w:rPr>
          <w:spacing w:val="-1"/>
          <w:sz w:val="24"/>
        </w:rPr>
        <w:t>Perform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economic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calculations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chemical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process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equipment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evaluate</w:t>
      </w:r>
      <w:r>
        <w:rPr>
          <w:spacing w:val="-12"/>
          <w:sz w:val="24"/>
        </w:rPr>
        <w:t xml:space="preserve"> </w:t>
      </w:r>
      <w:r>
        <w:rPr>
          <w:sz w:val="24"/>
        </w:rPr>
        <w:t>profitability</w:t>
      </w:r>
      <w:r>
        <w:rPr>
          <w:spacing w:val="-9"/>
          <w:sz w:val="24"/>
        </w:rPr>
        <w:t xml:space="preserve"> </w:t>
      </w:r>
      <w:r>
        <w:rPr>
          <w:sz w:val="24"/>
        </w:rPr>
        <w:t>metrics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 chemical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</w:p>
    <w:p w:rsidR="002B2425" w:rsidRDefault="000C603D">
      <w:pPr>
        <w:pStyle w:val="ListParagraph"/>
        <w:numPr>
          <w:ilvl w:val="0"/>
          <w:numId w:val="2"/>
        </w:numPr>
        <w:tabs>
          <w:tab w:val="left" w:pos="821"/>
        </w:tabs>
        <w:spacing w:before="3"/>
        <w:ind w:hanging="361"/>
        <w:rPr>
          <w:sz w:val="24"/>
        </w:rPr>
      </w:pPr>
      <w:r>
        <w:rPr>
          <w:sz w:val="24"/>
        </w:rPr>
        <w:t>Understand 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 of</w:t>
      </w:r>
      <w:r>
        <w:rPr>
          <w:spacing w:val="-8"/>
          <w:sz w:val="24"/>
        </w:rPr>
        <w:t xml:space="preserve"> </w:t>
      </w:r>
      <w:r>
        <w:rPr>
          <w:sz w:val="24"/>
        </w:rPr>
        <w:t>optimization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context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chemical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</w:p>
    <w:p w:rsidR="002B2425" w:rsidRDefault="002B2425">
      <w:pPr>
        <w:pStyle w:val="BodyText"/>
        <w:spacing w:before="2"/>
        <w:rPr>
          <w:sz w:val="21"/>
        </w:rPr>
      </w:pPr>
    </w:p>
    <w:p w:rsidR="002B2425" w:rsidRDefault="000C603D">
      <w:pPr>
        <w:pStyle w:val="Heading1"/>
        <w:spacing w:line="275" w:lineRule="exact"/>
      </w:pPr>
      <w:r>
        <w:t>Textbooks:</w:t>
      </w:r>
    </w:p>
    <w:p w:rsidR="002B2425" w:rsidRDefault="000C603D">
      <w:pPr>
        <w:pStyle w:val="BodyText"/>
        <w:spacing w:line="276" w:lineRule="auto"/>
        <w:ind w:left="887" w:hanging="360"/>
      </w:pPr>
      <w:r>
        <w:t>1.</w:t>
      </w:r>
      <w:r>
        <w:rPr>
          <w:spacing w:val="47"/>
        </w:rPr>
        <w:t xml:space="preserve"> </w:t>
      </w:r>
      <w:r>
        <w:t>W.</w:t>
      </w:r>
      <w:r>
        <w:rPr>
          <w:spacing w:val="-5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Seider,</w:t>
      </w:r>
      <w:r>
        <w:rPr>
          <w:spacing w:val="-6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Seader,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D.</w:t>
      </w:r>
      <w:r>
        <w:rPr>
          <w:spacing w:val="-5"/>
        </w:rPr>
        <w:t xml:space="preserve"> </w:t>
      </w:r>
      <w:r>
        <w:t>R.</w:t>
      </w:r>
      <w:r>
        <w:rPr>
          <w:spacing w:val="-10"/>
        </w:rPr>
        <w:t xml:space="preserve"> </w:t>
      </w:r>
      <w:r>
        <w:t>Lewin,</w:t>
      </w:r>
      <w:r>
        <w:rPr>
          <w:spacing w:val="-6"/>
        </w:rPr>
        <w:t xml:space="preserve"> </w:t>
      </w:r>
      <w:r>
        <w:t>“Product</w:t>
      </w:r>
      <w:r>
        <w:rPr>
          <w:spacing w:val="-3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Principles:</w:t>
      </w:r>
      <w:r>
        <w:rPr>
          <w:spacing w:val="-6"/>
        </w:rPr>
        <w:t xml:space="preserve"> </w:t>
      </w:r>
      <w:r>
        <w:t>Synthesis,</w:t>
      </w:r>
      <w:r>
        <w:rPr>
          <w:spacing w:val="-2"/>
        </w:rPr>
        <w:t xml:space="preserve"> </w:t>
      </w:r>
      <w:r>
        <w:t>Analysis,</w:t>
      </w:r>
      <w:r>
        <w:rPr>
          <w:spacing w:val="-57"/>
        </w:rPr>
        <w:t xml:space="preserve"> </w:t>
      </w:r>
      <w:r>
        <w:t>and Evaluation”,</w:t>
      </w:r>
      <w:r>
        <w:rPr>
          <w:spacing w:val="3"/>
        </w:rPr>
        <w:t xml:space="preserve"> </w:t>
      </w:r>
      <w:r>
        <w:t>John Wiley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Sons,</w:t>
      </w:r>
      <w:r>
        <w:rPr>
          <w:spacing w:val="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York,</w:t>
      </w:r>
      <w:r>
        <w:rPr>
          <w:spacing w:val="-2"/>
        </w:rPr>
        <w:t xml:space="preserve"> </w:t>
      </w:r>
      <w:r>
        <w:t>3rd</w:t>
      </w:r>
      <w:r>
        <w:rPr>
          <w:spacing w:val="1"/>
        </w:rPr>
        <w:t xml:space="preserve"> </w:t>
      </w:r>
      <w:r>
        <w:t>Edition,</w:t>
      </w:r>
      <w:r>
        <w:rPr>
          <w:spacing w:val="2"/>
        </w:rPr>
        <w:t xml:space="preserve"> </w:t>
      </w:r>
      <w:r>
        <w:t>I.S.V.</w:t>
      </w:r>
      <w:r>
        <w:rPr>
          <w:spacing w:val="3"/>
        </w:rPr>
        <w:t xml:space="preserve"> </w:t>
      </w:r>
      <w:r>
        <w:t>[Reprint: 2017]</w:t>
      </w:r>
    </w:p>
    <w:p w:rsidR="002B2425" w:rsidRDefault="002B2425">
      <w:pPr>
        <w:pStyle w:val="BodyText"/>
        <w:spacing w:before="1"/>
        <w:rPr>
          <w:sz w:val="21"/>
        </w:rPr>
      </w:pPr>
    </w:p>
    <w:p w:rsidR="002B2425" w:rsidRDefault="000C603D">
      <w:pPr>
        <w:pStyle w:val="Heading1"/>
        <w:spacing w:line="275" w:lineRule="exact"/>
      </w:pPr>
      <w:r>
        <w:t>Reference</w:t>
      </w:r>
      <w:r>
        <w:rPr>
          <w:spacing w:val="-4"/>
        </w:rPr>
        <w:t xml:space="preserve"> </w:t>
      </w:r>
      <w:r>
        <w:t>books</w:t>
      </w:r>
    </w:p>
    <w:p w:rsidR="002B2425" w:rsidRDefault="000C603D">
      <w:pPr>
        <w:pStyle w:val="ListParagraph"/>
        <w:numPr>
          <w:ilvl w:val="0"/>
          <w:numId w:val="1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S. B.</w:t>
      </w:r>
      <w:r>
        <w:rPr>
          <w:spacing w:val="-4"/>
          <w:sz w:val="24"/>
        </w:rPr>
        <w:t xml:space="preserve"> </w:t>
      </w:r>
      <w:r>
        <w:rPr>
          <w:sz w:val="24"/>
        </w:rPr>
        <w:t>Thakore,</w:t>
      </w:r>
      <w:r>
        <w:rPr>
          <w:spacing w:val="1"/>
          <w:sz w:val="24"/>
        </w:rPr>
        <w:t xml:space="preserve"> </w:t>
      </w:r>
      <w:r>
        <w:rPr>
          <w:sz w:val="24"/>
        </w:rPr>
        <w:t>B.</w:t>
      </w:r>
      <w:r>
        <w:rPr>
          <w:spacing w:val="-4"/>
          <w:sz w:val="24"/>
        </w:rPr>
        <w:t xml:space="preserve"> </w:t>
      </w:r>
      <w:r>
        <w:rPr>
          <w:sz w:val="24"/>
        </w:rPr>
        <w:t>I.</w:t>
      </w:r>
      <w:r>
        <w:rPr>
          <w:spacing w:val="1"/>
          <w:sz w:val="24"/>
        </w:rPr>
        <w:t xml:space="preserve"> </w:t>
      </w:r>
      <w:r>
        <w:rPr>
          <w:sz w:val="24"/>
        </w:rPr>
        <w:t>Bhatt,</w:t>
      </w:r>
      <w:r>
        <w:rPr>
          <w:spacing w:val="1"/>
          <w:sz w:val="24"/>
        </w:rPr>
        <w:t xml:space="preserve"> </w:t>
      </w:r>
      <w:r>
        <w:rPr>
          <w:sz w:val="24"/>
        </w:rPr>
        <w:t>“Introduction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Design”, McGraw</w:t>
      </w:r>
      <w:r>
        <w:rPr>
          <w:spacing w:val="-2"/>
          <w:sz w:val="24"/>
        </w:rPr>
        <w:t xml:space="preserve"> </w:t>
      </w:r>
      <w:r>
        <w:rPr>
          <w:sz w:val="24"/>
        </w:rPr>
        <w:t>Hill</w:t>
      </w:r>
      <w:r>
        <w:rPr>
          <w:spacing w:val="-5"/>
          <w:sz w:val="24"/>
        </w:rPr>
        <w:t xml:space="preserve"> </w:t>
      </w:r>
      <w:r>
        <w:rPr>
          <w:sz w:val="24"/>
        </w:rPr>
        <w:t>Publications.</w:t>
      </w:r>
    </w:p>
    <w:p w:rsidR="002B2425" w:rsidRDefault="000C603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R. Smith, “Chemical</w:t>
      </w:r>
      <w:r>
        <w:rPr>
          <w:spacing w:val="-10"/>
          <w:sz w:val="24"/>
        </w:rPr>
        <w:t xml:space="preserve"> </w:t>
      </w:r>
      <w:r>
        <w:rPr>
          <w:sz w:val="24"/>
        </w:rPr>
        <w:t>Process: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integration”, John</w:t>
      </w:r>
      <w:r>
        <w:rPr>
          <w:spacing w:val="-6"/>
          <w:sz w:val="24"/>
        </w:rPr>
        <w:t xml:space="preserve"> </w:t>
      </w:r>
      <w:r>
        <w:rPr>
          <w:sz w:val="24"/>
        </w:rPr>
        <w:t>Wiley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Sons, New</w:t>
      </w:r>
      <w:r>
        <w:rPr>
          <w:spacing w:val="-3"/>
          <w:sz w:val="24"/>
        </w:rPr>
        <w:t xml:space="preserve"> </w:t>
      </w:r>
      <w:r>
        <w:rPr>
          <w:sz w:val="24"/>
        </w:rPr>
        <w:t>York,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3"/>
          <w:sz w:val="24"/>
        </w:rPr>
        <w:t xml:space="preserve"> </w:t>
      </w:r>
      <w:r>
        <w:rPr>
          <w:sz w:val="24"/>
        </w:rPr>
        <w:t>Edition.</w:t>
      </w:r>
    </w:p>
    <w:p w:rsidR="002B2425" w:rsidRDefault="000C603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G.</w:t>
      </w:r>
      <w:r>
        <w:rPr>
          <w:spacing w:val="-4"/>
          <w:sz w:val="24"/>
        </w:rPr>
        <w:t xml:space="preserve"> </w:t>
      </w:r>
      <w:r>
        <w:rPr>
          <w:sz w:val="24"/>
        </w:rPr>
        <w:t>Towler,</w:t>
      </w:r>
      <w:r>
        <w:rPr>
          <w:spacing w:val="-2"/>
          <w:sz w:val="24"/>
        </w:rPr>
        <w:t xml:space="preserve"> </w:t>
      </w:r>
      <w:r>
        <w:rPr>
          <w:sz w:val="24"/>
        </w:rPr>
        <w:t>R.</w:t>
      </w:r>
      <w:r>
        <w:rPr>
          <w:spacing w:val="-3"/>
          <w:sz w:val="24"/>
        </w:rPr>
        <w:t xml:space="preserve"> </w:t>
      </w:r>
      <w:r>
        <w:rPr>
          <w:sz w:val="24"/>
        </w:rPr>
        <w:t>Sinnott,</w:t>
      </w:r>
      <w:r>
        <w:rPr>
          <w:spacing w:val="-7"/>
          <w:sz w:val="24"/>
        </w:rPr>
        <w:t xml:space="preserve"> </w:t>
      </w:r>
      <w:r>
        <w:rPr>
          <w:sz w:val="24"/>
        </w:rPr>
        <w:t>“Chemical</w:t>
      </w:r>
      <w:r>
        <w:rPr>
          <w:spacing w:val="-9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Design”,</w:t>
      </w:r>
      <w:r>
        <w:rPr>
          <w:spacing w:val="4"/>
          <w:sz w:val="24"/>
        </w:rPr>
        <w:t xml:space="preserve"> </w:t>
      </w:r>
      <w:r>
        <w:rPr>
          <w:sz w:val="24"/>
        </w:rPr>
        <w:t>Butterworth-Heinemann</w:t>
      </w:r>
      <w:r>
        <w:rPr>
          <w:spacing w:val="-7"/>
          <w:sz w:val="24"/>
        </w:rPr>
        <w:t xml:space="preserve"> </w:t>
      </w:r>
      <w:r>
        <w:rPr>
          <w:sz w:val="24"/>
        </w:rPr>
        <w:t>Publications.</w:t>
      </w:r>
    </w:p>
    <w:p w:rsidR="002B2425" w:rsidRDefault="000C603D">
      <w:pPr>
        <w:pStyle w:val="ListParagraph"/>
        <w:numPr>
          <w:ilvl w:val="0"/>
          <w:numId w:val="1"/>
        </w:numPr>
        <w:tabs>
          <w:tab w:val="left" w:pos="821"/>
        </w:tabs>
        <w:spacing w:before="41" w:line="276" w:lineRule="auto"/>
        <w:ind w:right="123"/>
        <w:rPr>
          <w:sz w:val="24"/>
        </w:rPr>
      </w:pPr>
      <w:r>
        <w:rPr>
          <w:sz w:val="24"/>
        </w:rPr>
        <w:t>R.</w:t>
      </w:r>
      <w:r>
        <w:rPr>
          <w:spacing w:val="25"/>
          <w:sz w:val="24"/>
        </w:rPr>
        <w:t xml:space="preserve"> </w:t>
      </w:r>
      <w:r>
        <w:rPr>
          <w:sz w:val="24"/>
        </w:rPr>
        <w:t>Turton,</w:t>
      </w:r>
      <w:r>
        <w:rPr>
          <w:spacing w:val="26"/>
          <w:sz w:val="24"/>
        </w:rPr>
        <w:t xml:space="preserve"> </w:t>
      </w:r>
      <w:r>
        <w:rPr>
          <w:sz w:val="24"/>
        </w:rPr>
        <w:t>R.</w:t>
      </w:r>
      <w:r>
        <w:rPr>
          <w:spacing w:val="20"/>
          <w:sz w:val="24"/>
        </w:rPr>
        <w:t xml:space="preserve"> </w:t>
      </w:r>
      <w:r>
        <w:rPr>
          <w:sz w:val="24"/>
        </w:rPr>
        <w:t>C.</w:t>
      </w:r>
      <w:r>
        <w:rPr>
          <w:spacing w:val="21"/>
          <w:sz w:val="24"/>
        </w:rPr>
        <w:t xml:space="preserve"> </w:t>
      </w:r>
      <w:r>
        <w:rPr>
          <w:sz w:val="24"/>
        </w:rPr>
        <w:t>Bailie,</w:t>
      </w:r>
      <w:r>
        <w:rPr>
          <w:spacing w:val="26"/>
          <w:sz w:val="24"/>
        </w:rPr>
        <w:t xml:space="preserve"> </w:t>
      </w:r>
      <w:r>
        <w:rPr>
          <w:sz w:val="24"/>
        </w:rPr>
        <w:t>W.</w:t>
      </w:r>
      <w:r>
        <w:rPr>
          <w:spacing w:val="26"/>
          <w:sz w:val="24"/>
        </w:rPr>
        <w:t xml:space="preserve"> </w:t>
      </w:r>
      <w:r>
        <w:rPr>
          <w:sz w:val="24"/>
        </w:rPr>
        <w:t>B.</w:t>
      </w:r>
      <w:r>
        <w:rPr>
          <w:spacing w:val="25"/>
          <w:sz w:val="24"/>
        </w:rPr>
        <w:t xml:space="preserve"> </w:t>
      </w:r>
      <w:r>
        <w:rPr>
          <w:sz w:val="24"/>
        </w:rPr>
        <w:t>Whiting,</w:t>
      </w:r>
      <w:r>
        <w:rPr>
          <w:spacing w:val="27"/>
          <w:sz w:val="24"/>
        </w:rPr>
        <w:t xml:space="preserve"> </w:t>
      </w:r>
      <w:r>
        <w:rPr>
          <w:sz w:val="24"/>
        </w:rPr>
        <w:t>J.</w:t>
      </w:r>
      <w:r>
        <w:rPr>
          <w:spacing w:val="25"/>
          <w:sz w:val="24"/>
        </w:rPr>
        <w:t xml:space="preserve"> </w:t>
      </w:r>
      <w:r>
        <w:rPr>
          <w:sz w:val="24"/>
        </w:rPr>
        <w:t>A.</w:t>
      </w:r>
      <w:r>
        <w:rPr>
          <w:spacing w:val="25"/>
          <w:sz w:val="24"/>
        </w:rPr>
        <w:t xml:space="preserve"> </w:t>
      </w:r>
      <w:r>
        <w:rPr>
          <w:sz w:val="24"/>
        </w:rPr>
        <w:t>Shaeiwitz,</w:t>
      </w:r>
      <w:r>
        <w:rPr>
          <w:spacing w:val="27"/>
          <w:sz w:val="24"/>
        </w:rPr>
        <w:t xml:space="preserve"> </w:t>
      </w:r>
      <w:r>
        <w:rPr>
          <w:sz w:val="24"/>
        </w:rPr>
        <w:t>D.</w:t>
      </w:r>
      <w:r>
        <w:rPr>
          <w:spacing w:val="25"/>
          <w:sz w:val="24"/>
        </w:rPr>
        <w:t xml:space="preserve"> </w:t>
      </w:r>
      <w:r>
        <w:rPr>
          <w:sz w:val="24"/>
        </w:rPr>
        <w:t>Bhattacharyya,</w:t>
      </w:r>
      <w:r>
        <w:rPr>
          <w:spacing w:val="29"/>
          <w:sz w:val="24"/>
        </w:rPr>
        <w:t xml:space="preserve"> </w:t>
      </w:r>
      <w:r>
        <w:rPr>
          <w:sz w:val="24"/>
        </w:rPr>
        <w:t>“Analysis,</w:t>
      </w:r>
      <w:r>
        <w:rPr>
          <w:spacing w:val="25"/>
          <w:sz w:val="24"/>
        </w:rPr>
        <w:t xml:space="preserve"> </w:t>
      </w:r>
      <w:r>
        <w:rPr>
          <w:sz w:val="24"/>
        </w:rPr>
        <w:t>Synthesis,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Chemical</w:t>
      </w:r>
      <w:r>
        <w:rPr>
          <w:spacing w:val="-7"/>
          <w:sz w:val="24"/>
        </w:rPr>
        <w:t xml:space="preserve"> </w:t>
      </w:r>
      <w:r>
        <w:rPr>
          <w:sz w:val="24"/>
        </w:rPr>
        <w:t>Processes”,</w:t>
      </w:r>
      <w:r>
        <w:rPr>
          <w:spacing w:val="3"/>
          <w:sz w:val="24"/>
        </w:rPr>
        <w:t xml:space="preserve"> </w:t>
      </w:r>
      <w:r>
        <w:rPr>
          <w:sz w:val="24"/>
        </w:rPr>
        <w:t>Prentice</w:t>
      </w:r>
      <w:r>
        <w:rPr>
          <w:spacing w:val="1"/>
          <w:sz w:val="24"/>
        </w:rPr>
        <w:t xml:space="preserve"> </w:t>
      </w:r>
      <w:r>
        <w:rPr>
          <w:sz w:val="24"/>
        </w:rPr>
        <w:t>Hall</w:t>
      </w:r>
      <w:r>
        <w:rPr>
          <w:spacing w:val="-3"/>
          <w:sz w:val="24"/>
        </w:rPr>
        <w:t xml:space="preserve"> </w:t>
      </w:r>
      <w:r>
        <w:rPr>
          <w:sz w:val="24"/>
        </w:rPr>
        <w:t>Publications.</w:t>
      </w:r>
    </w:p>
    <w:p w:rsidR="002B2425" w:rsidRDefault="002B2425">
      <w:pPr>
        <w:spacing w:line="276" w:lineRule="auto"/>
        <w:rPr>
          <w:sz w:val="24"/>
        </w:rPr>
        <w:sectPr w:rsidR="002B2425">
          <w:footerReference w:type="default" r:id="rId8"/>
          <w:type w:val="continuous"/>
          <w:pgSz w:w="12240" w:h="15840"/>
          <w:pgMar w:top="1000" w:right="600" w:bottom="1220" w:left="620" w:header="720" w:footer="1022" w:gutter="0"/>
          <w:pgNumType w:start="1"/>
          <w:cols w:space="720"/>
        </w:sectPr>
      </w:pPr>
    </w:p>
    <w:p w:rsidR="002B2425" w:rsidRDefault="000C603D">
      <w:pPr>
        <w:pStyle w:val="Heading1"/>
        <w:spacing w:before="70"/>
      </w:pPr>
      <w:r>
        <w:lastRenderedPageBreak/>
        <w:t>Course</w:t>
      </w:r>
      <w:r>
        <w:rPr>
          <w:spacing w:val="-3"/>
        </w:rPr>
        <w:t xml:space="preserve"> </w:t>
      </w:r>
      <w:r>
        <w:t>Plan:</w:t>
      </w:r>
    </w:p>
    <w:p w:rsidR="002B2425" w:rsidRDefault="002B2425">
      <w:pPr>
        <w:pStyle w:val="BodyText"/>
        <w:spacing w:before="4"/>
        <w:rPr>
          <w:b/>
        </w:rPr>
      </w:pPr>
    </w:p>
    <w:tbl>
      <w:tblPr>
        <w:tblW w:w="0" w:type="auto"/>
        <w:tblInd w:w="5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1742"/>
        <w:gridCol w:w="4676"/>
        <w:gridCol w:w="2409"/>
      </w:tblGrid>
      <w:tr w:rsidR="002B2425">
        <w:trPr>
          <w:trHeight w:val="556"/>
        </w:trPr>
        <w:tc>
          <w:tcPr>
            <w:tcW w:w="1085" w:type="dxa"/>
            <w:shd w:val="clear" w:color="auto" w:fill="E6E6E6"/>
          </w:tcPr>
          <w:p w:rsidR="002B2425" w:rsidRDefault="000C603D">
            <w:pPr>
              <w:pStyle w:val="TableParagraph"/>
              <w:spacing w:line="274" w:lineRule="exact"/>
              <w:ind w:left="362" w:right="116" w:hanging="22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Lecture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742" w:type="dxa"/>
            <w:shd w:val="clear" w:color="auto" w:fill="E6E6E6"/>
          </w:tcPr>
          <w:p w:rsidR="002B2425" w:rsidRDefault="000C603D">
            <w:pPr>
              <w:pStyle w:val="TableParagraph"/>
              <w:spacing w:line="274" w:lineRule="exact"/>
              <w:ind w:left="362" w:right="332" w:firstLine="33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objectives</w:t>
            </w:r>
          </w:p>
        </w:tc>
        <w:tc>
          <w:tcPr>
            <w:tcW w:w="4676" w:type="dxa"/>
            <w:shd w:val="clear" w:color="auto" w:fill="E6E6E6"/>
          </w:tcPr>
          <w:p w:rsidR="002B2425" w:rsidRDefault="000C603D">
            <w:pPr>
              <w:pStyle w:val="TableParagraph"/>
              <w:spacing w:before="135" w:line="240" w:lineRule="auto"/>
              <w:ind w:left="1290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 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covered</w:t>
            </w:r>
          </w:p>
        </w:tc>
        <w:tc>
          <w:tcPr>
            <w:tcW w:w="2409" w:type="dxa"/>
            <w:shd w:val="clear" w:color="auto" w:fill="E6E6E6"/>
          </w:tcPr>
          <w:p w:rsidR="002B2425" w:rsidRDefault="000C603D">
            <w:pPr>
              <w:pStyle w:val="TableParagraph"/>
              <w:spacing w:line="274" w:lineRule="exact"/>
              <w:ind w:left="676" w:right="297" w:hanging="346"/>
              <w:rPr>
                <w:b/>
                <w:sz w:val="24"/>
              </w:rPr>
            </w:pPr>
            <w:r>
              <w:rPr>
                <w:b/>
                <w:sz w:val="24"/>
              </w:rPr>
              <w:t>Chapter(s) in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Text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Book</w:t>
            </w:r>
          </w:p>
        </w:tc>
      </w:tr>
      <w:tr w:rsidR="002B2425">
        <w:trPr>
          <w:trHeight w:val="1583"/>
        </w:trPr>
        <w:tc>
          <w:tcPr>
            <w:tcW w:w="1085" w:type="dxa"/>
          </w:tcPr>
          <w:p w:rsidR="002B2425" w:rsidRDefault="000C603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1742" w:type="dxa"/>
          </w:tcPr>
          <w:p w:rsidR="002B2425" w:rsidRDefault="000C603D">
            <w:pPr>
              <w:pStyle w:val="TableParagraph"/>
              <w:spacing w:line="276" w:lineRule="auto"/>
              <w:ind w:right="165"/>
              <w:rPr>
                <w:sz w:val="24"/>
              </w:rPr>
            </w:pPr>
            <w:r>
              <w:rPr>
                <w:sz w:val="24"/>
              </w:rPr>
              <w:t>Introduction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4676" w:type="dxa"/>
          </w:tcPr>
          <w:p w:rsidR="002B2425" w:rsidRDefault="000C603D">
            <w:pPr>
              <w:pStyle w:val="TableParagraph"/>
              <w:spacing w:line="276" w:lineRule="auto"/>
              <w:ind w:right="292"/>
              <w:rPr>
                <w:sz w:val="24"/>
              </w:rPr>
            </w:pPr>
            <w:r>
              <w:rPr>
                <w:sz w:val="24"/>
              </w:rPr>
              <w:t>Recap of process design principles learnt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PDP-1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topics of PDP-2, importance of cost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estimation 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chemical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</w:p>
          <w:p w:rsidR="002B2425" w:rsidRDefault="000C603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09" w:type="dxa"/>
          </w:tcPr>
          <w:p w:rsidR="002B2425" w:rsidRDefault="000C603D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2B2425">
        <w:trPr>
          <w:trHeight w:val="1271"/>
        </w:trPr>
        <w:tc>
          <w:tcPr>
            <w:tcW w:w="1085" w:type="dxa"/>
          </w:tcPr>
          <w:p w:rsidR="002B2425" w:rsidRDefault="000C603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3-9</w:t>
            </w:r>
          </w:p>
        </w:tc>
        <w:tc>
          <w:tcPr>
            <w:tcW w:w="1742" w:type="dxa"/>
          </w:tcPr>
          <w:p w:rsidR="002B2425" w:rsidRDefault="000C603D">
            <w:pPr>
              <w:pStyle w:val="TableParagraph"/>
              <w:spacing w:line="278" w:lineRule="auto"/>
              <w:ind w:right="572"/>
              <w:rPr>
                <w:sz w:val="24"/>
              </w:rPr>
            </w:pPr>
            <w:r>
              <w:rPr>
                <w:sz w:val="24"/>
              </w:rPr>
              <w:t>Design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Separation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towers</w:t>
            </w:r>
          </w:p>
        </w:tc>
        <w:tc>
          <w:tcPr>
            <w:tcW w:w="4676" w:type="dxa"/>
          </w:tcPr>
          <w:p w:rsidR="002B2425" w:rsidRDefault="000C603D">
            <w:pPr>
              <w:pStyle w:val="TableParagraph"/>
              <w:spacing w:line="278" w:lineRule="auto"/>
              <w:ind w:right="132"/>
              <w:rPr>
                <w:sz w:val="24"/>
              </w:rPr>
            </w:pPr>
            <w:r>
              <w:rPr>
                <w:sz w:val="24"/>
              </w:rPr>
              <w:t>Distillation systems: Tower diameter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pressure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drop principles,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choosing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towers,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shortcut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  <w:p w:rsidR="002B2425" w:rsidRDefault="000C603D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designing towers</w:t>
            </w:r>
          </w:p>
        </w:tc>
        <w:tc>
          <w:tcPr>
            <w:tcW w:w="2409" w:type="dxa"/>
          </w:tcPr>
          <w:p w:rsidR="002B2425" w:rsidRDefault="000C603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TB</w:t>
            </w:r>
          </w:p>
          <w:p w:rsidR="002B2425" w:rsidRDefault="000C603D">
            <w:pPr>
              <w:pStyle w:val="TableParagraph"/>
              <w:spacing w:before="46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2B2425" w:rsidRDefault="000C603D">
            <w:pPr>
              <w:pStyle w:val="TableParagraph"/>
              <w:spacing w:before="41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2B2425">
        <w:trPr>
          <w:trHeight w:val="1272"/>
        </w:trPr>
        <w:tc>
          <w:tcPr>
            <w:tcW w:w="1085" w:type="dxa"/>
          </w:tcPr>
          <w:p w:rsidR="002B2425" w:rsidRDefault="000C603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10-13</w:t>
            </w:r>
          </w:p>
        </w:tc>
        <w:tc>
          <w:tcPr>
            <w:tcW w:w="1742" w:type="dxa"/>
          </w:tcPr>
          <w:p w:rsidR="002B2425" w:rsidRDefault="000C603D">
            <w:pPr>
              <w:pStyle w:val="TableParagraph"/>
              <w:spacing w:line="276" w:lineRule="auto"/>
              <w:ind w:right="179"/>
              <w:rPr>
                <w:sz w:val="24"/>
              </w:rPr>
            </w:pPr>
            <w:r>
              <w:rPr>
                <w:sz w:val="24"/>
              </w:rPr>
              <w:t>Process design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piping</w:t>
            </w:r>
          </w:p>
        </w:tc>
        <w:tc>
          <w:tcPr>
            <w:tcW w:w="4676" w:type="dxa"/>
          </w:tcPr>
          <w:p w:rsidR="002B2425" w:rsidRDefault="000C603D">
            <w:pPr>
              <w:pStyle w:val="TableParagraph"/>
              <w:spacing w:line="276" w:lineRule="auto"/>
              <w:ind w:right="143"/>
              <w:jc w:val="both"/>
              <w:rPr>
                <w:sz w:val="24"/>
              </w:rPr>
            </w:pPr>
            <w:r>
              <w:rPr>
                <w:sz w:val="24"/>
              </w:rPr>
              <w:t>Optimum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pipe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calculation,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fluid velocities in pipe pressure drop in pipes,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fittings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valves,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fluid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  <w:p w:rsidR="002B2425" w:rsidRDefault="000C603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meters</w:t>
            </w:r>
          </w:p>
        </w:tc>
        <w:tc>
          <w:tcPr>
            <w:tcW w:w="2409" w:type="dxa"/>
          </w:tcPr>
          <w:p w:rsidR="002B2425" w:rsidRDefault="000C603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2B2425">
        <w:trPr>
          <w:trHeight w:val="1266"/>
        </w:trPr>
        <w:tc>
          <w:tcPr>
            <w:tcW w:w="1085" w:type="dxa"/>
          </w:tcPr>
          <w:p w:rsidR="002B2425" w:rsidRDefault="000C603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14-16</w:t>
            </w:r>
          </w:p>
        </w:tc>
        <w:tc>
          <w:tcPr>
            <w:tcW w:w="1742" w:type="dxa"/>
          </w:tcPr>
          <w:p w:rsidR="002B2425" w:rsidRDefault="000C603D">
            <w:pPr>
              <w:pStyle w:val="TableParagraph"/>
              <w:spacing w:line="276" w:lineRule="auto"/>
              <w:ind w:right="112"/>
              <w:rPr>
                <w:sz w:val="24"/>
              </w:rPr>
            </w:pPr>
            <w:r>
              <w:rPr>
                <w:sz w:val="24"/>
              </w:rPr>
              <w:t>Process 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Pumps,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Compressors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:rsidR="002B2425" w:rsidRDefault="000C603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Expanders</w:t>
            </w:r>
          </w:p>
        </w:tc>
        <w:tc>
          <w:tcPr>
            <w:tcW w:w="4676" w:type="dxa"/>
          </w:tcPr>
          <w:p w:rsidR="002B2425" w:rsidRDefault="000C603D">
            <w:pPr>
              <w:pStyle w:val="TableParagraph"/>
              <w:spacing w:line="276" w:lineRule="auto"/>
              <w:ind w:right="277"/>
              <w:rPr>
                <w:sz w:val="24"/>
              </w:rPr>
            </w:pPr>
            <w:r>
              <w:rPr>
                <w:sz w:val="24"/>
              </w:rPr>
              <w:t>Centrifugal pumps, positive displacement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pumps, characteristic curves, NPSH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requirement,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pump,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compressors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2B2425" w:rsidRDefault="000C603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expanders</w:t>
            </w:r>
          </w:p>
        </w:tc>
        <w:tc>
          <w:tcPr>
            <w:tcW w:w="2409" w:type="dxa"/>
          </w:tcPr>
          <w:p w:rsidR="002B2425" w:rsidRDefault="000C603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TB</w:t>
            </w:r>
          </w:p>
          <w:p w:rsidR="002B2425" w:rsidRDefault="000C603D">
            <w:pPr>
              <w:pStyle w:val="TableParagraph"/>
              <w:spacing w:before="41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2B2425">
        <w:trPr>
          <w:trHeight w:val="954"/>
        </w:trPr>
        <w:tc>
          <w:tcPr>
            <w:tcW w:w="1085" w:type="dxa"/>
          </w:tcPr>
          <w:p w:rsidR="002B2425" w:rsidRDefault="000C603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17-19</w:t>
            </w:r>
          </w:p>
        </w:tc>
        <w:tc>
          <w:tcPr>
            <w:tcW w:w="1742" w:type="dxa"/>
          </w:tcPr>
          <w:p w:rsidR="002B2425" w:rsidRDefault="000C603D">
            <w:pPr>
              <w:pStyle w:val="TableParagraph"/>
              <w:spacing w:line="276" w:lineRule="auto"/>
              <w:ind w:right="111"/>
              <w:rPr>
                <w:sz w:val="24"/>
              </w:rPr>
            </w:pPr>
            <w:r>
              <w:rPr>
                <w:sz w:val="24"/>
              </w:rPr>
              <w:t>Process 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fluid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moving</w:t>
            </w:r>
          </w:p>
          <w:p w:rsidR="002B2425" w:rsidRDefault="000C603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devices</w:t>
            </w:r>
          </w:p>
        </w:tc>
        <w:tc>
          <w:tcPr>
            <w:tcW w:w="4676" w:type="dxa"/>
          </w:tcPr>
          <w:p w:rsidR="002B2425" w:rsidRDefault="000C603D">
            <w:pPr>
              <w:pStyle w:val="TableParagraph"/>
              <w:spacing w:line="276" w:lineRule="auto"/>
              <w:ind w:right="238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meters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orifice/venturi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rotameters</w:t>
            </w:r>
          </w:p>
        </w:tc>
        <w:tc>
          <w:tcPr>
            <w:tcW w:w="2409" w:type="dxa"/>
          </w:tcPr>
          <w:p w:rsidR="002B2425" w:rsidRDefault="000C603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2B2425">
        <w:trPr>
          <w:trHeight w:val="1900"/>
        </w:trPr>
        <w:tc>
          <w:tcPr>
            <w:tcW w:w="1085" w:type="dxa"/>
          </w:tcPr>
          <w:p w:rsidR="002B2425" w:rsidRDefault="000C603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20-25</w:t>
            </w:r>
          </w:p>
        </w:tc>
        <w:tc>
          <w:tcPr>
            <w:tcW w:w="1742" w:type="dxa"/>
          </w:tcPr>
          <w:p w:rsidR="002B2425" w:rsidRDefault="000C603D">
            <w:pPr>
              <w:pStyle w:val="TableParagraph"/>
              <w:spacing w:line="276" w:lineRule="auto"/>
              <w:ind w:right="385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optimization</w:t>
            </w:r>
          </w:p>
        </w:tc>
        <w:tc>
          <w:tcPr>
            <w:tcW w:w="4676" w:type="dxa"/>
          </w:tcPr>
          <w:p w:rsidR="002B2425" w:rsidRDefault="000C603D">
            <w:pPr>
              <w:pStyle w:val="TableParagraph"/>
              <w:spacing w:line="276" w:lineRule="auto"/>
              <w:ind w:right="292"/>
              <w:rPr>
                <w:sz w:val="24"/>
              </w:rPr>
            </w:pPr>
            <w:r>
              <w:rPr>
                <w:sz w:val="24"/>
              </w:rPr>
              <w:t>Introduction, problem formulation, type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problems: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programming,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non–linear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mixed-integer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linear/mom-linear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programming.</w:t>
            </w:r>
          </w:p>
          <w:p w:rsidR="002B2425" w:rsidRDefault="000C603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optimization</w:t>
            </w:r>
          </w:p>
          <w:p w:rsidR="002B2425" w:rsidRDefault="000C603D">
            <w:pPr>
              <w:pStyle w:val="TableParagraph"/>
              <w:spacing w:before="32" w:line="240" w:lineRule="auto"/>
              <w:rPr>
                <w:sz w:val="24"/>
              </w:rPr>
            </w:pPr>
            <w:r>
              <w:rPr>
                <w:sz w:val="24"/>
              </w:rPr>
              <w:t>problems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MS-EXCEL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MATLAB.</w:t>
            </w:r>
          </w:p>
        </w:tc>
        <w:tc>
          <w:tcPr>
            <w:tcW w:w="2409" w:type="dxa"/>
          </w:tcPr>
          <w:p w:rsidR="002B2425" w:rsidRDefault="000C603D">
            <w:pPr>
              <w:pStyle w:val="TableParagraph"/>
              <w:spacing w:line="276" w:lineRule="auto"/>
              <w:ind w:left="110" w:right="3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materials 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</w:p>
        </w:tc>
      </w:tr>
      <w:tr w:rsidR="002B2425">
        <w:trPr>
          <w:trHeight w:val="955"/>
        </w:trPr>
        <w:tc>
          <w:tcPr>
            <w:tcW w:w="1085" w:type="dxa"/>
          </w:tcPr>
          <w:p w:rsidR="002B2425" w:rsidRDefault="000C603D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26-31</w:t>
            </w:r>
          </w:p>
        </w:tc>
        <w:tc>
          <w:tcPr>
            <w:tcW w:w="1742" w:type="dxa"/>
          </w:tcPr>
          <w:p w:rsidR="002B2425" w:rsidRDefault="000C603D">
            <w:pPr>
              <w:pStyle w:val="TableParagraph"/>
              <w:spacing w:line="276" w:lineRule="auto"/>
              <w:ind w:right="167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Heat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Exchangers</w:t>
            </w:r>
          </w:p>
        </w:tc>
        <w:tc>
          <w:tcPr>
            <w:tcW w:w="4676" w:type="dxa"/>
          </w:tcPr>
          <w:p w:rsidR="002B2425" w:rsidRDefault="000C603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Introduction,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equipment,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</w:p>
          <w:p w:rsidR="002B2425" w:rsidRDefault="000C603D">
            <w:pPr>
              <w:pStyle w:val="TableParagraph"/>
              <w:spacing w:before="7" w:line="310" w:lineRule="atLeast"/>
              <w:ind w:right="441"/>
              <w:rPr>
                <w:sz w:val="24"/>
              </w:rPr>
            </w:pPr>
            <w:r>
              <w:rPr>
                <w:sz w:val="24"/>
              </w:rPr>
              <w:t>coefficients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Pressure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calculations,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2409" w:type="dxa"/>
          </w:tcPr>
          <w:p w:rsidR="002B2425" w:rsidRDefault="000C603D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TB</w:t>
            </w:r>
          </w:p>
          <w:p w:rsidR="002B2425" w:rsidRDefault="000C603D">
            <w:pPr>
              <w:pStyle w:val="TableParagraph"/>
              <w:spacing w:before="41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2B2425">
        <w:trPr>
          <w:trHeight w:val="1588"/>
        </w:trPr>
        <w:tc>
          <w:tcPr>
            <w:tcW w:w="1085" w:type="dxa"/>
          </w:tcPr>
          <w:p w:rsidR="002B2425" w:rsidRDefault="000C603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32-36</w:t>
            </w:r>
          </w:p>
        </w:tc>
        <w:tc>
          <w:tcPr>
            <w:tcW w:w="1742" w:type="dxa"/>
          </w:tcPr>
          <w:p w:rsidR="002B2425" w:rsidRDefault="000C603D">
            <w:pPr>
              <w:pStyle w:val="TableParagraph"/>
              <w:spacing w:line="276" w:lineRule="auto"/>
              <w:ind w:right="313"/>
              <w:rPr>
                <w:sz w:val="24"/>
              </w:rPr>
            </w:pPr>
            <w:r>
              <w:rPr>
                <w:sz w:val="24"/>
              </w:rPr>
              <w:t>Cost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Capital </w:t>
            </w:r>
            <w:r>
              <w:rPr>
                <w:sz w:val="24"/>
              </w:rPr>
              <w:t>costs,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Annual</w:t>
            </w:r>
          </w:p>
          <w:p w:rsidR="002B2425" w:rsidRDefault="000C603D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costs</w:t>
            </w:r>
          </w:p>
        </w:tc>
        <w:tc>
          <w:tcPr>
            <w:tcW w:w="4676" w:type="dxa"/>
          </w:tcPr>
          <w:p w:rsidR="002B2425" w:rsidRDefault="000C603D">
            <w:pPr>
              <w:pStyle w:val="TableParagraph"/>
              <w:spacing w:line="276" w:lineRule="auto"/>
              <w:ind w:right="114"/>
              <w:rPr>
                <w:sz w:val="24"/>
              </w:rPr>
            </w:pPr>
            <w:r>
              <w:rPr>
                <w:sz w:val="24"/>
              </w:rPr>
              <w:t>Cost indexes, six-tenths factor, Estimation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purchase cost for chemical process equipment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(heat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exchangers,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pumps,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compressors,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tower,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etc.),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capital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cost,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revenue,</w:t>
            </w:r>
          </w:p>
          <w:p w:rsidR="002B2425" w:rsidRDefault="000C603D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annualized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cost.</w:t>
            </w:r>
          </w:p>
        </w:tc>
        <w:tc>
          <w:tcPr>
            <w:tcW w:w="2409" w:type="dxa"/>
          </w:tcPr>
          <w:p w:rsidR="002B2425" w:rsidRDefault="000C603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23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TB</w:t>
            </w:r>
          </w:p>
          <w:p w:rsidR="002B2425" w:rsidRDefault="000C603D">
            <w:pPr>
              <w:pStyle w:val="TableParagraph"/>
              <w:spacing w:before="41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2B2425">
        <w:trPr>
          <w:trHeight w:val="1267"/>
        </w:trPr>
        <w:tc>
          <w:tcPr>
            <w:tcW w:w="1085" w:type="dxa"/>
          </w:tcPr>
          <w:p w:rsidR="002B2425" w:rsidRDefault="000C603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37-40</w:t>
            </w:r>
          </w:p>
        </w:tc>
        <w:tc>
          <w:tcPr>
            <w:tcW w:w="1742" w:type="dxa"/>
          </w:tcPr>
          <w:p w:rsidR="002B2425" w:rsidRDefault="000C603D">
            <w:pPr>
              <w:pStyle w:val="TableParagraph"/>
              <w:spacing w:line="276" w:lineRule="auto"/>
              <w:ind w:right="173"/>
              <w:rPr>
                <w:sz w:val="24"/>
              </w:rPr>
            </w:pPr>
            <w:r>
              <w:rPr>
                <w:sz w:val="24"/>
              </w:rPr>
              <w:t>Profitability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flows,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2B2425" w:rsidRDefault="000C603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depreciation</w:t>
            </w:r>
          </w:p>
        </w:tc>
        <w:tc>
          <w:tcPr>
            <w:tcW w:w="4676" w:type="dxa"/>
          </w:tcPr>
          <w:p w:rsidR="002B2425" w:rsidRDefault="000C603D">
            <w:pPr>
              <w:pStyle w:val="TableParagraph"/>
              <w:spacing w:line="276" w:lineRule="auto"/>
              <w:ind w:right="325"/>
              <w:rPr>
                <w:sz w:val="24"/>
              </w:rPr>
            </w:pPr>
            <w:r>
              <w:rPr>
                <w:sz w:val="24"/>
              </w:rPr>
              <w:t>Return on investments, payback period,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annualized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money, cash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flows, depreciation,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value,</w:t>
            </w:r>
          </w:p>
          <w:p w:rsidR="002B2425" w:rsidRDefault="000C603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investors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return.</w:t>
            </w:r>
          </w:p>
        </w:tc>
        <w:tc>
          <w:tcPr>
            <w:tcW w:w="2409" w:type="dxa"/>
          </w:tcPr>
          <w:p w:rsidR="002B2425" w:rsidRDefault="000C603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TB</w:t>
            </w:r>
          </w:p>
          <w:p w:rsidR="002B2425" w:rsidRDefault="000C603D">
            <w:pPr>
              <w:pStyle w:val="TableParagraph"/>
              <w:spacing w:before="41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</w:tbl>
    <w:p w:rsidR="002B2425" w:rsidRDefault="002B2425">
      <w:pPr>
        <w:rPr>
          <w:sz w:val="24"/>
        </w:rPr>
        <w:sectPr w:rsidR="002B2425">
          <w:pgSz w:w="12240" w:h="15840"/>
          <w:pgMar w:top="920" w:right="600" w:bottom="1220" w:left="620" w:header="0" w:footer="1022" w:gutter="0"/>
          <w:cols w:space="720"/>
        </w:sectPr>
      </w:pPr>
    </w:p>
    <w:p w:rsidR="002B2425" w:rsidRDefault="000C603D">
      <w:pPr>
        <w:spacing w:before="70"/>
        <w:ind w:left="100"/>
        <w:rPr>
          <w:b/>
          <w:sz w:val="24"/>
        </w:rPr>
      </w:pPr>
      <w:r>
        <w:rPr>
          <w:b/>
          <w:sz w:val="24"/>
        </w:rPr>
        <w:lastRenderedPageBreak/>
        <w:t>Evaluation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Scheme:</w:t>
      </w:r>
    </w:p>
    <w:p w:rsidR="002B2425" w:rsidRDefault="002B2425"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416"/>
        <w:gridCol w:w="1843"/>
        <w:gridCol w:w="2265"/>
        <w:gridCol w:w="2126"/>
      </w:tblGrid>
      <w:tr w:rsidR="002B2425">
        <w:trPr>
          <w:trHeight w:val="551"/>
        </w:trPr>
        <w:tc>
          <w:tcPr>
            <w:tcW w:w="1983" w:type="dxa"/>
            <w:shd w:val="clear" w:color="auto" w:fill="E6E6E6"/>
          </w:tcPr>
          <w:p w:rsidR="002B2425" w:rsidRDefault="000C603D">
            <w:pPr>
              <w:pStyle w:val="TableParagraph"/>
              <w:spacing w:before="135" w:line="240" w:lineRule="auto"/>
              <w:ind w:left="388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416" w:type="dxa"/>
            <w:shd w:val="clear" w:color="auto" w:fill="E6E6E6"/>
          </w:tcPr>
          <w:p w:rsidR="002B2425" w:rsidRDefault="000C603D">
            <w:pPr>
              <w:pStyle w:val="TableParagraph"/>
              <w:spacing w:before="135" w:line="240" w:lineRule="auto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43" w:type="dxa"/>
            <w:shd w:val="clear" w:color="auto" w:fill="E6E6E6"/>
          </w:tcPr>
          <w:p w:rsidR="002B2425" w:rsidRDefault="000C603D">
            <w:pPr>
              <w:pStyle w:val="TableParagraph"/>
              <w:spacing w:before="135" w:line="240" w:lineRule="auto"/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</w:p>
        </w:tc>
        <w:tc>
          <w:tcPr>
            <w:tcW w:w="2265" w:type="dxa"/>
            <w:shd w:val="clear" w:color="auto" w:fill="E6E6E6"/>
          </w:tcPr>
          <w:p w:rsidR="002B2425" w:rsidRDefault="000C603D">
            <w:pPr>
              <w:pStyle w:val="TableParagraph"/>
              <w:spacing w:before="135" w:line="240" w:lineRule="auto"/>
              <w:ind w:left="47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126" w:type="dxa"/>
            <w:shd w:val="clear" w:color="auto" w:fill="E6E6E6"/>
          </w:tcPr>
          <w:p w:rsidR="002B2425" w:rsidRDefault="000C603D">
            <w:pPr>
              <w:pStyle w:val="TableParagraph"/>
              <w:spacing w:line="273" w:lineRule="exact"/>
              <w:ind w:left="579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2B2425" w:rsidRDefault="000C603D">
            <w:pPr>
              <w:pStyle w:val="TableParagraph"/>
              <w:spacing w:before="2" w:line="257" w:lineRule="exact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</w:tr>
      <w:tr w:rsidR="002B2425">
        <w:trPr>
          <w:trHeight w:val="533"/>
        </w:trPr>
        <w:tc>
          <w:tcPr>
            <w:tcW w:w="1983" w:type="dxa"/>
          </w:tcPr>
          <w:p w:rsidR="002B2425" w:rsidRDefault="000C603D"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Mid-Term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416" w:type="dxa"/>
          </w:tcPr>
          <w:p w:rsidR="002B2425" w:rsidRDefault="000C603D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</w:p>
        </w:tc>
        <w:tc>
          <w:tcPr>
            <w:tcW w:w="1843" w:type="dxa"/>
          </w:tcPr>
          <w:p w:rsidR="002B2425" w:rsidRDefault="000C603D"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65" w:type="dxa"/>
          </w:tcPr>
          <w:p w:rsidR="002B2425" w:rsidRDefault="00523B9E">
            <w:pPr>
              <w:pStyle w:val="TableParagraph"/>
              <w:ind w:left="20"/>
              <w:rPr>
                <w:sz w:val="24"/>
              </w:rPr>
            </w:pPr>
            <w:r>
              <w:t>13/03 - 2.00 - 3.30PM</w:t>
            </w:r>
          </w:p>
        </w:tc>
        <w:tc>
          <w:tcPr>
            <w:tcW w:w="2126" w:type="dxa"/>
          </w:tcPr>
          <w:p w:rsidR="002B2425" w:rsidRDefault="000C603D">
            <w:pPr>
              <w:pStyle w:val="TableParagraph"/>
              <w:ind w:left="22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2B2425">
        <w:trPr>
          <w:trHeight w:val="551"/>
        </w:trPr>
        <w:tc>
          <w:tcPr>
            <w:tcW w:w="1983" w:type="dxa"/>
          </w:tcPr>
          <w:p w:rsidR="002B2425" w:rsidRDefault="000C603D">
            <w:pPr>
              <w:pStyle w:val="TableParagraph"/>
              <w:spacing w:line="267" w:lineRule="exact"/>
              <w:ind w:left="19"/>
              <w:rPr>
                <w:sz w:val="24"/>
              </w:rPr>
            </w:pPr>
            <w:r>
              <w:rPr>
                <w:sz w:val="24"/>
              </w:rPr>
              <w:t>Comprehensive</w:t>
            </w:r>
          </w:p>
          <w:p w:rsidR="002B2425" w:rsidRDefault="000C603D">
            <w:pPr>
              <w:pStyle w:val="TableParagraph"/>
              <w:spacing w:line="265" w:lineRule="exact"/>
              <w:ind w:left="19"/>
              <w:rPr>
                <w:sz w:val="24"/>
              </w:rPr>
            </w:pPr>
            <w:r>
              <w:rPr>
                <w:sz w:val="24"/>
              </w:rPr>
              <w:t>Exam</w:t>
            </w:r>
          </w:p>
        </w:tc>
        <w:tc>
          <w:tcPr>
            <w:tcW w:w="1416" w:type="dxa"/>
          </w:tcPr>
          <w:p w:rsidR="002B2425" w:rsidRDefault="000C603D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180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</w:p>
        </w:tc>
        <w:tc>
          <w:tcPr>
            <w:tcW w:w="1843" w:type="dxa"/>
          </w:tcPr>
          <w:p w:rsidR="002B2425" w:rsidRDefault="000C603D"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265" w:type="dxa"/>
          </w:tcPr>
          <w:p w:rsidR="002B2425" w:rsidRDefault="00823909">
            <w:pPr>
              <w:pStyle w:val="TableParagraph"/>
              <w:ind w:left="20"/>
              <w:rPr>
                <w:sz w:val="24"/>
              </w:rPr>
            </w:pPr>
            <w:r>
              <w:t>11/05 AN</w:t>
            </w:r>
            <w:bookmarkStart w:id="0" w:name="_GoBack"/>
            <w:bookmarkEnd w:id="0"/>
          </w:p>
        </w:tc>
        <w:tc>
          <w:tcPr>
            <w:tcW w:w="2126" w:type="dxa"/>
          </w:tcPr>
          <w:p w:rsidR="002B2425" w:rsidRDefault="000C603D">
            <w:pPr>
              <w:pStyle w:val="TableParagraph"/>
              <w:spacing w:line="267" w:lineRule="exact"/>
              <w:ind w:left="22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(20%)</w:t>
            </w:r>
          </w:p>
          <w:p w:rsidR="002B2425" w:rsidRDefault="000C603D">
            <w:pPr>
              <w:pStyle w:val="TableParagraph"/>
              <w:spacing w:line="265" w:lineRule="exact"/>
              <w:ind w:left="22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(20%)</w:t>
            </w:r>
          </w:p>
        </w:tc>
      </w:tr>
      <w:tr w:rsidR="002B2425">
        <w:trPr>
          <w:trHeight w:val="551"/>
        </w:trPr>
        <w:tc>
          <w:tcPr>
            <w:tcW w:w="1983" w:type="dxa"/>
          </w:tcPr>
          <w:p w:rsidR="002B2425" w:rsidRDefault="000C603D">
            <w:pPr>
              <w:pStyle w:val="TableParagraph"/>
              <w:ind w:left="-5"/>
              <w:rPr>
                <w:sz w:val="24"/>
              </w:rPr>
            </w:pPr>
            <w:r>
              <w:rPr>
                <w:sz w:val="24"/>
              </w:rPr>
              <w:t>Assignments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(2)</w:t>
            </w:r>
          </w:p>
        </w:tc>
        <w:tc>
          <w:tcPr>
            <w:tcW w:w="1416" w:type="dxa"/>
          </w:tcPr>
          <w:p w:rsidR="002B2425" w:rsidRDefault="000C603D">
            <w:pPr>
              <w:pStyle w:val="TableParagraph"/>
              <w:ind w:left="-5"/>
              <w:rPr>
                <w:sz w:val="24"/>
              </w:rPr>
            </w:pPr>
            <w:r>
              <w:rPr>
                <w:sz w:val="24"/>
              </w:rPr>
              <w:t>TBA</w:t>
            </w:r>
          </w:p>
        </w:tc>
        <w:tc>
          <w:tcPr>
            <w:tcW w:w="1843" w:type="dxa"/>
          </w:tcPr>
          <w:p w:rsidR="002B2425" w:rsidRDefault="000C603D">
            <w:pPr>
              <w:pStyle w:val="TableParagraph"/>
              <w:ind w:left="-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65" w:type="dxa"/>
          </w:tcPr>
          <w:p w:rsidR="002B2425" w:rsidRDefault="000C603D">
            <w:pPr>
              <w:pStyle w:val="TableParagraph"/>
              <w:spacing w:line="267" w:lineRule="exact"/>
              <w:ind w:left="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2B2425" w:rsidRDefault="000C603D">
            <w:pPr>
              <w:pStyle w:val="TableParagraph"/>
              <w:spacing w:line="265" w:lineRule="exact"/>
              <w:ind w:left="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</w:p>
        </w:tc>
        <w:tc>
          <w:tcPr>
            <w:tcW w:w="2126" w:type="dxa"/>
          </w:tcPr>
          <w:p w:rsidR="002B2425" w:rsidRDefault="000C603D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2B2425">
        <w:trPr>
          <w:trHeight w:val="552"/>
        </w:trPr>
        <w:tc>
          <w:tcPr>
            <w:tcW w:w="1983" w:type="dxa"/>
          </w:tcPr>
          <w:p w:rsidR="002B2425" w:rsidRDefault="000C603D">
            <w:pPr>
              <w:pStyle w:val="TableParagraph"/>
              <w:ind w:left="-5"/>
              <w:rPr>
                <w:sz w:val="24"/>
              </w:rPr>
            </w:pPr>
            <w:r>
              <w:rPr>
                <w:sz w:val="24"/>
              </w:rPr>
              <w:t>Quiz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(2)</w:t>
            </w:r>
          </w:p>
        </w:tc>
        <w:tc>
          <w:tcPr>
            <w:tcW w:w="1416" w:type="dxa"/>
          </w:tcPr>
          <w:p w:rsidR="002B2425" w:rsidRDefault="000C603D">
            <w:pPr>
              <w:pStyle w:val="TableParagraph"/>
              <w:ind w:left="-5"/>
              <w:rPr>
                <w:sz w:val="24"/>
              </w:rPr>
            </w:pPr>
            <w:r>
              <w:rPr>
                <w:sz w:val="24"/>
              </w:rPr>
              <w:t>TBA</w:t>
            </w:r>
          </w:p>
        </w:tc>
        <w:tc>
          <w:tcPr>
            <w:tcW w:w="1843" w:type="dxa"/>
          </w:tcPr>
          <w:p w:rsidR="002B2425" w:rsidRDefault="000C603D">
            <w:pPr>
              <w:pStyle w:val="TableParagraph"/>
              <w:ind w:left="-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65" w:type="dxa"/>
          </w:tcPr>
          <w:p w:rsidR="002B2425" w:rsidRDefault="000C603D">
            <w:pPr>
              <w:pStyle w:val="TableParagraph"/>
              <w:spacing w:line="267" w:lineRule="exact"/>
              <w:ind w:left="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2B2425" w:rsidRDefault="000C603D">
            <w:pPr>
              <w:pStyle w:val="TableParagraph"/>
              <w:spacing w:line="265" w:lineRule="exact"/>
              <w:ind w:left="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</w:p>
        </w:tc>
        <w:tc>
          <w:tcPr>
            <w:tcW w:w="2126" w:type="dxa"/>
          </w:tcPr>
          <w:p w:rsidR="002B2425" w:rsidRDefault="000C603D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</w:tbl>
    <w:p w:rsidR="002B2425" w:rsidRDefault="002B2425">
      <w:pPr>
        <w:pStyle w:val="BodyText"/>
        <w:spacing w:before="6"/>
        <w:rPr>
          <w:b/>
          <w:sz w:val="20"/>
        </w:rPr>
      </w:pPr>
    </w:p>
    <w:p w:rsidR="002B2425" w:rsidRDefault="000C603D">
      <w:pPr>
        <w:pStyle w:val="Heading1"/>
        <w:rPr>
          <w:b w:val="0"/>
          <w:sz w:val="22"/>
        </w:rPr>
      </w:pPr>
      <w:r>
        <w:t>Chamber</w:t>
      </w:r>
      <w:r>
        <w:rPr>
          <w:spacing w:val="-6"/>
        </w:rPr>
        <w:t xml:space="preserve"> </w:t>
      </w:r>
      <w:r>
        <w:t>Consultation</w:t>
      </w:r>
      <w:r>
        <w:rPr>
          <w:spacing w:val="1"/>
        </w:rPr>
        <w:t xml:space="preserve"> </w:t>
      </w:r>
      <w:r>
        <w:t>Hour:</w:t>
      </w:r>
      <w:r>
        <w:rPr>
          <w:spacing w:val="4"/>
        </w:rPr>
        <w:t xml:space="preserve"> </w:t>
      </w:r>
      <w:r>
        <w:rPr>
          <w:b w:val="0"/>
          <w:sz w:val="22"/>
        </w:rPr>
        <w:t>TBA</w:t>
      </w:r>
    </w:p>
    <w:p w:rsidR="002B2425" w:rsidRDefault="000C603D">
      <w:pPr>
        <w:spacing w:before="233"/>
        <w:ind w:left="100"/>
      </w:pPr>
      <w:r>
        <w:rPr>
          <w:b/>
        </w:rPr>
        <w:t>Make-up</w:t>
      </w:r>
      <w:r>
        <w:rPr>
          <w:b/>
          <w:spacing w:val="14"/>
        </w:rPr>
        <w:t xml:space="preserve"> </w:t>
      </w:r>
      <w:r>
        <w:rPr>
          <w:b/>
        </w:rPr>
        <w:t>Policy:</w:t>
      </w:r>
      <w:r>
        <w:rPr>
          <w:b/>
          <w:spacing w:val="13"/>
        </w:rPr>
        <w:t xml:space="preserve"> </w:t>
      </w:r>
      <w:r>
        <w:t>Make-up</w:t>
      </w:r>
      <w:r>
        <w:rPr>
          <w:spacing w:val="13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granted</w:t>
      </w:r>
      <w:r>
        <w:rPr>
          <w:spacing w:val="9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genuine</w:t>
      </w:r>
      <w:r>
        <w:rPr>
          <w:spacing w:val="6"/>
        </w:rPr>
        <w:t xml:space="preserve"> </w:t>
      </w:r>
      <w:r>
        <w:t>cases</w:t>
      </w:r>
      <w:r>
        <w:rPr>
          <w:spacing w:val="14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valid</w:t>
      </w:r>
      <w:r>
        <w:rPr>
          <w:spacing w:val="8"/>
        </w:rPr>
        <w:t xml:space="preserve"> </w:t>
      </w:r>
      <w:r>
        <w:t>justifications</w:t>
      </w:r>
      <w:r>
        <w:rPr>
          <w:spacing w:val="14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discretion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IC.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prior</w:t>
      </w:r>
      <w:r>
        <w:rPr>
          <w:spacing w:val="-52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IC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required.</w:t>
      </w:r>
      <w:r>
        <w:rPr>
          <w:spacing w:val="8"/>
        </w:rPr>
        <w:t xml:space="preserve"> </w:t>
      </w:r>
      <w:r>
        <w:t>Decision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IC</w:t>
      </w:r>
      <w:r>
        <w:rPr>
          <w:spacing w:val="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final.</w:t>
      </w:r>
    </w:p>
    <w:p w:rsidR="002B2425" w:rsidRDefault="000C603D">
      <w:pPr>
        <w:spacing w:before="3"/>
        <w:ind w:left="100"/>
      </w:pPr>
      <w:r>
        <w:t>There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provision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Make-up</w:t>
      </w:r>
      <w:r>
        <w:rPr>
          <w:spacing w:val="4"/>
        </w:rPr>
        <w:t xml:space="preserve"> </w:t>
      </w:r>
      <w:r>
        <w:t>w.r.t.</w:t>
      </w:r>
      <w:r>
        <w:rPr>
          <w:spacing w:val="-4"/>
        </w:rPr>
        <w:t xml:space="preserve"> </w:t>
      </w:r>
      <w:r>
        <w:t>assignments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quizzes.</w:t>
      </w:r>
    </w:p>
    <w:p w:rsidR="002B2425" w:rsidRDefault="002B2425">
      <w:pPr>
        <w:pStyle w:val="BodyText"/>
        <w:spacing w:before="10"/>
        <w:rPr>
          <w:sz w:val="21"/>
        </w:rPr>
      </w:pPr>
    </w:p>
    <w:p w:rsidR="002B2425" w:rsidRDefault="000C603D">
      <w:pPr>
        <w:spacing w:line="242" w:lineRule="auto"/>
        <w:ind w:left="100"/>
        <w:rPr>
          <w:sz w:val="24"/>
        </w:rPr>
      </w:pPr>
      <w:r>
        <w:rPr>
          <w:b/>
        </w:rPr>
        <w:t>Academic</w:t>
      </w:r>
      <w:r>
        <w:rPr>
          <w:b/>
          <w:spacing w:val="2"/>
        </w:rPr>
        <w:t xml:space="preserve"> </w:t>
      </w:r>
      <w:r>
        <w:rPr>
          <w:b/>
        </w:rPr>
        <w:t>Honesty</w:t>
      </w:r>
      <w:r>
        <w:rPr>
          <w:b/>
          <w:spacing w:val="5"/>
        </w:rPr>
        <w:t xml:space="preserve"> </w:t>
      </w:r>
      <w:r>
        <w:rPr>
          <w:b/>
        </w:rPr>
        <w:t>and</w:t>
      </w:r>
      <w:r>
        <w:rPr>
          <w:b/>
          <w:spacing w:val="2"/>
        </w:rPr>
        <w:t xml:space="preserve"> </w:t>
      </w:r>
      <w:r>
        <w:rPr>
          <w:b/>
        </w:rPr>
        <w:t>Integrity</w:t>
      </w:r>
      <w:r>
        <w:rPr>
          <w:b/>
          <w:spacing w:val="5"/>
        </w:rPr>
        <w:t xml:space="preserve"> </w:t>
      </w:r>
      <w:r>
        <w:rPr>
          <w:b/>
        </w:rPr>
        <w:t>Policy:</w:t>
      </w:r>
      <w:r>
        <w:rPr>
          <w:b/>
          <w:spacing w:val="16"/>
        </w:rPr>
        <w:t xml:space="preserve"> </w:t>
      </w:r>
      <w:r>
        <w:rPr>
          <w:sz w:val="24"/>
        </w:rPr>
        <w:t>Academic</w:t>
      </w:r>
      <w:r>
        <w:rPr>
          <w:spacing w:val="8"/>
          <w:sz w:val="24"/>
        </w:rPr>
        <w:t xml:space="preserve"> </w:t>
      </w:r>
      <w:r>
        <w:rPr>
          <w:sz w:val="24"/>
        </w:rPr>
        <w:t>honesty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integrity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maintained</w:t>
      </w:r>
      <w:r>
        <w:rPr>
          <w:spacing w:val="8"/>
          <w:sz w:val="24"/>
        </w:rPr>
        <w:t xml:space="preserve"> </w:t>
      </w:r>
      <w:r>
        <w:rPr>
          <w:sz w:val="24"/>
        </w:rPr>
        <w:t>by 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students</w:t>
      </w:r>
      <w:r>
        <w:rPr>
          <w:spacing w:val="-57"/>
          <w:sz w:val="24"/>
        </w:rPr>
        <w:t xml:space="preserve"> </w:t>
      </w:r>
      <w:r>
        <w:rPr>
          <w:sz w:val="24"/>
        </w:rPr>
        <w:t>throughout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academic dishonesty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acceptable.</w:t>
      </w:r>
    </w:p>
    <w:p w:rsidR="002B2425" w:rsidRDefault="000C603D">
      <w:pPr>
        <w:pStyle w:val="BodyText"/>
        <w:spacing w:before="4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5895074</wp:posOffset>
            </wp:positionH>
            <wp:positionV relativeFrom="paragraph">
              <wp:posOffset>129988</wp:posOffset>
            </wp:positionV>
            <wp:extent cx="1234086" cy="396239"/>
            <wp:effectExtent l="0" t="0" r="0" b="0"/>
            <wp:wrapTopAndBottom/>
            <wp:docPr id="3" name="image2.png" descr="C:\Users\Arnab\OneDrive - hyderabad.bits-pilani.ac.in\Arnab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086" cy="39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2425" w:rsidRDefault="000C603D">
      <w:pPr>
        <w:spacing w:before="233" w:line="268" w:lineRule="auto"/>
        <w:ind w:left="8446" w:right="120" w:firstLine="460"/>
        <w:jc w:val="right"/>
        <w:rPr>
          <w:b/>
          <w:sz w:val="28"/>
        </w:rPr>
      </w:pPr>
      <w:r>
        <w:rPr>
          <w:b/>
          <w:sz w:val="28"/>
        </w:rPr>
        <w:t>Dr.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Arnab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Dutta</w:t>
      </w:r>
      <w:r>
        <w:rPr>
          <w:b/>
          <w:spacing w:val="-67"/>
          <w:sz w:val="28"/>
        </w:rPr>
        <w:t xml:space="preserve"> </w:t>
      </w:r>
      <w:r>
        <w:rPr>
          <w:b/>
          <w:spacing w:val="-1"/>
          <w:sz w:val="28"/>
        </w:rPr>
        <w:t>Instructor-in-charge</w:t>
      </w:r>
    </w:p>
    <w:p w:rsidR="002B2425" w:rsidRDefault="000C603D">
      <w:pPr>
        <w:spacing w:line="287" w:lineRule="exact"/>
        <w:ind w:right="114"/>
        <w:jc w:val="right"/>
        <w:rPr>
          <w:b/>
          <w:sz w:val="28"/>
        </w:rPr>
      </w:pPr>
      <w:r>
        <w:rPr>
          <w:b/>
          <w:sz w:val="28"/>
        </w:rPr>
        <w:t>CHE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F343</w:t>
      </w:r>
    </w:p>
    <w:sectPr w:rsidR="002B2425">
      <w:pgSz w:w="12240" w:h="15840"/>
      <w:pgMar w:top="920" w:right="600" w:bottom="1220" w:left="620" w:header="0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03D" w:rsidRDefault="000C603D">
      <w:r>
        <w:separator/>
      </w:r>
    </w:p>
  </w:endnote>
  <w:endnote w:type="continuationSeparator" w:id="0">
    <w:p w:rsidR="000C603D" w:rsidRDefault="000C6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425" w:rsidRDefault="000C603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9.85pt;margin-top:729.9pt;width:50.4pt;height:13.2pt;z-index:-251658752;mso-position-horizontal-relative:page;mso-position-vertical-relative:page" filled="f" stroked="f">
          <v:textbox inset="0,0,0,0">
            <w:txbxContent>
              <w:p w:rsidR="002B2425" w:rsidRDefault="000C603D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23909">
                  <w:rPr>
                    <w:noProof/>
                    <w:sz w:val="20"/>
                  </w:rPr>
                  <w:t>3</w:t>
                </w:r>
                <w:r>
                  <w:fldChar w:fldCharType="end"/>
                </w:r>
                <w:r>
                  <w:rPr>
                    <w:spacing w:val="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03D" w:rsidRDefault="000C603D">
      <w:r>
        <w:separator/>
      </w:r>
    </w:p>
  </w:footnote>
  <w:footnote w:type="continuationSeparator" w:id="0">
    <w:p w:rsidR="000C603D" w:rsidRDefault="000C6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72E3"/>
    <w:multiLevelType w:val="hybridMultilevel"/>
    <w:tmpl w:val="89B09D06"/>
    <w:lvl w:ilvl="0" w:tplc="6F12843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A90544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3594C0C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B3F8CD26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A8901676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09901EC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A2B20A6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A624251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E95859B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D26171"/>
    <w:multiLevelType w:val="hybridMultilevel"/>
    <w:tmpl w:val="14242F5A"/>
    <w:lvl w:ilvl="0" w:tplc="06AC335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FFA28EE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81E82A3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4596063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388A7C1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55565DA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E126134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C33E968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E38AC12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B2425"/>
    <w:rsid w:val="000C603D"/>
    <w:rsid w:val="002B2425"/>
    <w:rsid w:val="00523B9E"/>
    <w:rsid w:val="00823909"/>
    <w:rsid w:val="00F0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3754D8"/>
  <w15:docId w15:val="{B0CE21D0-1522-43D1-BE0C-74166D71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4</cp:revision>
  <dcterms:created xsi:type="dcterms:W3CDTF">2024-01-05T11:43:00Z</dcterms:created>
  <dcterms:modified xsi:type="dcterms:W3CDTF">2024-01-06T06:50:00Z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2024-01-05T00:00:00Z</vt:filetime>
  </property>
</Properties>
</file>