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878" w:rsidRDefault="00003906">
      <w:pPr>
        <w:jc w:val="center"/>
      </w:pPr>
      <w:r>
        <w:rPr>
          <w:noProof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78" w:rsidRDefault="0000390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SECOND SEMESTER 2023-2024</w:t>
      </w:r>
    </w:p>
    <w:p w:rsidR="000C5878" w:rsidRDefault="00003906">
      <w:pPr>
        <w:pStyle w:val="Heading1"/>
        <w:jc w:val="center"/>
        <w:rPr>
          <w:sz w:val="22"/>
          <w:szCs w:val="22"/>
        </w:rPr>
      </w:pPr>
      <w:r>
        <w:rPr>
          <w:sz w:val="22"/>
          <w:szCs w:val="22"/>
        </w:rPr>
        <w:t>Course Handout Part II</w:t>
      </w:r>
    </w:p>
    <w:p w:rsidR="000C5878" w:rsidRDefault="00003906">
      <w:pPr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 w:rsidR="005E6969">
        <w:rPr>
          <w:sz w:val="22"/>
          <w:szCs w:val="22"/>
        </w:rPr>
        <w:t>09</w:t>
      </w:r>
      <w:r>
        <w:rPr>
          <w:sz w:val="22"/>
          <w:szCs w:val="22"/>
        </w:rPr>
        <w:t>-</w:t>
      </w:r>
      <w:r w:rsidR="005E6969">
        <w:rPr>
          <w:sz w:val="22"/>
          <w:szCs w:val="22"/>
        </w:rPr>
        <w:t>01</w:t>
      </w:r>
      <w:r>
        <w:rPr>
          <w:sz w:val="22"/>
          <w:szCs w:val="22"/>
        </w:rPr>
        <w:t>-202</w:t>
      </w:r>
      <w:r w:rsidR="005E6969">
        <w:rPr>
          <w:sz w:val="22"/>
          <w:szCs w:val="22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C5878" w:rsidRDefault="00003906">
      <w:pPr>
        <w:pStyle w:val="BodyText1"/>
        <w:rPr>
          <w:sz w:val="22"/>
          <w:szCs w:val="22"/>
        </w:rPr>
      </w:pPr>
      <w:r>
        <w:rPr>
          <w:sz w:val="22"/>
          <w:szCs w:val="22"/>
        </w:rPr>
        <w:t>In addition to part-I (General Handout for all courses appended to the time table) this portion gives further specific details regarding the course.</w:t>
      </w:r>
    </w:p>
    <w:p w:rsidR="000C5878" w:rsidRDefault="000C5878">
      <w:pPr>
        <w:rPr>
          <w:sz w:val="22"/>
          <w:szCs w:val="22"/>
        </w:rPr>
      </w:pPr>
      <w:bookmarkStart w:id="0" w:name="_GoBack"/>
      <w:bookmarkEnd w:id="0"/>
    </w:p>
    <w:p w:rsidR="000C5878" w:rsidRDefault="00003906">
      <w:pPr>
        <w:pStyle w:val="Heading2"/>
        <w:rPr>
          <w:bCs/>
          <w:sz w:val="22"/>
          <w:szCs w:val="22"/>
        </w:rPr>
      </w:pPr>
      <w:r>
        <w:rPr>
          <w:sz w:val="22"/>
          <w:szCs w:val="22"/>
        </w:rPr>
        <w:t>Course No.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t>MATH F343</w:t>
      </w:r>
    </w:p>
    <w:p w:rsidR="000C5878" w:rsidRDefault="00003906">
      <w:pPr>
        <w:pStyle w:val="Heading2"/>
        <w:rPr>
          <w:bCs/>
          <w:sz w:val="22"/>
          <w:szCs w:val="22"/>
        </w:rPr>
      </w:pPr>
      <w:r>
        <w:rPr>
          <w:sz w:val="22"/>
          <w:szCs w:val="22"/>
        </w:rPr>
        <w:t>Course Title</w:t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t>Partial Differential Equations</w:t>
      </w:r>
    </w:p>
    <w:p w:rsidR="000C5878" w:rsidRDefault="00003906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Instructor-in-Charge</w:t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</w:r>
      <w:r>
        <w:rPr>
          <w:iCs w:val="0"/>
          <w:sz w:val="22"/>
          <w:szCs w:val="22"/>
        </w:rPr>
        <w:t xml:space="preserve">:  Dr. </w:t>
      </w:r>
      <w:r>
        <w:rPr>
          <w:sz w:val="22"/>
          <w:szCs w:val="22"/>
        </w:rPr>
        <w:t>G. Murali Mohan Reddy</w:t>
      </w:r>
    </w:p>
    <w:p w:rsidR="000C5878" w:rsidRDefault="00003906">
      <w:pPr>
        <w:rPr>
          <w:i/>
        </w:rPr>
      </w:pPr>
      <w:r>
        <w:rPr>
          <w:i/>
        </w:rPr>
        <w:t xml:space="preserve">Instructors                              : Amit Kumar Pal, Shivangi Joshi </w:t>
      </w:r>
    </w:p>
    <w:p w:rsidR="000C5878" w:rsidRDefault="000C5878"/>
    <w:p w:rsidR="000C5878" w:rsidRDefault="0000390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Scope and Objective of the Course:</w:t>
      </w:r>
    </w:p>
    <w:p w:rsidR="000C5878" w:rsidRDefault="00003906">
      <w:pPr>
        <w:rPr>
          <w:sz w:val="22"/>
          <w:szCs w:val="22"/>
        </w:rPr>
      </w:pPr>
      <w:r>
        <w:rPr>
          <w:sz w:val="22"/>
          <w:szCs w:val="22"/>
        </w:rPr>
        <w:t>Enables one to understand the nature of partial differentia</w:t>
      </w:r>
      <w:r>
        <w:rPr>
          <w:sz w:val="22"/>
          <w:szCs w:val="22"/>
        </w:rPr>
        <w:t>l equations, find solutions to these equations along with some applications in the field of Science and Engineering.</w:t>
      </w:r>
    </w:p>
    <w:p w:rsidR="000C5878" w:rsidRDefault="000C5878">
      <w:pPr>
        <w:pStyle w:val="BodyText1"/>
        <w:rPr>
          <w:sz w:val="22"/>
          <w:szCs w:val="22"/>
        </w:rPr>
      </w:pPr>
    </w:p>
    <w:p w:rsidR="000C5878" w:rsidRDefault="00003906">
      <w:pPr>
        <w:pStyle w:val="BodyText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Textbooks:</w:t>
      </w:r>
    </w:p>
    <w:p w:rsidR="000C5878" w:rsidRDefault="00003906">
      <w:pPr>
        <w:numPr>
          <w:ilvl w:val="0"/>
          <w:numId w:val="1"/>
        </w:numPr>
        <w:tabs>
          <w:tab w:val="left" w:pos="864"/>
        </w:tabs>
        <w:ind w:left="864"/>
        <w:jc w:val="both"/>
        <w:rPr>
          <w:sz w:val="22"/>
          <w:szCs w:val="22"/>
        </w:rPr>
      </w:pPr>
      <w:r>
        <w:rPr>
          <w:sz w:val="22"/>
          <w:szCs w:val="22"/>
        </w:rPr>
        <w:t>Tyn Myint-U and Lokenath Debnath, Linear Partial Differential Equations for Scientists and Engineers, Birkhauser, 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Edition.</w:t>
      </w:r>
    </w:p>
    <w:p w:rsidR="000C5878" w:rsidRDefault="000C5878">
      <w:pPr>
        <w:ind w:left="504"/>
        <w:jc w:val="both"/>
        <w:rPr>
          <w:sz w:val="22"/>
          <w:szCs w:val="22"/>
        </w:rPr>
      </w:pPr>
    </w:p>
    <w:p w:rsidR="000C5878" w:rsidRDefault="00003906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 books</w:t>
      </w:r>
    </w:p>
    <w:p w:rsidR="000C5878" w:rsidRDefault="0000390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Ian N. Sneddon, Elements of Partial Differential Equations, International Series in Pure and Applied Mathematics.</w:t>
      </w:r>
    </w:p>
    <w:p w:rsidR="000C5878" w:rsidRDefault="0000390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T. Amarnath, An Elementary Course in Partial Differential Equations, Narosa Publishing House,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Edition.</w:t>
      </w:r>
    </w:p>
    <w:p w:rsidR="000C5878" w:rsidRDefault="0000390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K. Sankara Rao, In</w:t>
      </w:r>
      <w:r>
        <w:rPr>
          <w:sz w:val="22"/>
          <w:szCs w:val="22"/>
        </w:rPr>
        <w:t>troduction to Partial Differential Equations, PHI Learning Private Limited,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Edition.</w:t>
      </w:r>
    </w:p>
    <w:p w:rsidR="000C5878" w:rsidRDefault="000C5878">
      <w:pPr>
        <w:jc w:val="both"/>
        <w:rPr>
          <w:b/>
          <w:bCs/>
          <w:sz w:val="22"/>
          <w:szCs w:val="22"/>
        </w:rPr>
      </w:pPr>
    </w:p>
    <w:p w:rsidR="000C5878" w:rsidRDefault="00003906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Course Plan:</w:t>
      </w:r>
    </w:p>
    <w:tbl>
      <w:tblPr>
        <w:tblW w:w="9367" w:type="dxa"/>
        <w:jc w:val="center"/>
        <w:tblLayout w:type="fixed"/>
        <w:tblCellMar>
          <w:left w:w="107" w:type="dxa"/>
        </w:tblCellMar>
        <w:tblLook w:val="04A0"/>
      </w:tblPr>
      <w:tblGrid>
        <w:gridCol w:w="948"/>
        <w:gridCol w:w="3509"/>
        <w:gridCol w:w="3380"/>
        <w:gridCol w:w="1530"/>
      </w:tblGrid>
      <w:tr w:rsidR="000C5878">
        <w:trPr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0C5878" w:rsidRDefault="00003906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0C5878" w:rsidRDefault="00003906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0C5878" w:rsidRDefault="00003906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0C5878" w:rsidRDefault="00003906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 for studying partial differential equations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of</w:t>
            </w:r>
            <w:r>
              <w:rPr>
                <w:sz w:val="22"/>
                <w:szCs w:val="22"/>
              </w:rPr>
              <w:t xml:space="preserve"> Partial differential equations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1.1-1.6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4-6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and overview of first order partial differential equations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Introduction, First order linear equations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2.1-2.4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7-12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pStyle w:val="BodyTextIndent1"/>
              <w:widowControl w:val="0"/>
              <w:ind w:left="36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Geometrical interpretation of first order PDEs, Canonical form of first order </w:t>
            </w:r>
            <w:r>
              <w:rPr>
                <w:sz w:val="22"/>
                <w:szCs w:val="22"/>
              </w:rPr>
              <w:t>linear equations, To Find solutions of first order PDEs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 of Characteristics, Canonical Form, Method of Separation of variables, Charpit’s Method, Jacobi Method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2.5-2.7,</w:t>
            </w:r>
          </w:p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R1-2.10-2.14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pStyle w:val="BodyTextIndent1"/>
              <w:widowControl w:val="0"/>
              <w:ind w:left="36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of second order partial differential equations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order  equations in two variables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C5878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convert the second order differential equations into the standard form</w:t>
            </w:r>
          </w:p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Characterization of 2</w:t>
            </w:r>
            <w:r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order PDE’s and its solutions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Canonical Form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17-18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convert the second order differential </w:t>
            </w:r>
            <w:r>
              <w:rPr>
                <w:sz w:val="22"/>
                <w:szCs w:val="22"/>
              </w:rPr>
              <w:t>equations into the standard form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Equations with constant Coefficients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4.3, R1-3.4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 between general solution of ODEs and PDEs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 solution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20-24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Solution of Homogeneous and inhomogeneous wave equations, D’Almbert Principle, Duhamel </w:t>
            </w:r>
            <w:r>
              <w:rPr>
                <w:sz w:val="22"/>
                <w:szCs w:val="22"/>
              </w:rPr>
              <w:t>Principle, Spherical and cylindrical wave equations (self study)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Wave equation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C5878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5.1-5.2,</w:t>
            </w:r>
          </w:p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5.3-5.6,</w:t>
            </w:r>
          </w:p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5.10-5.11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25-28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obtain the maximum and the minimum of solutions of PDEs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Maximum-minimum principles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9.1-9.9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29-31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Solution of Laplace equations in </w:t>
            </w:r>
            <w:r>
              <w:rPr>
                <w:sz w:val="22"/>
                <w:szCs w:val="22"/>
              </w:rPr>
              <w:t>different domains with homogeneous boundary condition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Laplace Equation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C5878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10.1-10.4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32-34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Analysis and behavior of solutions of  heat and wave equations in two dimensions and three dimensions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Heat and Wave Equations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C5878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10.5-10.9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35-37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of Fourier </w:t>
            </w:r>
            <w:r>
              <w:rPr>
                <w:sz w:val="22"/>
                <w:szCs w:val="22"/>
              </w:rPr>
              <w:t>techniques in finding the solutions of PDEs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Fourier Transform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12.2-12.6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38-39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Laplace techniques in finding the solutions of PDEs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Laplace Transform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12.8-12.10</w:t>
            </w:r>
          </w:p>
        </w:tc>
      </w:tr>
      <w:tr w:rsidR="000C5878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of PDEs in terms of Green’s functions</w:t>
            </w:r>
          </w:p>
        </w:tc>
        <w:tc>
          <w:tcPr>
            <w:tcW w:w="3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Green’s Functions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11.1-11.5</w:t>
            </w:r>
          </w:p>
        </w:tc>
      </w:tr>
    </w:tbl>
    <w:p w:rsidR="000C5878" w:rsidRDefault="00003906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Scheme:</w:t>
      </w:r>
    </w:p>
    <w:tbl>
      <w:tblPr>
        <w:tblW w:w="9228" w:type="dxa"/>
        <w:jc w:val="center"/>
        <w:tblLayout w:type="fixed"/>
        <w:tblLook w:val="04A0"/>
      </w:tblPr>
      <w:tblGrid>
        <w:gridCol w:w="2514"/>
        <w:gridCol w:w="1617"/>
        <w:gridCol w:w="1249"/>
        <w:gridCol w:w="2268"/>
        <w:gridCol w:w="1580"/>
      </w:tblGrid>
      <w:tr w:rsidR="000C5878">
        <w:trPr>
          <w:trHeight w:val="422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0C5878" w:rsidRDefault="00003906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0C5878" w:rsidRDefault="00003906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0C5878" w:rsidRDefault="00003906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0C5878" w:rsidRDefault="00003906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0C5878" w:rsidRDefault="00003906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0C5878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Quiz 1</w:t>
            </w:r>
          </w:p>
          <w:p w:rsidR="000C5878" w:rsidRDefault="000C5878">
            <w:pPr>
              <w:widowControl w:val="0"/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announced in the class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announced in the class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  <w:tr w:rsidR="000C5878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Project</w:t>
            </w:r>
          </w:p>
          <w:p w:rsidR="000C5878" w:rsidRDefault="000C5878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announced in the class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announced in the class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0C5878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Mid-semester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90 mins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5878" w:rsidRDefault="005E6969">
            <w:pPr>
              <w:widowControl w:val="0"/>
              <w:jc w:val="center"/>
              <w:rPr>
                <w:sz w:val="22"/>
                <w:szCs w:val="22"/>
              </w:rPr>
            </w:pPr>
            <w:r>
              <w:t>14/03 - 9.30 - 11.00AM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  <w:tr w:rsidR="000C5878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Quiz 2</w:t>
            </w:r>
          </w:p>
          <w:p w:rsidR="000C5878" w:rsidRDefault="000C5878">
            <w:pPr>
              <w:widowControl w:val="0"/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announced in     the class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5878" w:rsidRDefault="0000390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0C5878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Comprehensive Exam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180 mins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40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5878" w:rsidRDefault="005E6969">
            <w:pPr>
              <w:widowControl w:val="0"/>
              <w:jc w:val="center"/>
              <w:rPr>
                <w:sz w:val="22"/>
                <w:szCs w:val="22"/>
              </w:rPr>
            </w:pPr>
            <w:r>
              <w:t>13/05 FN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C5878" w:rsidRDefault="0000390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</w:tbl>
    <w:p w:rsidR="000C5878" w:rsidRDefault="000C5878">
      <w:pPr>
        <w:jc w:val="both"/>
        <w:rPr>
          <w:sz w:val="22"/>
          <w:szCs w:val="22"/>
        </w:rPr>
      </w:pPr>
    </w:p>
    <w:p w:rsidR="000C5878" w:rsidRDefault="00003906">
      <w:pPr>
        <w:jc w:val="both"/>
        <w:rPr>
          <w:rFonts w:eastAsia="MS Mincho"/>
          <w:sz w:val="22"/>
          <w:szCs w:val="22"/>
        </w:rPr>
      </w:pPr>
      <w:r>
        <w:rPr>
          <w:b/>
          <w:bCs/>
          <w:sz w:val="22"/>
          <w:szCs w:val="22"/>
        </w:rPr>
        <w:t>Chamber Consultation Hour:</w:t>
      </w:r>
      <w:r>
        <w:rPr>
          <w:rFonts w:eastAsia="MS Mincho"/>
          <w:sz w:val="22"/>
          <w:szCs w:val="22"/>
        </w:rPr>
        <w:t>To be announced in the class.</w:t>
      </w:r>
    </w:p>
    <w:p w:rsidR="000C5878" w:rsidRDefault="00003906">
      <w:pPr>
        <w:jc w:val="both"/>
        <w:rPr>
          <w:rFonts w:eastAsia="MS Mincho"/>
          <w:sz w:val="22"/>
          <w:szCs w:val="22"/>
        </w:rPr>
      </w:pPr>
      <w:r>
        <w:rPr>
          <w:b/>
          <w:bCs/>
          <w:sz w:val="22"/>
          <w:szCs w:val="22"/>
        </w:rPr>
        <w:t>Notices:</w:t>
      </w:r>
      <w:r>
        <w:rPr>
          <w:rFonts w:eastAsia="MS Mincho"/>
          <w:sz w:val="22"/>
          <w:szCs w:val="22"/>
        </w:rPr>
        <w:t xml:space="preserve">All notices about the course will be put only on CMS. </w:t>
      </w:r>
    </w:p>
    <w:p w:rsidR="000C5878" w:rsidRDefault="00003906">
      <w:pPr>
        <w:pStyle w:val="NoSpacing"/>
        <w:jc w:val="both"/>
        <w:rPr>
          <w:rFonts w:eastAsia="MS Mincho"/>
          <w:sz w:val="22"/>
          <w:szCs w:val="22"/>
        </w:rPr>
      </w:pPr>
      <w:r>
        <w:rPr>
          <w:b/>
          <w:sz w:val="22"/>
          <w:szCs w:val="22"/>
        </w:rPr>
        <w:t xml:space="preserve">Make-up Policy: </w:t>
      </w:r>
      <w:r>
        <w:rPr>
          <w:rFonts w:eastAsia="MS Mincho"/>
          <w:sz w:val="22"/>
          <w:szCs w:val="22"/>
        </w:rPr>
        <w:t xml:space="preserve"> Make up of evaluation components will be granted only in genuine cases. Permission must be taken in advance except in extreme cases. </w:t>
      </w:r>
    </w:p>
    <w:p w:rsidR="000C5878" w:rsidRDefault="00003906">
      <w:r>
        <w:rPr>
          <w:b/>
        </w:rPr>
        <w:t xml:space="preserve">Academic Honesty and Integrity Policy: </w:t>
      </w:r>
      <w:r>
        <w:t>Academic ho</w:t>
      </w:r>
      <w:r>
        <w:t>nesty and integrity are to be maintained by all the students throughout the semester and no type of academic dishonesty is acceptable.</w:t>
      </w:r>
    </w:p>
    <w:p w:rsidR="000C5878" w:rsidRDefault="000C5878"/>
    <w:p w:rsidR="000C5878" w:rsidRDefault="00003906">
      <w:pPr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INSTRUCTOR-IN-CHARGE</w:t>
      </w:r>
    </w:p>
    <w:p w:rsidR="000C5878" w:rsidRDefault="0000390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MATH F343</w:t>
      </w:r>
    </w:p>
    <w:sectPr w:rsidR="000C5878" w:rsidSect="000C5878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906" w:rsidRDefault="00003906" w:rsidP="000C5878">
      <w:r>
        <w:separator/>
      </w:r>
    </w:p>
  </w:endnote>
  <w:endnote w:type="continuationSeparator" w:id="1">
    <w:p w:rsidR="00003906" w:rsidRDefault="00003906" w:rsidP="000C5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78" w:rsidRDefault="000C5878">
    <w:pPr>
      <w:pStyle w:val="Footer"/>
      <w:jc w:val="right"/>
    </w:pPr>
    <w:r>
      <w:fldChar w:fldCharType="begin"/>
    </w:r>
    <w:r w:rsidR="00003906">
      <w:instrText xml:space="preserve"> PAGE </w:instrText>
    </w:r>
    <w:r>
      <w:fldChar w:fldCharType="separate"/>
    </w:r>
    <w:r w:rsidR="005E6969">
      <w:rPr>
        <w:noProof/>
      </w:rPr>
      <w:t>2</w:t>
    </w:r>
    <w:r>
      <w:fldChar w:fldCharType="end"/>
    </w:r>
  </w:p>
  <w:p w:rsidR="000C5878" w:rsidRDefault="000C58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906" w:rsidRDefault="00003906" w:rsidP="000C5878">
      <w:r>
        <w:separator/>
      </w:r>
    </w:p>
  </w:footnote>
  <w:footnote w:type="continuationSeparator" w:id="1">
    <w:p w:rsidR="00003906" w:rsidRDefault="00003906" w:rsidP="000C58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78" w:rsidRDefault="000C5878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77B0C"/>
    <w:multiLevelType w:val="multilevel"/>
    <w:tmpl w:val="AA0AB9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5111192"/>
    <w:multiLevelType w:val="multilevel"/>
    <w:tmpl w:val="72EE7BA6"/>
    <w:lvl w:ilvl="0">
      <w:start w:val="1"/>
      <w:numFmt w:val="decimal"/>
      <w:lvlText w:val="T%1."/>
      <w:lvlJc w:val="left"/>
      <w:pPr>
        <w:tabs>
          <w:tab w:val="num" w:pos="504"/>
        </w:tabs>
        <w:ind w:left="504" w:hanging="50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B1B0453"/>
    <w:multiLevelType w:val="multilevel"/>
    <w:tmpl w:val="2332B3D4"/>
    <w:lvl w:ilvl="0">
      <w:start w:val="1"/>
      <w:numFmt w:val="decimal"/>
      <w:lvlText w:val="R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5878"/>
    <w:rsid w:val="00003906"/>
    <w:rsid w:val="000C5878"/>
    <w:rsid w:val="005E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878"/>
    <w:rPr>
      <w:sz w:val="24"/>
      <w:szCs w:val="24"/>
    </w:rPr>
  </w:style>
  <w:style w:type="paragraph" w:styleId="Heading1">
    <w:name w:val="heading 1"/>
    <w:basedOn w:val="Normal"/>
    <w:next w:val="Normal"/>
    <w:qFormat/>
    <w:rsid w:val="000C5878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0C5878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0C5878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1"/>
    <w:qFormat/>
    <w:rsid w:val="008567D3"/>
    <w:rPr>
      <w:sz w:val="24"/>
      <w:szCs w:val="24"/>
    </w:rPr>
  </w:style>
  <w:style w:type="paragraph" w:customStyle="1" w:styleId="Heading">
    <w:name w:val="Heading"/>
    <w:basedOn w:val="Normal"/>
    <w:next w:val="BodyText1"/>
    <w:qFormat/>
    <w:rsid w:val="000C58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semiHidden/>
    <w:rsid w:val="000C5878"/>
    <w:pPr>
      <w:spacing w:line="288" w:lineRule="auto"/>
      <w:jc w:val="both"/>
    </w:pPr>
  </w:style>
  <w:style w:type="paragraph" w:styleId="List">
    <w:name w:val="List"/>
    <w:basedOn w:val="BodyText1"/>
    <w:rsid w:val="000C5878"/>
    <w:rPr>
      <w:rFonts w:cs="FreeSans"/>
    </w:rPr>
  </w:style>
  <w:style w:type="paragraph" w:styleId="Caption">
    <w:name w:val="caption"/>
    <w:basedOn w:val="Normal"/>
    <w:qFormat/>
    <w:rsid w:val="000C587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0C5878"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link w:val="BodyTextIndentChar"/>
    <w:rsid w:val="000C5878"/>
    <w:pPr>
      <w:ind w:left="900" w:hanging="540"/>
      <w:jc w:val="both"/>
    </w:pPr>
  </w:style>
  <w:style w:type="paragraph" w:styleId="BodyText2">
    <w:name w:val="Body Text 2"/>
    <w:basedOn w:val="Normal"/>
    <w:semiHidden/>
    <w:qFormat/>
    <w:rsid w:val="000C5878"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rsid w:val="000C5878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0C5878"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sid w:val="008567D3"/>
    <w:pPr>
      <w:textAlignment w:val="baseline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Office</cp:lastModifiedBy>
  <cp:revision>123</cp:revision>
  <cp:lastPrinted>2020-04-15T09:14:00Z</cp:lastPrinted>
  <dcterms:created xsi:type="dcterms:W3CDTF">2021-01-09T04:11:00Z</dcterms:created>
  <dcterms:modified xsi:type="dcterms:W3CDTF">2024-01-08T18:24:00Z</dcterms:modified>
  <dc:language>en-IN</dc:language>
</cp:coreProperties>
</file>