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77A" w:rsidRPr="002A01DA" w:rsidRDefault="00DA077A" w:rsidP="00DA077A">
      <w:pPr>
        <w:pStyle w:val="Title"/>
        <w:spacing w:after="120"/>
        <w:ind w:left="0" w:firstLine="0"/>
        <w:rPr>
          <w:rFonts w:ascii="Calibri" w:hAnsi="Calibri" w:cs="Calibri"/>
          <w:sz w:val="30"/>
          <w:szCs w:val="30"/>
        </w:rPr>
      </w:pPr>
      <w:r w:rsidRPr="002A01DA">
        <w:rPr>
          <w:rFonts w:ascii="Calibri" w:hAnsi="Calibri" w:cs="Calibri"/>
          <w:sz w:val="28"/>
          <w:szCs w:val="30"/>
        </w:rPr>
        <w:t>BIRLA INST</w:t>
      </w:r>
      <w:r w:rsidR="002222CA">
        <w:rPr>
          <w:rFonts w:ascii="Calibri" w:hAnsi="Calibri" w:cs="Calibri"/>
          <w:sz w:val="28"/>
          <w:szCs w:val="30"/>
        </w:rPr>
        <w:t xml:space="preserve">ITUTE OF TECHNOLOGY AND SCIENCE </w:t>
      </w:r>
      <w:r w:rsidRPr="002A01DA">
        <w:rPr>
          <w:rFonts w:ascii="Calibri" w:hAnsi="Calibri" w:cs="Calibri"/>
          <w:sz w:val="28"/>
          <w:szCs w:val="30"/>
        </w:rPr>
        <w:t>PILANI- HYDERABAD CAMPUS</w:t>
      </w:r>
    </w:p>
    <w:p w:rsidR="00DA077A" w:rsidRPr="00372B74" w:rsidRDefault="00072E31" w:rsidP="00DA077A">
      <w:pPr>
        <w:pStyle w:val="Title"/>
        <w:spacing w:after="120"/>
        <w:ind w:left="0" w:firstLine="0"/>
        <w:rPr>
          <w:rFonts w:ascii="Calibri" w:hAnsi="Calibri" w:cs="Calibri"/>
          <w:b w:val="0"/>
          <w:szCs w:val="28"/>
        </w:rPr>
      </w:pPr>
      <w:r>
        <w:rPr>
          <w:rFonts w:ascii="Calibri" w:hAnsi="Calibri" w:cs="Calibri"/>
          <w:b w:val="0"/>
          <w:szCs w:val="28"/>
        </w:rPr>
        <w:t>SECOND SEMESTER 20</w:t>
      </w:r>
      <w:r w:rsidR="00197846">
        <w:rPr>
          <w:rFonts w:ascii="Calibri" w:hAnsi="Calibri" w:cs="Calibri"/>
          <w:b w:val="0"/>
          <w:szCs w:val="28"/>
        </w:rPr>
        <w:t>2</w:t>
      </w:r>
      <w:r w:rsidR="007B0F55">
        <w:rPr>
          <w:rFonts w:ascii="Calibri" w:hAnsi="Calibri" w:cs="Calibri"/>
          <w:b w:val="0"/>
          <w:szCs w:val="28"/>
        </w:rPr>
        <w:t>3</w:t>
      </w:r>
      <w:r w:rsidR="003F3B6E">
        <w:rPr>
          <w:rFonts w:ascii="Calibri" w:hAnsi="Calibri" w:cs="Calibri"/>
          <w:b w:val="0"/>
          <w:szCs w:val="28"/>
        </w:rPr>
        <w:t>-202</w:t>
      </w:r>
      <w:r w:rsidR="007B0F55">
        <w:rPr>
          <w:rFonts w:ascii="Calibri" w:hAnsi="Calibri" w:cs="Calibri"/>
          <w:b w:val="0"/>
          <w:szCs w:val="28"/>
        </w:rPr>
        <w:t>4</w:t>
      </w:r>
    </w:p>
    <w:p w:rsidR="00AF522E" w:rsidRPr="00372B74" w:rsidRDefault="00AF522E" w:rsidP="00DA077A">
      <w:pPr>
        <w:jc w:val="center"/>
        <w:rPr>
          <w:rFonts w:ascii="Calibri" w:hAnsi="Calibri" w:cs="Calibri"/>
          <w:sz w:val="22"/>
        </w:rPr>
      </w:pPr>
      <w:r w:rsidRPr="00372B74">
        <w:rPr>
          <w:rFonts w:ascii="Calibri" w:hAnsi="Calibri" w:cs="Calibri"/>
          <w:sz w:val="22"/>
        </w:rPr>
        <w:t>Course Handout (Part II)</w:t>
      </w:r>
    </w:p>
    <w:p w:rsidR="00956856" w:rsidRPr="00372B74" w:rsidRDefault="00956856" w:rsidP="00956856">
      <w:pPr>
        <w:spacing w:after="120"/>
        <w:jc w:val="right"/>
        <w:rPr>
          <w:rFonts w:ascii="Calibri" w:hAnsi="Calibri" w:cs="Calibri"/>
        </w:rPr>
      </w:pPr>
    </w:p>
    <w:p w:rsidR="00956856" w:rsidRPr="00372B74" w:rsidRDefault="007B0F55" w:rsidP="00956856">
      <w:pPr>
        <w:spacing w:after="1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0</w:t>
      </w:r>
      <w:r w:rsidR="00633BED">
        <w:rPr>
          <w:rFonts w:ascii="Calibri" w:hAnsi="Calibri" w:cs="Calibri"/>
        </w:rPr>
        <w:t>9</w:t>
      </w:r>
      <w:r w:rsidR="00956856" w:rsidRPr="00372B74">
        <w:rPr>
          <w:rFonts w:ascii="Calibri" w:hAnsi="Calibri" w:cs="Calibri"/>
        </w:rPr>
        <w:t>/01/20</w:t>
      </w:r>
      <w:r w:rsidR="007730E5">
        <w:rPr>
          <w:rFonts w:ascii="Calibri" w:hAnsi="Calibri" w:cs="Calibri"/>
        </w:rPr>
        <w:t>2</w:t>
      </w:r>
      <w:r>
        <w:rPr>
          <w:rFonts w:ascii="Calibri" w:hAnsi="Calibri" w:cs="Calibri"/>
        </w:rPr>
        <w:t>4</w:t>
      </w:r>
    </w:p>
    <w:p w:rsidR="00AF522E" w:rsidRPr="00372B74" w:rsidRDefault="00AF522E">
      <w:pPr>
        <w:pStyle w:val="BodyText"/>
        <w:rPr>
          <w:rFonts w:ascii="Calibri" w:hAnsi="Calibri" w:cs="Calibri"/>
        </w:rPr>
      </w:pPr>
      <w:r w:rsidRPr="00372B74">
        <w:rPr>
          <w:rFonts w:ascii="Calibri" w:hAnsi="Calibri" w:cs="Calibri"/>
        </w:rPr>
        <w:t xml:space="preserve">In addition to </w:t>
      </w:r>
      <w:proofErr w:type="gramStart"/>
      <w:r w:rsidRPr="00372B74">
        <w:rPr>
          <w:rFonts w:ascii="Calibri" w:hAnsi="Calibri" w:cs="Calibri"/>
        </w:rPr>
        <w:t>part</w:t>
      </w:r>
      <w:proofErr w:type="gramEnd"/>
      <w:r w:rsidRPr="00372B74">
        <w:rPr>
          <w:rFonts w:ascii="Calibri" w:hAnsi="Calibri" w:cs="Calibri"/>
        </w:rPr>
        <w:t>-I (general handout for all courses in the time table) this handout provides the specific details regarding the course.</w:t>
      </w:r>
    </w:p>
    <w:p w:rsidR="00AF522E" w:rsidRPr="00372B74" w:rsidRDefault="00AF522E">
      <w:pPr>
        <w:rPr>
          <w:rFonts w:ascii="Calibri" w:hAnsi="Calibri" w:cs="Calibri"/>
        </w:rPr>
      </w:pPr>
    </w:p>
    <w:p w:rsidR="00AF522E" w:rsidRPr="007B0F55" w:rsidRDefault="007B0F5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Course No.: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AF522E" w:rsidRPr="007B0F55">
        <w:rPr>
          <w:rFonts w:ascii="Calibri" w:hAnsi="Calibri" w:cs="Calibri"/>
          <w:b/>
          <w:bCs/>
        </w:rPr>
        <w:t xml:space="preserve">ME </w:t>
      </w:r>
      <w:r w:rsidR="00956856" w:rsidRPr="007B0F55">
        <w:rPr>
          <w:rFonts w:ascii="Calibri" w:hAnsi="Calibri" w:cs="Calibri"/>
          <w:b/>
          <w:bCs/>
        </w:rPr>
        <w:t>F242</w:t>
      </w:r>
    </w:p>
    <w:p w:rsidR="00AF522E" w:rsidRPr="007B0F55" w:rsidRDefault="00AF522E">
      <w:pPr>
        <w:rPr>
          <w:rFonts w:ascii="Calibri" w:hAnsi="Calibri" w:cs="Calibri"/>
          <w:b/>
          <w:bCs/>
        </w:rPr>
      </w:pPr>
      <w:r w:rsidRPr="007B0F55">
        <w:rPr>
          <w:rFonts w:ascii="Calibri" w:hAnsi="Calibri" w:cs="Calibri"/>
          <w:b/>
          <w:bCs/>
        </w:rPr>
        <w:t>Course Title:</w:t>
      </w:r>
      <w:r w:rsidRPr="007B0F55">
        <w:rPr>
          <w:rFonts w:ascii="Calibri" w:hAnsi="Calibri" w:cs="Calibri"/>
          <w:b/>
          <w:bCs/>
        </w:rPr>
        <w:tab/>
      </w:r>
      <w:r w:rsidRPr="007B0F55">
        <w:rPr>
          <w:rFonts w:ascii="Calibri" w:hAnsi="Calibri" w:cs="Calibri"/>
          <w:b/>
          <w:bCs/>
        </w:rPr>
        <w:tab/>
      </w:r>
      <w:r w:rsidR="00956856" w:rsidRPr="007B0F55">
        <w:rPr>
          <w:rFonts w:ascii="Calibri" w:hAnsi="Calibri" w:cs="Calibri"/>
          <w:b/>
          <w:bCs/>
        </w:rPr>
        <w:t>IC Engines</w:t>
      </w:r>
    </w:p>
    <w:p w:rsidR="00AF522E" w:rsidRPr="007B0F55" w:rsidRDefault="00AF522E">
      <w:pPr>
        <w:rPr>
          <w:rFonts w:ascii="Calibri" w:hAnsi="Calibri" w:cs="Calibri"/>
          <w:b/>
          <w:bCs/>
        </w:rPr>
      </w:pPr>
      <w:r w:rsidRPr="007B0F55">
        <w:rPr>
          <w:rFonts w:ascii="Calibri" w:hAnsi="Calibri" w:cs="Calibri"/>
          <w:b/>
          <w:bCs/>
        </w:rPr>
        <w:t>Instructor-in-charge:</w:t>
      </w:r>
      <w:r w:rsidRPr="007B0F55">
        <w:rPr>
          <w:rFonts w:ascii="Calibri" w:hAnsi="Calibri" w:cs="Calibri"/>
          <w:b/>
          <w:bCs/>
        </w:rPr>
        <w:tab/>
      </w:r>
      <w:r w:rsidR="007B0F55">
        <w:rPr>
          <w:rFonts w:ascii="Calibri" w:hAnsi="Calibri" w:cs="Calibri"/>
          <w:b/>
          <w:bCs/>
        </w:rPr>
        <w:t>K. Ram Chandra Murthy</w:t>
      </w:r>
    </w:p>
    <w:p w:rsidR="00AF522E" w:rsidRPr="00372B74" w:rsidRDefault="00AF522E">
      <w:pPr>
        <w:pStyle w:val="BodyText"/>
        <w:rPr>
          <w:rFonts w:ascii="Calibri" w:hAnsi="Calibri" w:cs="Calibri"/>
        </w:rPr>
      </w:pPr>
    </w:p>
    <w:p w:rsidR="006D7511" w:rsidRDefault="006D7511" w:rsidP="006D7511">
      <w:pPr>
        <w:pStyle w:val="BodyText"/>
        <w:rPr>
          <w:rFonts w:ascii="Calibri" w:hAnsi="Calibri" w:cs="Calibri"/>
          <w:b/>
          <w:bCs/>
        </w:rPr>
      </w:pPr>
      <w:r w:rsidRPr="006D7511">
        <w:rPr>
          <w:rFonts w:ascii="Calibri" w:hAnsi="Calibri" w:cs="Calibri"/>
          <w:b/>
          <w:bCs/>
        </w:rPr>
        <w:t>Course Description</w:t>
      </w:r>
      <w:r>
        <w:rPr>
          <w:rFonts w:ascii="Calibri" w:hAnsi="Calibri" w:cs="Calibri"/>
          <w:b/>
          <w:bCs/>
        </w:rPr>
        <w:t>:</w:t>
      </w:r>
    </w:p>
    <w:p w:rsidR="006D7511" w:rsidRPr="00044A93" w:rsidRDefault="006D7511" w:rsidP="006D7511">
      <w:pPr>
        <w:pStyle w:val="BodyText"/>
        <w:rPr>
          <w:rFonts w:ascii="Calibri" w:hAnsi="Calibri" w:cs="Calibri"/>
          <w:b/>
          <w:bCs/>
          <w:sz w:val="16"/>
          <w:szCs w:val="16"/>
        </w:rPr>
      </w:pPr>
    </w:p>
    <w:p w:rsidR="00AF522E" w:rsidRPr="00372B74" w:rsidRDefault="006D7511" w:rsidP="006D7511">
      <w:pPr>
        <w:pStyle w:val="BodyText"/>
        <w:rPr>
          <w:rFonts w:ascii="Calibri" w:hAnsi="Calibri" w:cs="Calibri"/>
        </w:rPr>
      </w:pPr>
      <w:r w:rsidRPr="006D7511">
        <w:rPr>
          <w:rFonts w:ascii="Calibri" w:hAnsi="Calibri" w:cs="Calibri"/>
        </w:rPr>
        <w:t>Working cycles and operation of two strokes, four stroke SI and CI engine cycles. Ignition, combustion, alternative fuels, emission and their control.</w:t>
      </w:r>
    </w:p>
    <w:p w:rsidR="006D7511" w:rsidRDefault="006D7511">
      <w:pPr>
        <w:pStyle w:val="BodyText"/>
        <w:rPr>
          <w:rFonts w:ascii="Calibri" w:hAnsi="Calibri" w:cs="Calibri"/>
          <w:b/>
          <w:bCs/>
        </w:rPr>
      </w:pPr>
    </w:p>
    <w:p w:rsidR="00AF522E" w:rsidRPr="00372B74" w:rsidRDefault="00AF522E">
      <w:pPr>
        <w:pStyle w:val="BodyText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Scope and Objective:</w:t>
      </w:r>
    </w:p>
    <w:p w:rsidR="00AF522E" w:rsidRPr="00044A93" w:rsidRDefault="00AF522E">
      <w:pPr>
        <w:jc w:val="both"/>
        <w:rPr>
          <w:rFonts w:ascii="Calibri" w:hAnsi="Calibri" w:cs="Calibri"/>
          <w:sz w:val="16"/>
          <w:szCs w:val="16"/>
        </w:rPr>
      </w:pPr>
    </w:p>
    <w:p w:rsidR="00AF522E" w:rsidRPr="00372B74" w:rsidRDefault="00AF522E">
      <w:pPr>
        <w:jc w:val="both"/>
        <w:rPr>
          <w:rFonts w:ascii="Calibri" w:hAnsi="Calibri" w:cs="Calibri"/>
        </w:rPr>
      </w:pPr>
      <w:r w:rsidRPr="00372B74">
        <w:rPr>
          <w:rFonts w:ascii="Calibri" w:hAnsi="Calibri" w:cs="Calibri"/>
        </w:rPr>
        <w:t xml:space="preserve">This course has been designed to make the students familiar with the </w:t>
      </w:r>
      <w:r w:rsidR="00956856" w:rsidRPr="00372B74">
        <w:rPr>
          <w:rFonts w:ascii="Calibri" w:hAnsi="Calibri" w:cs="Calibri"/>
        </w:rPr>
        <w:t>working principles of an internal combustion engines</w:t>
      </w:r>
      <w:r w:rsidRPr="00372B74">
        <w:rPr>
          <w:rFonts w:ascii="Calibri" w:hAnsi="Calibri" w:cs="Calibri"/>
        </w:rPr>
        <w:t>. It deals with the principle of operation</w:t>
      </w:r>
      <w:r w:rsidR="00956856" w:rsidRPr="00372B74">
        <w:rPr>
          <w:rFonts w:ascii="Calibri" w:hAnsi="Calibri" w:cs="Calibri"/>
        </w:rPr>
        <w:t>s, fuels, combustion</w:t>
      </w:r>
      <w:r w:rsidRPr="00372B74">
        <w:rPr>
          <w:rFonts w:ascii="Calibri" w:hAnsi="Calibri" w:cs="Calibri"/>
        </w:rPr>
        <w:t xml:space="preserve"> and performance of </w:t>
      </w:r>
      <w:r w:rsidR="00956856" w:rsidRPr="00372B74">
        <w:rPr>
          <w:rFonts w:ascii="Calibri" w:hAnsi="Calibri" w:cs="Calibri"/>
        </w:rPr>
        <w:t>an internal combustion engines;</w:t>
      </w:r>
      <w:r w:rsidRPr="00372B74">
        <w:rPr>
          <w:rFonts w:ascii="Calibri" w:hAnsi="Calibri" w:cs="Calibri"/>
        </w:rPr>
        <w:t xml:space="preserve"> along with working analysis and design of various </w:t>
      </w:r>
      <w:r w:rsidR="00956856" w:rsidRPr="00372B74">
        <w:rPr>
          <w:rFonts w:ascii="Calibri" w:hAnsi="Calibri" w:cs="Calibri"/>
        </w:rPr>
        <w:t>systems</w:t>
      </w:r>
      <w:r w:rsidRPr="00372B74">
        <w:rPr>
          <w:rFonts w:ascii="Calibri" w:hAnsi="Calibri" w:cs="Calibri"/>
        </w:rPr>
        <w:t>.</w:t>
      </w:r>
    </w:p>
    <w:p w:rsidR="00AF522E" w:rsidRPr="00372B74" w:rsidRDefault="00AF522E">
      <w:pPr>
        <w:jc w:val="both"/>
        <w:rPr>
          <w:rFonts w:ascii="Calibri" w:hAnsi="Calibri" w:cs="Calibri"/>
          <w:b/>
          <w:bCs/>
        </w:rPr>
      </w:pPr>
    </w:p>
    <w:p w:rsidR="00AF522E" w:rsidRPr="00372B74" w:rsidRDefault="00AF522E">
      <w:pPr>
        <w:jc w:val="both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Text Books:</w:t>
      </w:r>
    </w:p>
    <w:p w:rsidR="00AF522E" w:rsidRPr="00044A93" w:rsidRDefault="00AF522E">
      <w:pPr>
        <w:jc w:val="both"/>
        <w:rPr>
          <w:rFonts w:ascii="Calibri" w:hAnsi="Calibri" w:cs="Calibri"/>
          <w:b/>
          <w:bCs/>
          <w:sz w:val="16"/>
          <w:szCs w:val="16"/>
        </w:rPr>
      </w:pPr>
    </w:p>
    <w:p w:rsidR="00AF522E" w:rsidRPr="00372B74" w:rsidRDefault="00956856" w:rsidP="0034644D">
      <w:pPr>
        <w:ind w:firstLine="720"/>
        <w:jc w:val="both"/>
        <w:rPr>
          <w:rFonts w:ascii="Calibri" w:hAnsi="Calibri" w:cs="Calibri"/>
        </w:rPr>
      </w:pPr>
      <w:r w:rsidRPr="00372B74">
        <w:rPr>
          <w:rFonts w:ascii="Calibri" w:hAnsi="Calibri" w:cs="Calibri"/>
        </w:rPr>
        <w:t xml:space="preserve">V. </w:t>
      </w:r>
      <w:proofErr w:type="spellStart"/>
      <w:r w:rsidRPr="00372B74">
        <w:rPr>
          <w:rFonts w:ascii="Calibri" w:hAnsi="Calibri" w:cs="Calibri"/>
        </w:rPr>
        <w:t>Ganeshan</w:t>
      </w:r>
      <w:proofErr w:type="spellEnd"/>
      <w:r w:rsidRPr="00372B74">
        <w:rPr>
          <w:rFonts w:ascii="Calibri" w:hAnsi="Calibri" w:cs="Calibri"/>
        </w:rPr>
        <w:t xml:space="preserve">, </w:t>
      </w:r>
      <w:r w:rsidRPr="00372B74">
        <w:rPr>
          <w:rFonts w:ascii="Calibri" w:hAnsi="Calibri" w:cs="Calibri"/>
          <w:i/>
          <w:iCs/>
        </w:rPr>
        <w:t>Internal Combustion Engines</w:t>
      </w:r>
      <w:r w:rsidRPr="00372B74">
        <w:rPr>
          <w:rFonts w:ascii="Calibri" w:hAnsi="Calibri" w:cs="Calibri"/>
        </w:rPr>
        <w:t xml:space="preserve">, Tata McGraw-Hill, </w:t>
      </w:r>
      <w:r w:rsidR="006D7511" w:rsidRPr="006D7511">
        <w:rPr>
          <w:rFonts w:ascii="Calibri" w:hAnsi="Calibri" w:cs="Calibri"/>
        </w:rPr>
        <w:t>4</w:t>
      </w:r>
      <w:r w:rsidR="006D7511" w:rsidRPr="006D7511">
        <w:rPr>
          <w:rFonts w:ascii="Calibri" w:hAnsi="Calibri" w:cs="Calibri"/>
          <w:vertAlign w:val="superscript"/>
        </w:rPr>
        <w:t>th</w:t>
      </w:r>
      <w:r w:rsidR="006D7511">
        <w:rPr>
          <w:rFonts w:ascii="Calibri" w:hAnsi="Calibri" w:cs="Calibri"/>
        </w:rPr>
        <w:t xml:space="preserve"> </w:t>
      </w:r>
      <w:r w:rsidR="006D7511" w:rsidRPr="006D7511">
        <w:rPr>
          <w:rFonts w:ascii="Calibri" w:hAnsi="Calibri" w:cs="Calibri"/>
        </w:rPr>
        <w:t>Edition, 2012</w:t>
      </w:r>
    </w:p>
    <w:p w:rsidR="00AF522E" w:rsidRPr="00372B74" w:rsidRDefault="00AF522E">
      <w:pPr>
        <w:pStyle w:val="Heading2"/>
        <w:rPr>
          <w:rFonts w:ascii="Calibri" w:hAnsi="Calibri" w:cs="Calibri"/>
        </w:rPr>
      </w:pPr>
    </w:p>
    <w:p w:rsidR="00AF522E" w:rsidRPr="00372B74" w:rsidRDefault="00AF522E">
      <w:pPr>
        <w:pStyle w:val="Heading2"/>
        <w:rPr>
          <w:rFonts w:ascii="Calibri" w:hAnsi="Calibri" w:cs="Calibri"/>
        </w:rPr>
      </w:pPr>
      <w:r w:rsidRPr="00372B74">
        <w:rPr>
          <w:rFonts w:ascii="Calibri" w:hAnsi="Calibri" w:cs="Calibri"/>
        </w:rPr>
        <w:t>Reference Books:</w:t>
      </w:r>
    </w:p>
    <w:p w:rsidR="00956856" w:rsidRPr="00044A93" w:rsidRDefault="00956856" w:rsidP="00956856">
      <w:pPr>
        <w:rPr>
          <w:rFonts w:ascii="Calibri" w:hAnsi="Calibri" w:cs="Calibri"/>
          <w:sz w:val="16"/>
          <w:szCs w:val="16"/>
        </w:rPr>
      </w:pPr>
    </w:p>
    <w:p w:rsidR="0034644D" w:rsidRPr="0034644D" w:rsidRDefault="0034644D" w:rsidP="0034644D">
      <w:pPr>
        <w:pStyle w:val="BodyTextIndent"/>
        <w:ind w:firstLine="0"/>
        <w:rPr>
          <w:rFonts w:ascii="Calibri" w:hAnsi="Calibri" w:cs="Calibri"/>
        </w:rPr>
      </w:pPr>
      <w:r w:rsidRPr="0034644D">
        <w:rPr>
          <w:rFonts w:ascii="Calibri" w:hAnsi="Calibri" w:cs="Calibri"/>
        </w:rPr>
        <w:t>M. L. Mathur and R. P. Sharma, A course in</w:t>
      </w:r>
      <w:r>
        <w:rPr>
          <w:rFonts w:ascii="Calibri" w:hAnsi="Calibri" w:cs="Calibri"/>
        </w:rPr>
        <w:t xml:space="preserve"> Internal Combustion Engines, </w:t>
      </w:r>
      <w:proofErr w:type="spellStart"/>
      <w:r>
        <w:rPr>
          <w:rFonts w:ascii="Calibri" w:hAnsi="Calibri" w:cs="Calibri"/>
        </w:rPr>
        <w:t>Dhanpath</w:t>
      </w:r>
      <w:proofErr w:type="spellEnd"/>
      <w:r>
        <w:rPr>
          <w:rFonts w:ascii="Calibri" w:hAnsi="Calibri" w:cs="Calibri"/>
        </w:rPr>
        <w:t xml:space="preserve"> Rai and </w:t>
      </w:r>
      <w:r w:rsidRPr="0034644D">
        <w:rPr>
          <w:rFonts w:ascii="Calibri" w:hAnsi="Calibri" w:cs="Calibri"/>
        </w:rPr>
        <w:t>Sons.</w:t>
      </w:r>
    </w:p>
    <w:p w:rsidR="00AF522E" w:rsidRPr="00372B74" w:rsidRDefault="0034644D" w:rsidP="0034644D">
      <w:pPr>
        <w:pStyle w:val="BodyTextIndent"/>
        <w:ind w:firstLine="0"/>
        <w:rPr>
          <w:rFonts w:ascii="Calibri" w:hAnsi="Calibri" w:cs="Calibri"/>
        </w:rPr>
      </w:pPr>
      <w:r w:rsidRPr="0034644D">
        <w:rPr>
          <w:rFonts w:ascii="Calibri" w:hAnsi="Calibri" w:cs="Calibri"/>
        </w:rPr>
        <w:t>A. R. Rogowski, Elements of I. C. Engines, Tata McGraw-Hill.</w:t>
      </w:r>
    </w:p>
    <w:p w:rsidR="0034644D" w:rsidRDefault="0034644D">
      <w:pPr>
        <w:pStyle w:val="BodyTextIndent"/>
        <w:ind w:left="0" w:firstLine="0"/>
        <w:rPr>
          <w:rFonts w:ascii="Calibri" w:hAnsi="Calibri" w:cs="Calibri"/>
          <w:b/>
          <w:bCs/>
        </w:rPr>
      </w:pPr>
    </w:p>
    <w:p w:rsidR="00AF522E" w:rsidRDefault="00AF522E">
      <w:pPr>
        <w:pStyle w:val="BodyTextIndent"/>
        <w:ind w:left="0" w:firstLine="0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Course Plan: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4680"/>
        <w:gridCol w:w="1440"/>
      </w:tblGrid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372B74">
              <w:rPr>
                <w:rFonts w:ascii="Calibri" w:hAnsi="Calibri" w:cs="Calibri"/>
                <w:b/>
                <w:bCs/>
              </w:rPr>
              <w:t>Lect</w:t>
            </w:r>
            <w:proofErr w:type="spellEnd"/>
            <w:r w:rsidRPr="00372B74">
              <w:rPr>
                <w:rFonts w:ascii="Calibri" w:hAnsi="Calibri" w:cs="Calibri"/>
                <w:b/>
                <w:bCs/>
              </w:rPr>
              <w:t xml:space="preserve"> No.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Learning Objectives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Topics to be covered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Reference to Text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1-3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Introduction to IC Engines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Working principle, classification and performance parameters of an IC Engines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Ch 1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4-6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Air standard cycles and their analysis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Auto, Diesel and Dual cycle.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Ch 2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7-9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Fuel-air cycles and their analysis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Variable specific heats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Dissociation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Comparison of air standard and fuel air cycle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Ch 4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10-1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Actual cycle and their analysis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Valve-timing diagram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Time loss factor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Heat loss factor</w:t>
            </w:r>
            <w:r>
              <w:rPr>
                <w:rFonts w:ascii="Calibri" w:hAnsi="Calibri" w:cs="Calibri"/>
              </w:rPr>
              <w:t>, Exhaust blow down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Ch 5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Conventional and Alternative Fuels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Conventional fuel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Liquid fuels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Possible alternative fuels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Ch 6 &amp; 7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</w:t>
            </w:r>
            <w:r w:rsidRPr="00372B74">
              <w:rPr>
                <w:rFonts w:ascii="Calibri" w:hAnsi="Calibri" w:cs="Calibri"/>
              </w:rPr>
              <w:t>-1</w:t>
            </w: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Carburetion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Carburetion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Engine mixture requirements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Simple carburetor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Calculation of air fuel ratio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8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15-16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Mechanical and Electronic injection system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Classification</w:t>
            </w:r>
            <w:r>
              <w:rPr>
                <w:rFonts w:ascii="Calibri" w:hAnsi="Calibri" w:cs="Calibri"/>
              </w:rPr>
              <w:t>, Fuel feed Pump, Injector, Nozzle,</w:t>
            </w:r>
            <w:r w:rsidRPr="00372B74">
              <w:rPr>
                <w:rFonts w:ascii="Calibri" w:hAnsi="Calibri" w:cs="Calibri"/>
              </w:rPr>
              <w:t xml:space="preserve"> MPFI and ECU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9 &amp; 10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17-18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 xml:space="preserve">Ignition 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Battery ignition system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Magneto ignition system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Modern ignition systems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11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  <w:r w:rsidRPr="00372B74">
              <w:rPr>
                <w:rFonts w:ascii="Calibri" w:hAnsi="Calibri" w:cs="Calibri"/>
              </w:rPr>
              <w:t>-2</w:t>
            </w: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Engine friction and lubrication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echanical friction. Lubrication,</w:t>
            </w:r>
            <w:r w:rsidRPr="00372B74">
              <w:rPr>
                <w:rFonts w:ascii="Calibri" w:hAnsi="Calibri" w:cs="Calibri"/>
              </w:rPr>
              <w:t xml:space="preserve"> Properties of lubricant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13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21-22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Heat rejection and cooling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Temperature distribution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Liquid and Air cooling system</w:t>
            </w:r>
          </w:p>
        </w:tc>
        <w:tc>
          <w:tcPr>
            <w:tcW w:w="1440" w:type="dxa"/>
          </w:tcPr>
          <w:p w:rsidR="0034644D" w:rsidRPr="008574FE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14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Engine Emissions and their control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Hydrocarbon and other emissions</w:t>
            </w:r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Converter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15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24-25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Measurement and Testing, Performance parameters and characteristics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 xml:space="preserve">Measurement of IP, BP, </w:t>
            </w:r>
            <w:proofErr w:type="spellStart"/>
            <w:r w:rsidRPr="00372B74">
              <w:rPr>
                <w:rFonts w:ascii="Calibri" w:hAnsi="Calibri" w:cs="Calibri"/>
              </w:rPr>
              <w:t>etc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Pr="00372B74">
              <w:rPr>
                <w:rFonts w:ascii="Calibri" w:hAnsi="Calibri" w:cs="Calibri"/>
              </w:rPr>
              <w:t xml:space="preserve"> Efficiency and heat balance sheet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</w:t>
            </w:r>
            <w:r w:rsidRPr="008574FE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 xml:space="preserve"> &amp; 17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 xml:space="preserve">Supercharging 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 xml:space="preserve">Supercharger, Supercharging methods </w:t>
            </w:r>
          </w:p>
        </w:tc>
        <w:tc>
          <w:tcPr>
            <w:tcW w:w="144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8574FE">
              <w:rPr>
                <w:rFonts w:ascii="Calibri" w:hAnsi="Calibri" w:cs="Calibri"/>
              </w:rPr>
              <w:t xml:space="preserve">Ch </w:t>
            </w:r>
            <w:r>
              <w:rPr>
                <w:rFonts w:ascii="Calibri" w:hAnsi="Calibri" w:cs="Calibri"/>
              </w:rPr>
              <w:t>19</w:t>
            </w:r>
          </w:p>
        </w:tc>
      </w:tr>
      <w:tr w:rsidR="0034644D" w:rsidRPr="00372B74" w:rsidTr="0034644D">
        <w:tc>
          <w:tcPr>
            <w:tcW w:w="720" w:type="dxa"/>
          </w:tcPr>
          <w:p w:rsidR="0034644D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27-28</w:t>
            </w:r>
          </w:p>
        </w:tc>
        <w:tc>
          <w:tcPr>
            <w:tcW w:w="25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 know the engines</w:t>
            </w:r>
          </w:p>
        </w:tc>
        <w:tc>
          <w:tcPr>
            <w:tcW w:w="4680" w:type="dxa"/>
          </w:tcPr>
          <w:p w:rsidR="0034644D" w:rsidRPr="00372B74" w:rsidRDefault="0034644D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the systems of an IC engines</w:t>
            </w:r>
          </w:p>
        </w:tc>
        <w:tc>
          <w:tcPr>
            <w:tcW w:w="1440" w:type="dxa"/>
          </w:tcPr>
          <w:p w:rsidR="0034644D" w:rsidRPr="008574FE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Visit</w:t>
            </w:r>
          </w:p>
        </w:tc>
      </w:tr>
    </w:tbl>
    <w:p w:rsidR="0034644D" w:rsidRDefault="0034644D">
      <w:pPr>
        <w:pStyle w:val="BodyTextIndent"/>
        <w:ind w:left="0" w:firstLine="0"/>
        <w:rPr>
          <w:rFonts w:ascii="Calibri" w:hAnsi="Calibri" w:cs="Calibri"/>
          <w:b/>
          <w:bCs/>
        </w:rPr>
      </w:pPr>
    </w:p>
    <w:p w:rsidR="00AF522E" w:rsidRPr="00372B74" w:rsidRDefault="00AF522E">
      <w:pPr>
        <w:pStyle w:val="BodyTextIndent"/>
        <w:ind w:left="0" w:firstLine="0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Evaluation Scheme:</w:t>
      </w:r>
    </w:p>
    <w:p w:rsidR="007A4E4E" w:rsidRPr="002222CA" w:rsidRDefault="007A4E4E">
      <w:pPr>
        <w:pStyle w:val="BodyTextIndent"/>
        <w:ind w:left="0" w:firstLine="0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95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160"/>
        <w:gridCol w:w="1170"/>
        <w:gridCol w:w="1350"/>
        <w:gridCol w:w="2396"/>
        <w:gridCol w:w="1620"/>
      </w:tblGrid>
      <w:tr w:rsidR="00AF522E" w:rsidRPr="00372B74" w:rsidTr="00044A93">
        <w:tc>
          <w:tcPr>
            <w:tcW w:w="900" w:type="dxa"/>
          </w:tcPr>
          <w:p w:rsidR="00AF522E" w:rsidRPr="00372B74" w:rsidRDefault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942EBB">
              <w:rPr>
                <w:rFonts w:ascii="Calibri" w:hAnsi="Calibri" w:cs="Calibri"/>
                <w:b/>
                <w:lang w:val="en-AU"/>
              </w:rPr>
              <w:t>Sr. No.</w:t>
            </w:r>
          </w:p>
        </w:tc>
        <w:tc>
          <w:tcPr>
            <w:tcW w:w="2160" w:type="dxa"/>
          </w:tcPr>
          <w:p w:rsidR="00AF522E" w:rsidRPr="00372B74" w:rsidRDefault="00AF522E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Evaluation Component</w:t>
            </w:r>
          </w:p>
        </w:tc>
        <w:tc>
          <w:tcPr>
            <w:tcW w:w="1170" w:type="dxa"/>
          </w:tcPr>
          <w:p w:rsidR="00AF522E" w:rsidRPr="00372B74" w:rsidRDefault="00AF522E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Duration</w:t>
            </w:r>
          </w:p>
        </w:tc>
        <w:tc>
          <w:tcPr>
            <w:tcW w:w="1350" w:type="dxa"/>
          </w:tcPr>
          <w:p w:rsidR="00AF522E" w:rsidRPr="00372B74" w:rsidRDefault="00AF522E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Weightage (%)</w:t>
            </w:r>
          </w:p>
        </w:tc>
        <w:tc>
          <w:tcPr>
            <w:tcW w:w="2396" w:type="dxa"/>
          </w:tcPr>
          <w:p w:rsidR="00AF522E" w:rsidRPr="00372B74" w:rsidRDefault="00AF522E">
            <w:pPr>
              <w:pStyle w:val="BodyTextIndent"/>
              <w:ind w:left="0" w:firstLine="0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Date, Time and Venue</w:t>
            </w:r>
          </w:p>
        </w:tc>
        <w:tc>
          <w:tcPr>
            <w:tcW w:w="1620" w:type="dxa"/>
          </w:tcPr>
          <w:p w:rsidR="00AF522E" w:rsidRPr="00372B74" w:rsidRDefault="00AF522E">
            <w:pPr>
              <w:pStyle w:val="BodyTextIndent"/>
              <w:ind w:left="0" w:firstLine="0"/>
              <w:jc w:val="center"/>
              <w:rPr>
                <w:rFonts w:ascii="Calibri" w:hAnsi="Calibri" w:cs="Calibri"/>
                <w:b/>
                <w:bCs/>
              </w:rPr>
            </w:pPr>
            <w:r w:rsidRPr="00372B74">
              <w:rPr>
                <w:rFonts w:ascii="Calibri" w:hAnsi="Calibri" w:cs="Calibri"/>
                <w:b/>
                <w:bCs/>
              </w:rPr>
              <w:t>Nature of Component</w:t>
            </w:r>
          </w:p>
        </w:tc>
      </w:tr>
      <w:tr w:rsidR="00044A93" w:rsidRPr="00372B74" w:rsidTr="00044A93">
        <w:tc>
          <w:tcPr>
            <w:tcW w:w="90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01</w:t>
            </w:r>
          </w:p>
        </w:tc>
        <w:tc>
          <w:tcPr>
            <w:tcW w:w="216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 xml:space="preserve">Mid Semester </w:t>
            </w:r>
            <w:r w:rsidRPr="00942EBB">
              <w:rPr>
                <w:rFonts w:ascii="Calibri" w:hAnsi="Calibri" w:cs="Calibri"/>
                <w:lang w:val="en-AU"/>
              </w:rPr>
              <w:t>Test</w:t>
            </w:r>
          </w:p>
        </w:tc>
        <w:tc>
          <w:tcPr>
            <w:tcW w:w="117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9</w:t>
            </w:r>
            <w:r w:rsidR="00B2395C">
              <w:rPr>
                <w:rFonts w:ascii="Calibri" w:hAnsi="Calibri" w:cs="Calibri"/>
                <w:lang w:val="en-AU"/>
              </w:rPr>
              <w:t>0 min</w:t>
            </w:r>
          </w:p>
        </w:tc>
        <w:tc>
          <w:tcPr>
            <w:tcW w:w="1350" w:type="dxa"/>
          </w:tcPr>
          <w:p w:rsidR="00044A93" w:rsidRPr="00942EBB" w:rsidRDefault="00766AB2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25</w:t>
            </w:r>
          </w:p>
        </w:tc>
        <w:tc>
          <w:tcPr>
            <w:tcW w:w="2396" w:type="dxa"/>
          </w:tcPr>
          <w:p w:rsidR="00044A93" w:rsidRPr="00942EBB" w:rsidRDefault="007B5E10" w:rsidP="00044A93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>
              <w:t>15/03 - 9.30 - 11.00AM</w:t>
            </w:r>
          </w:p>
        </w:tc>
        <w:tc>
          <w:tcPr>
            <w:tcW w:w="162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Closed Book</w:t>
            </w:r>
          </w:p>
        </w:tc>
      </w:tr>
      <w:tr w:rsidR="00044A93" w:rsidRPr="00372B74" w:rsidTr="00044A93">
        <w:tc>
          <w:tcPr>
            <w:tcW w:w="90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 w:rsidRPr="00942EBB">
              <w:rPr>
                <w:rFonts w:ascii="Calibri" w:hAnsi="Calibri" w:cs="Calibri"/>
                <w:lang w:val="en-AU"/>
              </w:rPr>
              <w:t>0</w:t>
            </w:r>
            <w:r>
              <w:rPr>
                <w:rFonts w:ascii="Calibri" w:hAnsi="Calibri" w:cs="Calibri"/>
                <w:lang w:val="en-AU"/>
              </w:rPr>
              <w:t>2</w:t>
            </w:r>
          </w:p>
        </w:tc>
        <w:tc>
          <w:tcPr>
            <w:tcW w:w="216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Test</w:t>
            </w:r>
          </w:p>
        </w:tc>
        <w:tc>
          <w:tcPr>
            <w:tcW w:w="1170" w:type="dxa"/>
          </w:tcPr>
          <w:p w:rsidR="00044A93" w:rsidRPr="00942EBB" w:rsidRDefault="009F0585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3</w:t>
            </w:r>
            <w:r w:rsidR="00044A93">
              <w:rPr>
                <w:rFonts w:ascii="Calibri" w:hAnsi="Calibri" w:cs="Calibri"/>
                <w:lang w:val="en-AU"/>
              </w:rPr>
              <w:t>0 min</w:t>
            </w:r>
          </w:p>
        </w:tc>
        <w:tc>
          <w:tcPr>
            <w:tcW w:w="1350" w:type="dxa"/>
          </w:tcPr>
          <w:p w:rsidR="00044A93" w:rsidRPr="00942EBB" w:rsidRDefault="00766AB2" w:rsidP="00631F6A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30</w:t>
            </w:r>
          </w:p>
        </w:tc>
        <w:tc>
          <w:tcPr>
            <w:tcW w:w="2396" w:type="dxa"/>
          </w:tcPr>
          <w:p w:rsidR="00044A93" w:rsidRPr="00942EBB" w:rsidRDefault="00044A93" w:rsidP="00017B57">
            <w:pPr>
              <w:pStyle w:val="BodyTextIndent"/>
              <w:ind w:left="0" w:firstLine="0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 xml:space="preserve">Best </w:t>
            </w:r>
            <w:r w:rsidR="00017B57">
              <w:rPr>
                <w:rFonts w:ascii="Calibri" w:hAnsi="Calibri" w:cs="Calibri"/>
                <w:lang w:val="en-AU"/>
              </w:rPr>
              <w:t>4</w:t>
            </w:r>
            <w:r>
              <w:rPr>
                <w:rFonts w:ascii="Calibri" w:hAnsi="Calibri" w:cs="Calibri"/>
                <w:lang w:val="en-AU"/>
              </w:rPr>
              <w:t xml:space="preserve"> out of </w:t>
            </w:r>
            <w:r w:rsidR="00320199">
              <w:rPr>
                <w:rFonts w:ascii="Calibri" w:hAnsi="Calibri" w:cs="Calibri"/>
                <w:lang w:val="en-AU"/>
              </w:rPr>
              <w:t>5</w:t>
            </w:r>
          </w:p>
        </w:tc>
        <w:tc>
          <w:tcPr>
            <w:tcW w:w="1620" w:type="dxa"/>
          </w:tcPr>
          <w:p w:rsidR="00044A93" w:rsidRPr="00942EBB" w:rsidRDefault="00044A93" w:rsidP="00044A93">
            <w:pPr>
              <w:pStyle w:val="BodyTextIndent"/>
              <w:ind w:left="0" w:firstLine="0"/>
              <w:jc w:val="center"/>
              <w:rPr>
                <w:rFonts w:ascii="Calibri" w:hAnsi="Calibri" w:cs="Calibri"/>
                <w:lang w:val="en-AU"/>
              </w:rPr>
            </w:pPr>
            <w:r>
              <w:rPr>
                <w:rFonts w:ascii="Calibri" w:hAnsi="Calibri" w:cs="Calibri"/>
                <w:lang w:val="en-AU"/>
              </w:rPr>
              <w:t>Open Book</w:t>
            </w:r>
          </w:p>
        </w:tc>
      </w:tr>
      <w:tr w:rsidR="0034644D" w:rsidRPr="00372B74" w:rsidTr="00044A93">
        <w:tc>
          <w:tcPr>
            <w:tcW w:w="900" w:type="dxa"/>
          </w:tcPr>
          <w:p w:rsidR="0034644D" w:rsidRPr="00372B74" w:rsidRDefault="0034644D" w:rsidP="008F5108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0</w:t>
            </w:r>
            <w:r w:rsidR="008F5108">
              <w:rPr>
                <w:rFonts w:ascii="Calibri" w:hAnsi="Calibri" w:cs="Calibri"/>
              </w:rPr>
              <w:t>3</w:t>
            </w:r>
          </w:p>
        </w:tc>
        <w:tc>
          <w:tcPr>
            <w:tcW w:w="216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Compre.</w:t>
            </w:r>
          </w:p>
        </w:tc>
        <w:tc>
          <w:tcPr>
            <w:tcW w:w="117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3 hrs</w:t>
            </w:r>
          </w:p>
        </w:tc>
        <w:tc>
          <w:tcPr>
            <w:tcW w:w="1350" w:type="dxa"/>
          </w:tcPr>
          <w:p w:rsidR="0034644D" w:rsidRPr="00372B74" w:rsidRDefault="0034644D" w:rsidP="00B149C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B149CD">
              <w:rPr>
                <w:rFonts w:ascii="Calibri" w:hAnsi="Calibri" w:cs="Calibri"/>
              </w:rPr>
              <w:t>5</w:t>
            </w:r>
          </w:p>
        </w:tc>
        <w:tc>
          <w:tcPr>
            <w:tcW w:w="2396" w:type="dxa"/>
          </w:tcPr>
          <w:p w:rsidR="0034644D" w:rsidRPr="00372B74" w:rsidRDefault="007B5E10" w:rsidP="0034644D">
            <w:pPr>
              <w:pStyle w:val="BodyTextIndent"/>
              <w:ind w:left="0" w:firstLine="0"/>
              <w:rPr>
                <w:rFonts w:ascii="Calibri" w:hAnsi="Calibri" w:cs="Calibri"/>
              </w:rPr>
            </w:pPr>
            <w:r>
              <w:t>16/05 FN</w:t>
            </w:r>
          </w:p>
        </w:tc>
        <w:tc>
          <w:tcPr>
            <w:tcW w:w="1620" w:type="dxa"/>
          </w:tcPr>
          <w:p w:rsidR="0034644D" w:rsidRPr="00372B74" w:rsidRDefault="0034644D" w:rsidP="0034644D">
            <w:pPr>
              <w:pStyle w:val="BodyTextIndent"/>
              <w:ind w:left="0" w:firstLine="0"/>
              <w:jc w:val="center"/>
              <w:rPr>
                <w:rFonts w:ascii="Calibri" w:hAnsi="Calibri" w:cs="Calibri"/>
              </w:rPr>
            </w:pPr>
            <w:r w:rsidRPr="00372B74">
              <w:rPr>
                <w:rFonts w:ascii="Calibri" w:hAnsi="Calibri" w:cs="Calibri"/>
              </w:rPr>
              <w:t>Close Book</w:t>
            </w:r>
          </w:p>
        </w:tc>
      </w:tr>
    </w:tbl>
    <w:p w:rsidR="007A4E4E" w:rsidRPr="00F633E7" w:rsidRDefault="007A4E4E">
      <w:pPr>
        <w:pStyle w:val="BodyTextIndent"/>
        <w:ind w:left="0" w:firstLine="0"/>
        <w:rPr>
          <w:rFonts w:ascii="Calibri" w:hAnsi="Calibri" w:cs="Calibri"/>
          <w:b/>
          <w:bCs/>
          <w:sz w:val="22"/>
        </w:rPr>
      </w:pPr>
    </w:p>
    <w:p w:rsidR="00AF522E" w:rsidRPr="00372B74" w:rsidRDefault="00AF522E">
      <w:pPr>
        <w:pStyle w:val="BodyTextIndent"/>
        <w:ind w:left="0" w:firstLine="0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Chamber Consultation Hours:</w:t>
      </w:r>
    </w:p>
    <w:p w:rsidR="00AF522E" w:rsidRPr="00372B74" w:rsidRDefault="00AF522E">
      <w:pPr>
        <w:pStyle w:val="BodyTextIndent"/>
        <w:ind w:firstLine="0"/>
        <w:rPr>
          <w:rFonts w:ascii="Calibri" w:hAnsi="Calibri" w:cs="Calibri"/>
        </w:rPr>
      </w:pPr>
      <w:r w:rsidRPr="00372B74">
        <w:rPr>
          <w:rFonts w:ascii="Calibri" w:hAnsi="Calibri" w:cs="Calibri"/>
        </w:rPr>
        <w:t>To be announced in the class.</w:t>
      </w:r>
    </w:p>
    <w:p w:rsidR="002B4C6B" w:rsidRPr="00F633E7" w:rsidRDefault="002B4C6B">
      <w:pPr>
        <w:pStyle w:val="BodyTextIndent"/>
        <w:ind w:left="0" w:firstLine="0"/>
        <w:rPr>
          <w:rFonts w:ascii="Calibri" w:hAnsi="Calibri" w:cs="Calibri"/>
          <w:b/>
          <w:bCs/>
          <w:sz w:val="16"/>
        </w:rPr>
      </w:pPr>
    </w:p>
    <w:p w:rsidR="00AF522E" w:rsidRPr="00372B74" w:rsidRDefault="00AF522E">
      <w:pPr>
        <w:pStyle w:val="BodyTextIndent"/>
        <w:ind w:left="0" w:firstLine="0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Notices:</w:t>
      </w:r>
    </w:p>
    <w:p w:rsidR="00AF522E" w:rsidRPr="00372B74" w:rsidRDefault="00AF522E">
      <w:pPr>
        <w:pStyle w:val="BodyTextIndent"/>
        <w:ind w:firstLine="0"/>
        <w:rPr>
          <w:rFonts w:ascii="Calibri" w:hAnsi="Calibri" w:cs="Calibri"/>
        </w:rPr>
      </w:pPr>
      <w:r w:rsidRPr="00372B74">
        <w:rPr>
          <w:rFonts w:ascii="Calibri" w:hAnsi="Calibri" w:cs="Calibri"/>
        </w:rPr>
        <w:t>All notices related to this course will be put on the Mechanical Engineering Group Notice Board.</w:t>
      </w:r>
    </w:p>
    <w:p w:rsidR="00AF522E" w:rsidRPr="00F633E7" w:rsidRDefault="00AF522E">
      <w:pPr>
        <w:pStyle w:val="BodyTextIndent"/>
        <w:ind w:left="0" w:firstLine="0"/>
        <w:rPr>
          <w:rFonts w:ascii="Calibri" w:hAnsi="Calibri" w:cs="Calibri"/>
          <w:b/>
          <w:bCs/>
          <w:sz w:val="16"/>
        </w:rPr>
      </w:pPr>
    </w:p>
    <w:p w:rsidR="00AF522E" w:rsidRPr="00372B74" w:rsidRDefault="00AF522E">
      <w:pPr>
        <w:pStyle w:val="BodyTextIndent"/>
        <w:ind w:left="0" w:firstLine="0"/>
        <w:rPr>
          <w:rFonts w:ascii="Calibri" w:hAnsi="Calibri" w:cs="Calibri"/>
          <w:b/>
          <w:bCs/>
        </w:rPr>
      </w:pPr>
      <w:r w:rsidRPr="00372B74">
        <w:rPr>
          <w:rFonts w:ascii="Calibri" w:hAnsi="Calibri" w:cs="Calibri"/>
          <w:b/>
          <w:bCs/>
        </w:rPr>
        <w:t>Make-up Policy:</w:t>
      </w:r>
    </w:p>
    <w:p w:rsidR="00AF522E" w:rsidRDefault="00AF522E">
      <w:pPr>
        <w:pStyle w:val="BodyTextIndent"/>
        <w:ind w:firstLine="0"/>
        <w:rPr>
          <w:rFonts w:ascii="Calibri" w:hAnsi="Calibri" w:cs="Calibri"/>
        </w:rPr>
      </w:pPr>
      <w:r w:rsidRPr="00372B74">
        <w:rPr>
          <w:rFonts w:ascii="Calibri" w:hAnsi="Calibri" w:cs="Calibri"/>
        </w:rPr>
        <w:t>Make-up will be given to extremely genuine student, but prior permission is required.</w:t>
      </w:r>
      <w:r w:rsidR="00F633E7" w:rsidRPr="00F633E7">
        <w:t xml:space="preserve"> </w:t>
      </w:r>
      <w:r w:rsidR="00F633E7" w:rsidRPr="00F633E7">
        <w:rPr>
          <w:rFonts w:ascii="Calibri" w:hAnsi="Calibri" w:cs="Calibri"/>
        </w:rPr>
        <w:t>No make-up will be given for the surprise tests. Surprise tests may be conducted in either lecture hour or tutorial/common hour.</w:t>
      </w:r>
    </w:p>
    <w:p w:rsidR="003A22ED" w:rsidRDefault="003A22ED">
      <w:pPr>
        <w:pStyle w:val="BodyTextIndent"/>
        <w:ind w:firstLine="0"/>
        <w:rPr>
          <w:rFonts w:ascii="Calibri" w:hAnsi="Calibri" w:cs="Calibri"/>
        </w:rPr>
      </w:pPr>
    </w:p>
    <w:p w:rsidR="003A22ED" w:rsidRPr="00D7523F" w:rsidRDefault="003A22ED" w:rsidP="003A22ED">
      <w:pPr>
        <w:suppressAutoHyphens/>
        <w:jc w:val="both"/>
        <w:rPr>
          <w:spacing w:val="-2"/>
        </w:rPr>
      </w:pPr>
      <w:r w:rsidRPr="002A09C6">
        <w:rPr>
          <w:b/>
          <w:bCs/>
          <w:spacing w:val="-2"/>
        </w:rPr>
        <w:t>Academic Honesty and Integrity Policy</w:t>
      </w:r>
      <w:r w:rsidRPr="002A09C6">
        <w:rPr>
          <w:b/>
          <w:spacing w:val="-2"/>
        </w:rPr>
        <w:t>:</w:t>
      </w:r>
      <w:r w:rsidRPr="00D7523F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3A22ED" w:rsidRPr="00372B74" w:rsidRDefault="003A22ED">
      <w:pPr>
        <w:pStyle w:val="BodyTextIndent"/>
        <w:ind w:firstLine="0"/>
        <w:rPr>
          <w:rFonts w:ascii="Calibri" w:hAnsi="Calibri" w:cs="Calibri"/>
        </w:rPr>
      </w:pPr>
      <w:bookmarkStart w:id="0" w:name="_GoBack"/>
      <w:bookmarkEnd w:id="0"/>
    </w:p>
    <w:p w:rsidR="00AF522E" w:rsidRPr="00372B74" w:rsidRDefault="00AF522E">
      <w:pPr>
        <w:pStyle w:val="BodyTextIndent"/>
        <w:rPr>
          <w:rFonts w:ascii="Calibri" w:hAnsi="Calibri" w:cs="Calibri"/>
        </w:rPr>
      </w:pPr>
    </w:p>
    <w:p w:rsidR="00AF522E" w:rsidRPr="00372B74" w:rsidRDefault="00AF522E">
      <w:pPr>
        <w:pStyle w:val="BodyTextIndent"/>
        <w:rPr>
          <w:rFonts w:ascii="Calibri" w:hAnsi="Calibri" w:cs="Calibri"/>
        </w:rPr>
      </w:pPr>
    </w:p>
    <w:p w:rsidR="00AF522E" w:rsidRPr="00372B74" w:rsidRDefault="00AF522E">
      <w:pPr>
        <w:pStyle w:val="BodyTextIndent"/>
        <w:ind w:left="6840" w:firstLine="0"/>
        <w:rPr>
          <w:rFonts w:ascii="Calibri" w:hAnsi="Calibri" w:cs="Calibri"/>
          <w:b/>
          <w:bCs/>
          <w:i/>
          <w:iCs/>
        </w:rPr>
      </w:pPr>
      <w:r w:rsidRPr="00372B74">
        <w:rPr>
          <w:rFonts w:ascii="Calibri" w:hAnsi="Calibri" w:cs="Calibri"/>
          <w:b/>
          <w:bCs/>
          <w:i/>
          <w:iCs/>
        </w:rPr>
        <w:t>Instructor-in-charge</w:t>
      </w:r>
    </w:p>
    <w:p w:rsidR="00AF522E" w:rsidRPr="00372B74" w:rsidRDefault="00AF522E">
      <w:pPr>
        <w:pStyle w:val="BodyTextIndent"/>
        <w:ind w:left="7200" w:firstLine="0"/>
        <w:rPr>
          <w:rFonts w:ascii="Calibri" w:hAnsi="Calibri" w:cs="Calibri"/>
        </w:rPr>
      </w:pPr>
      <w:r w:rsidRPr="00372B74">
        <w:rPr>
          <w:rFonts w:ascii="Calibri" w:hAnsi="Calibri" w:cs="Calibri"/>
          <w:b/>
          <w:bCs/>
        </w:rPr>
        <w:t xml:space="preserve">     ME </w:t>
      </w:r>
      <w:r w:rsidR="002B4C6B" w:rsidRPr="00372B74">
        <w:rPr>
          <w:rFonts w:ascii="Calibri" w:hAnsi="Calibri" w:cs="Calibri"/>
          <w:b/>
          <w:bCs/>
        </w:rPr>
        <w:t>F242</w:t>
      </w:r>
    </w:p>
    <w:sectPr w:rsidR="00AF522E" w:rsidRPr="00372B7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7A5"/>
    <w:multiLevelType w:val="hybridMultilevel"/>
    <w:tmpl w:val="B6462A72"/>
    <w:lvl w:ilvl="0" w:tplc="A08A4C9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F962C5"/>
    <w:multiLevelType w:val="hybridMultilevel"/>
    <w:tmpl w:val="E88E1F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601CFB"/>
    <w:multiLevelType w:val="hybridMultilevel"/>
    <w:tmpl w:val="B6A693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904F04"/>
    <w:multiLevelType w:val="hybridMultilevel"/>
    <w:tmpl w:val="15C6B7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55982"/>
    <w:multiLevelType w:val="hybridMultilevel"/>
    <w:tmpl w:val="21DC7198"/>
    <w:lvl w:ilvl="0" w:tplc="70060BFC">
      <w:start w:val="1"/>
      <w:numFmt w:val="decimal"/>
      <w:lvlText w:val="(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732287"/>
    <w:multiLevelType w:val="hybridMultilevel"/>
    <w:tmpl w:val="EC74A2BC"/>
    <w:lvl w:ilvl="0" w:tplc="DE02AB16">
      <w:start w:val="4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7A7962"/>
    <w:multiLevelType w:val="hybridMultilevel"/>
    <w:tmpl w:val="17A0AF48"/>
    <w:lvl w:ilvl="0" w:tplc="5552B36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309BB"/>
    <w:multiLevelType w:val="hybridMultilevel"/>
    <w:tmpl w:val="F00478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DC1CF6"/>
    <w:multiLevelType w:val="hybridMultilevel"/>
    <w:tmpl w:val="AF98C89A"/>
    <w:lvl w:ilvl="0" w:tplc="97E0DC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502895"/>
    <w:multiLevelType w:val="hybridMultilevel"/>
    <w:tmpl w:val="14CC49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BC3770"/>
    <w:multiLevelType w:val="hybridMultilevel"/>
    <w:tmpl w:val="C2C45E4E"/>
    <w:lvl w:ilvl="0" w:tplc="EF588C24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3E3FFD"/>
    <w:multiLevelType w:val="hybridMultilevel"/>
    <w:tmpl w:val="083C67B2"/>
    <w:lvl w:ilvl="0" w:tplc="2C10C08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D4518A"/>
    <w:multiLevelType w:val="hybridMultilevel"/>
    <w:tmpl w:val="F4FE569E"/>
    <w:lvl w:ilvl="0" w:tplc="A6C8B81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C15E43"/>
    <w:multiLevelType w:val="hybridMultilevel"/>
    <w:tmpl w:val="DBCE23C2"/>
    <w:lvl w:ilvl="0" w:tplc="2F785F56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A40804"/>
    <w:multiLevelType w:val="hybridMultilevel"/>
    <w:tmpl w:val="DFC4FAC2"/>
    <w:lvl w:ilvl="0" w:tplc="0504D3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742771"/>
    <w:multiLevelType w:val="hybridMultilevel"/>
    <w:tmpl w:val="9F04C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0MTA1M7M0MzI0MzBW0lEKTi0uzszPAykwrAUA76r+pCwAAAA="/>
  </w:docVars>
  <w:rsids>
    <w:rsidRoot w:val="003E0195"/>
    <w:rsid w:val="00017B57"/>
    <w:rsid w:val="00044A93"/>
    <w:rsid w:val="00072E31"/>
    <w:rsid w:val="000F7A09"/>
    <w:rsid w:val="00103670"/>
    <w:rsid w:val="00197846"/>
    <w:rsid w:val="001D2BF7"/>
    <w:rsid w:val="001F0C89"/>
    <w:rsid w:val="002222CA"/>
    <w:rsid w:val="002A01DA"/>
    <w:rsid w:val="002B4C6B"/>
    <w:rsid w:val="00303231"/>
    <w:rsid w:val="00320199"/>
    <w:rsid w:val="0034644D"/>
    <w:rsid w:val="00372B74"/>
    <w:rsid w:val="003A1306"/>
    <w:rsid w:val="003A22ED"/>
    <w:rsid w:val="003E0195"/>
    <w:rsid w:val="003E0E1D"/>
    <w:rsid w:val="003F3B6E"/>
    <w:rsid w:val="004173F7"/>
    <w:rsid w:val="00433937"/>
    <w:rsid w:val="004D45F7"/>
    <w:rsid w:val="00527123"/>
    <w:rsid w:val="00631F6A"/>
    <w:rsid w:val="00633BED"/>
    <w:rsid w:val="00681825"/>
    <w:rsid w:val="00684559"/>
    <w:rsid w:val="006A53BF"/>
    <w:rsid w:val="006D7511"/>
    <w:rsid w:val="00743415"/>
    <w:rsid w:val="00753640"/>
    <w:rsid w:val="00766AB2"/>
    <w:rsid w:val="007730E5"/>
    <w:rsid w:val="007A4E4E"/>
    <w:rsid w:val="007B0F55"/>
    <w:rsid w:val="007B5E10"/>
    <w:rsid w:val="007C1CD6"/>
    <w:rsid w:val="007D031D"/>
    <w:rsid w:val="007F756D"/>
    <w:rsid w:val="0080153C"/>
    <w:rsid w:val="008574FE"/>
    <w:rsid w:val="008C211A"/>
    <w:rsid w:val="008F5108"/>
    <w:rsid w:val="0092177F"/>
    <w:rsid w:val="00956856"/>
    <w:rsid w:val="009818BB"/>
    <w:rsid w:val="00991DBF"/>
    <w:rsid w:val="009F0585"/>
    <w:rsid w:val="00A13429"/>
    <w:rsid w:val="00A52A29"/>
    <w:rsid w:val="00AF522E"/>
    <w:rsid w:val="00B149CD"/>
    <w:rsid w:val="00B2395C"/>
    <w:rsid w:val="00BA6523"/>
    <w:rsid w:val="00C60578"/>
    <w:rsid w:val="00C769AE"/>
    <w:rsid w:val="00CC0400"/>
    <w:rsid w:val="00D662AE"/>
    <w:rsid w:val="00D81D6C"/>
    <w:rsid w:val="00D853F7"/>
    <w:rsid w:val="00DA077A"/>
    <w:rsid w:val="00F20AF4"/>
    <w:rsid w:val="00F21B72"/>
    <w:rsid w:val="00F6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A4EBF"/>
  <w15:chartTrackingRefBased/>
  <w15:docId w15:val="{14529F9B-DC24-4673-92F3-78AB2BD9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pPr>
      <w:ind w:left="720" w:hanging="720"/>
      <w:jc w:val="both"/>
    </w:pPr>
    <w:rPr>
      <w:rFonts w:ascii="Arial" w:hAnsi="Arial" w:cs="Arial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itle">
    <w:name w:val="Title"/>
    <w:basedOn w:val="Normal"/>
    <w:link w:val="TitleChar"/>
    <w:qFormat/>
    <w:rsid w:val="00DA077A"/>
    <w:pPr>
      <w:autoSpaceDE w:val="0"/>
      <w:autoSpaceDN w:val="0"/>
      <w:ind w:left="567" w:hanging="567"/>
      <w:jc w:val="center"/>
    </w:pPr>
    <w:rPr>
      <w:rFonts w:ascii="Univers" w:hAnsi="Univers"/>
      <w:b/>
      <w:bCs/>
    </w:rPr>
  </w:style>
  <w:style w:type="character" w:customStyle="1" w:styleId="TitleChar">
    <w:name w:val="Title Char"/>
    <w:link w:val="Title"/>
    <w:rsid w:val="00DA077A"/>
    <w:rPr>
      <w:rFonts w:ascii="Univers" w:hAnsi="Univers"/>
      <w:b/>
      <w:bCs/>
      <w:sz w:val="24"/>
      <w:szCs w:val="24"/>
    </w:rPr>
  </w:style>
  <w:style w:type="character" w:customStyle="1" w:styleId="BodyTextIndentChar">
    <w:name w:val="Body Text Indent Char"/>
    <w:link w:val="BodyTextIndent"/>
    <w:rsid w:val="001D2BF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Deshmulkh</dc:creator>
  <cp:keywords/>
  <cp:lastModifiedBy>Windows User</cp:lastModifiedBy>
  <cp:revision>5</cp:revision>
  <dcterms:created xsi:type="dcterms:W3CDTF">2024-01-02T09:00:00Z</dcterms:created>
  <dcterms:modified xsi:type="dcterms:W3CDTF">2024-01-06T11:58:00Z</dcterms:modified>
</cp:coreProperties>
</file>