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EDD89" w14:textId="0BF11F17" w:rsidR="000E622C" w:rsidRPr="003F52A2" w:rsidRDefault="000E622C" w:rsidP="00094700">
      <w:pPr>
        <w:jc w:val="center"/>
        <w:rPr>
          <w:b/>
          <w:bCs/>
          <w:sz w:val="32"/>
          <w:szCs w:val="32"/>
        </w:rPr>
      </w:pPr>
      <w:r w:rsidRPr="003F52A2">
        <w:rPr>
          <w:b/>
          <w:bCs/>
          <w:sz w:val="32"/>
          <w:szCs w:val="32"/>
        </w:rPr>
        <w:t>Giskard</w:t>
      </w:r>
      <w:r w:rsidR="00DB7ED6" w:rsidRPr="003F52A2">
        <w:rPr>
          <w:b/>
          <w:bCs/>
          <w:sz w:val="32"/>
          <w:szCs w:val="32"/>
        </w:rPr>
        <w:t xml:space="preserve"> (The Evaluation &amp; Testing framework for LLMs &amp; ML models)</w:t>
      </w:r>
    </w:p>
    <w:p w14:paraId="59A5AC68" w14:textId="77777777" w:rsidR="000E622C" w:rsidRPr="000E622C" w:rsidRDefault="000E622C" w:rsidP="000E622C">
      <w:pPr>
        <w:jc w:val="both"/>
      </w:pPr>
      <w:r w:rsidRPr="000E622C">
        <w:t>Several notable tools have emerged to address the need for robust testing and evaluation of machine learning models, particularly Retrieval-Augmented Generation (RAG) systems. Among these tools, Giskard AI stands out as an open-source framework dedicated to testing machine learning models. It provides comprehensive solutions for identifying and addressing model vulnerabilities, ensuring reliable and high-performance models.</w:t>
      </w:r>
    </w:p>
    <w:p w14:paraId="1359798D" w14:textId="77777777" w:rsidR="00FE359C" w:rsidRPr="00FE359C" w:rsidRDefault="00FE359C" w:rsidP="00FE359C">
      <w:pPr>
        <w:jc w:val="both"/>
        <w:rPr>
          <w:b/>
          <w:bCs/>
          <w:sz w:val="28"/>
          <w:szCs w:val="28"/>
        </w:rPr>
      </w:pPr>
      <w:r w:rsidRPr="00FE359C">
        <w:rPr>
          <w:b/>
          <w:bCs/>
          <w:sz w:val="28"/>
          <w:szCs w:val="28"/>
        </w:rPr>
        <w:t>Key Features:</w:t>
      </w:r>
    </w:p>
    <w:p w14:paraId="6A98D72F" w14:textId="77777777" w:rsidR="00FE359C" w:rsidRPr="003F52A2" w:rsidRDefault="00FE359C" w:rsidP="00FE359C">
      <w:pPr>
        <w:jc w:val="both"/>
      </w:pPr>
      <w:r w:rsidRPr="003F52A2">
        <w:rPr>
          <w:b/>
          <w:bCs/>
        </w:rPr>
        <w:t xml:space="preserve">Comprehensive Testing: </w:t>
      </w:r>
      <w:r w:rsidRPr="003F52A2">
        <w:t>Giskard provides extensive testing capabilities for AI systems, ensuring they meet performance and safety standards.</w:t>
      </w:r>
    </w:p>
    <w:p w14:paraId="0484126D" w14:textId="77777777" w:rsidR="00FE359C" w:rsidRPr="003F52A2" w:rsidRDefault="00FE359C" w:rsidP="00FE359C">
      <w:pPr>
        <w:jc w:val="both"/>
        <w:rPr>
          <w:b/>
          <w:bCs/>
        </w:rPr>
      </w:pPr>
      <w:r w:rsidRPr="003F52A2">
        <w:rPr>
          <w:b/>
          <w:bCs/>
        </w:rPr>
        <w:t xml:space="preserve">Error and Bias Identification: </w:t>
      </w:r>
      <w:r w:rsidRPr="003F52A2">
        <w:t>The tool is proficient at spotting potential errors or biases in AI models, helping to ensure fairness and accuracy.</w:t>
      </w:r>
    </w:p>
    <w:p w14:paraId="59C385BC" w14:textId="77777777" w:rsidR="00FE359C" w:rsidRPr="003F52A2" w:rsidRDefault="00FE359C" w:rsidP="00FE359C">
      <w:pPr>
        <w:jc w:val="both"/>
      </w:pPr>
      <w:r w:rsidRPr="003F52A2">
        <w:rPr>
          <w:b/>
          <w:bCs/>
        </w:rPr>
        <w:t xml:space="preserve">Proactive Problem Detection: </w:t>
      </w:r>
      <w:r w:rsidRPr="003F52A2">
        <w:t>Giskard detects issues before real-world deployment, mitigating risks associated with AI implementation.</w:t>
      </w:r>
    </w:p>
    <w:p w14:paraId="3CEE6898" w14:textId="77777777" w:rsidR="00FE359C" w:rsidRPr="003F52A2" w:rsidRDefault="00FE359C" w:rsidP="00FE359C">
      <w:pPr>
        <w:jc w:val="both"/>
        <w:rPr>
          <w:b/>
          <w:bCs/>
        </w:rPr>
      </w:pPr>
      <w:r w:rsidRPr="003F52A2">
        <w:rPr>
          <w:b/>
          <w:bCs/>
        </w:rPr>
        <w:t xml:space="preserve">Support for AI Developers: </w:t>
      </w:r>
      <w:r w:rsidRPr="003F52A2">
        <w:t>By verifying AI systems' performance and reliability, Giskard aids developers in delivering robust AI solutions.</w:t>
      </w:r>
    </w:p>
    <w:p w14:paraId="212F6D42" w14:textId="77777777" w:rsidR="00FE359C" w:rsidRPr="003F52A2" w:rsidRDefault="00FE359C" w:rsidP="00FE359C">
      <w:pPr>
        <w:jc w:val="both"/>
        <w:rPr>
          <w:b/>
          <w:bCs/>
        </w:rPr>
      </w:pPr>
      <w:r w:rsidRPr="003F52A2">
        <w:rPr>
          <w:b/>
          <w:bCs/>
        </w:rPr>
        <w:t xml:space="preserve">Automatic Testing: </w:t>
      </w:r>
      <w:r w:rsidRPr="003F52A2">
        <w:t>Giskard can run numerous tests on AI models autonomously, saving time and resources for developers.</w:t>
      </w:r>
    </w:p>
    <w:p w14:paraId="337F2EE1" w14:textId="77777777" w:rsidR="00FE359C" w:rsidRPr="003F52A2" w:rsidRDefault="00FE359C" w:rsidP="00FE359C">
      <w:pPr>
        <w:jc w:val="both"/>
        <w:rPr>
          <w:b/>
          <w:bCs/>
        </w:rPr>
      </w:pPr>
      <w:r w:rsidRPr="003F52A2">
        <w:rPr>
          <w:b/>
          <w:bCs/>
        </w:rPr>
        <w:t xml:space="preserve">Finding AI Risks: </w:t>
      </w:r>
      <w:r w:rsidRPr="003F52A2">
        <w:t>The tool excels in identifying potential risks in AI models, including biases and unfair treatment of certain groups.</w:t>
      </w:r>
    </w:p>
    <w:p w14:paraId="31364688" w14:textId="77777777" w:rsidR="00FE359C" w:rsidRPr="003F52A2" w:rsidRDefault="00FE359C" w:rsidP="00FE359C">
      <w:pPr>
        <w:jc w:val="both"/>
        <w:rPr>
          <w:b/>
          <w:bCs/>
        </w:rPr>
      </w:pPr>
      <w:r w:rsidRPr="003F52A2">
        <w:rPr>
          <w:b/>
          <w:bCs/>
        </w:rPr>
        <w:t xml:space="preserve">Test Creation: </w:t>
      </w:r>
      <w:r w:rsidRPr="003F52A2">
        <w:t>Giskard facilitates the creation of various tests tailored for different AI applications, ensuring thorough evaluation across multiple use cases.</w:t>
      </w:r>
    </w:p>
    <w:p w14:paraId="0A3C8C40" w14:textId="77777777" w:rsidR="00FE359C" w:rsidRPr="003F52A2" w:rsidRDefault="00FE359C" w:rsidP="00FE359C">
      <w:pPr>
        <w:jc w:val="both"/>
      </w:pPr>
      <w:r w:rsidRPr="003F52A2">
        <w:rPr>
          <w:b/>
          <w:bCs/>
        </w:rPr>
        <w:t xml:space="preserve">Compatibility with Popular AI Tools: </w:t>
      </w:r>
      <w:r w:rsidRPr="003F52A2">
        <w:t>Giskard integrates seamlessly with common AI programming tools, allowing developers to incorporate it into their existing workflows easily.</w:t>
      </w:r>
    </w:p>
    <w:p w14:paraId="4FDD399B" w14:textId="77777777" w:rsidR="00FE359C" w:rsidRPr="003F52A2" w:rsidRDefault="00FE359C" w:rsidP="00FE359C">
      <w:pPr>
        <w:jc w:val="both"/>
      </w:pPr>
      <w:r w:rsidRPr="003F52A2">
        <w:rPr>
          <w:b/>
          <w:bCs/>
        </w:rPr>
        <w:t xml:space="preserve">Performance Checking: </w:t>
      </w:r>
      <w:r w:rsidRPr="003F52A2">
        <w:t>The tool evaluates the performance of AI systems, providing metrics that help developers determine if their AI models are ready for deployment.</w:t>
      </w:r>
    </w:p>
    <w:p w14:paraId="74F7DEA6" w14:textId="77777777" w:rsidR="00FE359C" w:rsidRPr="003F52A2" w:rsidRDefault="00FE359C" w:rsidP="00FE359C">
      <w:pPr>
        <w:jc w:val="both"/>
        <w:rPr>
          <w:b/>
          <w:bCs/>
        </w:rPr>
      </w:pPr>
      <w:r w:rsidRPr="003F52A2">
        <w:rPr>
          <w:b/>
          <w:bCs/>
        </w:rPr>
        <w:t xml:space="preserve">Safety Tests: </w:t>
      </w:r>
      <w:r w:rsidRPr="003F52A2">
        <w:t>Giskard includes specialized tests to ensure the safety and reliability of AI systems, which is crucial for applications that impact people's lives.</w:t>
      </w:r>
    </w:p>
    <w:p w14:paraId="58A77FCF" w14:textId="77777777" w:rsidR="003F52A2" w:rsidRPr="003F52A2" w:rsidRDefault="003F52A2" w:rsidP="00FE359C">
      <w:pPr>
        <w:jc w:val="both"/>
        <w:rPr>
          <w:b/>
          <w:bCs/>
        </w:rPr>
      </w:pPr>
    </w:p>
    <w:p w14:paraId="6425835C" w14:textId="7800FAEE" w:rsidR="00FE359C" w:rsidRPr="003F52A2" w:rsidRDefault="00FE359C" w:rsidP="00FE359C">
      <w:pPr>
        <w:jc w:val="both"/>
        <w:rPr>
          <w:b/>
          <w:bCs/>
          <w:sz w:val="28"/>
          <w:szCs w:val="28"/>
        </w:rPr>
      </w:pPr>
      <w:r w:rsidRPr="003F52A2">
        <w:rPr>
          <w:b/>
          <w:bCs/>
          <w:sz w:val="28"/>
          <w:szCs w:val="28"/>
        </w:rPr>
        <w:t>Aim of Giskard AI:</w:t>
      </w:r>
    </w:p>
    <w:p w14:paraId="0E2D4069" w14:textId="77777777" w:rsidR="00FE359C" w:rsidRPr="003F52A2" w:rsidRDefault="00FE359C" w:rsidP="00FE359C">
      <w:pPr>
        <w:jc w:val="both"/>
      </w:pPr>
      <w:r w:rsidRPr="003F52A2">
        <w:t>Named after a robot in Isaac Asimov’s science fiction, Giskard AI aims to keep AI safe for everyone by:</w:t>
      </w:r>
    </w:p>
    <w:p w14:paraId="790CA367" w14:textId="77777777" w:rsidR="00FE359C" w:rsidRPr="003F52A2" w:rsidRDefault="00FE359C" w:rsidP="00FE359C">
      <w:pPr>
        <w:jc w:val="both"/>
        <w:rPr>
          <w:b/>
          <w:bCs/>
        </w:rPr>
      </w:pPr>
      <w:r w:rsidRPr="003F52A2">
        <w:rPr>
          <w:b/>
          <w:bCs/>
        </w:rPr>
        <w:t xml:space="preserve">Running Extensive Tests: </w:t>
      </w:r>
      <w:r w:rsidRPr="003F52A2">
        <w:t>Giskard conducts thorough testing on AI systems, providing developers with insights and verification of their work.</w:t>
      </w:r>
    </w:p>
    <w:p w14:paraId="74E5AD83" w14:textId="77777777" w:rsidR="00FE359C" w:rsidRPr="003F52A2" w:rsidRDefault="00FE359C" w:rsidP="00FE359C">
      <w:pPr>
        <w:jc w:val="both"/>
        <w:rPr>
          <w:b/>
          <w:bCs/>
        </w:rPr>
      </w:pPr>
      <w:r w:rsidRPr="003F52A2">
        <w:rPr>
          <w:b/>
          <w:bCs/>
        </w:rPr>
        <w:t xml:space="preserve">Increasing Confidence: </w:t>
      </w:r>
      <w:r w:rsidRPr="003F52A2">
        <w:t>The tool enhances confidence in AI applications, particularly those used in customer service and decision-making scenarios.</w:t>
      </w:r>
    </w:p>
    <w:p w14:paraId="633918E8" w14:textId="77777777" w:rsidR="00F57B96" w:rsidRDefault="00F57B96" w:rsidP="000E622C">
      <w:pPr>
        <w:jc w:val="both"/>
      </w:pPr>
    </w:p>
    <w:p w14:paraId="59F65AF7" w14:textId="7FD9D7CF" w:rsidR="000E622C" w:rsidRPr="003F52A2" w:rsidRDefault="000E622C" w:rsidP="000E622C">
      <w:pPr>
        <w:jc w:val="both"/>
        <w:rPr>
          <w:sz w:val="24"/>
          <w:szCs w:val="24"/>
        </w:rPr>
      </w:pPr>
      <w:r w:rsidRPr="003F52A2">
        <w:rPr>
          <w:b/>
          <w:bCs/>
          <w:sz w:val="24"/>
          <w:szCs w:val="24"/>
        </w:rPr>
        <w:t>How Giskard AI Works in Practice</w:t>
      </w:r>
    </w:p>
    <w:p w14:paraId="5B0CABF7" w14:textId="77777777" w:rsidR="000E622C" w:rsidRPr="000E622C" w:rsidRDefault="000E622C" w:rsidP="000E622C">
      <w:pPr>
        <w:jc w:val="both"/>
      </w:pPr>
      <w:r w:rsidRPr="000E622C">
        <w:t>When developers use Giskard AI, they follow a few main steps:</w:t>
      </w:r>
    </w:p>
    <w:p w14:paraId="102E14B3" w14:textId="77777777" w:rsidR="000E622C" w:rsidRPr="000E622C" w:rsidRDefault="000E622C" w:rsidP="000E622C">
      <w:pPr>
        <w:numPr>
          <w:ilvl w:val="0"/>
          <w:numId w:val="14"/>
        </w:numPr>
        <w:jc w:val="both"/>
      </w:pPr>
      <w:r w:rsidRPr="000E622C">
        <w:rPr>
          <w:b/>
          <w:bCs/>
        </w:rPr>
        <w:t>Setting Up</w:t>
      </w:r>
      <w:r w:rsidRPr="000E622C">
        <w:t>: First, they connect Giskard to their AI model. This is usually quite easy and doesn’t take long.</w:t>
      </w:r>
    </w:p>
    <w:p w14:paraId="52DCD511" w14:textId="77777777" w:rsidR="000E622C" w:rsidRPr="000E622C" w:rsidRDefault="000E622C" w:rsidP="000E622C">
      <w:pPr>
        <w:numPr>
          <w:ilvl w:val="0"/>
          <w:numId w:val="14"/>
        </w:numPr>
        <w:jc w:val="both"/>
      </w:pPr>
      <w:r w:rsidRPr="000E622C">
        <w:rPr>
          <w:b/>
          <w:bCs/>
        </w:rPr>
        <w:t>Choosing Tests</w:t>
      </w:r>
      <w:r w:rsidRPr="000E622C">
        <w:t>: Next, they pick which tests they want to run. Giskard offers many types of tests, so they choose the ones that fit their AI’s job.</w:t>
      </w:r>
    </w:p>
    <w:p w14:paraId="7CE6D64C" w14:textId="77777777" w:rsidR="000E622C" w:rsidRPr="000E622C" w:rsidRDefault="000E622C" w:rsidP="000E622C">
      <w:pPr>
        <w:numPr>
          <w:ilvl w:val="0"/>
          <w:numId w:val="14"/>
        </w:numPr>
        <w:jc w:val="both"/>
      </w:pPr>
      <w:r w:rsidRPr="000E622C">
        <w:rPr>
          <w:b/>
          <w:bCs/>
        </w:rPr>
        <w:t>Running Tests</w:t>
      </w:r>
      <w:r w:rsidRPr="000E622C">
        <w:t>: Giskard then runs all the chosen tests on the AI model. This can take some time, depending on how big and complex the AI is.</w:t>
      </w:r>
    </w:p>
    <w:p w14:paraId="3EB81BBE" w14:textId="77777777" w:rsidR="000E622C" w:rsidRPr="000E622C" w:rsidRDefault="000E622C" w:rsidP="000E622C">
      <w:pPr>
        <w:numPr>
          <w:ilvl w:val="0"/>
          <w:numId w:val="14"/>
        </w:numPr>
        <w:jc w:val="both"/>
      </w:pPr>
      <w:r w:rsidRPr="000E622C">
        <w:rPr>
          <w:b/>
          <w:bCs/>
        </w:rPr>
        <w:t>Looking at Results</w:t>
      </w:r>
      <w:r w:rsidRPr="000E622C">
        <w:t>: After the tests are done, Giskard shows the results. It points out any problems it found with the AI.</w:t>
      </w:r>
    </w:p>
    <w:p w14:paraId="380D24DC" w14:textId="77777777" w:rsidR="000E622C" w:rsidRPr="000E622C" w:rsidRDefault="000E622C" w:rsidP="000E622C">
      <w:pPr>
        <w:numPr>
          <w:ilvl w:val="0"/>
          <w:numId w:val="14"/>
        </w:numPr>
        <w:jc w:val="both"/>
      </w:pPr>
      <w:r w:rsidRPr="000E622C">
        <w:rPr>
          <w:b/>
          <w:bCs/>
        </w:rPr>
        <w:t>Fixing Issues</w:t>
      </w:r>
      <w:r w:rsidRPr="000E622C">
        <w:t>: If Giskard finds any problems, the developers work on fixing them. They might change parts of their AI model to make it work better.</w:t>
      </w:r>
    </w:p>
    <w:p w14:paraId="6B4BE7C8" w14:textId="77777777" w:rsidR="000E622C" w:rsidRDefault="000E622C" w:rsidP="000E622C">
      <w:pPr>
        <w:numPr>
          <w:ilvl w:val="0"/>
          <w:numId w:val="14"/>
        </w:numPr>
        <w:jc w:val="both"/>
      </w:pPr>
      <w:r w:rsidRPr="000E622C">
        <w:rPr>
          <w:b/>
          <w:bCs/>
        </w:rPr>
        <w:t>Testing Again</w:t>
      </w:r>
      <w:r w:rsidRPr="000E622C">
        <w:t>: Once they’ve made changes, they use Giskard to test the AI again. This helps make sure the problems are really fixed.</w:t>
      </w:r>
    </w:p>
    <w:p w14:paraId="72D96317" w14:textId="77777777" w:rsidR="00F57B96" w:rsidRPr="003F52A2" w:rsidRDefault="00F57B96" w:rsidP="006B66B2">
      <w:pPr>
        <w:ind w:left="720"/>
        <w:jc w:val="both"/>
        <w:rPr>
          <w:b/>
          <w:bCs/>
          <w:sz w:val="24"/>
          <w:szCs w:val="24"/>
        </w:rPr>
      </w:pPr>
    </w:p>
    <w:p w14:paraId="4C5A8785" w14:textId="14F76B3B" w:rsidR="006B66B2" w:rsidRPr="003F52A2" w:rsidRDefault="006B66B2" w:rsidP="00F57B96">
      <w:pPr>
        <w:rPr>
          <w:b/>
          <w:bCs/>
          <w:sz w:val="24"/>
          <w:szCs w:val="24"/>
        </w:rPr>
      </w:pPr>
      <w:r w:rsidRPr="003F52A2">
        <w:rPr>
          <w:b/>
          <w:bCs/>
          <w:sz w:val="24"/>
          <w:szCs w:val="24"/>
        </w:rPr>
        <w:t>RAG Evaluation Toolkit (RAGET): Automatically generate evaluation datasets &amp; evaluate RAG application answers</w:t>
      </w:r>
      <w:r w:rsidR="00AA1B58" w:rsidRPr="003F52A2">
        <w:rPr>
          <w:b/>
          <w:bCs/>
          <w:sz w:val="24"/>
          <w:szCs w:val="24"/>
        </w:rPr>
        <w:t>:</w:t>
      </w:r>
    </w:p>
    <w:p w14:paraId="480DD447" w14:textId="77777777" w:rsidR="006B66B2" w:rsidRPr="006B66B2" w:rsidRDefault="006B66B2" w:rsidP="00F57B96">
      <w:pPr>
        <w:ind w:left="360"/>
        <w:jc w:val="both"/>
      </w:pPr>
      <w:r w:rsidRPr="006B66B2">
        <w:t>If you're testing a RAG application, you can get an even more in-depth assessment using </w:t>
      </w:r>
      <w:r w:rsidRPr="006B66B2">
        <w:rPr>
          <w:b/>
          <w:bCs/>
        </w:rPr>
        <w:t>RAGET</w:t>
      </w:r>
      <w:r w:rsidRPr="006B66B2">
        <w:t>, Giskard's RAG Evaluation Toolkit.</w:t>
      </w:r>
    </w:p>
    <w:p w14:paraId="55959543" w14:textId="61892D98" w:rsidR="006B66B2" w:rsidRPr="006B66B2" w:rsidRDefault="006B66B2" w:rsidP="006B66B2">
      <w:pPr>
        <w:numPr>
          <w:ilvl w:val="0"/>
          <w:numId w:val="16"/>
        </w:numPr>
      </w:pPr>
      <w:r w:rsidRPr="006B66B2">
        <w:rPr>
          <w:b/>
          <w:bCs/>
        </w:rPr>
        <w:t>RAGET</w:t>
      </w:r>
      <w:r w:rsidRPr="006B66B2">
        <w:t> can</w:t>
      </w:r>
      <w:r>
        <w:t xml:space="preserve"> </w:t>
      </w:r>
      <w:r w:rsidRPr="006B66B2">
        <w:t>generate automatically a list of</w:t>
      </w:r>
      <w:r>
        <w:t xml:space="preserve"> </w:t>
      </w:r>
      <w:r w:rsidRPr="006B66B2">
        <w:t>question,</w:t>
      </w:r>
      <w:r>
        <w:t xml:space="preserve"> </w:t>
      </w:r>
      <w:r w:rsidRPr="006B66B2">
        <w:t>reference_answer</w:t>
      </w:r>
      <w:r>
        <w:t xml:space="preserve"> </w:t>
      </w:r>
      <w:r w:rsidRPr="006B66B2">
        <w:t>and</w:t>
      </w:r>
      <w:r>
        <w:t xml:space="preserve"> </w:t>
      </w:r>
      <w:r w:rsidRPr="006B66B2">
        <w:t>reference_context</w:t>
      </w:r>
      <w:r>
        <w:t xml:space="preserve"> </w:t>
      </w:r>
      <w:r w:rsidRPr="006B66B2">
        <w:t>from</w:t>
      </w:r>
      <w:r>
        <w:t xml:space="preserve"> </w:t>
      </w:r>
      <w:r w:rsidRPr="006B66B2">
        <w:t>the knowledge base of the RAG. You can then use this generated test set to evaluate your RAG agent.</w:t>
      </w:r>
    </w:p>
    <w:p w14:paraId="668C13A3" w14:textId="77777777" w:rsidR="006B66B2" w:rsidRPr="006B66B2" w:rsidRDefault="006B66B2" w:rsidP="006B66B2">
      <w:pPr>
        <w:numPr>
          <w:ilvl w:val="0"/>
          <w:numId w:val="16"/>
        </w:numPr>
        <w:jc w:val="both"/>
      </w:pPr>
      <w:r w:rsidRPr="006B66B2">
        <w:rPr>
          <w:b/>
          <w:bCs/>
        </w:rPr>
        <w:t>RAGET</w:t>
      </w:r>
      <w:r w:rsidRPr="006B66B2">
        <w:t> computes scores </w:t>
      </w:r>
      <w:r w:rsidRPr="006B66B2">
        <w:rPr>
          <w:i/>
          <w:iCs/>
        </w:rPr>
        <w:t>for each component of the RAG agent</w:t>
      </w:r>
      <w:r w:rsidRPr="006B66B2">
        <w:t>. The scores are computed by aggregating the correctness of the agent’s answers on different question types.</w:t>
      </w:r>
    </w:p>
    <w:p w14:paraId="26DA4E6D" w14:textId="77777777" w:rsidR="006B66B2" w:rsidRPr="006B66B2" w:rsidRDefault="006B66B2" w:rsidP="00DB7ED6">
      <w:pPr>
        <w:pStyle w:val="ListParagraph"/>
        <w:numPr>
          <w:ilvl w:val="0"/>
          <w:numId w:val="19"/>
        </w:numPr>
        <w:jc w:val="both"/>
      </w:pPr>
      <w:r w:rsidRPr="006B66B2">
        <w:t>Here is the list of components evaluated with </w:t>
      </w:r>
      <w:r w:rsidRPr="00DB7ED6">
        <w:rPr>
          <w:b/>
          <w:bCs/>
        </w:rPr>
        <w:t>RAGET</w:t>
      </w:r>
      <w:r w:rsidRPr="006B66B2">
        <w:t>:</w:t>
      </w:r>
    </w:p>
    <w:p w14:paraId="1FFF68E4" w14:textId="77777777" w:rsidR="006B66B2" w:rsidRPr="006B66B2" w:rsidRDefault="006B66B2" w:rsidP="00F57B96">
      <w:pPr>
        <w:numPr>
          <w:ilvl w:val="2"/>
          <w:numId w:val="16"/>
        </w:numPr>
        <w:tabs>
          <w:tab w:val="num" w:pos="1800"/>
        </w:tabs>
        <w:ind w:left="1418"/>
        <w:jc w:val="both"/>
      </w:pPr>
      <w:r w:rsidRPr="006B66B2">
        <w:rPr>
          <w:b/>
          <w:bCs/>
        </w:rPr>
        <w:t>Generator</w:t>
      </w:r>
      <w:r w:rsidRPr="006B66B2">
        <w:t>: the LLM used inside the RAG to generate the answers</w:t>
      </w:r>
    </w:p>
    <w:p w14:paraId="2467BCA2" w14:textId="77777777" w:rsidR="006B66B2" w:rsidRPr="006B66B2" w:rsidRDefault="006B66B2" w:rsidP="00F57B96">
      <w:pPr>
        <w:numPr>
          <w:ilvl w:val="2"/>
          <w:numId w:val="16"/>
        </w:numPr>
        <w:tabs>
          <w:tab w:val="num" w:pos="1800"/>
        </w:tabs>
        <w:ind w:left="1418"/>
        <w:jc w:val="both"/>
      </w:pPr>
      <w:r w:rsidRPr="006B66B2">
        <w:rPr>
          <w:b/>
          <w:bCs/>
        </w:rPr>
        <w:t>Retriever</w:t>
      </w:r>
      <w:r w:rsidRPr="006B66B2">
        <w:t>: fetch relevant documents from the knowledge base according to a user query</w:t>
      </w:r>
    </w:p>
    <w:p w14:paraId="3ABC6978" w14:textId="77777777" w:rsidR="006B66B2" w:rsidRPr="006B66B2" w:rsidRDefault="006B66B2" w:rsidP="00F57B96">
      <w:pPr>
        <w:numPr>
          <w:ilvl w:val="2"/>
          <w:numId w:val="16"/>
        </w:numPr>
        <w:tabs>
          <w:tab w:val="num" w:pos="1800"/>
        </w:tabs>
        <w:ind w:left="1418"/>
        <w:jc w:val="both"/>
      </w:pPr>
      <w:r w:rsidRPr="006B66B2">
        <w:rPr>
          <w:b/>
          <w:bCs/>
        </w:rPr>
        <w:t>Rewriter</w:t>
      </w:r>
      <w:r w:rsidRPr="006B66B2">
        <w:t>: rewrite the user query to make it more relevant to the knowledge base or to account for chat history</w:t>
      </w:r>
    </w:p>
    <w:p w14:paraId="6926F988" w14:textId="77777777" w:rsidR="006B66B2" w:rsidRPr="006B66B2" w:rsidRDefault="006B66B2" w:rsidP="00F57B96">
      <w:pPr>
        <w:numPr>
          <w:ilvl w:val="2"/>
          <w:numId w:val="16"/>
        </w:numPr>
        <w:tabs>
          <w:tab w:val="num" w:pos="1800"/>
        </w:tabs>
        <w:ind w:left="1418"/>
        <w:jc w:val="both"/>
      </w:pPr>
      <w:r w:rsidRPr="006B66B2">
        <w:rPr>
          <w:b/>
          <w:bCs/>
        </w:rPr>
        <w:t>Router</w:t>
      </w:r>
      <w:r w:rsidRPr="006B66B2">
        <w:t>: filter the query of the user based on his intentions</w:t>
      </w:r>
    </w:p>
    <w:p w14:paraId="1CC9D20F" w14:textId="67876F48" w:rsidR="00AA1B58" w:rsidRDefault="006B66B2" w:rsidP="00F57B96">
      <w:pPr>
        <w:numPr>
          <w:ilvl w:val="2"/>
          <w:numId w:val="16"/>
        </w:numPr>
        <w:tabs>
          <w:tab w:val="num" w:pos="1800"/>
        </w:tabs>
        <w:ind w:left="1418"/>
        <w:jc w:val="both"/>
      </w:pPr>
      <w:r w:rsidRPr="006B66B2">
        <w:rPr>
          <w:b/>
          <w:bCs/>
        </w:rPr>
        <w:t>Knowledge</w:t>
      </w:r>
      <w:r w:rsidRPr="006B66B2">
        <w:t xml:space="preserve"> </w:t>
      </w:r>
      <w:r w:rsidRPr="006B66B2">
        <w:rPr>
          <w:b/>
          <w:bCs/>
        </w:rPr>
        <w:t>Base</w:t>
      </w:r>
      <w:r w:rsidRPr="006B66B2">
        <w:t>: the set of documents given to the RAG to generate the answers</w:t>
      </w:r>
    </w:p>
    <w:p w14:paraId="11352D69" w14:textId="77777777" w:rsidR="00AA1B58" w:rsidRPr="00AA1B58" w:rsidRDefault="00AA1B58" w:rsidP="00F57B96">
      <w:pPr>
        <w:ind w:left="1800"/>
        <w:jc w:val="both"/>
      </w:pPr>
    </w:p>
    <w:p w14:paraId="30B9AD44" w14:textId="41792AAE" w:rsidR="006B66B2" w:rsidRPr="003F52A2" w:rsidRDefault="006B66B2" w:rsidP="006B66B2">
      <w:pPr>
        <w:jc w:val="both"/>
        <w:rPr>
          <w:b/>
          <w:bCs/>
          <w:sz w:val="28"/>
          <w:szCs w:val="28"/>
        </w:rPr>
      </w:pPr>
      <w:r w:rsidRPr="003F52A2">
        <w:rPr>
          <w:b/>
          <w:bCs/>
          <w:sz w:val="28"/>
          <w:szCs w:val="28"/>
        </w:rPr>
        <w:lastRenderedPageBreak/>
        <w:t>Giskard works with any model, in any environment and integrates seamlessly with your favorite tools:</w:t>
      </w:r>
    </w:p>
    <w:p w14:paraId="1F58116D" w14:textId="7D52E0ED" w:rsidR="006B66B2" w:rsidRPr="00AA1B58" w:rsidRDefault="00AA1B58" w:rsidP="00DB7ED6">
      <w:pPr>
        <w:jc w:val="both"/>
      </w:pPr>
      <w:r w:rsidRPr="00AA1B58">
        <w:t>scikit-learn</w:t>
      </w:r>
      <w:r>
        <w:t xml:space="preserve">, </w:t>
      </w:r>
      <w:r w:rsidRPr="00AA1B58">
        <w:t>TensorFlow</w:t>
      </w:r>
      <w:r>
        <w:t>,</w:t>
      </w:r>
      <w:r w:rsidR="00F57B96">
        <w:t xml:space="preserve"> </w:t>
      </w:r>
      <w:r w:rsidRPr="00AA1B58">
        <w:t>PyTorch</w:t>
      </w:r>
      <w:r>
        <w:t xml:space="preserve">, </w:t>
      </w:r>
      <w:r w:rsidRPr="00AA1B58">
        <w:t>Colab (Google Colab)</w:t>
      </w:r>
      <w:r>
        <w:t xml:space="preserve">, </w:t>
      </w:r>
      <w:r w:rsidRPr="00AA1B58">
        <w:t>Kaggle</w:t>
      </w:r>
      <w:r>
        <w:t xml:space="preserve">, </w:t>
      </w:r>
      <w:r w:rsidRPr="00AA1B58">
        <w:t>pandas</w:t>
      </w:r>
      <w:r>
        <w:t xml:space="preserve">, </w:t>
      </w:r>
      <w:r w:rsidRPr="00AA1B58">
        <w:t>XGBoost</w:t>
      </w:r>
      <w:r>
        <w:t xml:space="preserve">, </w:t>
      </w:r>
      <w:r w:rsidRPr="00AA1B58">
        <w:t>fast.ai</w:t>
      </w:r>
      <w:r>
        <w:t xml:space="preserve">, </w:t>
      </w:r>
      <w:r w:rsidRPr="00AA1B58">
        <w:t>Kubernetes</w:t>
      </w:r>
      <w:r>
        <w:t xml:space="preserve">, </w:t>
      </w:r>
      <w:r w:rsidRPr="00AA1B58">
        <w:t>Keras</w:t>
      </w:r>
      <w:r>
        <w:t xml:space="preserve">, </w:t>
      </w:r>
      <w:r w:rsidRPr="00AA1B58">
        <w:t>PyTorch Ignite</w:t>
      </w:r>
      <w:r>
        <w:t xml:space="preserve">, </w:t>
      </w:r>
      <w:r w:rsidRPr="00AA1B58">
        <w:t>Python</w:t>
      </w:r>
      <w:r>
        <w:t xml:space="preserve">, </w:t>
      </w:r>
      <w:r w:rsidRPr="00AA1B58">
        <w:t>Jupyter</w:t>
      </w:r>
      <w:r>
        <w:t xml:space="preserve">, </w:t>
      </w:r>
      <w:r w:rsidRPr="00AA1B58">
        <w:t>Kubeflow</w:t>
      </w:r>
      <w:r>
        <w:t xml:space="preserve">, </w:t>
      </w:r>
      <w:r w:rsidRPr="00AA1B58">
        <w:t>AWS (Amazon Web Services)</w:t>
      </w:r>
      <w:r>
        <w:t xml:space="preserve">, </w:t>
      </w:r>
      <w:r w:rsidRPr="00AA1B58">
        <w:t>Google Cloud</w:t>
      </w:r>
      <w:r>
        <w:t xml:space="preserve">, </w:t>
      </w:r>
      <w:r w:rsidRPr="00AA1B58">
        <w:t>Azure</w:t>
      </w:r>
      <w:r>
        <w:t xml:space="preserve">, </w:t>
      </w:r>
      <w:r w:rsidRPr="00AA1B58">
        <w:t>Lightning AI (Creators of PyTorch Lightning)</w:t>
      </w:r>
      <w:r>
        <w:t xml:space="preserve">, </w:t>
      </w:r>
      <w:r w:rsidRPr="00AA1B58">
        <w:t>OpenAI</w:t>
      </w:r>
      <w:r>
        <w:t xml:space="preserve">, </w:t>
      </w:r>
      <w:r w:rsidRPr="00AA1B58">
        <w:t>Hugging Face</w:t>
      </w:r>
      <w:r>
        <w:t xml:space="preserve">, </w:t>
      </w:r>
      <w:r w:rsidRPr="00AA1B58">
        <w:t>Gemini</w:t>
      </w:r>
      <w:r>
        <w:t xml:space="preserve">, </w:t>
      </w:r>
      <w:r w:rsidRPr="00AA1B58">
        <w:t>Weights &amp; Biases</w:t>
      </w:r>
      <w:r>
        <w:t xml:space="preserve">, </w:t>
      </w:r>
      <w:r w:rsidRPr="00AA1B58">
        <w:t>GitHub</w:t>
      </w:r>
      <w:r>
        <w:t xml:space="preserve">, </w:t>
      </w:r>
      <w:r w:rsidRPr="00AA1B58">
        <w:t>MLflow</w:t>
      </w:r>
      <w:r>
        <w:t xml:space="preserve">, </w:t>
      </w:r>
      <w:r w:rsidRPr="00AA1B58">
        <w:t>cohere</w:t>
      </w:r>
      <w:r w:rsidR="00F57B96">
        <w:t>.</w:t>
      </w:r>
    </w:p>
    <w:p w14:paraId="4689C829" w14:textId="77777777" w:rsidR="006B66B2" w:rsidRDefault="006B66B2" w:rsidP="006B66B2">
      <w:pPr>
        <w:jc w:val="both"/>
        <w:rPr>
          <w:b/>
          <w:bCs/>
        </w:rPr>
      </w:pPr>
    </w:p>
    <w:p w14:paraId="3A005DBB" w14:textId="4F760DB4" w:rsidR="006B66B2" w:rsidRPr="003F52A2" w:rsidRDefault="006B66B2" w:rsidP="006B66B2">
      <w:pPr>
        <w:jc w:val="both"/>
        <w:rPr>
          <w:b/>
          <w:bCs/>
          <w:sz w:val="28"/>
          <w:szCs w:val="28"/>
        </w:rPr>
      </w:pPr>
      <w:r w:rsidRPr="003F52A2">
        <w:rPr>
          <w:b/>
          <w:bCs/>
          <w:sz w:val="28"/>
          <w:szCs w:val="28"/>
        </w:rPr>
        <w:t>Licensing and Usage Information</w:t>
      </w:r>
    </w:p>
    <w:p w14:paraId="3B189345" w14:textId="77777777" w:rsidR="006B66B2" w:rsidRPr="006B66B2" w:rsidRDefault="006B66B2" w:rsidP="006B66B2">
      <w:pPr>
        <w:numPr>
          <w:ilvl w:val="0"/>
          <w:numId w:val="15"/>
        </w:numPr>
        <w:jc w:val="both"/>
      </w:pPr>
      <w:r w:rsidRPr="006B66B2">
        <w:rPr>
          <w:b/>
          <w:bCs/>
        </w:rPr>
        <w:t>License</w:t>
      </w:r>
      <w:r w:rsidRPr="006B66B2">
        <w:t>: Giskard AI is distributed under the Apache 2.0 license. This permissive license allows for a wide range of uses, including modification and redistribution.</w:t>
      </w:r>
    </w:p>
    <w:p w14:paraId="38D68AB8" w14:textId="77777777" w:rsidR="006B66B2" w:rsidRPr="006B66B2" w:rsidRDefault="006B66B2" w:rsidP="006B66B2">
      <w:pPr>
        <w:numPr>
          <w:ilvl w:val="0"/>
          <w:numId w:val="15"/>
        </w:numPr>
        <w:jc w:val="both"/>
      </w:pPr>
      <w:r w:rsidRPr="006B66B2">
        <w:rPr>
          <w:b/>
          <w:bCs/>
        </w:rPr>
        <w:t>Commercial Use</w:t>
      </w:r>
      <w:r w:rsidRPr="006B66B2">
        <w:t>: Giskard AI is free to use, including for commercial purposes. There are no restrictions on its use in commercial projects.</w:t>
      </w:r>
    </w:p>
    <w:p w14:paraId="199487B8" w14:textId="77777777" w:rsidR="006B66B2" w:rsidRDefault="006B66B2" w:rsidP="006B66B2">
      <w:pPr>
        <w:numPr>
          <w:ilvl w:val="0"/>
          <w:numId w:val="15"/>
        </w:numPr>
        <w:jc w:val="both"/>
      </w:pPr>
      <w:r w:rsidRPr="006B66B2">
        <w:rPr>
          <w:b/>
          <w:bCs/>
        </w:rPr>
        <w:t>Open Source</w:t>
      </w:r>
      <w:r w:rsidRPr="006B66B2">
        <w:t>: Yes, Giskard AI is open source. Its source code is publicly available, and contributions from the community are welcome.</w:t>
      </w:r>
    </w:p>
    <w:p w14:paraId="060594C7" w14:textId="77777777" w:rsidR="00F57B96" w:rsidRPr="003F52A2" w:rsidRDefault="00F57B96" w:rsidP="00F57B96">
      <w:pPr>
        <w:jc w:val="both"/>
        <w:rPr>
          <w:b/>
          <w:bCs/>
          <w:sz w:val="28"/>
          <w:szCs w:val="28"/>
        </w:rPr>
      </w:pPr>
      <w:r w:rsidRPr="003F52A2">
        <w:rPr>
          <w:b/>
          <w:bCs/>
          <w:sz w:val="28"/>
          <w:szCs w:val="28"/>
        </w:rPr>
        <w:t>System Requirements for Giskard Library</w:t>
      </w:r>
    </w:p>
    <w:p w14:paraId="1F295456" w14:textId="77777777" w:rsidR="00F57B96" w:rsidRPr="00F57B96" w:rsidRDefault="00F57B96" w:rsidP="00F57B96">
      <w:pPr>
        <w:jc w:val="both"/>
      </w:pPr>
      <w:r w:rsidRPr="00F57B96">
        <w:t>To effectively use the Giskard AI library, ensure that your system meets the following requirements:</w:t>
      </w:r>
    </w:p>
    <w:p w14:paraId="0F952A02" w14:textId="77777777" w:rsidR="00F57B96" w:rsidRPr="00F57B96" w:rsidRDefault="00F57B96" w:rsidP="00F57B96">
      <w:pPr>
        <w:numPr>
          <w:ilvl w:val="0"/>
          <w:numId w:val="18"/>
        </w:numPr>
        <w:jc w:val="both"/>
      </w:pPr>
      <w:r w:rsidRPr="00F57B96">
        <w:rPr>
          <w:b/>
          <w:bCs/>
        </w:rPr>
        <w:t>Operating System</w:t>
      </w:r>
      <w:r w:rsidRPr="00F57B96">
        <w:t>:</w:t>
      </w:r>
    </w:p>
    <w:p w14:paraId="68793C22" w14:textId="77777777" w:rsidR="00F57B96" w:rsidRPr="00F57B96" w:rsidRDefault="00F57B96" w:rsidP="00DB7ED6">
      <w:pPr>
        <w:pStyle w:val="ListParagraph"/>
        <w:numPr>
          <w:ilvl w:val="0"/>
          <w:numId w:val="19"/>
        </w:numPr>
        <w:jc w:val="both"/>
      </w:pPr>
      <w:r w:rsidRPr="00F57B96">
        <w:t>Linux (Ubuntu 18.04 or later)</w:t>
      </w:r>
    </w:p>
    <w:p w14:paraId="0E04C10B" w14:textId="77777777" w:rsidR="00F57B96" w:rsidRPr="00F57B96" w:rsidRDefault="00F57B96" w:rsidP="00F57B96">
      <w:pPr>
        <w:numPr>
          <w:ilvl w:val="1"/>
          <w:numId w:val="18"/>
        </w:numPr>
        <w:jc w:val="both"/>
      </w:pPr>
      <w:r w:rsidRPr="00F57B96">
        <w:t>MacOS (10.15 Catalina or later)</w:t>
      </w:r>
    </w:p>
    <w:p w14:paraId="676E6A8E" w14:textId="77777777" w:rsidR="00F57B96" w:rsidRPr="00F57B96" w:rsidRDefault="00F57B96" w:rsidP="00F57B96">
      <w:pPr>
        <w:numPr>
          <w:ilvl w:val="1"/>
          <w:numId w:val="18"/>
        </w:numPr>
        <w:jc w:val="both"/>
      </w:pPr>
      <w:r w:rsidRPr="00F57B96">
        <w:t>Windows 10</w:t>
      </w:r>
    </w:p>
    <w:p w14:paraId="11FAC632" w14:textId="77777777" w:rsidR="00F57B96" w:rsidRPr="00F57B96" w:rsidRDefault="00F57B96" w:rsidP="00F57B96">
      <w:pPr>
        <w:numPr>
          <w:ilvl w:val="0"/>
          <w:numId w:val="18"/>
        </w:numPr>
        <w:jc w:val="both"/>
      </w:pPr>
      <w:r w:rsidRPr="00F57B96">
        <w:rPr>
          <w:b/>
          <w:bCs/>
        </w:rPr>
        <w:t>Python Version</w:t>
      </w:r>
      <w:r w:rsidRPr="00F57B96">
        <w:t>:</w:t>
      </w:r>
    </w:p>
    <w:p w14:paraId="5C922243" w14:textId="77777777" w:rsidR="00F57B96" w:rsidRPr="00F57B96" w:rsidRDefault="00F57B96" w:rsidP="00F57B96">
      <w:pPr>
        <w:numPr>
          <w:ilvl w:val="1"/>
          <w:numId w:val="18"/>
        </w:numPr>
        <w:jc w:val="both"/>
      </w:pPr>
      <w:r w:rsidRPr="00F57B96">
        <w:t>Python 3.7 or later</w:t>
      </w:r>
    </w:p>
    <w:p w14:paraId="6D3943B9" w14:textId="77777777" w:rsidR="00F57B96" w:rsidRPr="00F57B96" w:rsidRDefault="00F57B96" w:rsidP="00F57B96">
      <w:pPr>
        <w:numPr>
          <w:ilvl w:val="0"/>
          <w:numId w:val="18"/>
        </w:numPr>
        <w:jc w:val="both"/>
      </w:pPr>
      <w:r w:rsidRPr="00F57B96">
        <w:rPr>
          <w:b/>
          <w:bCs/>
        </w:rPr>
        <w:t>Hardware Requirements</w:t>
      </w:r>
      <w:r w:rsidRPr="00F57B96">
        <w:t>:</w:t>
      </w:r>
    </w:p>
    <w:p w14:paraId="48E7F2D0" w14:textId="77777777" w:rsidR="00F57B96" w:rsidRPr="00F57B96" w:rsidRDefault="00F57B96" w:rsidP="00F57B96">
      <w:pPr>
        <w:numPr>
          <w:ilvl w:val="1"/>
          <w:numId w:val="18"/>
        </w:numPr>
        <w:jc w:val="both"/>
      </w:pPr>
      <w:r w:rsidRPr="00F57B96">
        <w:t>CPU: Multi-core processor (Intel i5 or AMD equivalent and above)</w:t>
      </w:r>
    </w:p>
    <w:p w14:paraId="055AF0E7" w14:textId="77777777" w:rsidR="00F57B96" w:rsidRPr="00F57B96" w:rsidRDefault="00F57B96" w:rsidP="00F57B96">
      <w:pPr>
        <w:numPr>
          <w:ilvl w:val="1"/>
          <w:numId w:val="18"/>
        </w:numPr>
        <w:jc w:val="both"/>
      </w:pPr>
      <w:r w:rsidRPr="00F57B96">
        <w:t>RAM: Minimum 8GB (16GB recommended for larger models)</w:t>
      </w:r>
    </w:p>
    <w:p w14:paraId="0CD89182" w14:textId="77777777" w:rsidR="00F57B96" w:rsidRDefault="00F57B96" w:rsidP="00F57B96">
      <w:pPr>
        <w:numPr>
          <w:ilvl w:val="1"/>
          <w:numId w:val="18"/>
        </w:numPr>
        <w:jc w:val="both"/>
      </w:pPr>
      <w:r w:rsidRPr="00F57B96">
        <w:t>Disk Space: At least 2GB of free space for installation and model storage</w:t>
      </w:r>
    </w:p>
    <w:p w14:paraId="18B446E3" w14:textId="77777777" w:rsidR="00F57B96" w:rsidRPr="00F57B96" w:rsidRDefault="00F57B96" w:rsidP="00F57B96">
      <w:pPr>
        <w:ind w:left="1440"/>
        <w:jc w:val="both"/>
      </w:pPr>
    </w:p>
    <w:p w14:paraId="6B52D58E" w14:textId="77777777" w:rsidR="00F57B96" w:rsidRPr="00F57B96" w:rsidRDefault="00F57B96" w:rsidP="00F57B96">
      <w:pPr>
        <w:numPr>
          <w:ilvl w:val="0"/>
          <w:numId w:val="18"/>
        </w:numPr>
        <w:jc w:val="both"/>
      </w:pPr>
      <w:r w:rsidRPr="00F57B96">
        <w:rPr>
          <w:b/>
          <w:bCs/>
        </w:rPr>
        <w:t>Software Dependencies</w:t>
      </w:r>
      <w:r w:rsidRPr="00F57B96">
        <w:t>:</w:t>
      </w:r>
    </w:p>
    <w:p w14:paraId="63D7A4AA" w14:textId="77777777" w:rsidR="00F57B96" w:rsidRPr="00F57B96" w:rsidRDefault="00F57B96" w:rsidP="00F57B96">
      <w:pPr>
        <w:numPr>
          <w:ilvl w:val="1"/>
          <w:numId w:val="18"/>
        </w:numPr>
        <w:jc w:val="both"/>
      </w:pPr>
      <w:r w:rsidRPr="00F57B96">
        <w:t>pip for managing Python packages</w:t>
      </w:r>
    </w:p>
    <w:p w14:paraId="62D5062A" w14:textId="77777777" w:rsidR="00F57B96" w:rsidRPr="00F57B96" w:rsidRDefault="00F57B96" w:rsidP="00F57B96">
      <w:pPr>
        <w:numPr>
          <w:ilvl w:val="1"/>
          <w:numId w:val="18"/>
        </w:numPr>
        <w:jc w:val="both"/>
      </w:pPr>
      <w:r w:rsidRPr="00F57B96">
        <w:t>Virtual environment tools like venv or conda (optional but recommended for managing dependencies)</w:t>
      </w:r>
    </w:p>
    <w:p w14:paraId="215A757E" w14:textId="77777777" w:rsidR="00F57B96" w:rsidRPr="00F57B96" w:rsidRDefault="00F57B96" w:rsidP="00F57B96">
      <w:pPr>
        <w:numPr>
          <w:ilvl w:val="1"/>
          <w:numId w:val="18"/>
        </w:numPr>
        <w:jc w:val="both"/>
      </w:pPr>
      <w:r w:rsidRPr="00F57B96">
        <w:lastRenderedPageBreak/>
        <w:t>Docker (optional, for containerized deployment)</w:t>
      </w:r>
    </w:p>
    <w:p w14:paraId="265A1C65" w14:textId="77777777" w:rsidR="00F57B96" w:rsidRPr="00F57B96" w:rsidRDefault="00F57B96" w:rsidP="00F57B96">
      <w:pPr>
        <w:numPr>
          <w:ilvl w:val="0"/>
          <w:numId w:val="18"/>
        </w:numPr>
        <w:jc w:val="both"/>
      </w:pPr>
      <w:r w:rsidRPr="00F57B96">
        <w:rPr>
          <w:b/>
          <w:bCs/>
        </w:rPr>
        <w:t>Additional Tools</w:t>
      </w:r>
      <w:r w:rsidRPr="00F57B96">
        <w:t xml:space="preserve"> (for integration and compatibility):</w:t>
      </w:r>
    </w:p>
    <w:p w14:paraId="6A001C51" w14:textId="77777777" w:rsidR="00F57B96" w:rsidRPr="00F57B96" w:rsidRDefault="00F57B96" w:rsidP="00F57B96">
      <w:pPr>
        <w:numPr>
          <w:ilvl w:val="1"/>
          <w:numId w:val="18"/>
        </w:numPr>
        <w:jc w:val="both"/>
      </w:pPr>
      <w:r w:rsidRPr="00F57B96">
        <w:t>Jupyter Notebook or JupyterLab for interactive testing</w:t>
      </w:r>
    </w:p>
    <w:p w14:paraId="0CB537E8" w14:textId="148AF4C1" w:rsidR="00F57B96" w:rsidRPr="006B66B2" w:rsidRDefault="00F57B96" w:rsidP="00F57B96">
      <w:pPr>
        <w:numPr>
          <w:ilvl w:val="1"/>
          <w:numId w:val="18"/>
        </w:numPr>
        <w:jc w:val="both"/>
      </w:pPr>
      <w:r w:rsidRPr="00F57B96">
        <w:t>Popular AI frameworks and libraries (e.g., TensorFlow, PyTorch, scikit-learn) for model compatibility</w:t>
      </w:r>
    </w:p>
    <w:p w14:paraId="45917DD0" w14:textId="66715C52" w:rsidR="000E622C" w:rsidRDefault="00AA1B58" w:rsidP="000E622C">
      <w:pPr>
        <w:jc w:val="both"/>
        <w:rPr>
          <w:b/>
          <w:bCs/>
        </w:rPr>
      </w:pPr>
      <w:r w:rsidRPr="00AA1B58">
        <w:rPr>
          <w:b/>
          <w:bCs/>
        </w:rPr>
        <w:t>Sou</w:t>
      </w:r>
      <w:r w:rsidR="00F57B96">
        <w:rPr>
          <w:b/>
          <w:bCs/>
        </w:rPr>
        <w:t>r</w:t>
      </w:r>
      <w:r w:rsidRPr="00AA1B58">
        <w:rPr>
          <w:b/>
          <w:bCs/>
        </w:rPr>
        <w:t>ce:</w:t>
      </w:r>
    </w:p>
    <w:p w14:paraId="7F2EA53F" w14:textId="7E91FCFF" w:rsidR="00AA1B58" w:rsidRDefault="00D73C93" w:rsidP="00AA1B58">
      <w:pPr>
        <w:pStyle w:val="ListParagraph"/>
        <w:numPr>
          <w:ilvl w:val="0"/>
          <w:numId w:val="17"/>
        </w:numPr>
        <w:jc w:val="both"/>
      </w:pPr>
      <w:hyperlink r:id="rId5" w:history="1">
        <w:r w:rsidR="00AA1B58" w:rsidRPr="00AA1B58">
          <w:rPr>
            <w:rStyle w:val="Hyperlink"/>
          </w:rPr>
          <w:t>Mastering RAG Evaluation: A Deep Dive into Giskard AI for PDF Chatbots | by Rohith Reddy Vangala | Jul, 2024 | Medium</w:t>
        </w:r>
      </w:hyperlink>
    </w:p>
    <w:p w14:paraId="0D8C6A89" w14:textId="1B1701B5" w:rsidR="00AA1B58" w:rsidRDefault="00D73C93" w:rsidP="00AA1B58">
      <w:pPr>
        <w:pStyle w:val="ListParagraph"/>
        <w:numPr>
          <w:ilvl w:val="0"/>
          <w:numId w:val="17"/>
        </w:numPr>
        <w:jc w:val="both"/>
      </w:pPr>
      <w:hyperlink r:id="rId6" w:history="1">
        <w:r w:rsidR="00AA1B58" w:rsidRPr="00AA1B58">
          <w:rPr>
            <w:rStyle w:val="Hyperlink"/>
          </w:rPr>
          <w:t xml:space="preserve">Giskard-AI/giskard: </w:t>
        </w:r>
        <w:r w:rsidR="00AA1B58" w:rsidRPr="00AA1B58">
          <w:rPr>
            <w:rStyle w:val="Hyperlink"/>
            <w:rFonts w:ascii="Segoe UI Emoji" w:hAnsi="Segoe UI Emoji" w:cs="Segoe UI Emoji"/>
          </w:rPr>
          <w:t>🐢</w:t>
        </w:r>
        <w:r w:rsidR="00AA1B58" w:rsidRPr="00AA1B58">
          <w:rPr>
            <w:rStyle w:val="Hyperlink"/>
          </w:rPr>
          <w:t xml:space="preserve"> Open-Source Evaluation &amp; Testing for LLMs and ML models (github.com)</w:t>
        </w:r>
      </w:hyperlink>
    </w:p>
    <w:p w14:paraId="1FDAB4BB" w14:textId="29F28701" w:rsidR="00DB7ED6" w:rsidRPr="00AA1B58" w:rsidRDefault="00D73C93" w:rsidP="00AA1B58">
      <w:pPr>
        <w:pStyle w:val="ListParagraph"/>
        <w:numPr>
          <w:ilvl w:val="0"/>
          <w:numId w:val="17"/>
        </w:numPr>
        <w:jc w:val="both"/>
      </w:pPr>
      <w:hyperlink r:id="rId7" w:history="1">
        <w:r w:rsidR="00DB7ED6" w:rsidRPr="00DB7ED6">
          <w:rPr>
            <w:rStyle w:val="Hyperlink"/>
            <w:rFonts w:ascii="Segoe UI Emoji" w:hAnsi="Segoe UI Emoji" w:cs="Segoe UI Emoji"/>
          </w:rPr>
          <w:t>📥</w:t>
        </w:r>
        <w:r w:rsidR="00DB7ED6" w:rsidRPr="00DB7ED6">
          <w:rPr>
            <w:rStyle w:val="Hyperlink"/>
          </w:rPr>
          <w:t xml:space="preserve"> Install the Giskard Python Library - Giskard Documentation</w:t>
        </w:r>
      </w:hyperlink>
    </w:p>
    <w:sectPr w:rsidR="00DB7ED6" w:rsidRPr="00AA1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C29CC"/>
    <w:multiLevelType w:val="multilevel"/>
    <w:tmpl w:val="BB5E9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1778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77711"/>
    <w:multiLevelType w:val="multilevel"/>
    <w:tmpl w:val="3FF88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64138E"/>
    <w:multiLevelType w:val="multilevel"/>
    <w:tmpl w:val="CBD8A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C4CEA"/>
    <w:multiLevelType w:val="multilevel"/>
    <w:tmpl w:val="E79A8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94371"/>
    <w:multiLevelType w:val="multilevel"/>
    <w:tmpl w:val="76588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B179CF"/>
    <w:multiLevelType w:val="multilevel"/>
    <w:tmpl w:val="990E4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2F6B34"/>
    <w:multiLevelType w:val="multilevel"/>
    <w:tmpl w:val="F344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0E7B8F"/>
    <w:multiLevelType w:val="multilevel"/>
    <w:tmpl w:val="FCA85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1E6E6C"/>
    <w:multiLevelType w:val="multilevel"/>
    <w:tmpl w:val="E416C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A6010D"/>
    <w:multiLevelType w:val="hybridMultilevel"/>
    <w:tmpl w:val="815E5D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D7E3D76"/>
    <w:multiLevelType w:val="multilevel"/>
    <w:tmpl w:val="3C669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875A6C"/>
    <w:multiLevelType w:val="multilevel"/>
    <w:tmpl w:val="75248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BA65DB"/>
    <w:multiLevelType w:val="hybridMultilevel"/>
    <w:tmpl w:val="237CC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39485E"/>
    <w:multiLevelType w:val="multilevel"/>
    <w:tmpl w:val="1180D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C22DA3"/>
    <w:multiLevelType w:val="multilevel"/>
    <w:tmpl w:val="15E8E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484497"/>
    <w:multiLevelType w:val="multilevel"/>
    <w:tmpl w:val="21F28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172EAE"/>
    <w:multiLevelType w:val="multilevel"/>
    <w:tmpl w:val="194E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692093"/>
    <w:multiLevelType w:val="multilevel"/>
    <w:tmpl w:val="B22E1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F9091C"/>
    <w:multiLevelType w:val="multilevel"/>
    <w:tmpl w:val="3270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6816952">
    <w:abstractNumId w:val="1"/>
  </w:num>
  <w:num w:numId="2" w16cid:durableId="120853224">
    <w:abstractNumId w:val="11"/>
  </w:num>
  <w:num w:numId="3" w16cid:durableId="1228616413">
    <w:abstractNumId w:val="17"/>
  </w:num>
  <w:num w:numId="4" w16cid:durableId="623075915">
    <w:abstractNumId w:val="16"/>
  </w:num>
  <w:num w:numId="5" w16cid:durableId="617762444">
    <w:abstractNumId w:val="3"/>
  </w:num>
  <w:num w:numId="6" w16cid:durableId="1243371160">
    <w:abstractNumId w:val="6"/>
  </w:num>
  <w:num w:numId="7" w16cid:durableId="1931157710">
    <w:abstractNumId w:val="10"/>
  </w:num>
  <w:num w:numId="8" w16cid:durableId="744113166">
    <w:abstractNumId w:val="13"/>
  </w:num>
  <w:num w:numId="9" w16cid:durableId="325862969">
    <w:abstractNumId w:val="18"/>
  </w:num>
  <w:num w:numId="10" w16cid:durableId="1919632498">
    <w:abstractNumId w:val="5"/>
  </w:num>
  <w:num w:numId="11" w16cid:durableId="743533316">
    <w:abstractNumId w:val="2"/>
  </w:num>
  <w:num w:numId="12" w16cid:durableId="323819917">
    <w:abstractNumId w:val="8"/>
  </w:num>
  <w:num w:numId="13" w16cid:durableId="473377688">
    <w:abstractNumId w:val="15"/>
  </w:num>
  <w:num w:numId="14" w16cid:durableId="1614703884">
    <w:abstractNumId w:val="7"/>
  </w:num>
  <w:num w:numId="15" w16cid:durableId="370544392">
    <w:abstractNumId w:val="14"/>
  </w:num>
  <w:num w:numId="16" w16cid:durableId="190916630">
    <w:abstractNumId w:val="0"/>
  </w:num>
  <w:num w:numId="17" w16cid:durableId="1296596320">
    <w:abstractNumId w:val="12"/>
  </w:num>
  <w:num w:numId="18" w16cid:durableId="2125491671">
    <w:abstractNumId w:val="4"/>
  </w:num>
  <w:num w:numId="19" w16cid:durableId="15295596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B1"/>
    <w:rsid w:val="0009086A"/>
    <w:rsid w:val="00094700"/>
    <w:rsid w:val="000E622C"/>
    <w:rsid w:val="0030343A"/>
    <w:rsid w:val="003F52A2"/>
    <w:rsid w:val="004C1F27"/>
    <w:rsid w:val="004C30B1"/>
    <w:rsid w:val="00590B28"/>
    <w:rsid w:val="006B66B2"/>
    <w:rsid w:val="00AA1B58"/>
    <w:rsid w:val="00D73C93"/>
    <w:rsid w:val="00DB7ED6"/>
    <w:rsid w:val="00E1546F"/>
    <w:rsid w:val="00EA3DA6"/>
    <w:rsid w:val="00EA4812"/>
    <w:rsid w:val="00F57B96"/>
    <w:rsid w:val="00FE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C87CD"/>
  <w15:chartTrackingRefBased/>
  <w15:docId w15:val="{22F83200-4943-4657-8A1F-D71AB4624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E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66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6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66B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A1B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7E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2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iskard.ai/en/stable/open_source/installation_library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iskard-AI/giskard?tab=readme-ov-file" TargetMode="External"/><Relationship Id="rId5" Type="http://schemas.openxmlformats.org/officeDocument/2006/relationships/hyperlink" Target="https://medium.com/@rohithreddy66666/mastering-rag-evaluation-a-deep-dive-into-giskard-ai-for-pdf-chatbots-c6d1163330a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1003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S</dc:creator>
  <cp:keywords/>
  <dc:description/>
  <cp:lastModifiedBy>Akhilesh S</cp:lastModifiedBy>
  <cp:revision>5</cp:revision>
  <dcterms:created xsi:type="dcterms:W3CDTF">2024-07-26T05:19:00Z</dcterms:created>
  <dcterms:modified xsi:type="dcterms:W3CDTF">2024-07-27T09:27:00Z</dcterms:modified>
</cp:coreProperties>
</file>