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B6BD4" w14:textId="5CAB8053" w:rsidR="005B0D5D" w:rsidRDefault="003D0090">
      <w:r>
        <w:t xml:space="preserve">Case </w:t>
      </w:r>
      <w:proofErr w:type="gramStart"/>
      <w:r>
        <w:t>study :</w:t>
      </w:r>
      <w:proofErr w:type="gramEnd"/>
      <w:r>
        <w:t xml:space="preserve"> GINA </w:t>
      </w:r>
    </w:p>
    <w:p w14:paraId="1468868F" w14:textId="79C6B467" w:rsidR="003D0090" w:rsidRDefault="003D0090">
      <w:r>
        <w:t>Global Innovation Network and Analysis</w:t>
      </w:r>
    </w:p>
    <w:p w14:paraId="47FFD656" w14:textId="2AD5ED24" w:rsidR="003D0090" w:rsidRDefault="003D0090">
      <w:r>
        <w:t>Prepared by: Aarti swami</w:t>
      </w:r>
    </w:p>
    <w:p w14:paraId="06209BA8" w14:textId="62A5CBC7" w:rsidR="003D0090" w:rsidRDefault="003D0090">
      <w:r>
        <w:t>GINA:</w:t>
      </w:r>
    </w:p>
    <w:p w14:paraId="20705A27" w14:textId="336A68D5" w:rsidR="003D0090" w:rsidRDefault="003D0090">
      <w:r>
        <w:t>Global Innovation Network and Analysis team is a group of senior technologies located in centres of excellence around the world.</w:t>
      </w:r>
    </w:p>
    <w:p w14:paraId="4C90C64C" w14:textId="50D23EF2" w:rsidR="003D0090" w:rsidRDefault="003D0090">
      <w:r>
        <w:t xml:space="preserve">GINA case study provides an example of how a team applied the Data Analytics Lifecycle to analyse innovation data at EMC. </w:t>
      </w:r>
    </w:p>
    <w:p w14:paraId="22D6A6F1" w14:textId="5905A8D4" w:rsidR="003D0090" w:rsidRDefault="003D0090">
      <w:r>
        <w:t>Innovation is typically a difficult concept to measure and this team wanted to look for ways to use advanced analytical methods to identify key innovation within the company.</w:t>
      </w:r>
    </w:p>
    <w:p w14:paraId="0829E4E0" w14:textId="55D512D1" w:rsidR="003D0090" w:rsidRDefault="003D0090">
      <w:r>
        <w:t>The GINA team thought its approach would provide a means to share ideas globally and increases knowledge sharing among GINA members who may be separated geographically.</w:t>
      </w:r>
    </w:p>
    <w:p w14:paraId="2B4399D2" w14:textId="4C065DBB" w:rsidR="003D0090" w:rsidRDefault="003D0090">
      <w:r>
        <w:t>It planned to create data repository containing both structured and unstructured data to accomplish three main goals:</w:t>
      </w:r>
    </w:p>
    <w:p w14:paraId="3DE66AB6" w14:textId="77777777" w:rsidR="003D0090" w:rsidRDefault="003D0090">
      <w:r>
        <w:t xml:space="preserve">Store format and informal data. </w:t>
      </w:r>
    </w:p>
    <w:p w14:paraId="53E78185" w14:textId="40E03D2B" w:rsidR="003D0090" w:rsidRDefault="003D0090">
      <w:r>
        <w:t>Track research from global technologies.</w:t>
      </w:r>
    </w:p>
    <w:p w14:paraId="5052ADE8" w14:textId="5DA198B5" w:rsidR="003D0090" w:rsidRDefault="003D0090">
      <w:r>
        <w:t xml:space="preserve">Mine the data for patterns and insights to improve the </w:t>
      </w:r>
      <w:proofErr w:type="gramStart"/>
      <w:r>
        <w:t>teams</w:t>
      </w:r>
      <w:proofErr w:type="gramEnd"/>
      <w:r>
        <w:t xml:space="preserve"> operations and strategy.</w:t>
      </w:r>
    </w:p>
    <w:sectPr w:rsidR="003D0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8B"/>
    <w:rsid w:val="003D0090"/>
    <w:rsid w:val="005B0D5D"/>
    <w:rsid w:val="00AE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36B4"/>
  <w15:chartTrackingRefBased/>
  <w15:docId w15:val="{1911EDC6-46E5-45EE-8C39-8BCCE805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Swami</dc:creator>
  <cp:keywords/>
  <dc:description/>
  <cp:lastModifiedBy>Aarti Swami</cp:lastModifiedBy>
  <cp:revision>2</cp:revision>
  <dcterms:created xsi:type="dcterms:W3CDTF">2023-04-25T05:37:00Z</dcterms:created>
  <dcterms:modified xsi:type="dcterms:W3CDTF">2023-04-25T05:47:00Z</dcterms:modified>
</cp:coreProperties>
</file>