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AF1E" w14:textId="77777777" w:rsidR="00E540EF" w:rsidRPr="008A126C" w:rsidRDefault="00000000">
      <w:pPr>
        <w:pStyle w:val="Title"/>
        <w:spacing w:line="278" w:lineRule="auto"/>
        <w:rPr>
          <w:sz w:val="28"/>
          <w:szCs w:val="28"/>
        </w:rPr>
      </w:pPr>
      <w:r w:rsidRPr="008A126C">
        <w:rPr>
          <w:color w:val="1A3A5B"/>
          <w:sz w:val="28"/>
          <w:szCs w:val="28"/>
        </w:rPr>
        <w:t>A</w:t>
      </w:r>
      <w:r w:rsidRPr="008A126C">
        <w:rPr>
          <w:color w:val="1A3A5B"/>
          <w:spacing w:val="-4"/>
          <w:sz w:val="28"/>
          <w:szCs w:val="28"/>
        </w:rPr>
        <w:t xml:space="preserve"> </w:t>
      </w:r>
      <w:r w:rsidRPr="008A126C">
        <w:rPr>
          <w:color w:val="1A3A5B"/>
          <w:sz w:val="28"/>
          <w:szCs w:val="28"/>
        </w:rPr>
        <w:t>Comparative</w:t>
      </w:r>
      <w:r w:rsidRPr="008A126C">
        <w:rPr>
          <w:color w:val="1A3A5B"/>
          <w:spacing w:val="-4"/>
          <w:sz w:val="28"/>
          <w:szCs w:val="28"/>
        </w:rPr>
        <w:t xml:space="preserve"> </w:t>
      </w:r>
      <w:r w:rsidRPr="008A126C">
        <w:rPr>
          <w:color w:val="1A3A5B"/>
          <w:sz w:val="28"/>
          <w:szCs w:val="28"/>
        </w:rPr>
        <w:t>AI-based</w:t>
      </w:r>
      <w:r w:rsidRPr="008A126C">
        <w:rPr>
          <w:color w:val="1A3A5B"/>
          <w:spacing w:val="-4"/>
          <w:sz w:val="28"/>
          <w:szCs w:val="28"/>
        </w:rPr>
        <w:t xml:space="preserve"> </w:t>
      </w:r>
      <w:r w:rsidRPr="008A126C">
        <w:rPr>
          <w:color w:val="1A3A5B"/>
          <w:sz w:val="28"/>
          <w:szCs w:val="28"/>
        </w:rPr>
        <w:t>Framework</w:t>
      </w:r>
      <w:r w:rsidRPr="008A126C">
        <w:rPr>
          <w:color w:val="1A3A5B"/>
          <w:spacing w:val="-4"/>
          <w:sz w:val="28"/>
          <w:szCs w:val="28"/>
        </w:rPr>
        <w:t xml:space="preserve"> </w:t>
      </w:r>
      <w:r w:rsidRPr="008A126C">
        <w:rPr>
          <w:color w:val="1A3A5B"/>
          <w:sz w:val="28"/>
          <w:szCs w:val="28"/>
        </w:rPr>
        <w:t>of</w:t>
      </w:r>
      <w:r w:rsidRPr="008A126C">
        <w:rPr>
          <w:color w:val="1A3A5B"/>
          <w:spacing w:val="-4"/>
          <w:sz w:val="28"/>
          <w:szCs w:val="28"/>
        </w:rPr>
        <w:t xml:space="preserve"> </w:t>
      </w:r>
      <w:r w:rsidRPr="008A126C">
        <w:rPr>
          <w:color w:val="1A3A5B"/>
          <w:sz w:val="28"/>
          <w:szCs w:val="28"/>
        </w:rPr>
        <w:t>Standardizing</w:t>
      </w:r>
      <w:r w:rsidRPr="008A126C">
        <w:rPr>
          <w:color w:val="1A3A5B"/>
          <w:spacing w:val="-4"/>
          <w:sz w:val="28"/>
          <w:szCs w:val="28"/>
        </w:rPr>
        <w:t xml:space="preserve"> </w:t>
      </w:r>
      <w:r w:rsidRPr="008A126C">
        <w:rPr>
          <w:color w:val="1A3A5B"/>
          <w:sz w:val="28"/>
          <w:szCs w:val="28"/>
        </w:rPr>
        <w:t>School</w:t>
      </w:r>
      <w:r w:rsidRPr="008A126C">
        <w:rPr>
          <w:color w:val="1A3A5B"/>
          <w:spacing w:val="-4"/>
          <w:sz w:val="28"/>
          <w:szCs w:val="28"/>
        </w:rPr>
        <w:t xml:space="preserve"> </w:t>
      </w:r>
      <w:r w:rsidRPr="008A126C">
        <w:rPr>
          <w:color w:val="1A3A5B"/>
          <w:sz w:val="28"/>
          <w:szCs w:val="28"/>
        </w:rPr>
        <w:t>Infrastructure</w:t>
      </w:r>
      <w:r w:rsidRPr="008A126C">
        <w:rPr>
          <w:color w:val="1A3A5B"/>
          <w:spacing w:val="-4"/>
          <w:sz w:val="28"/>
          <w:szCs w:val="28"/>
        </w:rPr>
        <w:t xml:space="preserve"> </w:t>
      </w:r>
      <w:r w:rsidRPr="008A126C">
        <w:rPr>
          <w:color w:val="1A3A5B"/>
          <w:sz w:val="28"/>
          <w:szCs w:val="28"/>
        </w:rPr>
        <w:t>in</w:t>
      </w:r>
      <w:r w:rsidRPr="008A126C">
        <w:rPr>
          <w:color w:val="1A3A5B"/>
          <w:spacing w:val="-4"/>
          <w:sz w:val="28"/>
          <w:szCs w:val="28"/>
        </w:rPr>
        <w:t xml:space="preserve"> </w:t>
      </w:r>
      <w:r w:rsidRPr="008A126C">
        <w:rPr>
          <w:color w:val="1A3A5B"/>
          <w:sz w:val="28"/>
          <w:szCs w:val="28"/>
        </w:rPr>
        <w:t>India</w:t>
      </w:r>
      <w:r w:rsidRPr="008A126C">
        <w:rPr>
          <w:color w:val="1A3A5B"/>
          <w:spacing w:val="-4"/>
          <w:sz w:val="28"/>
          <w:szCs w:val="28"/>
        </w:rPr>
        <w:t xml:space="preserve"> </w:t>
      </w:r>
      <w:r w:rsidRPr="008A126C">
        <w:rPr>
          <w:color w:val="1A3A5B"/>
          <w:sz w:val="28"/>
          <w:szCs w:val="28"/>
        </w:rPr>
        <w:t>Using Global Benchmarking</w:t>
      </w:r>
    </w:p>
    <w:p w14:paraId="0990C72D" w14:textId="6EE0B6F3" w:rsidR="00E540EF" w:rsidRPr="008A126C" w:rsidRDefault="008A126C">
      <w:pPr>
        <w:spacing w:before="77"/>
        <w:ind w:left="40" w:right="40"/>
        <w:jc w:val="center"/>
        <w:rPr>
          <w:spacing w:val="-2"/>
          <w:sz w:val="20"/>
          <w:szCs w:val="20"/>
        </w:rPr>
      </w:pPr>
      <w:r w:rsidRPr="008A126C">
        <w:rPr>
          <w:sz w:val="20"/>
          <w:szCs w:val="20"/>
        </w:rPr>
        <w:t>Name of Authors: Sahil Sikri (2210990758),</w:t>
      </w:r>
      <w:r w:rsidRPr="008A126C">
        <w:rPr>
          <w:spacing w:val="47"/>
          <w:sz w:val="20"/>
          <w:szCs w:val="20"/>
        </w:rPr>
        <w:t xml:space="preserve"> </w:t>
      </w:r>
      <w:r w:rsidRPr="008A126C">
        <w:rPr>
          <w:sz w:val="20"/>
          <w:szCs w:val="20"/>
        </w:rPr>
        <w:t>Aarush Arora (2210991117),</w:t>
      </w:r>
      <w:r w:rsidRPr="008A126C">
        <w:rPr>
          <w:spacing w:val="48"/>
          <w:sz w:val="20"/>
          <w:szCs w:val="20"/>
        </w:rPr>
        <w:t xml:space="preserve"> </w:t>
      </w:r>
      <w:r w:rsidRPr="008A126C">
        <w:rPr>
          <w:sz w:val="20"/>
          <w:szCs w:val="20"/>
        </w:rPr>
        <w:t>Yukti (2210990988),</w:t>
      </w:r>
      <w:r w:rsidRPr="008A126C">
        <w:rPr>
          <w:spacing w:val="47"/>
          <w:sz w:val="20"/>
          <w:szCs w:val="20"/>
        </w:rPr>
        <w:t xml:space="preserve"> </w:t>
      </w:r>
      <w:r w:rsidRPr="008A126C">
        <w:rPr>
          <w:sz w:val="20"/>
          <w:szCs w:val="20"/>
        </w:rPr>
        <w:t xml:space="preserve">Abhinandan Jain </w:t>
      </w:r>
      <w:r w:rsidRPr="008A126C">
        <w:rPr>
          <w:spacing w:val="-2"/>
          <w:sz w:val="20"/>
          <w:szCs w:val="20"/>
        </w:rPr>
        <w:t>(2210990035)</w:t>
      </w:r>
    </w:p>
    <w:p w14:paraId="76A68DE2" w14:textId="0EA8771A" w:rsidR="008A126C" w:rsidRDefault="008A126C">
      <w:pPr>
        <w:spacing w:before="77"/>
        <w:ind w:left="40" w:right="40"/>
        <w:jc w:val="center"/>
        <w:rPr>
          <w:sz w:val="20"/>
          <w:szCs w:val="20"/>
        </w:rPr>
      </w:pPr>
      <w:r w:rsidRPr="008A126C">
        <w:rPr>
          <w:sz w:val="20"/>
          <w:szCs w:val="20"/>
        </w:rPr>
        <w:t>Chitkara University of Institute of engineering and Technology, Chitkara University, Punjab, India</w:t>
      </w:r>
    </w:p>
    <w:p w14:paraId="1235C272" w14:textId="04ED5A57" w:rsidR="00E540EF" w:rsidRPr="008A126C" w:rsidRDefault="008A126C" w:rsidP="000E17B7">
      <w:pPr>
        <w:tabs>
          <w:tab w:val="left" w:pos="4284"/>
        </w:tabs>
        <w:rPr>
          <w:sz w:val="20"/>
          <w:szCs w:val="20"/>
        </w:rPr>
      </w:pPr>
      <w:r>
        <w:rPr>
          <w:sz w:val="20"/>
          <w:szCs w:val="20"/>
        </w:rPr>
        <w:tab/>
      </w:r>
    </w:p>
    <w:p w14:paraId="337152A0" w14:textId="77777777" w:rsidR="00E540EF" w:rsidRPr="008A126C" w:rsidRDefault="00000000">
      <w:pPr>
        <w:spacing w:before="120"/>
        <w:ind w:left="40" w:right="40"/>
        <w:jc w:val="center"/>
        <w:rPr>
          <w:b/>
          <w:sz w:val="20"/>
          <w:szCs w:val="20"/>
        </w:rPr>
      </w:pPr>
      <w:r w:rsidRPr="008A126C">
        <w:rPr>
          <w:b/>
          <w:color w:val="1A3A5B"/>
          <w:spacing w:val="-2"/>
          <w:sz w:val="20"/>
          <w:szCs w:val="20"/>
        </w:rPr>
        <w:t>ABSTRACT</w:t>
      </w:r>
    </w:p>
    <w:p w14:paraId="1D7B9B58" w14:textId="5D4F8E57" w:rsidR="00E540EF" w:rsidRPr="008A126C" w:rsidRDefault="00000000">
      <w:pPr>
        <w:spacing w:before="72" w:line="276" w:lineRule="auto"/>
        <w:ind w:left="148" w:right="83"/>
        <w:rPr>
          <w:sz w:val="20"/>
          <w:szCs w:val="20"/>
        </w:rPr>
      </w:pPr>
      <w:r w:rsidRPr="008A126C">
        <w:rPr>
          <w:sz w:val="20"/>
          <w:szCs w:val="20"/>
        </w:rPr>
        <w:t>School infrastructure is a subtle element of quality education and retention. And policy decades old. efforts, there are still significant gaps in the</w:t>
      </w:r>
      <w:r w:rsidRPr="008A126C">
        <w:rPr>
          <w:spacing w:val="21"/>
          <w:sz w:val="20"/>
          <w:szCs w:val="20"/>
        </w:rPr>
        <w:t xml:space="preserve"> </w:t>
      </w:r>
      <w:r w:rsidRPr="008A126C">
        <w:rPr>
          <w:sz w:val="20"/>
          <w:szCs w:val="20"/>
        </w:rPr>
        <w:t>school</w:t>
      </w:r>
      <w:r w:rsidRPr="008A126C">
        <w:rPr>
          <w:spacing w:val="21"/>
          <w:sz w:val="20"/>
          <w:szCs w:val="20"/>
        </w:rPr>
        <w:t xml:space="preserve"> </w:t>
      </w:r>
      <w:r w:rsidRPr="008A126C">
        <w:rPr>
          <w:sz w:val="20"/>
          <w:szCs w:val="20"/>
        </w:rPr>
        <w:t>infrastructure</w:t>
      </w:r>
      <w:r w:rsidRPr="008A126C">
        <w:rPr>
          <w:spacing w:val="21"/>
          <w:sz w:val="20"/>
          <w:szCs w:val="20"/>
        </w:rPr>
        <w:t xml:space="preserve"> </w:t>
      </w:r>
      <w:r w:rsidRPr="008A126C">
        <w:rPr>
          <w:sz w:val="20"/>
          <w:szCs w:val="20"/>
        </w:rPr>
        <w:t>in</w:t>
      </w:r>
      <w:r w:rsidRPr="008A126C">
        <w:rPr>
          <w:spacing w:val="21"/>
          <w:sz w:val="20"/>
          <w:szCs w:val="20"/>
        </w:rPr>
        <w:t xml:space="preserve"> </w:t>
      </w:r>
      <w:r w:rsidRPr="008A126C">
        <w:rPr>
          <w:sz w:val="20"/>
          <w:szCs w:val="20"/>
        </w:rPr>
        <w:t>India</w:t>
      </w:r>
      <w:r w:rsidRPr="008A126C">
        <w:rPr>
          <w:spacing w:val="21"/>
          <w:sz w:val="20"/>
          <w:szCs w:val="20"/>
        </w:rPr>
        <w:t xml:space="preserve"> </w:t>
      </w:r>
      <w:r w:rsidRPr="008A126C">
        <w:rPr>
          <w:sz w:val="20"/>
          <w:szCs w:val="20"/>
        </w:rPr>
        <w:t>when</w:t>
      </w:r>
      <w:r w:rsidRPr="008A126C">
        <w:rPr>
          <w:spacing w:val="21"/>
          <w:sz w:val="20"/>
          <w:szCs w:val="20"/>
        </w:rPr>
        <w:t xml:space="preserve"> </w:t>
      </w:r>
      <w:r w:rsidRPr="008A126C">
        <w:rPr>
          <w:sz w:val="20"/>
          <w:szCs w:val="20"/>
        </w:rPr>
        <w:t>compared</w:t>
      </w:r>
      <w:r w:rsidRPr="008A126C">
        <w:rPr>
          <w:spacing w:val="21"/>
          <w:sz w:val="20"/>
          <w:szCs w:val="20"/>
        </w:rPr>
        <w:t xml:space="preserve"> </w:t>
      </w:r>
      <w:r w:rsidRPr="008A126C">
        <w:rPr>
          <w:sz w:val="20"/>
          <w:szCs w:val="20"/>
        </w:rPr>
        <w:t>with</w:t>
      </w:r>
      <w:r w:rsidRPr="008A126C">
        <w:rPr>
          <w:spacing w:val="21"/>
          <w:sz w:val="20"/>
          <w:szCs w:val="20"/>
        </w:rPr>
        <w:t xml:space="preserve"> </w:t>
      </w:r>
      <w:r w:rsidRPr="008A126C">
        <w:rPr>
          <w:sz w:val="20"/>
          <w:szCs w:val="20"/>
        </w:rPr>
        <w:t>global</w:t>
      </w:r>
      <w:r w:rsidRPr="008A126C">
        <w:rPr>
          <w:spacing w:val="21"/>
          <w:sz w:val="20"/>
          <w:szCs w:val="20"/>
        </w:rPr>
        <w:t xml:space="preserve"> </w:t>
      </w:r>
      <w:r w:rsidRPr="008A126C">
        <w:rPr>
          <w:sz w:val="20"/>
          <w:szCs w:val="20"/>
        </w:rPr>
        <w:t>standards.</w:t>
      </w:r>
      <w:r w:rsidRPr="008A126C">
        <w:rPr>
          <w:spacing w:val="21"/>
          <w:sz w:val="20"/>
          <w:szCs w:val="20"/>
        </w:rPr>
        <w:t xml:space="preserve"> </w:t>
      </w:r>
      <w:r w:rsidRPr="008A126C">
        <w:rPr>
          <w:sz w:val="20"/>
          <w:szCs w:val="20"/>
        </w:rPr>
        <w:t>This</w:t>
      </w:r>
      <w:r w:rsidRPr="008A126C">
        <w:rPr>
          <w:spacing w:val="21"/>
          <w:sz w:val="20"/>
          <w:szCs w:val="20"/>
        </w:rPr>
        <w:t xml:space="preserve"> </w:t>
      </w:r>
      <w:r w:rsidRPr="008A126C">
        <w:rPr>
          <w:sz w:val="20"/>
          <w:szCs w:val="20"/>
        </w:rPr>
        <w:t>is</w:t>
      </w:r>
      <w:r w:rsidRPr="008A126C">
        <w:rPr>
          <w:spacing w:val="21"/>
          <w:sz w:val="20"/>
          <w:szCs w:val="20"/>
        </w:rPr>
        <w:t xml:space="preserve"> </w:t>
      </w:r>
      <w:r w:rsidRPr="008A126C">
        <w:rPr>
          <w:sz w:val="20"/>
          <w:szCs w:val="20"/>
        </w:rPr>
        <w:t>a</w:t>
      </w:r>
      <w:r w:rsidRPr="008A126C">
        <w:rPr>
          <w:spacing w:val="21"/>
          <w:sz w:val="20"/>
          <w:szCs w:val="20"/>
        </w:rPr>
        <w:t xml:space="preserve"> </w:t>
      </w:r>
      <w:r w:rsidRPr="008A126C">
        <w:rPr>
          <w:sz w:val="20"/>
          <w:szCs w:val="20"/>
        </w:rPr>
        <w:t>comparative</w:t>
      </w:r>
      <w:r w:rsidRPr="008A126C">
        <w:rPr>
          <w:spacing w:val="21"/>
          <w:sz w:val="20"/>
          <w:szCs w:val="20"/>
        </w:rPr>
        <w:t xml:space="preserve"> </w:t>
      </w:r>
      <w:r w:rsidRPr="008A126C">
        <w:rPr>
          <w:sz w:val="20"/>
          <w:szCs w:val="20"/>
        </w:rPr>
        <w:t>infrastructure</w:t>
      </w:r>
      <w:r w:rsidRPr="008A126C">
        <w:rPr>
          <w:spacing w:val="21"/>
          <w:sz w:val="20"/>
          <w:szCs w:val="20"/>
        </w:rPr>
        <w:t xml:space="preserve"> </w:t>
      </w:r>
      <w:r w:rsidRPr="008A126C">
        <w:rPr>
          <w:sz w:val="20"/>
          <w:szCs w:val="20"/>
        </w:rPr>
        <w:t>AI</w:t>
      </w:r>
      <w:r w:rsidRPr="008A126C">
        <w:rPr>
          <w:spacing w:val="21"/>
          <w:sz w:val="20"/>
          <w:szCs w:val="20"/>
        </w:rPr>
        <w:t xml:space="preserve"> </w:t>
      </w:r>
      <w:r w:rsidRPr="008A126C">
        <w:rPr>
          <w:sz w:val="20"/>
          <w:szCs w:val="20"/>
        </w:rPr>
        <w:t>model</w:t>
      </w:r>
      <w:r w:rsidRPr="008A126C">
        <w:rPr>
          <w:spacing w:val="21"/>
          <w:sz w:val="20"/>
          <w:szCs w:val="20"/>
        </w:rPr>
        <w:t xml:space="preserve"> </w:t>
      </w:r>
      <w:r w:rsidRPr="008A126C">
        <w:rPr>
          <w:sz w:val="20"/>
          <w:szCs w:val="20"/>
        </w:rPr>
        <w:t>that</w:t>
      </w:r>
      <w:r w:rsidRPr="008A126C">
        <w:rPr>
          <w:spacing w:val="21"/>
          <w:sz w:val="20"/>
          <w:szCs w:val="20"/>
        </w:rPr>
        <w:t xml:space="preserve"> </w:t>
      </w:r>
      <w:r w:rsidRPr="008A126C">
        <w:rPr>
          <w:sz w:val="20"/>
          <w:szCs w:val="20"/>
        </w:rPr>
        <w:t>compares</w:t>
      </w:r>
      <w:r w:rsidRPr="008A126C">
        <w:rPr>
          <w:spacing w:val="21"/>
          <w:sz w:val="20"/>
          <w:szCs w:val="20"/>
        </w:rPr>
        <w:t xml:space="preserve"> </w:t>
      </w:r>
      <w:r w:rsidRPr="008A126C">
        <w:rPr>
          <w:sz w:val="20"/>
          <w:szCs w:val="20"/>
        </w:rPr>
        <w:t>the infrastructure gap between the states and five benchmark countries. Japan, USA, Finland, Germany and China used the UDISE+ 2024-25</w:t>
      </w:r>
      <w:r w:rsidRPr="008A126C">
        <w:rPr>
          <w:spacing w:val="80"/>
          <w:sz w:val="20"/>
          <w:szCs w:val="20"/>
        </w:rPr>
        <w:t xml:space="preserve"> </w:t>
      </w:r>
      <w:r w:rsidRPr="008A126C">
        <w:rPr>
          <w:sz w:val="20"/>
          <w:szCs w:val="20"/>
        </w:rPr>
        <w:t>data. We</w:t>
      </w:r>
      <w:r w:rsidR="00E86C2A">
        <w:rPr>
          <w:sz w:val="20"/>
          <w:szCs w:val="20"/>
        </w:rPr>
        <w:t xml:space="preserve"> have</w:t>
      </w:r>
      <w:r w:rsidRPr="008A126C">
        <w:rPr>
          <w:sz w:val="20"/>
          <w:szCs w:val="20"/>
        </w:rPr>
        <w:t xml:space="preserve"> analy</w:t>
      </w:r>
      <w:r w:rsidR="00E86C2A">
        <w:rPr>
          <w:sz w:val="20"/>
          <w:szCs w:val="20"/>
        </w:rPr>
        <w:t xml:space="preserve">zed </w:t>
      </w:r>
      <w:r w:rsidRPr="008A126C">
        <w:rPr>
          <w:sz w:val="20"/>
          <w:szCs w:val="20"/>
        </w:rPr>
        <w:t>25 infrastructural indicators in 36 states and union territories, build a table of global benchmark and apply a Random Forest regression model to understand the between infrastructure gaps and secondary level dropouts. R² of the model is 0.893 that show that 89.3%</w:t>
      </w:r>
      <w:r w:rsidRPr="008A126C">
        <w:rPr>
          <w:spacing w:val="40"/>
          <w:sz w:val="20"/>
          <w:szCs w:val="20"/>
        </w:rPr>
        <w:t xml:space="preserve"> </w:t>
      </w:r>
      <w:r w:rsidRPr="008A126C">
        <w:rPr>
          <w:sz w:val="20"/>
          <w:szCs w:val="20"/>
        </w:rPr>
        <w:t>of the variation in the state-level secondary dropout rates can be explained by the infrastructure gaps. The K-means cluster divides the states into</w:t>
      </w:r>
      <w:r w:rsidRPr="008A126C">
        <w:rPr>
          <w:spacing w:val="-2"/>
          <w:sz w:val="20"/>
          <w:szCs w:val="20"/>
        </w:rPr>
        <w:t xml:space="preserve"> </w:t>
      </w:r>
      <w:r w:rsidRPr="008A126C">
        <w:rPr>
          <w:sz w:val="20"/>
          <w:szCs w:val="20"/>
        </w:rPr>
        <w:t>four</w:t>
      </w:r>
      <w:r w:rsidRPr="008A126C">
        <w:rPr>
          <w:spacing w:val="-2"/>
          <w:sz w:val="20"/>
          <w:szCs w:val="20"/>
        </w:rPr>
        <w:t xml:space="preserve"> </w:t>
      </w:r>
      <w:r w:rsidRPr="008A126C">
        <w:rPr>
          <w:sz w:val="20"/>
          <w:szCs w:val="20"/>
        </w:rPr>
        <w:t>tiers</w:t>
      </w:r>
      <w:r w:rsidRPr="008A126C">
        <w:rPr>
          <w:spacing w:val="-2"/>
          <w:sz w:val="20"/>
          <w:szCs w:val="20"/>
        </w:rPr>
        <w:t xml:space="preserve"> </w:t>
      </w:r>
      <w:r w:rsidRPr="008A126C">
        <w:rPr>
          <w:sz w:val="20"/>
          <w:szCs w:val="20"/>
        </w:rPr>
        <w:t>of</w:t>
      </w:r>
      <w:r w:rsidRPr="008A126C">
        <w:rPr>
          <w:spacing w:val="-2"/>
          <w:sz w:val="20"/>
          <w:szCs w:val="20"/>
        </w:rPr>
        <w:t xml:space="preserve"> </w:t>
      </w:r>
      <w:r w:rsidRPr="008A126C">
        <w:rPr>
          <w:sz w:val="20"/>
          <w:szCs w:val="20"/>
        </w:rPr>
        <w:t>states.</w:t>
      </w:r>
      <w:r w:rsidRPr="008A126C">
        <w:rPr>
          <w:spacing w:val="-2"/>
          <w:sz w:val="20"/>
          <w:szCs w:val="20"/>
        </w:rPr>
        <w:t xml:space="preserve"> </w:t>
      </w:r>
      <w:r w:rsidRPr="008A126C">
        <w:rPr>
          <w:sz w:val="20"/>
          <w:szCs w:val="20"/>
        </w:rPr>
        <w:t>India</w:t>
      </w:r>
      <w:r w:rsidRPr="008A126C">
        <w:rPr>
          <w:spacing w:val="-2"/>
          <w:sz w:val="20"/>
          <w:szCs w:val="20"/>
        </w:rPr>
        <w:t xml:space="preserve"> </w:t>
      </w:r>
      <w:r w:rsidRPr="008A126C">
        <w:rPr>
          <w:sz w:val="20"/>
          <w:szCs w:val="20"/>
        </w:rPr>
        <w:t>needs</w:t>
      </w:r>
      <w:r w:rsidRPr="008A126C">
        <w:rPr>
          <w:spacing w:val="-2"/>
          <w:sz w:val="20"/>
          <w:szCs w:val="20"/>
        </w:rPr>
        <w:t xml:space="preserve"> </w:t>
      </w:r>
      <w:r w:rsidRPr="008A126C">
        <w:rPr>
          <w:sz w:val="20"/>
          <w:szCs w:val="20"/>
        </w:rPr>
        <w:t>to</w:t>
      </w:r>
      <w:r w:rsidRPr="008A126C">
        <w:rPr>
          <w:spacing w:val="-2"/>
          <w:sz w:val="20"/>
          <w:szCs w:val="20"/>
        </w:rPr>
        <w:t xml:space="preserve"> </w:t>
      </w:r>
      <w:r w:rsidRPr="008A126C">
        <w:rPr>
          <w:sz w:val="20"/>
          <w:szCs w:val="20"/>
        </w:rPr>
        <w:t>invest</w:t>
      </w:r>
      <w:r w:rsidRPr="008A126C">
        <w:rPr>
          <w:spacing w:val="-2"/>
          <w:sz w:val="20"/>
          <w:szCs w:val="20"/>
        </w:rPr>
        <w:t xml:space="preserve"> </w:t>
      </w:r>
      <w:r w:rsidRPr="008A126C">
        <w:rPr>
          <w:sz w:val="20"/>
          <w:szCs w:val="20"/>
        </w:rPr>
        <w:t>a</w:t>
      </w:r>
      <w:r w:rsidRPr="008A126C">
        <w:rPr>
          <w:spacing w:val="-2"/>
          <w:sz w:val="20"/>
          <w:szCs w:val="20"/>
        </w:rPr>
        <w:t xml:space="preserve"> </w:t>
      </w:r>
      <w:r w:rsidRPr="008A126C">
        <w:rPr>
          <w:sz w:val="20"/>
          <w:szCs w:val="20"/>
        </w:rPr>
        <w:t>cost</w:t>
      </w:r>
      <w:r w:rsidRPr="008A126C">
        <w:rPr>
          <w:spacing w:val="-2"/>
          <w:sz w:val="20"/>
          <w:szCs w:val="20"/>
        </w:rPr>
        <w:t xml:space="preserve"> </w:t>
      </w:r>
      <w:r w:rsidRPr="008A126C">
        <w:rPr>
          <w:sz w:val="20"/>
          <w:szCs w:val="20"/>
        </w:rPr>
        <w:t>of</w:t>
      </w:r>
      <w:r w:rsidRPr="008A126C">
        <w:rPr>
          <w:spacing w:val="-2"/>
          <w:sz w:val="20"/>
          <w:szCs w:val="20"/>
        </w:rPr>
        <w:t xml:space="preserve"> </w:t>
      </w:r>
      <w:r w:rsidR="008A126C">
        <w:rPr>
          <w:sz w:val="20"/>
          <w:szCs w:val="20"/>
        </w:rPr>
        <w:t>₹</w:t>
      </w:r>
      <w:r w:rsidRPr="008A126C">
        <w:rPr>
          <w:sz w:val="20"/>
          <w:szCs w:val="20"/>
        </w:rPr>
        <w:t>3.72</w:t>
      </w:r>
      <w:r w:rsidRPr="008A126C">
        <w:rPr>
          <w:spacing w:val="-2"/>
          <w:sz w:val="20"/>
          <w:szCs w:val="20"/>
        </w:rPr>
        <w:t xml:space="preserve"> </w:t>
      </w:r>
      <w:r w:rsidRPr="008A126C">
        <w:rPr>
          <w:sz w:val="20"/>
          <w:szCs w:val="20"/>
        </w:rPr>
        <w:t>lakh</w:t>
      </w:r>
      <w:r w:rsidRPr="008A126C">
        <w:rPr>
          <w:spacing w:val="-2"/>
          <w:sz w:val="20"/>
          <w:szCs w:val="20"/>
        </w:rPr>
        <w:t xml:space="preserve"> </w:t>
      </w:r>
      <w:r w:rsidRPr="008A126C">
        <w:rPr>
          <w:sz w:val="20"/>
          <w:szCs w:val="20"/>
        </w:rPr>
        <w:t>crore</w:t>
      </w:r>
      <w:r w:rsidRPr="008A126C">
        <w:rPr>
          <w:spacing w:val="-2"/>
          <w:sz w:val="20"/>
          <w:szCs w:val="20"/>
        </w:rPr>
        <w:t xml:space="preserve"> </w:t>
      </w:r>
      <w:r w:rsidRPr="008A126C">
        <w:rPr>
          <w:sz w:val="20"/>
          <w:szCs w:val="20"/>
        </w:rPr>
        <w:t>to</w:t>
      </w:r>
      <w:r w:rsidRPr="008A126C">
        <w:rPr>
          <w:spacing w:val="-2"/>
          <w:sz w:val="20"/>
          <w:szCs w:val="20"/>
        </w:rPr>
        <w:t xml:space="preserve"> </w:t>
      </w:r>
      <w:r w:rsidRPr="008A126C">
        <w:rPr>
          <w:sz w:val="20"/>
          <w:szCs w:val="20"/>
        </w:rPr>
        <w:t>achieve</w:t>
      </w:r>
      <w:r w:rsidRPr="008A126C">
        <w:rPr>
          <w:spacing w:val="-2"/>
          <w:sz w:val="20"/>
          <w:szCs w:val="20"/>
        </w:rPr>
        <w:t xml:space="preserve"> </w:t>
      </w:r>
      <w:r w:rsidRPr="008A126C">
        <w:rPr>
          <w:sz w:val="20"/>
          <w:szCs w:val="20"/>
        </w:rPr>
        <w:t>global</w:t>
      </w:r>
      <w:r w:rsidRPr="008A126C">
        <w:rPr>
          <w:spacing w:val="-2"/>
          <w:sz w:val="20"/>
          <w:szCs w:val="20"/>
        </w:rPr>
        <w:t xml:space="preserve"> </w:t>
      </w:r>
      <w:r w:rsidRPr="008A126C">
        <w:rPr>
          <w:sz w:val="20"/>
          <w:szCs w:val="20"/>
        </w:rPr>
        <w:t>standards,</w:t>
      </w:r>
      <w:r w:rsidRPr="008A126C">
        <w:rPr>
          <w:spacing w:val="-2"/>
          <w:sz w:val="20"/>
          <w:szCs w:val="20"/>
        </w:rPr>
        <w:t xml:space="preserve"> </w:t>
      </w:r>
      <w:r w:rsidRPr="008A126C">
        <w:rPr>
          <w:sz w:val="20"/>
          <w:szCs w:val="20"/>
        </w:rPr>
        <w:t>co-curricular</w:t>
      </w:r>
      <w:r w:rsidRPr="008A126C">
        <w:rPr>
          <w:spacing w:val="-2"/>
          <w:sz w:val="20"/>
          <w:szCs w:val="20"/>
        </w:rPr>
        <w:t xml:space="preserve"> </w:t>
      </w:r>
      <w:r w:rsidRPr="008A126C">
        <w:rPr>
          <w:sz w:val="20"/>
          <w:szCs w:val="20"/>
        </w:rPr>
        <w:t>facilities</w:t>
      </w:r>
      <w:r w:rsidRPr="008A126C">
        <w:rPr>
          <w:spacing w:val="-2"/>
          <w:sz w:val="20"/>
          <w:szCs w:val="20"/>
        </w:rPr>
        <w:t xml:space="preserve"> </w:t>
      </w:r>
      <w:r w:rsidRPr="008A126C">
        <w:rPr>
          <w:sz w:val="20"/>
          <w:szCs w:val="20"/>
        </w:rPr>
        <w:t>(</w:t>
      </w:r>
      <w:r w:rsidR="008A126C">
        <w:rPr>
          <w:sz w:val="20"/>
          <w:szCs w:val="20"/>
        </w:rPr>
        <w:t>₹</w:t>
      </w:r>
      <w:r w:rsidRPr="008A126C">
        <w:rPr>
          <w:sz w:val="20"/>
          <w:szCs w:val="20"/>
        </w:rPr>
        <w:t>1.12</w:t>
      </w:r>
      <w:r w:rsidRPr="008A126C">
        <w:rPr>
          <w:spacing w:val="-2"/>
          <w:sz w:val="20"/>
          <w:szCs w:val="20"/>
        </w:rPr>
        <w:t xml:space="preserve"> </w:t>
      </w:r>
      <w:r w:rsidRPr="008A126C">
        <w:rPr>
          <w:sz w:val="20"/>
          <w:szCs w:val="20"/>
        </w:rPr>
        <w:t>lakh</w:t>
      </w:r>
      <w:r w:rsidRPr="008A126C">
        <w:rPr>
          <w:spacing w:val="-2"/>
          <w:sz w:val="20"/>
          <w:szCs w:val="20"/>
        </w:rPr>
        <w:t xml:space="preserve"> </w:t>
      </w:r>
      <w:r w:rsidRPr="008A126C">
        <w:rPr>
          <w:sz w:val="20"/>
          <w:szCs w:val="20"/>
        </w:rPr>
        <w:t>crore) and</w:t>
      </w:r>
      <w:r w:rsidRPr="008A126C">
        <w:rPr>
          <w:spacing w:val="-2"/>
          <w:sz w:val="20"/>
          <w:szCs w:val="20"/>
        </w:rPr>
        <w:t xml:space="preserve"> </w:t>
      </w:r>
      <w:r w:rsidRPr="008A126C">
        <w:rPr>
          <w:sz w:val="20"/>
          <w:szCs w:val="20"/>
        </w:rPr>
        <w:t>science</w:t>
      </w:r>
      <w:r w:rsidRPr="008A126C">
        <w:rPr>
          <w:spacing w:val="-2"/>
          <w:sz w:val="20"/>
          <w:szCs w:val="20"/>
        </w:rPr>
        <w:t xml:space="preserve"> </w:t>
      </w:r>
      <w:r w:rsidRPr="008A126C">
        <w:rPr>
          <w:sz w:val="20"/>
          <w:szCs w:val="20"/>
        </w:rPr>
        <w:t>the</w:t>
      </w:r>
      <w:r w:rsidRPr="008A126C">
        <w:rPr>
          <w:spacing w:val="-2"/>
          <w:sz w:val="20"/>
          <w:szCs w:val="20"/>
        </w:rPr>
        <w:t xml:space="preserve"> </w:t>
      </w:r>
      <w:r w:rsidRPr="008A126C">
        <w:rPr>
          <w:sz w:val="20"/>
          <w:szCs w:val="20"/>
        </w:rPr>
        <w:t>largest</w:t>
      </w:r>
      <w:r w:rsidRPr="008A126C">
        <w:rPr>
          <w:spacing w:val="-2"/>
          <w:sz w:val="20"/>
          <w:szCs w:val="20"/>
        </w:rPr>
        <w:t xml:space="preserve"> </w:t>
      </w:r>
      <w:r w:rsidRPr="008A126C">
        <w:rPr>
          <w:sz w:val="20"/>
          <w:szCs w:val="20"/>
        </w:rPr>
        <w:t>investments</w:t>
      </w:r>
      <w:r w:rsidRPr="008A126C">
        <w:rPr>
          <w:spacing w:val="-2"/>
          <w:sz w:val="20"/>
          <w:szCs w:val="20"/>
        </w:rPr>
        <w:t xml:space="preserve"> </w:t>
      </w:r>
      <w:r w:rsidRPr="008A126C">
        <w:rPr>
          <w:sz w:val="20"/>
          <w:szCs w:val="20"/>
        </w:rPr>
        <w:t>required</w:t>
      </w:r>
      <w:r w:rsidRPr="008A126C">
        <w:rPr>
          <w:spacing w:val="-2"/>
          <w:sz w:val="20"/>
          <w:szCs w:val="20"/>
        </w:rPr>
        <w:t xml:space="preserve"> </w:t>
      </w:r>
      <w:r w:rsidRPr="008A126C">
        <w:rPr>
          <w:sz w:val="20"/>
          <w:szCs w:val="20"/>
        </w:rPr>
        <w:t>are</w:t>
      </w:r>
      <w:r w:rsidRPr="008A126C">
        <w:rPr>
          <w:spacing w:val="-2"/>
          <w:sz w:val="20"/>
          <w:szCs w:val="20"/>
        </w:rPr>
        <w:t xml:space="preserve"> </w:t>
      </w:r>
      <w:r w:rsidRPr="008A126C">
        <w:rPr>
          <w:sz w:val="20"/>
          <w:szCs w:val="20"/>
        </w:rPr>
        <w:t>laboratories</w:t>
      </w:r>
      <w:r w:rsidRPr="008A126C">
        <w:rPr>
          <w:spacing w:val="-2"/>
          <w:sz w:val="20"/>
          <w:szCs w:val="20"/>
        </w:rPr>
        <w:t xml:space="preserve"> </w:t>
      </w:r>
      <w:r w:rsidRPr="008A126C">
        <w:rPr>
          <w:sz w:val="20"/>
          <w:szCs w:val="20"/>
        </w:rPr>
        <w:t>(</w:t>
      </w:r>
      <w:r w:rsidR="008A126C">
        <w:rPr>
          <w:sz w:val="20"/>
          <w:szCs w:val="20"/>
        </w:rPr>
        <w:t>₹</w:t>
      </w:r>
      <w:r w:rsidRPr="008A126C">
        <w:rPr>
          <w:sz w:val="20"/>
          <w:szCs w:val="20"/>
        </w:rPr>
        <w:t>90,902</w:t>
      </w:r>
      <w:r w:rsidRPr="008A126C">
        <w:rPr>
          <w:spacing w:val="-2"/>
          <w:sz w:val="20"/>
          <w:szCs w:val="20"/>
        </w:rPr>
        <w:t xml:space="preserve"> </w:t>
      </w:r>
      <w:r w:rsidRPr="008A126C">
        <w:rPr>
          <w:sz w:val="20"/>
          <w:szCs w:val="20"/>
        </w:rPr>
        <w:t>crore).</w:t>
      </w:r>
      <w:r w:rsidRPr="008A126C">
        <w:rPr>
          <w:spacing w:val="-2"/>
          <w:sz w:val="20"/>
          <w:szCs w:val="20"/>
        </w:rPr>
        <w:t xml:space="preserve"> </w:t>
      </w:r>
      <w:r w:rsidRPr="008A126C">
        <w:rPr>
          <w:sz w:val="20"/>
          <w:szCs w:val="20"/>
        </w:rPr>
        <w:t>What</w:t>
      </w:r>
      <w:r w:rsidRPr="008A126C">
        <w:rPr>
          <w:spacing w:val="-2"/>
          <w:sz w:val="20"/>
          <w:szCs w:val="20"/>
        </w:rPr>
        <w:t xml:space="preserve"> </w:t>
      </w:r>
      <w:r w:rsidRPr="008A126C">
        <w:rPr>
          <w:sz w:val="20"/>
          <w:szCs w:val="20"/>
        </w:rPr>
        <w:t>we</w:t>
      </w:r>
      <w:r w:rsidRPr="008A126C">
        <w:rPr>
          <w:spacing w:val="-2"/>
          <w:sz w:val="20"/>
          <w:szCs w:val="20"/>
        </w:rPr>
        <w:t xml:space="preserve"> </w:t>
      </w:r>
      <w:r w:rsidRPr="008A126C">
        <w:rPr>
          <w:sz w:val="20"/>
          <w:szCs w:val="20"/>
        </w:rPr>
        <w:t>found</w:t>
      </w:r>
      <w:r w:rsidRPr="008A126C">
        <w:rPr>
          <w:spacing w:val="-2"/>
          <w:sz w:val="20"/>
          <w:szCs w:val="20"/>
        </w:rPr>
        <w:t xml:space="preserve"> </w:t>
      </w:r>
      <w:r w:rsidRPr="008A126C">
        <w:rPr>
          <w:sz w:val="20"/>
          <w:szCs w:val="20"/>
        </w:rPr>
        <w:t>was</w:t>
      </w:r>
      <w:r w:rsidRPr="008A126C">
        <w:rPr>
          <w:spacing w:val="-2"/>
          <w:sz w:val="20"/>
          <w:szCs w:val="20"/>
        </w:rPr>
        <w:t xml:space="preserve"> </w:t>
      </w:r>
      <w:r w:rsidRPr="008A126C">
        <w:rPr>
          <w:sz w:val="20"/>
          <w:szCs w:val="20"/>
        </w:rPr>
        <w:t>that</w:t>
      </w:r>
      <w:r w:rsidRPr="008A126C">
        <w:rPr>
          <w:spacing w:val="-2"/>
          <w:sz w:val="20"/>
          <w:szCs w:val="20"/>
        </w:rPr>
        <w:t xml:space="preserve"> </w:t>
      </w:r>
      <w:r w:rsidRPr="008A126C">
        <w:rPr>
          <w:sz w:val="20"/>
          <w:szCs w:val="20"/>
        </w:rPr>
        <w:t>learning.</w:t>
      </w:r>
      <w:r w:rsidRPr="008A126C">
        <w:rPr>
          <w:spacing w:val="-2"/>
          <w:sz w:val="20"/>
          <w:szCs w:val="20"/>
        </w:rPr>
        <w:t xml:space="preserve"> </w:t>
      </w:r>
      <w:r w:rsidRPr="008A126C">
        <w:rPr>
          <w:sz w:val="20"/>
          <w:szCs w:val="20"/>
        </w:rPr>
        <w:t>Environment</w:t>
      </w:r>
      <w:r w:rsidRPr="008A126C">
        <w:rPr>
          <w:spacing w:val="-2"/>
          <w:sz w:val="20"/>
          <w:szCs w:val="20"/>
        </w:rPr>
        <w:t xml:space="preserve"> </w:t>
      </w:r>
      <w:r w:rsidRPr="008A126C">
        <w:rPr>
          <w:sz w:val="20"/>
          <w:szCs w:val="20"/>
        </w:rPr>
        <w:t>infrastructure</w:t>
      </w:r>
      <w:r w:rsidRPr="008A126C">
        <w:rPr>
          <w:spacing w:val="-2"/>
          <w:sz w:val="20"/>
          <w:szCs w:val="20"/>
        </w:rPr>
        <w:t xml:space="preserve"> </w:t>
      </w:r>
      <w:r w:rsidRPr="008A126C">
        <w:rPr>
          <w:sz w:val="20"/>
          <w:szCs w:val="20"/>
        </w:rPr>
        <w:t>is the best predictor for drop out and that this will provide valuable information to policymakers.</w:t>
      </w:r>
    </w:p>
    <w:p w14:paraId="2A0342EE" w14:textId="77777777" w:rsidR="00E540EF" w:rsidRPr="008A126C" w:rsidRDefault="00000000">
      <w:pPr>
        <w:spacing w:before="75" w:line="271" w:lineRule="auto"/>
        <w:ind w:left="148"/>
        <w:rPr>
          <w:i/>
          <w:sz w:val="20"/>
          <w:szCs w:val="20"/>
        </w:rPr>
      </w:pPr>
      <w:r w:rsidRPr="008A126C">
        <w:rPr>
          <w:b/>
          <w:i/>
          <w:sz w:val="20"/>
          <w:szCs w:val="20"/>
        </w:rPr>
        <w:t xml:space="preserve">Keywords: </w:t>
      </w:r>
      <w:r w:rsidRPr="008A126C">
        <w:rPr>
          <w:i/>
          <w:sz w:val="20"/>
          <w:szCs w:val="20"/>
        </w:rPr>
        <w:t xml:space="preserve">school infrastructure, UDISE+, global benchmarking, random forest, dropout prediction, K-means clustering, education policy, </w:t>
      </w:r>
      <w:r w:rsidRPr="008A126C">
        <w:rPr>
          <w:i/>
          <w:spacing w:val="-2"/>
          <w:sz w:val="20"/>
          <w:szCs w:val="20"/>
        </w:rPr>
        <w:t>India.</w:t>
      </w:r>
    </w:p>
    <w:p w14:paraId="50265254" w14:textId="77777777" w:rsidR="00E540EF" w:rsidRPr="008A126C" w:rsidRDefault="00000000">
      <w:pPr>
        <w:pStyle w:val="Heading1"/>
        <w:numPr>
          <w:ilvl w:val="0"/>
          <w:numId w:val="3"/>
        </w:numPr>
        <w:tabs>
          <w:tab w:val="left" w:pos="316"/>
        </w:tabs>
        <w:spacing w:before="206"/>
        <w:ind w:left="316" w:hanging="168"/>
        <w:rPr>
          <w:sz w:val="20"/>
          <w:szCs w:val="20"/>
        </w:rPr>
      </w:pPr>
      <w:r w:rsidRPr="008A126C">
        <w:rPr>
          <w:color w:val="1A3A5B"/>
          <w:spacing w:val="-2"/>
          <w:sz w:val="20"/>
          <w:szCs w:val="20"/>
        </w:rPr>
        <w:t>INTRODUCTION</w:t>
      </w:r>
    </w:p>
    <w:p w14:paraId="6931346F" w14:textId="77777777" w:rsidR="00E540EF" w:rsidRPr="008A126C" w:rsidRDefault="00000000">
      <w:pPr>
        <w:pStyle w:val="BodyText"/>
        <w:spacing w:before="101" w:line="290" w:lineRule="auto"/>
        <w:ind w:right="147"/>
        <w:rPr>
          <w:sz w:val="20"/>
          <w:szCs w:val="20"/>
        </w:rPr>
      </w:pPr>
      <w:r w:rsidRPr="008A126C">
        <w:rPr>
          <w:sz w:val="20"/>
          <w:szCs w:val="20"/>
        </w:rPr>
        <w:t>School infrastructure is the physical and functional conditions of education. The results of a study conducted by Barrett et al. [1] that reviewed</w:t>
      </w:r>
      <w:r w:rsidRPr="008A126C">
        <w:rPr>
          <w:spacing w:val="-3"/>
          <w:sz w:val="20"/>
          <w:szCs w:val="20"/>
        </w:rPr>
        <w:t xml:space="preserve"> </w:t>
      </w:r>
      <w:r w:rsidRPr="008A126C">
        <w:rPr>
          <w:sz w:val="20"/>
          <w:szCs w:val="20"/>
        </w:rPr>
        <w:t>129</w:t>
      </w:r>
      <w:r w:rsidRPr="008A126C">
        <w:rPr>
          <w:spacing w:val="-3"/>
          <w:sz w:val="20"/>
          <w:szCs w:val="20"/>
        </w:rPr>
        <w:t xml:space="preserve"> </w:t>
      </w:r>
      <w:r w:rsidRPr="008A126C">
        <w:rPr>
          <w:sz w:val="20"/>
          <w:szCs w:val="20"/>
        </w:rPr>
        <w:t>global</w:t>
      </w:r>
      <w:r w:rsidRPr="008A126C">
        <w:rPr>
          <w:spacing w:val="-3"/>
          <w:sz w:val="20"/>
          <w:szCs w:val="20"/>
        </w:rPr>
        <w:t xml:space="preserve"> </w:t>
      </w:r>
      <w:r w:rsidRPr="008A126C">
        <w:rPr>
          <w:sz w:val="20"/>
          <w:szCs w:val="20"/>
        </w:rPr>
        <w:t>studies</w:t>
      </w:r>
      <w:r w:rsidRPr="008A126C">
        <w:rPr>
          <w:spacing w:val="-3"/>
          <w:sz w:val="20"/>
          <w:szCs w:val="20"/>
        </w:rPr>
        <w:t xml:space="preserve"> </w:t>
      </w:r>
      <w:r w:rsidRPr="008A126C">
        <w:rPr>
          <w:sz w:val="20"/>
          <w:szCs w:val="20"/>
        </w:rPr>
        <w:t>confirm</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quality</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school</w:t>
      </w:r>
      <w:r w:rsidRPr="008A126C">
        <w:rPr>
          <w:spacing w:val="-3"/>
          <w:sz w:val="20"/>
          <w:szCs w:val="20"/>
        </w:rPr>
        <w:t xml:space="preserve"> </w:t>
      </w:r>
      <w:r w:rsidRPr="008A126C">
        <w:rPr>
          <w:sz w:val="20"/>
          <w:szCs w:val="20"/>
        </w:rPr>
        <w:t>building</w:t>
      </w:r>
      <w:r w:rsidRPr="008A126C">
        <w:rPr>
          <w:spacing w:val="-3"/>
          <w:sz w:val="20"/>
          <w:szCs w:val="20"/>
        </w:rPr>
        <w:t xml:space="preserve"> </w:t>
      </w:r>
      <w:r w:rsidRPr="008A126C">
        <w:rPr>
          <w:sz w:val="20"/>
          <w:szCs w:val="20"/>
        </w:rPr>
        <w:t>does</w:t>
      </w:r>
      <w:r w:rsidRPr="008A126C">
        <w:rPr>
          <w:spacing w:val="-3"/>
          <w:sz w:val="20"/>
          <w:szCs w:val="20"/>
        </w:rPr>
        <w:t xml:space="preserve"> </w:t>
      </w:r>
      <w:r w:rsidRPr="008A126C">
        <w:rPr>
          <w:sz w:val="20"/>
          <w:szCs w:val="20"/>
        </w:rPr>
        <w:t>affect</w:t>
      </w:r>
      <w:r w:rsidRPr="008A126C">
        <w:rPr>
          <w:spacing w:val="-3"/>
          <w:sz w:val="20"/>
          <w:szCs w:val="20"/>
        </w:rPr>
        <w:t xml:space="preserve"> </w:t>
      </w:r>
      <w:r w:rsidRPr="008A126C">
        <w:rPr>
          <w:sz w:val="20"/>
          <w:szCs w:val="20"/>
        </w:rPr>
        <w:t>students’</w:t>
      </w:r>
      <w:r w:rsidRPr="008A126C">
        <w:rPr>
          <w:spacing w:val="-3"/>
          <w:sz w:val="20"/>
          <w:szCs w:val="20"/>
        </w:rPr>
        <w:t xml:space="preserve"> </w:t>
      </w:r>
      <w:r w:rsidRPr="008A126C">
        <w:rPr>
          <w:sz w:val="20"/>
          <w:szCs w:val="20"/>
        </w:rPr>
        <w:t>Learning</w:t>
      </w:r>
      <w:r w:rsidRPr="008A126C">
        <w:rPr>
          <w:spacing w:val="-3"/>
          <w:sz w:val="20"/>
          <w:szCs w:val="20"/>
        </w:rPr>
        <w:t xml:space="preserve"> </w:t>
      </w:r>
      <w:r w:rsidRPr="008A126C">
        <w:rPr>
          <w:sz w:val="20"/>
          <w:szCs w:val="20"/>
        </w:rPr>
        <w:t>outcomes</w:t>
      </w:r>
      <w:r w:rsidRPr="008A126C">
        <w:rPr>
          <w:spacing w:val="-3"/>
          <w:sz w:val="20"/>
          <w:szCs w:val="20"/>
        </w:rPr>
        <w:t xml:space="preserve"> </w:t>
      </w:r>
      <w:r w:rsidRPr="008A126C">
        <w:rPr>
          <w:sz w:val="20"/>
          <w:szCs w:val="20"/>
        </w:rPr>
        <w:t>and</w:t>
      </w:r>
      <w:r w:rsidRPr="008A126C">
        <w:rPr>
          <w:spacing w:val="-3"/>
          <w:sz w:val="20"/>
          <w:szCs w:val="20"/>
        </w:rPr>
        <w:t xml:space="preserve"> </w:t>
      </w:r>
      <w:proofErr w:type="gramStart"/>
      <w:r w:rsidRPr="008A126C">
        <w:rPr>
          <w:sz w:val="20"/>
          <w:szCs w:val="20"/>
        </w:rPr>
        <w:t>poor</w:t>
      </w:r>
      <w:r w:rsidRPr="008A126C">
        <w:rPr>
          <w:spacing w:val="-3"/>
          <w:sz w:val="20"/>
          <w:szCs w:val="20"/>
        </w:rPr>
        <w:t xml:space="preserve"> </w:t>
      </w:r>
      <w:r w:rsidRPr="008A126C">
        <w:rPr>
          <w:sz w:val="20"/>
          <w:szCs w:val="20"/>
        </w:rPr>
        <w:t>quality</w:t>
      </w:r>
      <w:proofErr w:type="gramEnd"/>
      <w:r w:rsidRPr="008A126C">
        <w:rPr>
          <w:spacing w:val="-3"/>
          <w:sz w:val="20"/>
          <w:szCs w:val="20"/>
        </w:rPr>
        <w:t xml:space="preserve"> </w:t>
      </w:r>
      <w:r w:rsidRPr="008A126C">
        <w:rPr>
          <w:sz w:val="20"/>
          <w:szCs w:val="20"/>
        </w:rPr>
        <w:t>facilities only increase non-attendance and drop-out rates. In India, the Right to Education Act (RTE - 2009) indicates minimum infrastructure requirements</w:t>
      </w:r>
      <w:r w:rsidRPr="008A126C">
        <w:rPr>
          <w:spacing w:val="-4"/>
          <w:sz w:val="20"/>
          <w:szCs w:val="20"/>
        </w:rPr>
        <w:t xml:space="preserve"> </w:t>
      </w:r>
      <w:r w:rsidRPr="008A126C">
        <w:rPr>
          <w:sz w:val="20"/>
          <w:szCs w:val="20"/>
        </w:rPr>
        <w:t>in</w:t>
      </w:r>
      <w:r w:rsidRPr="008A126C">
        <w:rPr>
          <w:spacing w:val="-4"/>
          <w:sz w:val="20"/>
          <w:szCs w:val="20"/>
        </w:rPr>
        <w:t xml:space="preserve"> </w:t>
      </w:r>
      <w:r w:rsidRPr="008A126C">
        <w:rPr>
          <w:sz w:val="20"/>
          <w:szCs w:val="20"/>
        </w:rPr>
        <w:t>all</w:t>
      </w:r>
      <w:r w:rsidRPr="008A126C">
        <w:rPr>
          <w:spacing w:val="-4"/>
          <w:sz w:val="20"/>
          <w:szCs w:val="20"/>
        </w:rPr>
        <w:t xml:space="preserve"> </w:t>
      </w:r>
      <w:r w:rsidRPr="008A126C">
        <w:rPr>
          <w:sz w:val="20"/>
          <w:szCs w:val="20"/>
        </w:rPr>
        <w:t>schools,</w:t>
      </w:r>
      <w:r w:rsidRPr="008A126C">
        <w:rPr>
          <w:spacing w:val="-4"/>
          <w:sz w:val="20"/>
          <w:szCs w:val="20"/>
        </w:rPr>
        <w:t xml:space="preserve"> </w:t>
      </w:r>
      <w:r w:rsidRPr="008A126C">
        <w:rPr>
          <w:sz w:val="20"/>
          <w:szCs w:val="20"/>
        </w:rPr>
        <w:t>but</w:t>
      </w:r>
      <w:r w:rsidRPr="008A126C">
        <w:rPr>
          <w:spacing w:val="-4"/>
          <w:sz w:val="20"/>
          <w:szCs w:val="20"/>
        </w:rPr>
        <w:t xml:space="preserve"> </w:t>
      </w:r>
      <w:r w:rsidRPr="008A126C">
        <w:rPr>
          <w:sz w:val="20"/>
          <w:szCs w:val="20"/>
        </w:rPr>
        <w:t>this</w:t>
      </w:r>
      <w:r w:rsidRPr="008A126C">
        <w:rPr>
          <w:spacing w:val="-4"/>
          <w:sz w:val="20"/>
          <w:szCs w:val="20"/>
        </w:rPr>
        <w:t xml:space="preserve"> </w:t>
      </w:r>
      <w:r w:rsidRPr="008A126C">
        <w:rPr>
          <w:sz w:val="20"/>
          <w:szCs w:val="20"/>
        </w:rPr>
        <w:t>is</w:t>
      </w:r>
      <w:r w:rsidRPr="008A126C">
        <w:rPr>
          <w:spacing w:val="-4"/>
          <w:sz w:val="20"/>
          <w:szCs w:val="20"/>
        </w:rPr>
        <w:t xml:space="preserve"> </w:t>
      </w:r>
      <w:r w:rsidRPr="008A126C">
        <w:rPr>
          <w:sz w:val="20"/>
          <w:szCs w:val="20"/>
        </w:rPr>
        <w:t>very</w:t>
      </w:r>
      <w:r w:rsidRPr="008A126C">
        <w:rPr>
          <w:spacing w:val="-4"/>
          <w:sz w:val="20"/>
          <w:szCs w:val="20"/>
        </w:rPr>
        <w:t xml:space="preserve"> </w:t>
      </w:r>
      <w:r w:rsidRPr="008A126C">
        <w:rPr>
          <w:sz w:val="20"/>
          <w:szCs w:val="20"/>
        </w:rPr>
        <w:t>patchy</w:t>
      </w:r>
      <w:r w:rsidRPr="008A126C">
        <w:rPr>
          <w:spacing w:val="-4"/>
          <w:sz w:val="20"/>
          <w:szCs w:val="20"/>
        </w:rPr>
        <w:t xml:space="preserve"> </w:t>
      </w:r>
      <w:r w:rsidRPr="008A126C">
        <w:rPr>
          <w:sz w:val="20"/>
          <w:szCs w:val="20"/>
        </w:rPr>
        <w:t>across</w:t>
      </w:r>
      <w:r w:rsidRPr="008A126C">
        <w:rPr>
          <w:spacing w:val="-4"/>
          <w:sz w:val="20"/>
          <w:szCs w:val="20"/>
        </w:rPr>
        <w:t xml:space="preserve"> </w:t>
      </w:r>
      <w:r w:rsidRPr="008A126C">
        <w:rPr>
          <w:sz w:val="20"/>
          <w:szCs w:val="20"/>
        </w:rPr>
        <w:t>states</w:t>
      </w:r>
      <w:r w:rsidRPr="008A126C">
        <w:rPr>
          <w:spacing w:val="-4"/>
          <w:sz w:val="20"/>
          <w:szCs w:val="20"/>
        </w:rPr>
        <w:t xml:space="preserve"> </w:t>
      </w:r>
      <w:r w:rsidRPr="008A126C">
        <w:rPr>
          <w:sz w:val="20"/>
          <w:szCs w:val="20"/>
        </w:rPr>
        <w:t>and</w:t>
      </w:r>
      <w:r w:rsidRPr="008A126C">
        <w:rPr>
          <w:spacing w:val="-4"/>
          <w:sz w:val="20"/>
          <w:szCs w:val="20"/>
        </w:rPr>
        <w:t xml:space="preserve"> </w:t>
      </w:r>
      <w:r w:rsidRPr="008A126C">
        <w:rPr>
          <w:sz w:val="20"/>
          <w:szCs w:val="20"/>
        </w:rPr>
        <w:t>across</w:t>
      </w:r>
      <w:r w:rsidRPr="008A126C">
        <w:rPr>
          <w:spacing w:val="-4"/>
          <w:sz w:val="20"/>
          <w:szCs w:val="20"/>
        </w:rPr>
        <w:t xml:space="preserve"> </w:t>
      </w:r>
      <w:r w:rsidRPr="008A126C">
        <w:rPr>
          <w:sz w:val="20"/>
          <w:szCs w:val="20"/>
        </w:rPr>
        <w:t>different</w:t>
      </w:r>
      <w:r w:rsidRPr="008A126C">
        <w:rPr>
          <w:spacing w:val="-4"/>
          <w:sz w:val="20"/>
          <w:szCs w:val="20"/>
        </w:rPr>
        <w:t xml:space="preserve"> </w:t>
      </w:r>
      <w:r w:rsidRPr="008A126C">
        <w:rPr>
          <w:sz w:val="20"/>
          <w:szCs w:val="20"/>
        </w:rPr>
        <w:t>types</w:t>
      </w:r>
      <w:r w:rsidRPr="008A126C">
        <w:rPr>
          <w:spacing w:val="-4"/>
          <w:sz w:val="20"/>
          <w:szCs w:val="20"/>
        </w:rPr>
        <w:t xml:space="preserve"> </w:t>
      </w:r>
      <w:r w:rsidRPr="008A126C">
        <w:rPr>
          <w:sz w:val="20"/>
          <w:szCs w:val="20"/>
        </w:rPr>
        <w:t>of</w:t>
      </w:r>
      <w:r w:rsidRPr="008A126C">
        <w:rPr>
          <w:spacing w:val="-4"/>
          <w:sz w:val="20"/>
          <w:szCs w:val="20"/>
        </w:rPr>
        <w:t xml:space="preserve"> </w:t>
      </w:r>
      <w:r w:rsidRPr="008A126C">
        <w:rPr>
          <w:sz w:val="20"/>
          <w:szCs w:val="20"/>
        </w:rPr>
        <w:t>school</w:t>
      </w:r>
      <w:r w:rsidRPr="008A126C">
        <w:rPr>
          <w:spacing w:val="-4"/>
          <w:sz w:val="20"/>
          <w:szCs w:val="20"/>
        </w:rPr>
        <w:t xml:space="preserve"> </w:t>
      </w:r>
      <w:r w:rsidRPr="008A126C">
        <w:rPr>
          <w:sz w:val="20"/>
          <w:szCs w:val="20"/>
        </w:rPr>
        <w:t>management.</w:t>
      </w:r>
      <w:r w:rsidRPr="008A126C">
        <w:rPr>
          <w:spacing w:val="-4"/>
          <w:sz w:val="20"/>
          <w:szCs w:val="20"/>
        </w:rPr>
        <w:t xml:space="preserve"> </w:t>
      </w:r>
      <w:r w:rsidRPr="008A126C">
        <w:rPr>
          <w:sz w:val="20"/>
          <w:szCs w:val="20"/>
        </w:rPr>
        <w:t>The</w:t>
      </w:r>
      <w:r w:rsidRPr="008A126C">
        <w:rPr>
          <w:spacing w:val="-4"/>
          <w:sz w:val="20"/>
          <w:szCs w:val="20"/>
        </w:rPr>
        <w:t xml:space="preserve"> </w:t>
      </w:r>
      <w:r w:rsidRPr="008A126C">
        <w:rPr>
          <w:sz w:val="20"/>
          <w:szCs w:val="20"/>
        </w:rPr>
        <w:t>Unified</w:t>
      </w:r>
      <w:r w:rsidRPr="008A126C">
        <w:rPr>
          <w:spacing w:val="-4"/>
          <w:sz w:val="20"/>
          <w:szCs w:val="20"/>
        </w:rPr>
        <w:t xml:space="preserve"> </w:t>
      </w:r>
      <w:r w:rsidRPr="008A126C">
        <w:rPr>
          <w:sz w:val="20"/>
          <w:szCs w:val="20"/>
        </w:rPr>
        <w:t>District Information System of Education (UDISE+), hosted by the Ministry of Education, Government of India, provides an annual data on infrastructure for all the registered schools. UDISE+ reports describe the current status of infrastructure, but there is no research to compare</w:t>
      </w:r>
      <w:r w:rsidRPr="008A126C">
        <w:rPr>
          <w:spacing w:val="-1"/>
          <w:sz w:val="20"/>
          <w:szCs w:val="20"/>
        </w:rPr>
        <w:t xml:space="preserve"> </w:t>
      </w:r>
      <w:r w:rsidRPr="008A126C">
        <w:rPr>
          <w:sz w:val="20"/>
          <w:szCs w:val="20"/>
        </w:rPr>
        <w:t>these</w:t>
      </w:r>
      <w:r w:rsidRPr="008A126C">
        <w:rPr>
          <w:spacing w:val="-1"/>
          <w:sz w:val="20"/>
          <w:szCs w:val="20"/>
        </w:rPr>
        <w:t xml:space="preserve"> </w:t>
      </w:r>
      <w:r w:rsidRPr="008A126C">
        <w:rPr>
          <w:sz w:val="20"/>
          <w:szCs w:val="20"/>
        </w:rPr>
        <w:t>statistics</w:t>
      </w:r>
      <w:r w:rsidRPr="008A126C">
        <w:rPr>
          <w:spacing w:val="-1"/>
          <w:sz w:val="20"/>
          <w:szCs w:val="20"/>
        </w:rPr>
        <w:t xml:space="preserve"> </w:t>
      </w:r>
      <w:r w:rsidRPr="008A126C">
        <w:rPr>
          <w:sz w:val="20"/>
          <w:szCs w:val="20"/>
        </w:rPr>
        <w:t>with</w:t>
      </w:r>
      <w:r w:rsidRPr="008A126C">
        <w:rPr>
          <w:spacing w:val="-1"/>
          <w:sz w:val="20"/>
          <w:szCs w:val="20"/>
        </w:rPr>
        <w:t xml:space="preserve"> </w:t>
      </w:r>
      <w:r w:rsidRPr="008A126C">
        <w:rPr>
          <w:sz w:val="20"/>
          <w:szCs w:val="20"/>
        </w:rPr>
        <w:t>the</w:t>
      </w:r>
      <w:r w:rsidRPr="008A126C">
        <w:rPr>
          <w:spacing w:val="-1"/>
          <w:sz w:val="20"/>
          <w:szCs w:val="20"/>
        </w:rPr>
        <w:t xml:space="preserve"> </w:t>
      </w:r>
      <w:r w:rsidRPr="008A126C">
        <w:rPr>
          <w:sz w:val="20"/>
          <w:szCs w:val="20"/>
        </w:rPr>
        <w:t>international</w:t>
      </w:r>
      <w:r w:rsidRPr="008A126C">
        <w:rPr>
          <w:spacing w:val="-1"/>
          <w:sz w:val="20"/>
          <w:szCs w:val="20"/>
        </w:rPr>
        <w:t xml:space="preserve"> </w:t>
      </w:r>
      <w:r w:rsidRPr="008A126C">
        <w:rPr>
          <w:sz w:val="20"/>
          <w:szCs w:val="20"/>
        </w:rPr>
        <w:t>standards</w:t>
      </w:r>
      <w:r w:rsidRPr="008A126C">
        <w:rPr>
          <w:spacing w:val="-1"/>
          <w:sz w:val="20"/>
          <w:szCs w:val="20"/>
        </w:rPr>
        <w:t xml:space="preserve"> </w:t>
      </w:r>
      <w:r w:rsidRPr="008A126C">
        <w:rPr>
          <w:sz w:val="20"/>
          <w:szCs w:val="20"/>
        </w:rPr>
        <w:t>and</w:t>
      </w:r>
      <w:r w:rsidRPr="008A126C">
        <w:rPr>
          <w:spacing w:val="-1"/>
          <w:sz w:val="20"/>
          <w:szCs w:val="20"/>
        </w:rPr>
        <w:t xml:space="preserve"> </w:t>
      </w:r>
      <w:r w:rsidRPr="008A126C">
        <w:rPr>
          <w:sz w:val="20"/>
          <w:szCs w:val="20"/>
        </w:rPr>
        <w:t>calculate</w:t>
      </w:r>
      <w:r w:rsidRPr="008A126C">
        <w:rPr>
          <w:spacing w:val="-1"/>
          <w:sz w:val="20"/>
          <w:szCs w:val="20"/>
        </w:rPr>
        <w:t xml:space="preserve"> </w:t>
      </w:r>
      <w:r w:rsidRPr="008A126C">
        <w:rPr>
          <w:sz w:val="20"/>
          <w:szCs w:val="20"/>
        </w:rPr>
        <w:t>the</w:t>
      </w:r>
      <w:r w:rsidRPr="008A126C">
        <w:rPr>
          <w:spacing w:val="-1"/>
          <w:sz w:val="20"/>
          <w:szCs w:val="20"/>
        </w:rPr>
        <w:t xml:space="preserve"> </w:t>
      </w:r>
      <w:r w:rsidRPr="008A126C">
        <w:rPr>
          <w:sz w:val="20"/>
          <w:szCs w:val="20"/>
        </w:rPr>
        <w:t>cost</w:t>
      </w:r>
      <w:r w:rsidRPr="008A126C">
        <w:rPr>
          <w:spacing w:val="-1"/>
          <w:sz w:val="20"/>
          <w:szCs w:val="20"/>
        </w:rPr>
        <w:t xml:space="preserve"> </w:t>
      </w:r>
      <w:r w:rsidRPr="008A126C">
        <w:rPr>
          <w:sz w:val="20"/>
          <w:szCs w:val="20"/>
        </w:rPr>
        <w:t>required</w:t>
      </w:r>
      <w:r w:rsidRPr="008A126C">
        <w:rPr>
          <w:spacing w:val="-1"/>
          <w:sz w:val="20"/>
          <w:szCs w:val="20"/>
        </w:rPr>
        <w:t xml:space="preserve"> </w:t>
      </w:r>
      <w:r w:rsidRPr="008A126C">
        <w:rPr>
          <w:sz w:val="20"/>
          <w:szCs w:val="20"/>
        </w:rPr>
        <w:t>to</w:t>
      </w:r>
      <w:r w:rsidRPr="008A126C">
        <w:rPr>
          <w:spacing w:val="-1"/>
          <w:sz w:val="20"/>
          <w:szCs w:val="20"/>
        </w:rPr>
        <w:t xml:space="preserve"> </w:t>
      </w:r>
      <w:r w:rsidRPr="008A126C">
        <w:rPr>
          <w:sz w:val="20"/>
          <w:szCs w:val="20"/>
        </w:rPr>
        <w:t>overcome</w:t>
      </w:r>
      <w:r w:rsidRPr="008A126C">
        <w:rPr>
          <w:spacing w:val="-1"/>
          <w:sz w:val="20"/>
          <w:szCs w:val="20"/>
        </w:rPr>
        <w:t xml:space="preserve"> </w:t>
      </w:r>
      <w:r w:rsidRPr="008A126C">
        <w:rPr>
          <w:sz w:val="20"/>
          <w:szCs w:val="20"/>
        </w:rPr>
        <w:t>the</w:t>
      </w:r>
      <w:r w:rsidRPr="008A126C">
        <w:rPr>
          <w:spacing w:val="-1"/>
          <w:sz w:val="20"/>
          <w:szCs w:val="20"/>
        </w:rPr>
        <w:t xml:space="preserve"> </w:t>
      </w:r>
      <w:r w:rsidRPr="008A126C">
        <w:rPr>
          <w:sz w:val="20"/>
          <w:szCs w:val="20"/>
        </w:rPr>
        <w:t>shortages.</w:t>
      </w:r>
      <w:r w:rsidRPr="008A126C">
        <w:rPr>
          <w:spacing w:val="-1"/>
          <w:sz w:val="20"/>
          <w:szCs w:val="20"/>
        </w:rPr>
        <w:t xml:space="preserve"> </w:t>
      </w:r>
      <w:r w:rsidRPr="008A126C">
        <w:rPr>
          <w:sz w:val="20"/>
          <w:szCs w:val="20"/>
        </w:rPr>
        <w:t>The</w:t>
      </w:r>
      <w:r w:rsidRPr="008A126C">
        <w:rPr>
          <w:spacing w:val="-1"/>
          <w:sz w:val="20"/>
          <w:szCs w:val="20"/>
        </w:rPr>
        <w:t xml:space="preserve"> </w:t>
      </w:r>
      <w:r w:rsidRPr="008A126C">
        <w:rPr>
          <w:sz w:val="20"/>
          <w:szCs w:val="20"/>
        </w:rPr>
        <w:t>paper</w:t>
      </w:r>
      <w:r w:rsidRPr="008A126C">
        <w:rPr>
          <w:spacing w:val="-1"/>
          <w:sz w:val="20"/>
          <w:szCs w:val="20"/>
        </w:rPr>
        <w:t xml:space="preserve"> </w:t>
      </w:r>
      <w:r w:rsidRPr="008A126C">
        <w:rPr>
          <w:sz w:val="20"/>
          <w:szCs w:val="20"/>
        </w:rPr>
        <w:t>outlines three</w:t>
      </w:r>
      <w:r w:rsidRPr="008A126C">
        <w:rPr>
          <w:spacing w:val="4"/>
          <w:sz w:val="20"/>
          <w:szCs w:val="20"/>
        </w:rPr>
        <w:t xml:space="preserve"> </w:t>
      </w:r>
      <w:r w:rsidRPr="008A126C">
        <w:rPr>
          <w:sz w:val="20"/>
          <w:szCs w:val="20"/>
        </w:rPr>
        <w:t>areas</w:t>
      </w:r>
      <w:r w:rsidRPr="008A126C">
        <w:rPr>
          <w:spacing w:val="4"/>
          <w:sz w:val="20"/>
          <w:szCs w:val="20"/>
        </w:rPr>
        <w:t xml:space="preserve"> </w:t>
      </w:r>
      <w:r w:rsidRPr="008A126C">
        <w:rPr>
          <w:sz w:val="20"/>
          <w:szCs w:val="20"/>
        </w:rPr>
        <w:t>of</w:t>
      </w:r>
      <w:r w:rsidRPr="008A126C">
        <w:rPr>
          <w:spacing w:val="4"/>
          <w:sz w:val="20"/>
          <w:szCs w:val="20"/>
        </w:rPr>
        <w:t xml:space="preserve"> </w:t>
      </w:r>
      <w:r w:rsidRPr="008A126C">
        <w:rPr>
          <w:sz w:val="20"/>
          <w:szCs w:val="20"/>
        </w:rPr>
        <w:t>research:</w:t>
      </w:r>
      <w:r w:rsidRPr="008A126C">
        <w:rPr>
          <w:spacing w:val="4"/>
          <w:sz w:val="20"/>
          <w:szCs w:val="20"/>
        </w:rPr>
        <w:t xml:space="preserve"> </w:t>
      </w:r>
      <w:r w:rsidRPr="008A126C">
        <w:rPr>
          <w:sz w:val="20"/>
          <w:szCs w:val="20"/>
        </w:rPr>
        <w:t>(1)</w:t>
      </w:r>
      <w:r w:rsidRPr="008A126C">
        <w:rPr>
          <w:spacing w:val="4"/>
          <w:sz w:val="20"/>
          <w:szCs w:val="20"/>
        </w:rPr>
        <w:t xml:space="preserve"> </w:t>
      </w:r>
      <w:r w:rsidRPr="008A126C">
        <w:rPr>
          <w:sz w:val="20"/>
          <w:szCs w:val="20"/>
        </w:rPr>
        <w:t>a</w:t>
      </w:r>
      <w:r w:rsidRPr="008A126C">
        <w:rPr>
          <w:spacing w:val="4"/>
          <w:sz w:val="20"/>
          <w:szCs w:val="20"/>
        </w:rPr>
        <w:t xml:space="preserve"> </w:t>
      </w:r>
      <w:r w:rsidRPr="008A126C">
        <w:rPr>
          <w:sz w:val="20"/>
          <w:szCs w:val="20"/>
        </w:rPr>
        <w:t>benchmarked</w:t>
      </w:r>
      <w:r w:rsidRPr="008A126C">
        <w:rPr>
          <w:spacing w:val="4"/>
          <w:sz w:val="20"/>
          <w:szCs w:val="20"/>
        </w:rPr>
        <w:t xml:space="preserve"> </w:t>
      </w:r>
      <w:r w:rsidRPr="008A126C">
        <w:rPr>
          <w:sz w:val="20"/>
          <w:szCs w:val="20"/>
        </w:rPr>
        <w:t>comparison</w:t>
      </w:r>
      <w:r w:rsidRPr="008A126C">
        <w:rPr>
          <w:spacing w:val="4"/>
          <w:sz w:val="20"/>
          <w:szCs w:val="20"/>
        </w:rPr>
        <w:t xml:space="preserve"> </w:t>
      </w:r>
      <w:r w:rsidRPr="008A126C">
        <w:rPr>
          <w:sz w:val="20"/>
          <w:szCs w:val="20"/>
        </w:rPr>
        <w:t>of</w:t>
      </w:r>
      <w:r w:rsidRPr="008A126C">
        <w:rPr>
          <w:spacing w:val="4"/>
          <w:sz w:val="20"/>
          <w:szCs w:val="20"/>
        </w:rPr>
        <w:t xml:space="preserve"> </w:t>
      </w:r>
      <w:r w:rsidRPr="008A126C">
        <w:rPr>
          <w:sz w:val="20"/>
          <w:szCs w:val="20"/>
        </w:rPr>
        <w:t>Indian</w:t>
      </w:r>
      <w:r w:rsidRPr="008A126C">
        <w:rPr>
          <w:spacing w:val="4"/>
          <w:sz w:val="20"/>
          <w:szCs w:val="20"/>
        </w:rPr>
        <w:t xml:space="preserve"> </w:t>
      </w:r>
      <w:r w:rsidRPr="008A126C">
        <w:rPr>
          <w:sz w:val="20"/>
          <w:szCs w:val="20"/>
        </w:rPr>
        <w:t>school</w:t>
      </w:r>
      <w:r w:rsidRPr="008A126C">
        <w:rPr>
          <w:spacing w:val="4"/>
          <w:sz w:val="20"/>
          <w:szCs w:val="20"/>
        </w:rPr>
        <w:t xml:space="preserve"> </w:t>
      </w:r>
      <w:r w:rsidRPr="008A126C">
        <w:rPr>
          <w:sz w:val="20"/>
          <w:szCs w:val="20"/>
        </w:rPr>
        <w:t>infrastructure</w:t>
      </w:r>
      <w:r w:rsidRPr="008A126C">
        <w:rPr>
          <w:spacing w:val="4"/>
          <w:sz w:val="20"/>
          <w:szCs w:val="20"/>
        </w:rPr>
        <w:t xml:space="preserve"> </w:t>
      </w:r>
      <w:r w:rsidRPr="008A126C">
        <w:rPr>
          <w:sz w:val="20"/>
          <w:szCs w:val="20"/>
        </w:rPr>
        <w:t>has</w:t>
      </w:r>
      <w:r w:rsidRPr="008A126C">
        <w:rPr>
          <w:spacing w:val="4"/>
          <w:sz w:val="20"/>
          <w:szCs w:val="20"/>
        </w:rPr>
        <w:t xml:space="preserve"> </w:t>
      </w:r>
      <w:r w:rsidRPr="008A126C">
        <w:rPr>
          <w:sz w:val="20"/>
          <w:szCs w:val="20"/>
        </w:rPr>
        <w:t>not</w:t>
      </w:r>
      <w:r w:rsidRPr="008A126C">
        <w:rPr>
          <w:spacing w:val="4"/>
          <w:sz w:val="20"/>
          <w:szCs w:val="20"/>
        </w:rPr>
        <w:t xml:space="preserve"> </w:t>
      </w:r>
      <w:r w:rsidRPr="008A126C">
        <w:rPr>
          <w:sz w:val="20"/>
          <w:szCs w:val="20"/>
        </w:rPr>
        <w:t>been</w:t>
      </w:r>
      <w:r w:rsidRPr="008A126C">
        <w:rPr>
          <w:spacing w:val="4"/>
          <w:sz w:val="20"/>
          <w:szCs w:val="20"/>
        </w:rPr>
        <w:t xml:space="preserve"> </w:t>
      </w:r>
      <w:r w:rsidRPr="008A126C">
        <w:rPr>
          <w:sz w:val="20"/>
          <w:szCs w:val="20"/>
        </w:rPr>
        <w:t>done</w:t>
      </w:r>
      <w:r w:rsidRPr="008A126C">
        <w:rPr>
          <w:spacing w:val="4"/>
          <w:sz w:val="20"/>
          <w:szCs w:val="20"/>
        </w:rPr>
        <w:t xml:space="preserve"> </w:t>
      </w:r>
      <w:r w:rsidRPr="008A126C">
        <w:rPr>
          <w:sz w:val="20"/>
          <w:szCs w:val="20"/>
        </w:rPr>
        <w:t>and</w:t>
      </w:r>
      <w:r w:rsidRPr="008A126C">
        <w:rPr>
          <w:spacing w:val="4"/>
          <w:sz w:val="20"/>
          <w:szCs w:val="20"/>
        </w:rPr>
        <w:t xml:space="preserve"> </w:t>
      </w:r>
      <w:r w:rsidRPr="008A126C">
        <w:rPr>
          <w:sz w:val="20"/>
          <w:szCs w:val="20"/>
        </w:rPr>
        <w:t>international</w:t>
      </w:r>
      <w:r w:rsidRPr="008A126C">
        <w:rPr>
          <w:spacing w:val="4"/>
          <w:sz w:val="20"/>
          <w:szCs w:val="20"/>
        </w:rPr>
        <w:t xml:space="preserve"> </w:t>
      </w:r>
      <w:r w:rsidRPr="008A126C">
        <w:rPr>
          <w:spacing w:val="-2"/>
          <w:sz w:val="20"/>
          <w:szCs w:val="20"/>
        </w:rPr>
        <w:t>standards;</w:t>
      </w:r>
    </w:p>
    <w:p w14:paraId="1FB570F3" w14:textId="77777777" w:rsidR="00E540EF" w:rsidRPr="008A126C" w:rsidRDefault="00000000">
      <w:pPr>
        <w:pStyle w:val="BodyText"/>
        <w:spacing w:line="290" w:lineRule="auto"/>
        <w:ind w:right="147"/>
        <w:rPr>
          <w:sz w:val="20"/>
          <w:szCs w:val="20"/>
        </w:rPr>
      </w:pPr>
      <w:r w:rsidRPr="008A126C">
        <w:rPr>
          <w:sz w:val="20"/>
          <w:szCs w:val="20"/>
        </w:rPr>
        <w:t>(2)</w:t>
      </w:r>
      <w:r w:rsidRPr="008A126C">
        <w:rPr>
          <w:spacing w:val="-2"/>
          <w:sz w:val="20"/>
          <w:szCs w:val="20"/>
        </w:rPr>
        <w:t xml:space="preserve"> </w:t>
      </w:r>
      <w:r w:rsidRPr="008A126C">
        <w:rPr>
          <w:sz w:val="20"/>
          <w:szCs w:val="20"/>
        </w:rPr>
        <w:t>unmeasured</w:t>
      </w:r>
      <w:r w:rsidRPr="008A126C">
        <w:rPr>
          <w:spacing w:val="-2"/>
          <w:sz w:val="20"/>
          <w:szCs w:val="20"/>
        </w:rPr>
        <w:t xml:space="preserve"> </w:t>
      </w:r>
      <w:r w:rsidRPr="008A126C">
        <w:rPr>
          <w:sz w:val="20"/>
          <w:szCs w:val="20"/>
        </w:rPr>
        <w:t>relationship</w:t>
      </w:r>
      <w:r w:rsidRPr="008A126C">
        <w:rPr>
          <w:spacing w:val="-2"/>
          <w:sz w:val="20"/>
          <w:szCs w:val="20"/>
        </w:rPr>
        <w:t xml:space="preserve"> </w:t>
      </w:r>
      <w:r w:rsidRPr="008A126C">
        <w:rPr>
          <w:sz w:val="20"/>
          <w:szCs w:val="20"/>
        </w:rPr>
        <w:t>between</w:t>
      </w:r>
      <w:r w:rsidRPr="008A126C">
        <w:rPr>
          <w:spacing w:val="-2"/>
          <w:sz w:val="20"/>
          <w:szCs w:val="20"/>
        </w:rPr>
        <w:t xml:space="preserve"> </w:t>
      </w:r>
      <w:r w:rsidRPr="008A126C">
        <w:rPr>
          <w:sz w:val="20"/>
          <w:szCs w:val="20"/>
        </w:rPr>
        <w:t>specific</w:t>
      </w:r>
      <w:r w:rsidRPr="008A126C">
        <w:rPr>
          <w:spacing w:val="-2"/>
          <w:sz w:val="20"/>
          <w:szCs w:val="20"/>
        </w:rPr>
        <w:t xml:space="preserve"> </w:t>
      </w:r>
      <w:r w:rsidRPr="008A126C">
        <w:rPr>
          <w:sz w:val="20"/>
          <w:szCs w:val="20"/>
        </w:rPr>
        <w:t>shortages</w:t>
      </w:r>
      <w:r w:rsidRPr="008A126C">
        <w:rPr>
          <w:spacing w:val="-2"/>
          <w:sz w:val="20"/>
          <w:szCs w:val="20"/>
        </w:rPr>
        <w:t xml:space="preserve"> </w:t>
      </w:r>
      <w:r w:rsidRPr="008A126C">
        <w:rPr>
          <w:sz w:val="20"/>
          <w:szCs w:val="20"/>
        </w:rPr>
        <w:t>and</w:t>
      </w:r>
      <w:r w:rsidRPr="008A126C">
        <w:rPr>
          <w:spacing w:val="-2"/>
          <w:sz w:val="20"/>
          <w:szCs w:val="20"/>
        </w:rPr>
        <w:t xml:space="preserve"> </w:t>
      </w:r>
      <w:r w:rsidRPr="008A126C">
        <w:rPr>
          <w:sz w:val="20"/>
          <w:szCs w:val="20"/>
        </w:rPr>
        <w:t>student</w:t>
      </w:r>
      <w:r w:rsidRPr="008A126C">
        <w:rPr>
          <w:spacing w:val="-2"/>
          <w:sz w:val="20"/>
          <w:szCs w:val="20"/>
        </w:rPr>
        <w:t xml:space="preserve"> </w:t>
      </w:r>
      <w:r w:rsidRPr="008A126C">
        <w:rPr>
          <w:sz w:val="20"/>
          <w:szCs w:val="20"/>
        </w:rPr>
        <w:t>drop-outs;</w:t>
      </w:r>
      <w:r w:rsidRPr="008A126C">
        <w:rPr>
          <w:spacing w:val="-2"/>
          <w:sz w:val="20"/>
          <w:szCs w:val="20"/>
        </w:rPr>
        <w:t xml:space="preserve"> </w:t>
      </w:r>
      <w:r w:rsidRPr="008A126C">
        <w:rPr>
          <w:sz w:val="20"/>
          <w:szCs w:val="20"/>
        </w:rPr>
        <w:t>and</w:t>
      </w:r>
      <w:r w:rsidRPr="008A126C">
        <w:rPr>
          <w:spacing w:val="-2"/>
          <w:sz w:val="20"/>
          <w:szCs w:val="20"/>
        </w:rPr>
        <w:t xml:space="preserve"> </w:t>
      </w:r>
      <w:r w:rsidRPr="008A126C">
        <w:rPr>
          <w:sz w:val="20"/>
          <w:szCs w:val="20"/>
        </w:rPr>
        <w:t>(3)</w:t>
      </w:r>
      <w:r w:rsidRPr="008A126C">
        <w:rPr>
          <w:spacing w:val="-2"/>
          <w:sz w:val="20"/>
          <w:szCs w:val="20"/>
        </w:rPr>
        <w:t xml:space="preserve"> </w:t>
      </w:r>
      <w:r w:rsidRPr="008A126C">
        <w:rPr>
          <w:sz w:val="20"/>
          <w:szCs w:val="20"/>
        </w:rPr>
        <w:t>no</w:t>
      </w:r>
      <w:r w:rsidRPr="008A126C">
        <w:rPr>
          <w:spacing w:val="-2"/>
          <w:sz w:val="20"/>
          <w:szCs w:val="20"/>
        </w:rPr>
        <w:t xml:space="preserve"> </w:t>
      </w:r>
      <w:r w:rsidRPr="008A126C">
        <w:rPr>
          <w:sz w:val="20"/>
          <w:szCs w:val="20"/>
        </w:rPr>
        <w:t>cost</w:t>
      </w:r>
      <w:r w:rsidRPr="008A126C">
        <w:rPr>
          <w:spacing w:val="-2"/>
          <w:sz w:val="20"/>
          <w:szCs w:val="20"/>
        </w:rPr>
        <w:t xml:space="preserve"> </w:t>
      </w:r>
      <w:r w:rsidRPr="008A126C">
        <w:rPr>
          <w:sz w:val="20"/>
          <w:szCs w:val="20"/>
        </w:rPr>
        <w:t>model</w:t>
      </w:r>
      <w:r w:rsidRPr="008A126C">
        <w:rPr>
          <w:spacing w:val="-2"/>
          <w:sz w:val="20"/>
          <w:szCs w:val="20"/>
        </w:rPr>
        <w:t xml:space="preserve"> </w:t>
      </w:r>
      <w:r w:rsidRPr="008A126C">
        <w:rPr>
          <w:sz w:val="20"/>
          <w:szCs w:val="20"/>
        </w:rPr>
        <w:t>of</w:t>
      </w:r>
      <w:r w:rsidRPr="008A126C">
        <w:rPr>
          <w:spacing w:val="-2"/>
          <w:sz w:val="20"/>
          <w:szCs w:val="20"/>
        </w:rPr>
        <w:t xml:space="preserve"> </w:t>
      </w:r>
      <w:r w:rsidRPr="008A126C">
        <w:rPr>
          <w:sz w:val="20"/>
          <w:szCs w:val="20"/>
        </w:rPr>
        <w:t>infrastructure</w:t>
      </w:r>
      <w:r w:rsidRPr="008A126C">
        <w:rPr>
          <w:spacing w:val="-2"/>
          <w:sz w:val="20"/>
          <w:szCs w:val="20"/>
        </w:rPr>
        <w:t xml:space="preserve"> </w:t>
      </w:r>
      <w:r w:rsidRPr="008A126C">
        <w:rPr>
          <w:sz w:val="20"/>
          <w:szCs w:val="20"/>
        </w:rPr>
        <w:t>development</w:t>
      </w:r>
      <w:r w:rsidRPr="008A126C">
        <w:rPr>
          <w:spacing w:val="-2"/>
          <w:sz w:val="20"/>
          <w:szCs w:val="20"/>
        </w:rPr>
        <w:t xml:space="preserve"> </w:t>
      </w:r>
      <w:r w:rsidRPr="008A126C">
        <w:rPr>
          <w:sz w:val="20"/>
          <w:szCs w:val="20"/>
        </w:rPr>
        <w:t>is available on a state-wise basis. We introduce a reusable AI-based framework, valid for any country, and any year for which UDISE+ data are available.</w:t>
      </w:r>
    </w:p>
    <w:p w14:paraId="0EBADFF7" w14:textId="77777777" w:rsidR="00E540EF" w:rsidRPr="008A126C" w:rsidRDefault="00000000">
      <w:pPr>
        <w:pStyle w:val="Heading1"/>
        <w:numPr>
          <w:ilvl w:val="0"/>
          <w:numId w:val="3"/>
        </w:numPr>
        <w:tabs>
          <w:tab w:val="left" w:pos="390"/>
        </w:tabs>
        <w:spacing w:before="196"/>
        <w:ind w:left="390" w:hanging="242"/>
        <w:rPr>
          <w:sz w:val="20"/>
          <w:szCs w:val="20"/>
        </w:rPr>
      </w:pPr>
      <w:r w:rsidRPr="008A126C">
        <w:rPr>
          <w:color w:val="1A3A5B"/>
          <w:sz w:val="20"/>
          <w:szCs w:val="20"/>
        </w:rPr>
        <w:t xml:space="preserve">RELATED </w:t>
      </w:r>
      <w:r w:rsidRPr="008A126C">
        <w:rPr>
          <w:color w:val="1A3A5B"/>
          <w:spacing w:val="-4"/>
          <w:sz w:val="20"/>
          <w:szCs w:val="20"/>
        </w:rPr>
        <w:t>WORK</w:t>
      </w:r>
    </w:p>
    <w:p w14:paraId="322EB75C" w14:textId="77777777" w:rsidR="00E540EF" w:rsidRPr="008A126C" w:rsidRDefault="00000000">
      <w:pPr>
        <w:pStyle w:val="BodyText"/>
        <w:spacing w:before="101" w:line="290" w:lineRule="auto"/>
        <w:ind w:right="147"/>
        <w:rPr>
          <w:sz w:val="20"/>
          <w:szCs w:val="20"/>
        </w:rPr>
      </w:pPr>
      <w:r w:rsidRPr="008A126C">
        <w:rPr>
          <w:sz w:val="20"/>
          <w:szCs w:val="20"/>
        </w:rPr>
        <w:t>The two variables, school infrastructure and school achievement are extensively reported in the literature. The most comprehensive review is by Barrett et al. [1] who reviewed 129 studies from overseas and concluded that learning achievement is highly influenced by</w:t>
      </w:r>
      <w:r w:rsidRPr="008A126C">
        <w:rPr>
          <w:spacing w:val="-3"/>
          <w:sz w:val="20"/>
          <w:szCs w:val="20"/>
        </w:rPr>
        <w:t xml:space="preserve"> </w:t>
      </w:r>
      <w:r w:rsidRPr="008A126C">
        <w:rPr>
          <w:sz w:val="20"/>
          <w:szCs w:val="20"/>
        </w:rPr>
        <w:t>classroom</w:t>
      </w:r>
      <w:r w:rsidRPr="008A126C">
        <w:rPr>
          <w:spacing w:val="-3"/>
          <w:sz w:val="20"/>
          <w:szCs w:val="20"/>
        </w:rPr>
        <w:t xml:space="preserve"> </w:t>
      </w:r>
      <w:r w:rsidRPr="008A126C">
        <w:rPr>
          <w:sz w:val="20"/>
          <w:szCs w:val="20"/>
        </w:rPr>
        <w:t>environment,</w:t>
      </w:r>
      <w:r w:rsidRPr="008A126C">
        <w:rPr>
          <w:spacing w:val="-3"/>
          <w:sz w:val="20"/>
          <w:szCs w:val="20"/>
        </w:rPr>
        <w:t xml:space="preserve"> </w:t>
      </w:r>
      <w:r w:rsidRPr="008A126C">
        <w:rPr>
          <w:sz w:val="20"/>
          <w:szCs w:val="20"/>
        </w:rPr>
        <w:t>safety,</w:t>
      </w:r>
      <w:r w:rsidRPr="008A126C">
        <w:rPr>
          <w:spacing w:val="-3"/>
          <w:sz w:val="20"/>
          <w:szCs w:val="20"/>
        </w:rPr>
        <w:t xml:space="preserve"> </w:t>
      </w:r>
      <w:r w:rsidRPr="008A126C">
        <w:rPr>
          <w:sz w:val="20"/>
          <w:szCs w:val="20"/>
        </w:rPr>
        <w:t>sanitation</w:t>
      </w:r>
      <w:r w:rsidRPr="008A126C">
        <w:rPr>
          <w:spacing w:val="-3"/>
          <w:sz w:val="20"/>
          <w:szCs w:val="20"/>
        </w:rPr>
        <w:t xml:space="preserve"> </w:t>
      </w:r>
      <w:r w:rsidRPr="008A126C">
        <w:rPr>
          <w:sz w:val="20"/>
          <w:szCs w:val="20"/>
        </w:rPr>
        <w:t>and</w:t>
      </w:r>
      <w:r w:rsidRPr="008A126C">
        <w:rPr>
          <w:spacing w:val="-3"/>
          <w:sz w:val="20"/>
          <w:szCs w:val="20"/>
        </w:rPr>
        <w:t xml:space="preserve"> </w:t>
      </w:r>
      <w:r w:rsidRPr="008A126C">
        <w:rPr>
          <w:sz w:val="20"/>
          <w:szCs w:val="20"/>
        </w:rPr>
        <w:t>physical</w:t>
      </w:r>
      <w:r w:rsidRPr="008A126C">
        <w:rPr>
          <w:spacing w:val="-3"/>
          <w:sz w:val="20"/>
          <w:szCs w:val="20"/>
        </w:rPr>
        <w:t xml:space="preserve"> </w:t>
      </w:r>
      <w:r w:rsidRPr="008A126C">
        <w:rPr>
          <w:sz w:val="20"/>
          <w:szCs w:val="20"/>
        </w:rPr>
        <w:t>conditions</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learning</w:t>
      </w:r>
      <w:r w:rsidRPr="008A126C">
        <w:rPr>
          <w:spacing w:val="-3"/>
          <w:sz w:val="20"/>
          <w:szCs w:val="20"/>
        </w:rPr>
        <w:t xml:space="preserve"> </w:t>
      </w:r>
      <w:r w:rsidRPr="008A126C">
        <w:rPr>
          <w:sz w:val="20"/>
          <w:szCs w:val="20"/>
        </w:rPr>
        <w:t>achievement.</w:t>
      </w:r>
      <w:r w:rsidRPr="008A126C">
        <w:rPr>
          <w:spacing w:val="-3"/>
          <w:sz w:val="20"/>
          <w:szCs w:val="20"/>
        </w:rPr>
        <w:t xml:space="preserve"> </w:t>
      </w:r>
      <w:r w:rsidRPr="008A126C">
        <w:rPr>
          <w:sz w:val="20"/>
          <w:szCs w:val="20"/>
        </w:rPr>
        <w:t>Nugroho</w:t>
      </w:r>
      <w:r w:rsidRPr="008A126C">
        <w:rPr>
          <w:spacing w:val="-3"/>
          <w:sz w:val="20"/>
          <w:szCs w:val="20"/>
        </w:rPr>
        <w:t xml:space="preserve"> </w:t>
      </w:r>
      <w:r w:rsidRPr="008A126C">
        <w:rPr>
          <w:sz w:val="20"/>
          <w:szCs w:val="20"/>
        </w:rPr>
        <w:t>and</w:t>
      </w:r>
      <w:r w:rsidRPr="008A126C">
        <w:rPr>
          <w:spacing w:val="-3"/>
          <w:sz w:val="20"/>
          <w:szCs w:val="20"/>
        </w:rPr>
        <w:t xml:space="preserve"> </w:t>
      </w:r>
      <w:r w:rsidRPr="008A126C">
        <w:rPr>
          <w:sz w:val="20"/>
          <w:szCs w:val="20"/>
        </w:rPr>
        <w:t>Wibowo</w:t>
      </w:r>
      <w:r w:rsidRPr="008A126C">
        <w:rPr>
          <w:spacing w:val="-3"/>
          <w:sz w:val="20"/>
          <w:szCs w:val="20"/>
        </w:rPr>
        <w:t xml:space="preserve"> </w:t>
      </w:r>
      <w:r w:rsidRPr="008A126C">
        <w:rPr>
          <w:sz w:val="20"/>
          <w:szCs w:val="20"/>
        </w:rPr>
        <w:t>[2]</w:t>
      </w:r>
      <w:r w:rsidRPr="008A126C">
        <w:rPr>
          <w:spacing w:val="-3"/>
          <w:sz w:val="20"/>
          <w:szCs w:val="20"/>
        </w:rPr>
        <w:t xml:space="preserve"> </w:t>
      </w:r>
      <w:r w:rsidRPr="008A126C">
        <w:rPr>
          <w:sz w:val="20"/>
          <w:szCs w:val="20"/>
        </w:rPr>
        <w:t xml:space="preserve">demonstrate that good facilities improve interaction in Indonesian schools which is true in the Indian context where socioeconomic conditions are the same. Nagaland’s government and private school facilities vs. Mahapatra and </w:t>
      </w:r>
      <w:proofErr w:type="spellStart"/>
      <w:r w:rsidRPr="008A126C">
        <w:rPr>
          <w:sz w:val="20"/>
          <w:szCs w:val="20"/>
        </w:rPr>
        <w:t>Goowalla</w:t>
      </w:r>
      <w:proofErr w:type="spellEnd"/>
      <w:r w:rsidRPr="008A126C">
        <w:rPr>
          <w:sz w:val="20"/>
          <w:szCs w:val="20"/>
        </w:rPr>
        <w:t xml:space="preserve"> [3] finding that differences in types of school management are differences in teaching quality. Their comparative approach underpins our dismantling of school types. Octavia and </w:t>
      </w:r>
      <w:proofErr w:type="spellStart"/>
      <w:r w:rsidRPr="008A126C">
        <w:rPr>
          <w:sz w:val="20"/>
          <w:szCs w:val="20"/>
        </w:rPr>
        <w:t>Ismiyati</w:t>
      </w:r>
      <w:proofErr w:type="spellEnd"/>
      <w:r w:rsidRPr="008A126C">
        <w:rPr>
          <w:sz w:val="20"/>
          <w:szCs w:val="20"/>
        </w:rPr>
        <w:t xml:space="preserve"> [4] measure the effect of facilities in the quality of institutional education, which provides a framework of</w:t>
      </w:r>
      <w:r w:rsidRPr="008A126C">
        <w:rPr>
          <w:spacing w:val="40"/>
          <w:sz w:val="20"/>
          <w:szCs w:val="20"/>
        </w:rPr>
        <w:t xml:space="preserve"> </w:t>
      </w:r>
      <w:r w:rsidRPr="008A126C">
        <w:rPr>
          <w:sz w:val="20"/>
          <w:szCs w:val="20"/>
        </w:rPr>
        <w:t>input-output relationship in infrastructure. Vargas-Munoz et al. [5] adopt the machine learning and satellite data in the infrastructure analysis for AI-based infrastructure analysis define the lack of school infrastructure in developing countries, which supports the use of information-based methods for studying school infrastructure. There is no research known to us that combines UDISE+ infrastructure data and benchmarking globally, regression-based forecasting of dropout and costing of schools in one artificial intelligence package.</w:t>
      </w:r>
    </w:p>
    <w:p w14:paraId="453D19D7" w14:textId="77777777" w:rsidR="00E540EF" w:rsidRPr="008A126C" w:rsidRDefault="00000000">
      <w:pPr>
        <w:pStyle w:val="Heading1"/>
        <w:numPr>
          <w:ilvl w:val="0"/>
          <w:numId w:val="3"/>
        </w:numPr>
        <w:tabs>
          <w:tab w:val="left" w:pos="464"/>
        </w:tabs>
        <w:spacing w:before="195"/>
        <w:ind w:left="464" w:hanging="316"/>
        <w:rPr>
          <w:sz w:val="20"/>
          <w:szCs w:val="20"/>
        </w:rPr>
      </w:pPr>
      <w:r w:rsidRPr="008A126C">
        <w:rPr>
          <w:color w:val="1A3A5B"/>
          <w:spacing w:val="-2"/>
          <w:sz w:val="20"/>
          <w:szCs w:val="20"/>
        </w:rPr>
        <w:t>METHODOLOGY</w:t>
      </w:r>
    </w:p>
    <w:p w14:paraId="541529A4" w14:textId="77777777" w:rsidR="00E540EF" w:rsidRPr="008A126C" w:rsidRDefault="00000000">
      <w:pPr>
        <w:pStyle w:val="Heading2"/>
        <w:numPr>
          <w:ilvl w:val="1"/>
          <w:numId w:val="3"/>
        </w:numPr>
        <w:tabs>
          <w:tab w:val="left" w:pos="368"/>
        </w:tabs>
        <w:spacing w:before="141"/>
        <w:rPr>
          <w:sz w:val="20"/>
          <w:szCs w:val="20"/>
        </w:rPr>
      </w:pPr>
      <w:r w:rsidRPr="008A126C">
        <w:rPr>
          <w:sz w:val="20"/>
          <w:szCs w:val="20"/>
        </w:rPr>
        <w:t xml:space="preserve">Dataset </w:t>
      </w:r>
      <w:r w:rsidRPr="008A126C">
        <w:rPr>
          <w:spacing w:val="-2"/>
          <w:sz w:val="20"/>
          <w:szCs w:val="20"/>
        </w:rPr>
        <w:t>Description</w:t>
      </w:r>
    </w:p>
    <w:p w14:paraId="4AEB5EEE" w14:textId="77777777" w:rsidR="00E540EF" w:rsidRPr="008A126C" w:rsidRDefault="00000000">
      <w:pPr>
        <w:pStyle w:val="BodyText"/>
        <w:spacing w:before="73" w:line="290" w:lineRule="auto"/>
        <w:ind w:right="147"/>
        <w:rPr>
          <w:sz w:val="20"/>
          <w:szCs w:val="20"/>
        </w:rPr>
      </w:pPr>
      <w:r w:rsidRPr="008A126C">
        <w:rPr>
          <w:sz w:val="20"/>
          <w:szCs w:val="20"/>
        </w:rPr>
        <w:t xml:space="preserve">The primary data comes from UDISE+ 2024-25 (Booklet on NEP Progress), Ministry of Education, Government of </w:t>
      </w:r>
      <w:r w:rsidRPr="008A126C">
        <w:rPr>
          <w:sz w:val="20"/>
          <w:szCs w:val="20"/>
        </w:rPr>
        <w:lastRenderedPageBreak/>
        <w:t xml:space="preserve">India. It covers 1,471,473 schools from 36 states and union territories with information on 25 infrastructure indicators by school management. The second data source is nationwide </w:t>
      </w:r>
      <w:proofErr w:type="spellStart"/>
      <w:r w:rsidRPr="008A126C">
        <w:rPr>
          <w:sz w:val="20"/>
          <w:szCs w:val="20"/>
        </w:rPr>
        <w:t>drop out</w:t>
      </w:r>
      <w:proofErr w:type="spellEnd"/>
      <w:r w:rsidRPr="008A126C">
        <w:rPr>
          <w:sz w:val="20"/>
          <w:szCs w:val="20"/>
        </w:rPr>
        <w:t xml:space="preserve"> rates by gender and level of education from the same source (Table 6.11, 2024-25). The UNESCO UIS and OECD data is collected as benchmark data Education at a Glance 2023, and World Bank </w:t>
      </w:r>
      <w:proofErr w:type="spellStart"/>
      <w:r w:rsidRPr="008A126C">
        <w:rPr>
          <w:sz w:val="20"/>
          <w:szCs w:val="20"/>
        </w:rPr>
        <w:t>EdStats</w:t>
      </w:r>
      <w:proofErr w:type="spellEnd"/>
      <w:r w:rsidRPr="008A126C">
        <w:rPr>
          <w:sz w:val="20"/>
          <w:szCs w:val="20"/>
        </w:rPr>
        <w:t xml:space="preserve"> of five model </w:t>
      </w:r>
      <w:r w:rsidRPr="008A126C">
        <w:rPr>
          <w:spacing w:val="-2"/>
          <w:sz w:val="20"/>
          <w:szCs w:val="20"/>
        </w:rPr>
        <w:t>countries.</w:t>
      </w:r>
    </w:p>
    <w:p w14:paraId="42A5AEF2" w14:textId="77777777" w:rsidR="00E540EF" w:rsidRPr="008A126C" w:rsidRDefault="00000000">
      <w:pPr>
        <w:pStyle w:val="Heading2"/>
        <w:numPr>
          <w:ilvl w:val="1"/>
          <w:numId w:val="3"/>
        </w:numPr>
        <w:tabs>
          <w:tab w:val="left" w:pos="358"/>
        </w:tabs>
        <w:spacing w:before="98"/>
        <w:ind w:left="358" w:hanging="210"/>
        <w:rPr>
          <w:sz w:val="20"/>
          <w:szCs w:val="20"/>
        </w:rPr>
      </w:pPr>
      <w:r w:rsidRPr="008A126C">
        <w:rPr>
          <w:sz w:val="20"/>
          <w:szCs w:val="20"/>
        </w:rPr>
        <w:t xml:space="preserve">Infrastructure Gap </w:t>
      </w:r>
      <w:r w:rsidRPr="008A126C">
        <w:rPr>
          <w:spacing w:val="-2"/>
          <w:sz w:val="20"/>
          <w:szCs w:val="20"/>
        </w:rPr>
        <w:t>Computation</w:t>
      </w:r>
    </w:p>
    <w:p w14:paraId="693555A0" w14:textId="77777777" w:rsidR="00E540EF" w:rsidRPr="008A126C" w:rsidRDefault="00000000">
      <w:pPr>
        <w:pStyle w:val="BodyText"/>
        <w:spacing w:before="73"/>
        <w:rPr>
          <w:sz w:val="20"/>
          <w:szCs w:val="20"/>
        </w:rPr>
      </w:pPr>
      <w:r w:rsidRPr="008A126C">
        <w:rPr>
          <w:sz w:val="20"/>
          <w:szCs w:val="20"/>
        </w:rPr>
        <w:t xml:space="preserve">The infrastructure gap of each indicator </w:t>
      </w:r>
      <w:proofErr w:type="spellStart"/>
      <w:r w:rsidRPr="008A126C">
        <w:rPr>
          <w:i/>
          <w:sz w:val="20"/>
          <w:szCs w:val="20"/>
        </w:rPr>
        <w:t>i</w:t>
      </w:r>
      <w:proofErr w:type="spellEnd"/>
      <w:r w:rsidRPr="008A126C">
        <w:rPr>
          <w:i/>
          <w:sz w:val="20"/>
          <w:szCs w:val="20"/>
        </w:rPr>
        <w:t xml:space="preserve"> </w:t>
      </w:r>
      <w:r w:rsidRPr="008A126C">
        <w:rPr>
          <w:sz w:val="20"/>
          <w:szCs w:val="20"/>
        </w:rPr>
        <w:t xml:space="preserve">and </w:t>
      </w:r>
      <w:proofErr w:type="spellStart"/>
      <w:r w:rsidRPr="008A126C">
        <w:rPr>
          <w:sz w:val="20"/>
          <w:szCs w:val="20"/>
        </w:rPr>
        <w:t xml:space="preserve">state </w:t>
      </w:r>
      <w:r w:rsidRPr="008A126C">
        <w:rPr>
          <w:i/>
          <w:sz w:val="20"/>
          <w:szCs w:val="20"/>
        </w:rPr>
        <w:t>s</w:t>
      </w:r>
      <w:proofErr w:type="spellEnd"/>
      <w:r w:rsidRPr="008A126C">
        <w:rPr>
          <w:i/>
          <w:sz w:val="20"/>
          <w:szCs w:val="20"/>
        </w:rPr>
        <w:t xml:space="preserve"> </w:t>
      </w:r>
      <w:r w:rsidRPr="008A126C">
        <w:rPr>
          <w:sz w:val="20"/>
          <w:szCs w:val="20"/>
        </w:rPr>
        <w:t xml:space="preserve">is calculated </w:t>
      </w:r>
      <w:r w:rsidRPr="008A126C">
        <w:rPr>
          <w:spacing w:val="-5"/>
          <w:sz w:val="20"/>
          <w:szCs w:val="20"/>
        </w:rPr>
        <w:t>as:</w:t>
      </w:r>
    </w:p>
    <w:p w14:paraId="7D5821B7" w14:textId="77777777" w:rsidR="00E540EF" w:rsidRDefault="00000000" w:rsidP="008A126C">
      <w:pPr>
        <w:spacing w:before="130"/>
        <w:ind w:left="40" w:right="41"/>
        <w:jc w:val="center"/>
        <w:rPr>
          <w:b/>
          <w:spacing w:val="-5"/>
          <w:sz w:val="20"/>
          <w:szCs w:val="20"/>
        </w:rPr>
      </w:pPr>
      <w:r w:rsidRPr="008A126C">
        <w:rPr>
          <w:b/>
          <w:sz w:val="20"/>
          <w:szCs w:val="20"/>
        </w:rPr>
        <w:t>Gap</w:t>
      </w:r>
      <w:r w:rsidR="008A126C">
        <w:rPr>
          <w:b/>
          <w:sz w:val="20"/>
          <w:szCs w:val="20"/>
        </w:rPr>
        <w:t xml:space="preserve"> </w:t>
      </w:r>
      <w:r w:rsidRPr="008A126C">
        <w:rPr>
          <w:b/>
          <w:sz w:val="20"/>
          <w:szCs w:val="20"/>
        </w:rPr>
        <w:t>(</w:t>
      </w:r>
      <w:proofErr w:type="spellStart"/>
      <w:r w:rsidRPr="008A126C">
        <w:rPr>
          <w:b/>
          <w:i/>
          <w:sz w:val="20"/>
          <w:szCs w:val="20"/>
        </w:rPr>
        <w:t>i</w:t>
      </w:r>
      <w:proofErr w:type="spellEnd"/>
      <w:r w:rsidRPr="008A126C">
        <w:rPr>
          <w:b/>
          <w:i/>
          <w:sz w:val="20"/>
          <w:szCs w:val="20"/>
        </w:rPr>
        <w:t>, s</w:t>
      </w:r>
      <w:r w:rsidRPr="008A126C">
        <w:rPr>
          <w:b/>
          <w:sz w:val="20"/>
          <w:szCs w:val="20"/>
        </w:rPr>
        <w:t>) = Benchmark(</w:t>
      </w:r>
      <w:proofErr w:type="spellStart"/>
      <w:r w:rsidRPr="008A126C">
        <w:rPr>
          <w:b/>
          <w:i/>
          <w:sz w:val="20"/>
          <w:szCs w:val="20"/>
        </w:rPr>
        <w:t>i</w:t>
      </w:r>
      <w:proofErr w:type="spellEnd"/>
      <w:r w:rsidRPr="008A126C">
        <w:rPr>
          <w:b/>
          <w:sz w:val="20"/>
          <w:szCs w:val="20"/>
        </w:rPr>
        <w:t xml:space="preserve">) </w:t>
      </w:r>
      <w:r w:rsidRPr="008A126C">
        <w:rPr>
          <w:sz w:val="20"/>
          <w:szCs w:val="20"/>
        </w:rPr>
        <w:t xml:space="preserve"> </w:t>
      </w:r>
      <w:proofErr w:type="spellStart"/>
      <w:r w:rsidRPr="008A126C">
        <w:rPr>
          <w:b/>
          <w:sz w:val="20"/>
          <w:szCs w:val="20"/>
        </w:rPr>
        <w:t>India_</w:t>
      </w:r>
      <w:proofErr w:type="gramStart"/>
      <w:r w:rsidRPr="008A126C">
        <w:rPr>
          <w:b/>
          <w:sz w:val="20"/>
          <w:szCs w:val="20"/>
        </w:rPr>
        <w:t>state</w:t>
      </w:r>
      <w:proofErr w:type="spellEnd"/>
      <w:r w:rsidRPr="008A126C">
        <w:rPr>
          <w:b/>
          <w:sz w:val="20"/>
          <w:szCs w:val="20"/>
        </w:rPr>
        <w:t>(</w:t>
      </w:r>
      <w:proofErr w:type="spellStart"/>
      <w:proofErr w:type="gramEnd"/>
      <w:r w:rsidRPr="008A126C">
        <w:rPr>
          <w:b/>
          <w:i/>
          <w:sz w:val="20"/>
          <w:szCs w:val="20"/>
        </w:rPr>
        <w:t>i</w:t>
      </w:r>
      <w:proofErr w:type="spellEnd"/>
      <w:r w:rsidRPr="008A126C">
        <w:rPr>
          <w:b/>
          <w:i/>
          <w:sz w:val="20"/>
          <w:szCs w:val="20"/>
        </w:rPr>
        <w:t xml:space="preserve">, </w:t>
      </w:r>
      <w:r w:rsidRPr="008A126C">
        <w:rPr>
          <w:b/>
          <w:i/>
          <w:spacing w:val="-5"/>
          <w:sz w:val="20"/>
          <w:szCs w:val="20"/>
        </w:rPr>
        <w:t>s</w:t>
      </w:r>
      <w:r w:rsidRPr="008A126C">
        <w:rPr>
          <w:b/>
          <w:spacing w:val="-5"/>
          <w:sz w:val="20"/>
          <w:szCs w:val="20"/>
        </w:rPr>
        <w:t>)</w:t>
      </w:r>
    </w:p>
    <w:p w14:paraId="14055DF6" w14:textId="77777777" w:rsidR="008A126C" w:rsidRDefault="008A126C" w:rsidP="008A126C">
      <w:pPr>
        <w:spacing w:before="130"/>
        <w:ind w:left="40" w:right="41"/>
        <w:jc w:val="center"/>
        <w:rPr>
          <w:b/>
          <w:spacing w:val="-5"/>
          <w:sz w:val="20"/>
          <w:szCs w:val="20"/>
        </w:rPr>
      </w:pPr>
    </w:p>
    <w:p w14:paraId="2CF2569F" w14:textId="77777777" w:rsidR="008A126C" w:rsidRPr="008A126C" w:rsidRDefault="008A126C" w:rsidP="008A126C">
      <w:pPr>
        <w:pStyle w:val="BodyText"/>
        <w:spacing w:before="74" w:line="290" w:lineRule="auto"/>
        <w:ind w:left="0" w:right="147"/>
        <w:rPr>
          <w:sz w:val="20"/>
          <w:szCs w:val="20"/>
        </w:rPr>
      </w:pPr>
      <w:r w:rsidRPr="008A126C">
        <w:rPr>
          <w:sz w:val="20"/>
          <w:szCs w:val="20"/>
        </w:rPr>
        <w:t>where Benchmark(</w:t>
      </w:r>
      <w:proofErr w:type="spellStart"/>
      <w:r w:rsidRPr="008A126C">
        <w:rPr>
          <w:i/>
          <w:sz w:val="20"/>
          <w:szCs w:val="20"/>
        </w:rPr>
        <w:t>i</w:t>
      </w:r>
      <w:proofErr w:type="spellEnd"/>
      <w:r w:rsidRPr="008A126C">
        <w:rPr>
          <w:sz w:val="20"/>
          <w:szCs w:val="20"/>
        </w:rPr>
        <w:t xml:space="preserve">) is the average of the five model countries of indicator </w:t>
      </w:r>
      <w:proofErr w:type="spellStart"/>
      <w:r w:rsidRPr="008A126C">
        <w:rPr>
          <w:i/>
          <w:sz w:val="20"/>
          <w:szCs w:val="20"/>
        </w:rPr>
        <w:t>i</w:t>
      </w:r>
      <w:proofErr w:type="spellEnd"/>
      <w:r w:rsidRPr="008A126C">
        <w:rPr>
          <w:sz w:val="20"/>
          <w:szCs w:val="20"/>
        </w:rPr>
        <w:t>. The state gap score is a gap score composite, which is the average of the positive gaps (cut at 0).</w:t>
      </w:r>
    </w:p>
    <w:p w14:paraId="291BBB38" w14:textId="77777777" w:rsidR="008A126C" w:rsidRDefault="008A126C" w:rsidP="008A126C">
      <w:pPr>
        <w:spacing w:before="130"/>
        <w:ind w:left="40" w:right="41"/>
        <w:jc w:val="center"/>
        <w:rPr>
          <w:b/>
          <w:sz w:val="20"/>
          <w:szCs w:val="20"/>
        </w:rPr>
      </w:pPr>
    </w:p>
    <w:p w14:paraId="27EA15F5" w14:textId="77777777" w:rsidR="008A126C" w:rsidRPr="008A126C" w:rsidRDefault="008A126C" w:rsidP="008A126C">
      <w:pPr>
        <w:pStyle w:val="Heading2"/>
        <w:numPr>
          <w:ilvl w:val="0"/>
          <w:numId w:val="4"/>
        </w:numPr>
        <w:tabs>
          <w:tab w:val="left" w:pos="368"/>
        </w:tabs>
        <w:rPr>
          <w:sz w:val="20"/>
          <w:szCs w:val="20"/>
        </w:rPr>
      </w:pPr>
      <w:r w:rsidRPr="008A126C">
        <w:rPr>
          <w:sz w:val="20"/>
          <w:szCs w:val="20"/>
        </w:rPr>
        <w:t xml:space="preserve">Predictive </w:t>
      </w:r>
      <w:r w:rsidRPr="008A126C">
        <w:rPr>
          <w:spacing w:val="-2"/>
          <w:sz w:val="20"/>
          <w:szCs w:val="20"/>
        </w:rPr>
        <w:t>Model</w:t>
      </w:r>
    </w:p>
    <w:p w14:paraId="5A591DD6" w14:textId="77777777" w:rsidR="008A126C" w:rsidRPr="008A126C" w:rsidRDefault="008A126C" w:rsidP="008A126C">
      <w:pPr>
        <w:pStyle w:val="BodyText"/>
        <w:spacing w:before="73" w:line="290" w:lineRule="auto"/>
        <w:ind w:right="147"/>
        <w:rPr>
          <w:sz w:val="20"/>
          <w:szCs w:val="20"/>
        </w:rPr>
      </w:pPr>
      <w:r w:rsidRPr="008A126C">
        <w:rPr>
          <w:sz w:val="20"/>
          <w:szCs w:val="20"/>
        </w:rPr>
        <w:t>The secondary dropout rates are predicted using two regression models on gap scores of</w:t>
      </w:r>
      <w:r>
        <w:rPr>
          <w:sz w:val="20"/>
          <w:szCs w:val="20"/>
        </w:rPr>
        <w:t xml:space="preserve"> </w:t>
      </w:r>
      <w:proofErr w:type="gramStart"/>
      <w:r w:rsidRPr="008A126C">
        <w:rPr>
          <w:sz w:val="20"/>
          <w:szCs w:val="20"/>
        </w:rPr>
        <w:t>infrastructure</w:t>
      </w:r>
      <w:proofErr w:type="gramEnd"/>
      <w:r w:rsidRPr="008A126C">
        <w:rPr>
          <w:sz w:val="20"/>
          <w:szCs w:val="20"/>
        </w:rPr>
        <w:t xml:space="preserve">: Linear Regression (baseline) and Random Forest Regressor (100 estimators, </w:t>
      </w:r>
      <w:proofErr w:type="spellStart"/>
      <w:r w:rsidRPr="008A126C">
        <w:rPr>
          <w:sz w:val="20"/>
          <w:szCs w:val="20"/>
        </w:rPr>
        <w:t>random_state</w:t>
      </w:r>
      <w:proofErr w:type="spellEnd"/>
      <w:r w:rsidRPr="008A126C">
        <w:rPr>
          <w:sz w:val="20"/>
          <w:szCs w:val="20"/>
        </w:rPr>
        <w:t>=42). Features are 25 gap scores each state. Target is the aggregate secondary dropout rates (Class IX–XII) in UDISE+ 2024-25. We use R² to measure performance and MAE.</w:t>
      </w:r>
    </w:p>
    <w:p w14:paraId="27DA7FAC" w14:textId="77777777" w:rsidR="008A126C" w:rsidRPr="008A126C" w:rsidRDefault="008A126C" w:rsidP="008A126C">
      <w:pPr>
        <w:pStyle w:val="Heading2"/>
        <w:numPr>
          <w:ilvl w:val="0"/>
          <w:numId w:val="4"/>
        </w:numPr>
        <w:tabs>
          <w:tab w:val="left" w:pos="368"/>
        </w:tabs>
        <w:rPr>
          <w:sz w:val="20"/>
          <w:szCs w:val="20"/>
        </w:rPr>
      </w:pPr>
      <w:r w:rsidRPr="008A126C">
        <w:rPr>
          <w:sz w:val="20"/>
          <w:szCs w:val="20"/>
        </w:rPr>
        <w:t xml:space="preserve">K-means </w:t>
      </w:r>
      <w:r w:rsidRPr="008A126C">
        <w:rPr>
          <w:spacing w:val="-2"/>
          <w:sz w:val="20"/>
          <w:szCs w:val="20"/>
        </w:rPr>
        <w:t>Clustering</w:t>
      </w:r>
    </w:p>
    <w:p w14:paraId="0460B6AA" w14:textId="77777777" w:rsidR="008A126C" w:rsidRPr="008A126C" w:rsidRDefault="008A126C" w:rsidP="008A126C">
      <w:pPr>
        <w:pStyle w:val="BodyText"/>
        <w:spacing w:before="73" w:line="290" w:lineRule="auto"/>
        <w:ind w:right="147"/>
        <w:rPr>
          <w:sz w:val="20"/>
          <w:szCs w:val="20"/>
        </w:rPr>
      </w:pPr>
      <w:r w:rsidRPr="008A126C">
        <w:rPr>
          <w:sz w:val="20"/>
          <w:szCs w:val="20"/>
        </w:rPr>
        <w:t xml:space="preserve">The 25-dimensional gap score vector scaled down with </w:t>
      </w:r>
      <w:proofErr w:type="spellStart"/>
      <w:r w:rsidRPr="008A126C">
        <w:rPr>
          <w:sz w:val="20"/>
          <w:szCs w:val="20"/>
        </w:rPr>
        <w:t>StandardScaler</w:t>
      </w:r>
      <w:proofErr w:type="spellEnd"/>
      <w:r w:rsidRPr="008A126C">
        <w:rPr>
          <w:sz w:val="20"/>
          <w:szCs w:val="20"/>
        </w:rPr>
        <w:t xml:space="preserve"> are clustered with K-means (k=4, </w:t>
      </w:r>
      <w:proofErr w:type="spellStart"/>
      <w:r w:rsidRPr="008A126C">
        <w:rPr>
          <w:sz w:val="20"/>
          <w:szCs w:val="20"/>
        </w:rPr>
        <w:t>n_init</w:t>
      </w:r>
      <w:proofErr w:type="spellEnd"/>
      <w:r w:rsidRPr="008A126C">
        <w:rPr>
          <w:sz w:val="20"/>
          <w:szCs w:val="20"/>
        </w:rPr>
        <w:t>=10). PCA is used to scale down to 2 dimensions for plotting. They are sorted into Cluster of Critical, Developing, Moderate and Advanced mean composite gap score.</w:t>
      </w:r>
    </w:p>
    <w:p w14:paraId="0D4C4EAF" w14:textId="77777777" w:rsidR="008A126C" w:rsidRPr="008A126C" w:rsidRDefault="008A126C" w:rsidP="008A126C">
      <w:pPr>
        <w:pStyle w:val="Heading2"/>
        <w:numPr>
          <w:ilvl w:val="0"/>
          <w:numId w:val="4"/>
        </w:numPr>
        <w:tabs>
          <w:tab w:val="left" w:pos="358"/>
        </w:tabs>
        <w:rPr>
          <w:sz w:val="20"/>
          <w:szCs w:val="20"/>
        </w:rPr>
      </w:pPr>
      <w:r w:rsidRPr="008A126C">
        <w:rPr>
          <w:sz w:val="20"/>
          <w:szCs w:val="20"/>
        </w:rPr>
        <w:t xml:space="preserve">Cost Estimation </w:t>
      </w:r>
      <w:r w:rsidRPr="008A126C">
        <w:rPr>
          <w:spacing w:val="-2"/>
          <w:sz w:val="20"/>
          <w:szCs w:val="20"/>
        </w:rPr>
        <w:t>Model</w:t>
      </w:r>
    </w:p>
    <w:p w14:paraId="43734885" w14:textId="77777777" w:rsidR="008A126C" w:rsidRPr="008A126C" w:rsidRDefault="008A126C" w:rsidP="008A126C">
      <w:pPr>
        <w:pStyle w:val="BodyText"/>
        <w:spacing w:before="73"/>
        <w:rPr>
          <w:sz w:val="20"/>
          <w:szCs w:val="20"/>
        </w:rPr>
      </w:pPr>
      <w:r w:rsidRPr="008A126C">
        <w:rPr>
          <w:sz w:val="20"/>
          <w:szCs w:val="20"/>
        </w:rPr>
        <w:t xml:space="preserve">Investment needed to bring </w:t>
      </w:r>
      <w:proofErr w:type="spellStart"/>
      <w:r w:rsidRPr="008A126C">
        <w:rPr>
          <w:sz w:val="20"/>
          <w:szCs w:val="20"/>
        </w:rPr>
        <w:t xml:space="preserve">state </w:t>
      </w:r>
      <w:r w:rsidRPr="008A126C">
        <w:rPr>
          <w:i/>
          <w:sz w:val="20"/>
          <w:szCs w:val="20"/>
        </w:rPr>
        <w:t>s</w:t>
      </w:r>
      <w:proofErr w:type="spellEnd"/>
      <w:r w:rsidRPr="008A126C">
        <w:rPr>
          <w:i/>
          <w:sz w:val="20"/>
          <w:szCs w:val="20"/>
        </w:rPr>
        <w:t xml:space="preserve"> </w:t>
      </w:r>
      <w:r w:rsidRPr="008A126C">
        <w:rPr>
          <w:sz w:val="20"/>
          <w:szCs w:val="20"/>
        </w:rPr>
        <w:t xml:space="preserve">to bridge indicator </w:t>
      </w:r>
      <w:r w:rsidRPr="008A126C">
        <w:rPr>
          <w:i/>
          <w:spacing w:val="-5"/>
          <w:sz w:val="20"/>
          <w:szCs w:val="20"/>
        </w:rPr>
        <w:t>i</w:t>
      </w:r>
      <w:r w:rsidRPr="008A126C">
        <w:rPr>
          <w:spacing w:val="-5"/>
          <w:sz w:val="20"/>
          <w:szCs w:val="20"/>
        </w:rPr>
        <w:t>:</w:t>
      </w:r>
    </w:p>
    <w:p w14:paraId="38B1F1F4" w14:textId="77777777" w:rsidR="008A126C" w:rsidRPr="008A126C" w:rsidRDefault="008A126C" w:rsidP="008A126C">
      <w:pPr>
        <w:pStyle w:val="Heading2"/>
        <w:spacing w:before="143"/>
        <w:ind w:left="40" w:right="40" w:firstLine="0"/>
        <w:jc w:val="center"/>
        <w:rPr>
          <w:sz w:val="20"/>
          <w:szCs w:val="20"/>
        </w:rPr>
      </w:pPr>
      <w:r w:rsidRPr="008A126C">
        <w:rPr>
          <w:sz w:val="20"/>
          <w:szCs w:val="20"/>
        </w:rPr>
        <w:t>Cost</w:t>
      </w:r>
      <w:r>
        <w:rPr>
          <w:sz w:val="20"/>
          <w:szCs w:val="20"/>
        </w:rPr>
        <w:t xml:space="preserve"> </w:t>
      </w:r>
      <w:r w:rsidRPr="008A126C">
        <w:rPr>
          <w:sz w:val="20"/>
          <w:szCs w:val="20"/>
        </w:rPr>
        <w:t>(</w:t>
      </w:r>
      <w:proofErr w:type="spellStart"/>
      <w:r w:rsidRPr="008A126C">
        <w:rPr>
          <w:i/>
          <w:sz w:val="20"/>
          <w:szCs w:val="20"/>
        </w:rPr>
        <w:t>i</w:t>
      </w:r>
      <w:proofErr w:type="spellEnd"/>
      <w:r w:rsidRPr="008A126C">
        <w:rPr>
          <w:i/>
          <w:sz w:val="20"/>
          <w:szCs w:val="20"/>
        </w:rPr>
        <w:t>, s</w:t>
      </w:r>
      <w:r w:rsidRPr="008A126C">
        <w:rPr>
          <w:sz w:val="20"/>
          <w:szCs w:val="20"/>
        </w:rPr>
        <w:t>) = (Gap</w:t>
      </w:r>
      <w:r>
        <w:rPr>
          <w:sz w:val="20"/>
          <w:szCs w:val="20"/>
        </w:rPr>
        <w:t xml:space="preserve"> </w:t>
      </w:r>
      <w:r w:rsidRPr="008A126C">
        <w:rPr>
          <w:sz w:val="20"/>
          <w:szCs w:val="20"/>
        </w:rPr>
        <w:t>(</w:t>
      </w:r>
      <w:proofErr w:type="spellStart"/>
      <w:r w:rsidRPr="008A126C">
        <w:rPr>
          <w:i/>
          <w:sz w:val="20"/>
          <w:szCs w:val="20"/>
        </w:rPr>
        <w:t>i</w:t>
      </w:r>
      <w:proofErr w:type="spellEnd"/>
      <w:r w:rsidRPr="008A126C">
        <w:rPr>
          <w:i/>
          <w:sz w:val="20"/>
          <w:szCs w:val="20"/>
        </w:rPr>
        <w:t>, s</w:t>
      </w:r>
      <w:r w:rsidRPr="008A126C">
        <w:rPr>
          <w:sz w:val="20"/>
          <w:szCs w:val="20"/>
        </w:rPr>
        <w:t xml:space="preserve">) / 100) × </w:t>
      </w:r>
      <w:proofErr w:type="spellStart"/>
      <w:r w:rsidRPr="008A126C">
        <w:rPr>
          <w:sz w:val="20"/>
          <w:szCs w:val="20"/>
        </w:rPr>
        <w:t>TotalSchools</w:t>
      </w:r>
      <w:proofErr w:type="spellEnd"/>
      <w:r w:rsidRPr="008A126C">
        <w:rPr>
          <w:sz w:val="20"/>
          <w:szCs w:val="20"/>
        </w:rPr>
        <w:t>(</w:t>
      </w:r>
      <w:r w:rsidRPr="008A126C">
        <w:rPr>
          <w:i/>
          <w:sz w:val="20"/>
          <w:szCs w:val="20"/>
        </w:rPr>
        <w:t>s</w:t>
      </w:r>
      <w:r w:rsidRPr="008A126C">
        <w:rPr>
          <w:sz w:val="20"/>
          <w:szCs w:val="20"/>
        </w:rPr>
        <w:t xml:space="preserve">) × </w:t>
      </w:r>
      <w:proofErr w:type="spellStart"/>
      <w:r w:rsidRPr="008A126C">
        <w:rPr>
          <w:spacing w:val="-2"/>
          <w:sz w:val="20"/>
          <w:szCs w:val="20"/>
        </w:rPr>
        <w:t>UnitCost</w:t>
      </w:r>
      <w:proofErr w:type="spellEnd"/>
      <w:r w:rsidRPr="008A126C">
        <w:rPr>
          <w:spacing w:val="-2"/>
          <w:sz w:val="20"/>
          <w:szCs w:val="20"/>
        </w:rPr>
        <w:t>(</w:t>
      </w:r>
      <w:proofErr w:type="spellStart"/>
      <w:r w:rsidRPr="008A126C">
        <w:rPr>
          <w:i/>
          <w:spacing w:val="-2"/>
          <w:sz w:val="20"/>
          <w:szCs w:val="20"/>
        </w:rPr>
        <w:t>i</w:t>
      </w:r>
      <w:proofErr w:type="spellEnd"/>
      <w:r w:rsidRPr="008A126C">
        <w:rPr>
          <w:spacing w:val="-2"/>
          <w:sz w:val="20"/>
          <w:szCs w:val="20"/>
        </w:rPr>
        <w:t>)</w:t>
      </w:r>
    </w:p>
    <w:p w14:paraId="1D9BFD1A" w14:textId="77777777" w:rsidR="008A126C" w:rsidRPr="008A126C" w:rsidRDefault="008A126C" w:rsidP="008A126C">
      <w:pPr>
        <w:pStyle w:val="BodyText"/>
        <w:spacing w:before="133" w:line="290" w:lineRule="auto"/>
        <w:ind w:right="147"/>
        <w:rPr>
          <w:sz w:val="20"/>
          <w:szCs w:val="20"/>
        </w:rPr>
      </w:pPr>
      <w:proofErr w:type="spellStart"/>
      <w:r w:rsidRPr="008A126C">
        <w:rPr>
          <w:sz w:val="20"/>
          <w:szCs w:val="20"/>
        </w:rPr>
        <w:t>UnitCost</w:t>
      </w:r>
      <w:proofErr w:type="spellEnd"/>
      <w:r w:rsidRPr="008A126C">
        <w:rPr>
          <w:sz w:val="20"/>
          <w:szCs w:val="20"/>
        </w:rPr>
        <w:t>(</w:t>
      </w:r>
      <w:proofErr w:type="spellStart"/>
      <w:r w:rsidRPr="008A126C">
        <w:rPr>
          <w:i/>
          <w:sz w:val="20"/>
          <w:szCs w:val="20"/>
        </w:rPr>
        <w:t>i</w:t>
      </w:r>
      <w:proofErr w:type="spellEnd"/>
      <w:r w:rsidRPr="008A126C">
        <w:rPr>
          <w:sz w:val="20"/>
          <w:szCs w:val="20"/>
        </w:rPr>
        <w:t xml:space="preserve">) is calculated based on PWD schedules and </w:t>
      </w:r>
      <w:proofErr w:type="spellStart"/>
      <w:r w:rsidRPr="008A126C">
        <w:rPr>
          <w:sz w:val="20"/>
          <w:szCs w:val="20"/>
        </w:rPr>
        <w:t>Samagra</w:t>
      </w:r>
      <w:proofErr w:type="spellEnd"/>
      <w:r w:rsidRPr="008A126C">
        <w:rPr>
          <w:sz w:val="20"/>
          <w:szCs w:val="20"/>
        </w:rPr>
        <w:t xml:space="preserve"> Shiksha Abhiyan norms. The reporting of results is in Crore of </w:t>
      </w:r>
      <w:r w:rsidRPr="008A126C">
        <w:rPr>
          <w:spacing w:val="-2"/>
          <w:sz w:val="20"/>
          <w:szCs w:val="20"/>
        </w:rPr>
        <w:t>rupees.</w:t>
      </w:r>
    </w:p>
    <w:p w14:paraId="044991A9" w14:textId="77777777" w:rsidR="008A126C" w:rsidRPr="008A126C" w:rsidRDefault="008A126C" w:rsidP="008A126C">
      <w:pPr>
        <w:pStyle w:val="Heading1"/>
        <w:numPr>
          <w:ilvl w:val="0"/>
          <w:numId w:val="3"/>
        </w:numPr>
        <w:tabs>
          <w:tab w:val="left" w:pos="454"/>
        </w:tabs>
        <w:spacing w:before="200"/>
        <w:ind w:left="454" w:hanging="306"/>
        <w:rPr>
          <w:sz w:val="20"/>
          <w:szCs w:val="20"/>
        </w:rPr>
      </w:pPr>
      <w:r w:rsidRPr="008A126C">
        <w:rPr>
          <w:color w:val="1A3A5B"/>
          <w:sz w:val="20"/>
          <w:szCs w:val="20"/>
        </w:rPr>
        <w:t xml:space="preserve">GLOBAL BENCHMARK </w:t>
      </w:r>
      <w:r w:rsidRPr="008A126C">
        <w:rPr>
          <w:color w:val="1A3A5B"/>
          <w:spacing w:val="-2"/>
          <w:sz w:val="20"/>
          <w:szCs w:val="20"/>
        </w:rPr>
        <w:t>ANALYSIS</w:t>
      </w:r>
    </w:p>
    <w:p w14:paraId="1565B140" w14:textId="77777777" w:rsidR="008A126C" w:rsidRPr="008A126C" w:rsidRDefault="008A126C" w:rsidP="008A126C">
      <w:pPr>
        <w:pStyle w:val="BodyText"/>
        <w:spacing w:before="100" w:line="290" w:lineRule="auto"/>
        <w:ind w:right="147"/>
        <w:rPr>
          <w:sz w:val="20"/>
          <w:szCs w:val="20"/>
        </w:rPr>
      </w:pPr>
      <w:r w:rsidRPr="008A126C">
        <w:rPr>
          <w:sz w:val="20"/>
          <w:szCs w:val="20"/>
        </w:rPr>
        <w:t xml:space="preserve">The global benchmark table has six indicators, a small part of which is seen in Table I. All the 25 UDISE+ indicators are part of the </w:t>
      </w:r>
      <w:r w:rsidRPr="008A126C">
        <w:rPr>
          <w:spacing w:val="-2"/>
          <w:sz w:val="20"/>
          <w:szCs w:val="20"/>
        </w:rPr>
        <w:t>study.</w:t>
      </w:r>
    </w:p>
    <w:p w14:paraId="794DA835" w14:textId="77777777" w:rsidR="008A126C" w:rsidRPr="008A126C" w:rsidRDefault="008A126C" w:rsidP="008A126C">
      <w:pPr>
        <w:pStyle w:val="BodyText"/>
        <w:spacing w:before="100" w:line="290" w:lineRule="auto"/>
        <w:ind w:right="147"/>
        <w:rPr>
          <w:sz w:val="20"/>
          <w:szCs w:val="20"/>
        </w:rPr>
      </w:pPr>
      <w:r w:rsidRPr="008A126C">
        <w:rPr>
          <w:sz w:val="20"/>
          <w:szCs w:val="20"/>
        </w:rPr>
        <w:t>In India, the basic sanitation indicators (water: 99.3, toilet: 98.6) are almost at or above the global level benchmark, which confirms the</w:t>
      </w:r>
      <w:r w:rsidRPr="008A126C">
        <w:rPr>
          <w:spacing w:val="-1"/>
          <w:sz w:val="20"/>
          <w:szCs w:val="20"/>
        </w:rPr>
        <w:t xml:space="preserve"> </w:t>
      </w:r>
      <w:r w:rsidRPr="008A126C">
        <w:rPr>
          <w:sz w:val="20"/>
          <w:szCs w:val="20"/>
        </w:rPr>
        <w:t>success</w:t>
      </w:r>
      <w:r w:rsidRPr="008A126C">
        <w:rPr>
          <w:spacing w:val="-1"/>
          <w:sz w:val="20"/>
          <w:szCs w:val="20"/>
        </w:rPr>
        <w:t xml:space="preserve"> </w:t>
      </w:r>
      <w:r w:rsidRPr="008A126C">
        <w:rPr>
          <w:sz w:val="20"/>
          <w:szCs w:val="20"/>
        </w:rPr>
        <w:t>of</w:t>
      </w:r>
      <w:r w:rsidRPr="008A126C">
        <w:rPr>
          <w:spacing w:val="-1"/>
          <w:sz w:val="20"/>
          <w:szCs w:val="20"/>
        </w:rPr>
        <w:t xml:space="preserve"> </w:t>
      </w:r>
      <w:r w:rsidRPr="008A126C">
        <w:rPr>
          <w:sz w:val="20"/>
          <w:szCs w:val="20"/>
        </w:rPr>
        <w:t>particular</w:t>
      </w:r>
      <w:r w:rsidRPr="008A126C">
        <w:rPr>
          <w:spacing w:val="-1"/>
          <w:sz w:val="20"/>
          <w:szCs w:val="20"/>
        </w:rPr>
        <w:t xml:space="preserve"> </w:t>
      </w:r>
      <w:r w:rsidRPr="008A126C">
        <w:rPr>
          <w:sz w:val="20"/>
          <w:szCs w:val="20"/>
        </w:rPr>
        <w:t>programs</w:t>
      </w:r>
      <w:r w:rsidRPr="008A126C">
        <w:rPr>
          <w:spacing w:val="-1"/>
          <w:sz w:val="20"/>
          <w:szCs w:val="20"/>
        </w:rPr>
        <w:t xml:space="preserve"> </w:t>
      </w:r>
      <w:r w:rsidRPr="008A126C">
        <w:rPr>
          <w:sz w:val="20"/>
          <w:szCs w:val="20"/>
        </w:rPr>
        <w:t>such</w:t>
      </w:r>
      <w:r w:rsidRPr="008A126C">
        <w:rPr>
          <w:spacing w:val="-1"/>
          <w:sz w:val="20"/>
          <w:szCs w:val="20"/>
        </w:rPr>
        <w:t xml:space="preserve"> </w:t>
      </w:r>
      <w:r w:rsidRPr="008A126C">
        <w:rPr>
          <w:sz w:val="20"/>
          <w:szCs w:val="20"/>
        </w:rPr>
        <w:t>as</w:t>
      </w:r>
      <w:r w:rsidRPr="008A126C">
        <w:rPr>
          <w:spacing w:val="-1"/>
          <w:sz w:val="20"/>
          <w:szCs w:val="20"/>
        </w:rPr>
        <w:t xml:space="preserve"> </w:t>
      </w:r>
      <w:r w:rsidRPr="008A126C">
        <w:rPr>
          <w:sz w:val="20"/>
          <w:szCs w:val="20"/>
        </w:rPr>
        <w:t>Swachh</w:t>
      </w:r>
      <w:r w:rsidRPr="008A126C">
        <w:rPr>
          <w:spacing w:val="-1"/>
          <w:sz w:val="20"/>
          <w:szCs w:val="20"/>
        </w:rPr>
        <w:t xml:space="preserve"> </w:t>
      </w:r>
      <w:r w:rsidRPr="008A126C">
        <w:rPr>
          <w:sz w:val="20"/>
          <w:szCs w:val="20"/>
        </w:rPr>
        <w:t>Bharat</w:t>
      </w:r>
      <w:r w:rsidRPr="008A126C">
        <w:rPr>
          <w:spacing w:val="-1"/>
          <w:sz w:val="20"/>
          <w:szCs w:val="20"/>
        </w:rPr>
        <w:t xml:space="preserve"> </w:t>
      </w:r>
      <w:r w:rsidRPr="008A126C">
        <w:rPr>
          <w:sz w:val="20"/>
          <w:szCs w:val="20"/>
        </w:rPr>
        <w:t>Mission.</w:t>
      </w:r>
      <w:r w:rsidRPr="008A126C">
        <w:rPr>
          <w:spacing w:val="-1"/>
          <w:sz w:val="20"/>
          <w:szCs w:val="20"/>
        </w:rPr>
        <w:t xml:space="preserve"> </w:t>
      </w:r>
      <w:r w:rsidRPr="008A126C">
        <w:rPr>
          <w:sz w:val="20"/>
          <w:szCs w:val="20"/>
        </w:rPr>
        <w:t>But</w:t>
      </w:r>
      <w:r w:rsidRPr="008A126C">
        <w:rPr>
          <w:spacing w:val="-1"/>
          <w:sz w:val="20"/>
          <w:szCs w:val="20"/>
        </w:rPr>
        <w:t xml:space="preserve"> </w:t>
      </w:r>
      <w:r w:rsidRPr="008A126C">
        <w:rPr>
          <w:sz w:val="20"/>
          <w:szCs w:val="20"/>
        </w:rPr>
        <w:t>learning</w:t>
      </w:r>
      <w:r w:rsidRPr="008A126C">
        <w:rPr>
          <w:spacing w:val="-1"/>
          <w:sz w:val="20"/>
          <w:szCs w:val="20"/>
        </w:rPr>
        <w:t xml:space="preserve"> </w:t>
      </w:r>
      <w:r w:rsidRPr="008A126C">
        <w:rPr>
          <w:sz w:val="20"/>
          <w:szCs w:val="20"/>
        </w:rPr>
        <w:t>environment</w:t>
      </w:r>
      <w:r w:rsidRPr="008A126C">
        <w:rPr>
          <w:spacing w:val="-1"/>
          <w:sz w:val="20"/>
          <w:szCs w:val="20"/>
        </w:rPr>
        <w:t xml:space="preserve"> </w:t>
      </w:r>
      <w:r w:rsidRPr="008A126C">
        <w:rPr>
          <w:sz w:val="20"/>
          <w:szCs w:val="20"/>
        </w:rPr>
        <w:t>indicators</w:t>
      </w:r>
      <w:r w:rsidRPr="008A126C">
        <w:rPr>
          <w:spacing w:val="-1"/>
          <w:sz w:val="20"/>
          <w:szCs w:val="20"/>
        </w:rPr>
        <w:t xml:space="preserve"> </w:t>
      </w:r>
      <w:r w:rsidRPr="008A126C">
        <w:rPr>
          <w:sz w:val="20"/>
          <w:szCs w:val="20"/>
        </w:rPr>
        <w:t>show</w:t>
      </w:r>
      <w:r w:rsidRPr="008A126C">
        <w:rPr>
          <w:spacing w:val="-1"/>
          <w:sz w:val="20"/>
          <w:szCs w:val="20"/>
        </w:rPr>
        <w:t xml:space="preserve"> </w:t>
      </w:r>
      <w:r w:rsidRPr="008A126C">
        <w:rPr>
          <w:sz w:val="20"/>
          <w:szCs w:val="20"/>
        </w:rPr>
        <w:t>the</w:t>
      </w:r>
      <w:r w:rsidRPr="008A126C">
        <w:rPr>
          <w:spacing w:val="-1"/>
          <w:sz w:val="20"/>
          <w:szCs w:val="20"/>
        </w:rPr>
        <w:t xml:space="preserve"> </w:t>
      </w:r>
      <w:r w:rsidRPr="008A126C">
        <w:rPr>
          <w:sz w:val="20"/>
          <w:szCs w:val="20"/>
        </w:rPr>
        <w:t>presence</w:t>
      </w:r>
      <w:r w:rsidRPr="008A126C">
        <w:rPr>
          <w:spacing w:val="-1"/>
          <w:sz w:val="20"/>
          <w:szCs w:val="20"/>
        </w:rPr>
        <w:t xml:space="preserve"> </w:t>
      </w:r>
      <w:r w:rsidRPr="008A126C">
        <w:rPr>
          <w:sz w:val="20"/>
          <w:szCs w:val="20"/>
        </w:rPr>
        <w:t>of</w:t>
      </w:r>
      <w:r w:rsidRPr="008A126C">
        <w:rPr>
          <w:spacing w:val="-1"/>
          <w:sz w:val="20"/>
          <w:szCs w:val="20"/>
        </w:rPr>
        <w:t xml:space="preserve"> </w:t>
      </w:r>
      <w:r w:rsidRPr="008A126C">
        <w:rPr>
          <w:sz w:val="20"/>
          <w:szCs w:val="20"/>
        </w:rPr>
        <w:t>critical gaps:</w:t>
      </w:r>
      <w:r w:rsidRPr="008A126C">
        <w:rPr>
          <w:spacing w:val="31"/>
          <w:sz w:val="20"/>
          <w:szCs w:val="20"/>
        </w:rPr>
        <w:t xml:space="preserve"> </w:t>
      </w:r>
      <w:r w:rsidRPr="008A126C">
        <w:rPr>
          <w:sz w:val="20"/>
          <w:szCs w:val="20"/>
        </w:rPr>
        <w:t>computer</w:t>
      </w:r>
      <w:r w:rsidRPr="008A126C">
        <w:rPr>
          <w:spacing w:val="31"/>
          <w:sz w:val="20"/>
          <w:szCs w:val="20"/>
        </w:rPr>
        <w:t xml:space="preserve"> </w:t>
      </w:r>
      <w:r w:rsidRPr="008A126C">
        <w:rPr>
          <w:sz w:val="20"/>
          <w:szCs w:val="20"/>
        </w:rPr>
        <w:t>facility</w:t>
      </w:r>
      <w:r w:rsidRPr="008A126C">
        <w:rPr>
          <w:spacing w:val="31"/>
          <w:sz w:val="20"/>
          <w:szCs w:val="20"/>
        </w:rPr>
        <w:t xml:space="preserve"> </w:t>
      </w:r>
      <w:r w:rsidRPr="008A126C">
        <w:rPr>
          <w:sz w:val="20"/>
          <w:szCs w:val="20"/>
        </w:rPr>
        <w:t>(64.7%</w:t>
      </w:r>
      <w:r w:rsidRPr="008A126C">
        <w:rPr>
          <w:spacing w:val="31"/>
          <w:sz w:val="20"/>
          <w:szCs w:val="20"/>
        </w:rPr>
        <w:t xml:space="preserve"> </w:t>
      </w:r>
      <w:r w:rsidRPr="008A126C">
        <w:rPr>
          <w:sz w:val="20"/>
          <w:szCs w:val="20"/>
        </w:rPr>
        <w:t>vs</w:t>
      </w:r>
      <w:r w:rsidRPr="008A126C">
        <w:rPr>
          <w:spacing w:val="31"/>
          <w:sz w:val="20"/>
          <w:szCs w:val="20"/>
        </w:rPr>
        <w:t xml:space="preserve"> </w:t>
      </w:r>
      <w:r w:rsidRPr="008A126C">
        <w:rPr>
          <w:sz w:val="20"/>
          <w:szCs w:val="20"/>
        </w:rPr>
        <w:t>95.4%</w:t>
      </w:r>
      <w:r w:rsidRPr="008A126C">
        <w:rPr>
          <w:spacing w:val="31"/>
          <w:sz w:val="20"/>
          <w:szCs w:val="20"/>
        </w:rPr>
        <w:t xml:space="preserve"> </w:t>
      </w:r>
      <w:r w:rsidRPr="008A126C">
        <w:rPr>
          <w:sz w:val="20"/>
          <w:szCs w:val="20"/>
        </w:rPr>
        <w:t>global),</w:t>
      </w:r>
      <w:r w:rsidRPr="008A126C">
        <w:rPr>
          <w:spacing w:val="31"/>
          <w:sz w:val="20"/>
          <w:szCs w:val="20"/>
        </w:rPr>
        <w:t xml:space="preserve"> </w:t>
      </w:r>
      <w:r w:rsidRPr="008A126C">
        <w:rPr>
          <w:sz w:val="20"/>
          <w:szCs w:val="20"/>
        </w:rPr>
        <w:t>internet</w:t>
      </w:r>
      <w:r w:rsidRPr="008A126C">
        <w:rPr>
          <w:spacing w:val="31"/>
          <w:sz w:val="20"/>
          <w:szCs w:val="20"/>
        </w:rPr>
        <w:t xml:space="preserve"> </w:t>
      </w:r>
      <w:r w:rsidRPr="008A126C">
        <w:rPr>
          <w:sz w:val="20"/>
          <w:szCs w:val="20"/>
        </w:rPr>
        <w:t>access</w:t>
      </w:r>
      <w:r w:rsidRPr="008A126C">
        <w:rPr>
          <w:spacing w:val="31"/>
          <w:sz w:val="20"/>
          <w:szCs w:val="20"/>
        </w:rPr>
        <w:t xml:space="preserve"> </w:t>
      </w:r>
      <w:r w:rsidRPr="008A126C">
        <w:rPr>
          <w:sz w:val="20"/>
          <w:szCs w:val="20"/>
        </w:rPr>
        <w:t>(63.5%</w:t>
      </w:r>
      <w:r w:rsidRPr="008A126C">
        <w:rPr>
          <w:spacing w:val="31"/>
          <w:sz w:val="20"/>
          <w:szCs w:val="20"/>
        </w:rPr>
        <w:t xml:space="preserve"> </w:t>
      </w:r>
      <w:r w:rsidRPr="008A126C">
        <w:rPr>
          <w:sz w:val="20"/>
          <w:szCs w:val="20"/>
        </w:rPr>
        <w:t>vs</w:t>
      </w:r>
      <w:r w:rsidRPr="008A126C">
        <w:rPr>
          <w:spacing w:val="31"/>
          <w:sz w:val="20"/>
          <w:szCs w:val="20"/>
        </w:rPr>
        <w:t xml:space="preserve"> </w:t>
      </w:r>
      <w:r w:rsidRPr="008A126C">
        <w:rPr>
          <w:sz w:val="20"/>
          <w:szCs w:val="20"/>
        </w:rPr>
        <w:t>95.2%),</w:t>
      </w:r>
      <w:r w:rsidRPr="008A126C">
        <w:rPr>
          <w:spacing w:val="31"/>
          <w:sz w:val="20"/>
          <w:szCs w:val="20"/>
        </w:rPr>
        <w:t xml:space="preserve"> </w:t>
      </w:r>
      <w:r w:rsidRPr="008A126C">
        <w:rPr>
          <w:sz w:val="20"/>
          <w:szCs w:val="20"/>
        </w:rPr>
        <w:t>science</w:t>
      </w:r>
      <w:r w:rsidRPr="008A126C">
        <w:rPr>
          <w:spacing w:val="31"/>
          <w:sz w:val="20"/>
          <w:szCs w:val="20"/>
        </w:rPr>
        <w:t xml:space="preserve"> </w:t>
      </w:r>
      <w:r w:rsidRPr="008A126C">
        <w:rPr>
          <w:sz w:val="20"/>
          <w:szCs w:val="20"/>
        </w:rPr>
        <w:t>laboratories</w:t>
      </w:r>
      <w:r w:rsidRPr="008A126C">
        <w:rPr>
          <w:spacing w:val="31"/>
          <w:sz w:val="20"/>
          <w:szCs w:val="20"/>
        </w:rPr>
        <w:t xml:space="preserve"> </w:t>
      </w:r>
      <w:r w:rsidRPr="008A126C">
        <w:rPr>
          <w:sz w:val="20"/>
          <w:szCs w:val="20"/>
        </w:rPr>
        <w:t>(57.1%</w:t>
      </w:r>
      <w:r w:rsidRPr="008A126C">
        <w:rPr>
          <w:spacing w:val="31"/>
          <w:sz w:val="20"/>
          <w:szCs w:val="20"/>
        </w:rPr>
        <w:t xml:space="preserve"> </w:t>
      </w:r>
      <w:r w:rsidRPr="008A126C">
        <w:rPr>
          <w:sz w:val="20"/>
          <w:szCs w:val="20"/>
        </w:rPr>
        <w:t>vs</w:t>
      </w:r>
      <w:r w:rsidRPr="008A126C">
        <w:rPr>
          <w:spacing w:val="31"/>
          <w:sz w:val="20"/>
          <w:szCs w:val="20"/>
        </w:rPr>
        <w:t xml:space="preserve"> </w:t>
      </w:r>
      <w:r w:rsidRPr="008A126C">
        <w:rPr>
          <w:sz w:val="20"/>
          <w:szCs w:val="20"/>
        </w:rPr>
        <w:t>97%),</w:t>
      </w:r>
      <w:r w:rsidRPr="008A126C">
        <w:rPr>
          <w:spacing w:val="31"/>
          <w:sz w:val="20"/>
          <w:szCs w:val="20"/>
        </w:rPr>
        <w:t xml:space="preserve"> </w:t>
      </w:r>
      <w:r w:rsidRPr="008A126C">
        <w:rPr>
          <w:sz w:val="20"/>
          <w:szCs w:val="20"/>
        </w:rPr>
        <w:t>and co-curricular rooms (15.6% vs 92) have deficiencies of 30–76 percentage points.</w:t>
      </w:r>
    </w:p>
    <w:p w14:paraId="333AEFCB" w14:textId="77777777" w:rsidR="008A126C" w:rsidRDefault="008A126C" w:rsidP="008A126C">
      <w:pPr>
        <w:pStyle w:val="BodyText"/>
        <w:spacing w:before="98" w:line="290" w:lineRule="auto"/>
        <w:ind w:right="147"/>
        <w:rPr>
          <w:sz w:val="20"/>
          <w:szCs w:val="20"/>
        </w:rPr>
      </w:pPr>
      <w:r w:rsidRPr="008A126C">
        <w:rPr>
          <w:sz w:val="20"/>
          <w:szCs w:val="20"/>
        </w:rPr>
        <w:t xml:space="preserve">This whole infrastructure gap is quantified in the magnitude of Fig. 1 and the </w:t>
      </w:r>
      <w:proofErr w:type="spellStart"/>
      <w:r w:rsidRPr="008A126C">
        <w:rPr>
          <w:sz w:val="20"/>
          <w:szCs w:val="20"/>
        </w:rPr>
        <w:t>colour</w:t>
      </w:r>
      <w:proofErr w:type="spellEnd"/>
      <w:r w:rsidRPr="008A126C">
        <w:rPr>
          <w:sz w:val="20"/>
          <w:szCs w:val="20"/>
        </w:rPr>
        <w:t xml:space="preserve"> bar represents critical (&gt;10%), moderate (5–10%) and on-track (&lt;5%) indicators.</w:t>
      </w:r>
    </w:p>
    <w:p w14:paraId="2840A14D" w14:textId="77777777" w:rsidR="008A126C" w:rsidRPr="008A126C" w:rsidRDefault="008A126C" w:rsidP="008A126C">
      <w:pPr>
        <w:pStyle w:val="BodyText"/>
        <w:spacing w:before="98" w:line="290" w:lineRule="auto"/>
        <w:ind w:right="147"/>
        <w:rPr>
          <w:sz w:val="20"/>
          <w:szCs w:val="20"/>
        </w:rPr>
      </w:pPr>
    </w:p>
    <w:p w14:paraId="0EDD50C5" w14:textId="77777777" w:rsidR="00B36D48" w:rsidRDefault="00B36D48" w:rsidP="008A126C">
      <w:pPr>
        <w:spacing w:before="118"/>
        <w:ind w:left="2195"/>
        <w:jc w:val="both"/>
        <w:rPr>
          <w:b/>
          <w:sz w:val="20"/>
          <w:szCs w:val="20"/>
        </w:rPr>
      </w:pPr>
    </w:p>
    <w:p w14:paraId="7C6FEB05" w14:textId="77777777" w:rsidR="00B36D48" w:rsidRDefault="00B36D48" w:rsidP="008A126C">
      <w:pPr>
        <w:spacing w:before="118"/>
        <w:ind w:left="2195"/>
        <w:jc w:val="both"/>
        <w:rPr>
          <w:b/>
          <w:sz w:val="20"/>
          <w:szCs w:val="20"/>
        </w:rPr>
      </w:pPr>
    </w:p>
    <w:p w14:paraId="22697A76" w14:textId="77777777" w:rsidR="00B36D48" w:rsidRDefault="00B36D48" w:rsidP="008A126C">
      <w:pPr>
        <w:spacing w:before="118"/>
        <w:ind w:left="2195"/>
        <w:jc w:val="both"/>
        <w:rPr>
          <w:b/>
          <w:sz w:val="20"/>
          <w:szCs w:val="20"/>
        </w:rPr>
      </w:pPr>
    </w:p>
    <w:p w14:paraId="62A65939" w14:textId="77777777" w:rsidR="00B36D48" w:rsidRDefault="00B36D48" w:rsidP="008A126C">
      <w:pPr>
        <w:spacing w:before="118"/>
        <w:ind w:left="2195"/>
        <w:jc w:val="both"/>
        <w:rPr>
          <w:b/>
          <w:sz w:val="20"/>
          <w:szCs w:val="20"/>
        </w:rPr>
      </w:pPr>
    </w:p>
    <w:p w14:paraId="4DF294C9" w14:textId="77777777" w:rsidR="00B36D48" w:rsidRDefault="00B36D48" w:rsidP="008A126C">
      <w:pPr>
        <w:spacing w:before="118"/>
        <w:ind w:left="2195"/>
        <w:jc w:val="both"/>
        <w:rPr>
          <w:b/>
          <w:sz w:val="20"/>
          <w:szCs w:val="20"/>
        </w:rPr>
      </w:pPr>
    </w:p>
    <w:p w14:paraId="104BA17F" w14:textId="77777777" w:rsidR="00B36D48" w:rsidRDefault="00B36D48" w:rsidP="008A126C">
      <w:pPr>
        <w:spacing w:before="118"/>
        <w:ind w:left="2195"/>
        <w:jc w:val="both"/>
        <w:rPr>
          <w:b/>
          <w:sz w:val="20"/>
          <w:szCs w:val="20"/>
        </w:rPr>
      </w:pPr>
    </w:p>
    <w:p w14:paraId="6AF3B8FB" w14:textId="77777777" w:rsidR="00B36D48" w:rsidRDefault="00B36D48" w:rsidP="008A126C">
      <w:pPr>
        <w:spacing w:before="118"/>
        <w:ind w:left="2195"/>
        <w:jc w:val="both"/>
        <w:rPr>
          <w:b/>
          <w:sz w:val="20"/>
          <w:szCs w:val="20"/>
        </w:rPr>
      </w:pPr>
    </w:p>
    <w:p w14:paraId="2F36F1C4" w14:textId="77777777" w:rsidR="00B36D48" w:rsidRDefault="00B36D48" w:rsidP="008A126C">
      <w:pPr>
        <w:spacing w:before="118"/>
        <w:ind w:left="2195"/>
        <w:jc w:val="both"/>
        <w:rPr>
          <w:b/>
          <w:sz w:val="20"/>
          <w:szCs w:val="20"/>
        </w:rPr>
      </w:pPr>
    </w:p>
    <w:p w14:paraId="2D225A3B" w14:textId="77777777" w:rsidR="00B36D48" w:rsidRDefault="00B36D48" w:rsidP="008A126C">
      <w:pPr>
        <w:spacing w:before="118"/>
        <w:ind w:left="2195"/>
        <w:jc w:val="both"/>
        <w:rPr>
          <w:b/>
          <w:sz w:val="20"/>
          <w:szCs w:val="20"/>
        </w:rPr>
      </w:pPr>
    </w:p>
    <w:p w14:paraId="1D0DE194" w14:textId="77777777" w:rsidR="00B36D48" w:rsidRDefault="00B36D48" w:rsidP="008A126C">
      <w:pPr>
        <w:spacing w:before="118"/>
        <w:ind w:left="2195"/>
        <w:jc w:val="both"/>
        <w:rPr>
          <w:b/>
          <w:sz w:val="20"/>
          <w:szCs w:val="20"/>
        </w:rPr>
      </w:pPr>
    </w:p>
    <w:p w14:paraId="770E0001" w14:textId="19EC65E6" w:rsidR="008A126C" w:rsidRPr="008A126C" w:rsidRDefault="008A126C" w:rsidP="008A126C">
      <w:pPr>
        <w:spacing w:before="118"/>
        <w:ind w:left="2195"/>
        <w:jc w:val="both"/>
        <w:rPr>
          <w:b/>
          <w:sz w:val="20"/>
          <w:szCs w:val="20"/>
        </w:rPr>
      </w:pPr>
      <w:r w:rsidRPr="008A126C">
        <w:rPr>
          <w:b/>
          <w:sz w:val="20"/>
          <w:szCs w:val="20"/>
        </w:rPr>
        <w:t xml:space="preserve">TABLE I. Global Benchmark vs India — Key Infrastructure Indicators </w:t>
      </w:r>
      <w:r w:rsidRPr="008A126C">
        <w:rPr>
          <w:b/>
          <w:spacing w:val="-5"/>
          <w:sz w:val="20"/>
          <w:szCs w:val="20"/>
        </w:rPr>
        <w:t>(%)</w:t>
      </w:r>
    </w:p>
    <w:p w14:paraId="6F232E95" w14:textId="77777777" w:rsidR="008A126C" w:rsidRPr="008A126C" w:rsidRDefault="008A126C" w:rsidP="008A126C">
      <w:pPr>
        <w:pStyle w:val="BodyText"/>
        <w:ind w:left="0"/>
        <w:jc w:val="left"/>
        <w:rPr>
          <w:b/>
          <w:sz w:val="20"/>
          <w:szCs w:val="20"/>
        </w:rPr>
      </w:pPr>
    </w:p>
    <w:tbl>
      <w:tblPr>
        <w:tblW w:w="0" w:type="auto"/>
        <w:tblInd w:w="3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578"/>
        <w:gridCol w:w="1282"/>
        <w:gridCol w:w="1381"/>
        <w:gridCol w:w="1282"/>
        <w:gridCol w:w="1282"/>
        <w:gridCol w:w="1479"/>
        <w:gridCol w:w="1578"/>
      </w:tblGrid>
      <w:tr w:rsidR="008A126C" w:rsidRPr="008A126C" w14:paraId="1AF7B4C3" w14:textId="77777777" w:rsidTr="009D430F">
        <w:trPr>
          <w:trHeight w:val="550"/>
        </w:trPr>
        <w:tc>
          <w:tcPr>
            <w:tcW w:w="1578" w:type="dxa"/>
            <w:shd w:val="clear" w:color="auto" w:fill="2D5E89"/>
          </w:tcPr>
          <w:p w14:paraId="33BEECA9" w14:textId="77777777" w:rsidR="008A126C" w:rsidRPr="008A126C" w:rsidRDefault="008A126C" w:rsidP="009D430F">
            <w:pPr>
              <w:pStyle w:val="TableParagraph"/>
              <w:spacing w:before="1"/>
              <w:ind w:left="0"/>
              <w:jc w:val="left"/>
              <w:rPr>
                <w:b/>
                <w:sz w:val="20"/>
                <w:szCs w:val="20"/>
              </w:rPr>
            </w:pPr>
          </w:p>
          <w:p w14:paraId="3E89E3D7" w14:textId="77777777" w:rsidR="008A126C" w:rsidRPr="008A126C" w:rsidRDefault="008A126C" w:rsidP="009D430F">
            <w:pPr>
              <w:pStyle w:val="TableParagraph"/>
              <w:spacing w:before="0"/>
              <w:ind w:left="12" w:right="4"/>
              <w:rPr>
                <w:b/>
                <w:sz w:val="20"/>
                <w:szCs w:val="20"/>
              </w:rPr>
            </w:pPr>
            <w:r w:rsidRPr="008A126C">
              <w:rPr>
                <w:b/>
                <w:spacing w:val="-2"/>
                <w:sz w:val="20"/>
                <w:szCs w:val="20"/>
              </w:rPr>
              <w:t>Country</w:t>
            </w:r>
          </w:p>
        </w:tc>
        <w:tc>
          <w:tcPr>
            <w:tcW w:w="1282" w:type="dxa"/>
            <w:shd w:val="clear" w:color="auto" w:fill="2D5E89"/>
          </w:tcPr>
          <w:p w14:paraId="4AF67DC8" w14:textId="77777777" w:rsidR="008A126C" w:rsidRPr="008A126C" w:rsidRDefault="008A126C" w:rsidP="009D430F">
            <w:pPr>
              <w:pStyle w:val="TableParagraph"/>
              <w:spacing w:before="1"/>
              <w:ind w:left="0"/>
              <w:jc w:val="left"/>
              <w:rPr>
                <w:b/>
                <w:sz w:val="20"/>
                <w:szCs w:val="20"/>
              </w:rPr>
            </w:pPr>
          </w:p>
          <w:p w14:paraId="6D4430DA" w14:textId="77777777" w:rsidR="008A126C" w:rsidRPr="008A126C" w:rsidRDefault="008A126C" w:rsidP="009D430F">
            <w:pPr>
              <w:pStyle w:val="TableParagraph"/>
              <w:spacing w:before="0"/>
              <w:ind w:left="10" w:right="2"/>
              <w:rPr>
                <w:b/>
                <w:sz w:val="20"/>
                <w:szCs w:val="20"/>
              </w:rPr>
            </w:pPr>
            <w:r w:rsidRPr="008A126C">
              <w:rPr>
                <w:b/>
                <w:sz w:val="20"/>
                <w:szCs w:val="20"/>
              </w:rPr>
              <w:t xml:space="preserve">Electricity </w:t>
            </w:r>
            <w:r w:rsidRPr="008A126C">
              <w:rPr>
                <w:b/>
                <w:spacing w:val="-10"/>
                <w:sz w:val="20"/>
                <w:szCs w:val="20"/>
              </w:rPr>
              <w:t>%</w:t>
            </w:r>
          </w:p>
        </w:tc>
        <w:tc>
          <w:tcPr>
            <w:tcW w:w="1381" w:type="dxa"/>
            <w:shd w:val="clear" w:color="auto" w:fill="2D5E89"/>
          </w:tcPr>
          <w:p w14:paraId="6C131B2C" w14:textId="77777777" w:rsidR="008A126C" w:rsidRPr="008A126C" w:rsidRDefault="008A126C" w:rsidP="009D430F">
            <w:pPr>
              <w:pStyle w:val="TableParagraph"/>
              <w:rPr>
                <w:b/>
                <w:sz w:val="20"/>
                <w:szCs w:val="20"/>
              </w:rPr>
            </w:pPr>
            <w:r w:rsidRPr="008A126C">
              <w:rPr>
                <w:b/>
                <w:sz w:val="20"/>
                <w:szCs w:val="20"/>
              </w:rPr>
              <w:t xml:space="preserve">Drinking </w:t>
            </w:r>
            <w:r w:rsidRPr="008A126C">
              <w:rPr>
                <w:b/>
                <w:spacing w:val="-2"/>
                <w:sz w:val="20"/>
                <w:szCs w:val="20"/>
              </w:rPr>
              <w:t>Water</w:t>
            </w:r>
          </w:p>
          <w:p w14:paraId="34064A1E" w14:textId="77777777" w:rsidR="008A126C" w:rsidRPr="008A126C" w:rsidRDefault="008A126C" w:rsidP="009D430F">
            <w:pPr>
              <w:pStyle w:val="TableParagraph"/>
              <w:spacing w:before="16"/>
              <w:rPr>
                <w:b/>
                <w:sz w:val="20"/>
                <w:szCs w:val="20"/>
              </w:rPr>
            </w:pPr>
            <w:r w:rsidRPr="008A126C">
              <w:rPr>
                <w:b/>
                <w:spacing w:val="-10"/>
                <w:sz w:val="20"/>
                <w:szCs w:val="20"/>
              </w:rPr>
              <w:t>%</w:t>
            </w:r>
          </w:p>
        </w:tc>
        <w:tc>
          <w:tcPr>
            <w:tcW w:w="1282" w:type="dxa"/>
            <w:shd w:val="clear" w:color="auto" w:fill="2D5E89"/>
          </w:tcPr>
          <w:p w14:paraId="7056205C" w14:textId="77777777" w:rsidR="008A126C" w:rsidRPr="008A126C" w:rsidRDefault="008A126C" w:rsidP="009D430F">
            <w:pPr>
              <w:pStyle w:val="TableParagraph"/>
              <w:spacing w:before="1"/>
              <w:ind w:left="0"/>
              <w:jc w:val="left"/>
              <w:rPr>
                <w:b/>
                <w:sz w:val="20"/>
                <w:szCs w:val="20"/>
              </w:rPr>
            </w:pPr>
          </w:p>
          <w:p w14:paraId="332463DB" w14:textId="77777777" w:rsidR="008A126C" w:rsidRPr="008A126C" w:rsidRDefault="008A126C" w:rsidP="009D430F">
            <w:pPr>
              <w:pStyle w:val="TableParagraph"/>
              <w:spacing w:before="0"/>
              <w:ind w:left="10" w:right="1"/>
              <w:rPr>
                <w:b/>
                <w:sz w:val="20"/>
                <w:szCs w:val="20"/>
              </w:rPr>
            </w:pPr>
            <w:r w:rsidRPr="008A126C">
              <w:rPr>
                <w:b/>
                <w:sz w:val="20"/>
                <w:szCs w:val="20"/>
              </w:rPr>
              <w:t xml:space="preserve">Computer </w:t>
            </w:r>
            <w:r w:rsidRPr="008A126C">
              <w:rPr>
                <w:b/>
                <w:spacing w:val="-10"/>
                <w:sz w:val="20"/>
                <w:szCs w:val="20"/>
              </w:rPr>
              <w:t>%</w:t>
            </w:r>
          </w:p>
        </w:tc>
        <w:tc>
          <w:tcPr>
            <w:tcW w:w="1282" w:type="dxa"/>
            <w:shd w:val="clear" w:color="auto" w:fill="2D5E89"/>
          </w:tcPr>
          <w:p w14:paraId="16179AE8" w14:textId="77777777" w:rsidR="008A126C" w:rsidRPr="008A126C" w:rsidRDefault="008A126C" w:rsidP="009D430F">
            <w:pPr>
              <w:pStyle w:val="TableParagraph"/>
              <w:spacing w:before="1"/>
              <w:ind w:left="0"/>
              <w:jc w:val="left"/>
              <w:rPr>
                <w:b/>
                <w:sz w:val="20"/>
                <w:szCs w:val="20"/>
              </w:rPr>
            </w:pPr>
          </w:p>
          <w:p w14:paraId="229E81A9" w14:textId="77777777" w:rsidR="008A126C" w:rsidRPr="008A126C" w:rsidRDefault="008A126C" w:rsidP="009D430F">
            <w:pPr>
              <w:pStyle w:val="TableParagraph"/>
              <w:spacing w:before="0"/>
              <w:ind w:left="10"/>
              <w:rPr>
                <w:b/>
                <w:sz w:val="20"/>
                <w:szCs w:val="20"/>
              </w:rPr>
            </w:pPr>
            <w:r w:rsidRPr="008A126C">
              <w:rPr>
                <w:b/>
                <w:sz w:val="20"/>
                <w:szCs w:val="20"/>
              </w:rPr>
              <w:t xml:space="preserve">Internet </w:t>
            </w:r>
            <w:r w:rsidRPr="008A126C">
              <w:rPr>
                <w:b/>
                <w:spacing w:val="-10"/>
                <w:sz w:val="20"/>
                <w:szCs w:val="20"/>
              </w:rPr>
              <w:t>%</w:t>
            </w:r>
          </w:p>
        </w:tc>
        <w:tc>
          <w:tcPr>
            <w:tcW w:w="1479" w:type="dxa"/>
            <w:shd w:val="clear" w:color="auto" w:fill="2D5E89"/>
          </w:tcPr>
          <w:p w14:paraId="35E0FFE5" w14:textId="77777777" w:rsidR="008A126C" w:rsidRPr="008A126C" w:rsidRDefault="008A126C" w:rsidP="009D430F">
            <w:pPr>
              <w:pStyle w:val="TableParagraph"/>
              <w:spacing w:before="1"/>
              <w:ind w:left="0"/>
              <w:jc w:val="left"/>
              <w:rPr>
                <w:b/>
                <w:sz w:val="20"/>
                <w:szCs w:val="20"/>
              </w:rPr>
            </w:pPr>
          </w:p>
          <w:p w14:paraId="13C5C352" w14:textId="77777777" w:rsidR="008A126C" w:rsidRPr="008A126C" w:rsidRDefault="008A126C" w:rsidP="009D430F">
            <w:pPr>
              <w:pStyle w:val="TableParagraph"/>
              <w:spacing w:before="0"/>
              <w:ind w:left="11"/>
              <w:rPr>
                <w:b/>
                <w:sz w:val="20"/>
                <w:szCs w:val="20"/>
              </w:rPr>
            </w:pPr>
            <w:r w:rsidRPr="008A126C">
              <w:rPr>
                <w:b/>
                <w:sz w:val="20"/>
                <w:szCs w:val="20"/>
              </w:rPr>
              <w:t xml:space="preserve">Science Lab </w:t>
            </w:r>
            <w:r w:rsidRPr="008A126C">
              <w:rPr>
                <w:b/>
                <w:spacing w:val="-10"/>
                <w:sz w:val="20"/>
                <w:szCs w:val="20"/>
              </w:rPr>
              <w:t>%</w:t>
            </w:r>
          </w:p>
        </w:tc>
        <w:tc>
          <w:tcPr>
            <w:tcW w:w="1578" w:type="dxa"/>
            <w:shd w:val="clear" w:color="auto" w:fill="2D5E89"/>
          </w:tcPr>
          <w:p w14:paraId="24E2CD13" w14:textId="77777777" w:rsidR="008A126C" w:rsidRPr="008A126C" w:rsidRDefault="008A126C" w:rsidP="009D430F">
            <w:pPr>
              <w:pStyle w:val="TableParagraph"/>
              <w:spacing w:before="1"/>
              <w:ind w:left="0"/>
              <w:jc w:val="left"/>
              <w:rPr>
                <w:b/>
                <w:sz w:val="20"/>
                <w:szCs w:val="20"/>
              </w:rPr>
            </w:pPr>
          </w:p>
          <w:p w14:paraId="2BE212CB" w14:textId="77777777" w:rsidR="008A126C" w:rsidRPr="008A126C" w:rsidRDefault="008A126C" w:rsidP="009D430F">
            <w:pPr>
              <w:pStyle w:val="TableParagraph"/>
              <w:spacing w:before="0"/>
              <w:ind w:left="12"/>
              <w:rPr>
                <w:b/>
                <w:sz w:val="20"/>
                <w:szCs w:val="20"/>
              </w:rPr>
            </w:pPr>
            <w:r w:rsidRPr="008A126C">
              <w:rPr>
                <w:b/>
                <w:sz w:val="20"/>
                <w:szCs w:val="20"/>
              </w:rPr>
              <w:t>Co-</w:t>
            </w:r>
            <w:proofErr w:type="spellStart"/>
            <w:r w:rsidRPr="008A126C">
              <w:rPr>
                <w:b/>
                <w:sz w:val="20"/>
                <w:szCs w:val="20"/>
              </w:rPr>
              <w:t>curr</w:t>
            </w:r>
            <w:proofErr w:type="spellEnd"/>
            <w:r w:rsidRPr="008A126C">
              <w:rPr>
                <w:b/>
                <w:sz w:val="20"/>
                <w:szCs w:val="20"/>
              </w:rPr>
              <w:t xml:space="preserve">. Room </w:t>
            </w:r>
            <w:r w:rsidRPr="008A126C">
              <w:rPr>
                <w:b/>
                <w:spacing w:val="-10"/>
                <w:sz w:val="20"/>
                <w:szCs w:val="20"/>
              </w:rPr>
              <w:t>%</w:t>
            </w:r>
          </w:p>
        </w:tc>
      </w:tr>
      <w:tr w:rsidR="008A126C" w:rsidRPr="008A126C" w14:paraId="4193D657" w14:textId="77777777" w:rsidTr="009D430F">
        <w:trPr>
          <w:trHeight w:val="350"/>
        </w:trPr>
        <w:tc>
          <w:tcPr>
            <w:tcW w:w="1578" w:type="dxa"/>
          </w:tcPr>
          <w:p w14:paraId="2BDE6D77" w14:textId="77777777" w:rsidR="008A126C" w:rsidRPr="008A126C" w:rsidRDefault="008A126C" w:rsidP="009D430F">
            <w:pPr>
              <w:pStyle w:val="TableParagraph"/>
              <w:ind w:left="12" w:right="4"/>
              <w:rPr>
                <w:sz w:val="20"/>
                <w:szCs w:val="20"/>
              </w:rPr>
            </w:pPr>
            <w:r w:rsidRPr="008A126C">
              <w:rPr>
                <w:spacing w:val="-2"/>
                <w:sz w:val="20"/>
                <w:szCs w:val="20"/>
              </w:rPr>
              <w:t>Japan</w:t>
            </w:r>
          </w:p>
        </w:tc>
        <w:tc>
          <w:tcPr>
            <w:tcW w:w="1282" w:type="dxa"/>
          </w:tcPr>
          <w:p w14:paraId="0F1A32CB" w14:textId="77777777" w:rsidR="008A126C" w:rsidRPr="008A126C" w:rsidRDefault="008A126C" w:rsidP="009D430F">
            <w:pPr>
              <w:pStyle w:val="TableParagraph"/>
              <w:ind w:left="10" w:right="1"/>
              <w:rPr>
                <w:sz w:val="20"/>
                <w:szCs w:val="20"/>
              </w:rPr>
            </w:pPr>
            <w:r w:rsidRPr="008A126C">
              <w:rPr>
                <w:spacing w:val="-5"/>
                <w:sz w:val="20"/>
                <w:szCs w:val="20"/>
              </w:rPr>
              <w:t>100</w:t>
            </w:r>
          </w:p>
        </w:tc>
        <w:tc>
          <w:tcPr>
            <w:tcW w:w="1381" w:type="dxa"/>
          </w:tcPr>
          <w:p w14:paraId="7B1B50F0" w14:textId="77777777" w:rsidR="008A126C" w:rsidRPr="008A126C" w:rsidRDefault="008A126C" w:rsidP="009D430F">
            <w:pPr>
              <w:pStyle w:val="TableParagraph"/>
              <w:ind w:left="0" w:right="558"/>
              <w:jc w:val="right"/>
              <w:rPr>
                <w:sz w:val="20"/>
                <w:szCs w:val="20"/>
              </w:rPr>
            </w:pPr>
            <w:r w:rsidRPr="008A126C">
              <w:rPr>
                <w:spacing w:val="-5"/>
                <w:sz w:val="20"/>
                <w:szCs w:val="20"/>
              </w:rPr>
              <w:t>100</w:t>
            </w:r>
          </w:p>
        </w:tc>
        <w:tc>
          <w:tcPr>
            <w:tcW w:w="1282" w:type="dxa"/>
          </w:tcPr>
          <w:p w14:paraId="61FCF40E" w14:textId="77777777" w:rsidR="008A126C" w:rsidRPr="008A126C" w:rsidRDefault="008A126C" w:rsidP="009D430F">
            <w:pPr>
              <w:pStyle w:val="TableParagraph"/>
              <w:ind w:left="10" w:right="1"/>
              <w:rPr>
                <w:sz w:val="20"/>
                <w:szCs w:val="20"/>
              </w:rPr>
            </w:pPr>
            <w:r w:rsidRPr="008A126C">
              <w:rPr>
                <w:spacing w:val="-5"/>
                <w:sz w:val="20"/>
                <w:szCs w:val="20"/>
              </w:rPr>
              <w:t>98</w:t>
            </w:r>
          </w:p>
        </w:tc>
        <w:tc>
          <w:tcPr>
            <w:tcW w:w="1282" w:type="dxa"/>
          </w:tcPr>
          <w:p w14:paraId="402BBA71" w14:textId="77777777" w:rsidR="008A126C" w:rsidRPr="008A126C" w:rsidRDefault="008A126C" w:rsidP="009D430F">
            <w:pPr>
              <w:pStyle w:val="TableParagraph"/>
              <w:ind w:left="10"/>
              <w:rPr>
                <w:sz w:val="20"/>
                <w:szCs w:val="20"/>
              </w:rPr>
            </w:pPr>
            <w:r w:rsidRPr="008A126C">
              <w:rPr>
                <w:spacing w:val="-5"/>
                <w:sz w:val="20"/>
                <w:szCs w:val="20"/>
              </w:rPr>
              <w:t>98</w:t>
            </w:r>
          </w:p>
        </w:tc>
        <w:tc>
          <w:tcPr>
            <w:tcW w:w="1479" w:type="dxa"/>
          </w:tcPr>
          <w:p w14:paraId="689C5678" w14:textId="77777777" w:rsidR="008A126C" w:rsidRPr="008A126C" w:rsidRDefault="008A126C" w:rsidP="009D430F">
            <w:pPr>
              <w:pStyle w:val="TableParagraph"/>
              <w:ind w:left="11"/>
              <w:rPr>
                <w:sz w:val="20"/>
                <w:szCs w:val="20"/>
              </w:rPr>
            </w:pPr>
            <w:r w:rsidRPr="008A126C">
              <w:rPr>
                <w:spacing w:val="-5"/>
                <w:sz w:val="20"/>
                <w:szCs w:val="20"/>
              </w:rPr>
              <w:t>99</w:t>
            </w:r>
          </w:p>
        </w:tc>
        <w:tc>
          <w:tcPr>
            <w:tcW w:w="1578" w:type="dxa"/>
          </w:tcPr>
          <w:p w14:paraId="50AE1621" w14:textId="77777777" w:rsidR="008A126C" w:rsidRPr="008A126C" w:rsidRDefault="008A126C" w:rsidP="009D430F">
            <w:pPr>
              <w:pStyle w:val="TableParagraph"/>
              <w:ind w:left="12"/>
              <w:rPr>
                <w:sz w:val="20"/>
                <w:szCs w:val="20"/>
              </w:rPr>
            </w:pPr>
            <w:r w:rsidRPr="008A126C">
              <w:rPr>
                <w:spacing w:val="-5"/>
                <w:sz w:val="20"/>
                <w:szCs w:val="20"/>
              </w:rPr>
              <w:t>95</w:t>
            </w:r>
          </w:p>
        </w:tc>
      </w:tr>
      <w:tr w:rsidR="008A126C" w:rsidRPr="008A126C" w14:paraId="07DBE4E2" w14:textId="77777777" w:rsidTr="009D430F">
        <w:trPr>
          <w:trHeight w:val="350"/>
        </w:trPr>
        <w:tc>
          <w:tcPr>
            <w:tcW w:w="1578" w:type="dxa"/>
            <w:shd w:val="clear" w:color="auto" w:fill="EBF4F9"/>
          </w:tcPr>
          <w:p w14:paraId="5F92A617" w14:textId="77777777" w:rsidR="008A126C" w:rsidRPr="008A126C" w:rsidRDefault="008A126C" w:rsidP="009D430F">
            <w:pPr>
              <w:pStyle w:val="TableParagraph"/>
              <w:ind w:left="12" w:right="4"/>
              <w:rPr>
                <w:sz w:val="20"/>
                <w:szCs w:val="20"/>
              </w:rPr>
            </w:pPr>
            <w:r w:rsidRPr="008A126C">
              <w:rPr>
                <w:spacing w:val="-5"/>
                <w:sz w:val="20"/>
                <w:szCs w:val="20"/>
              </w:rPr>
              <w:t>USA</w:t>
            </w:r>
          </w:p>
        </w:tc>
        <w:tc>
          <w:tcPr>
            <w:tcW w:w="1282" w:type="dxa"/>
            <w:shd w:val="clear" w:color="auto" w:fill="EBF4F9"/>
          </w:tcPr>
          <w:p w14:paraId="17FA9C12" w14:textId="77777777" w:rsidR="008A126C" w:rsidRPr="008A126C" w:rsidRDefault="008A126C" w:rsidP="009D430F">
            <w:pPr>
              <w:pStyle w:val="TableParagraph"/>
              <w:ind w:left="10" w:right="1"/>
              <w:rPr>
                <w:sz w:val="20"/>
                <w:szCs w:val="20"/>
              </w:rPr>
            </w:pPr>
            <w:r w:rsidRPr="008A126C">
              <w:rPr>
                <w:spacing w:val="-5"/>
                <w:sz w:val="20"/>
                <w:szCs w:val="20"/>
              </w:rPr>
              <w:t>100</w:t>
            </w:r>
          </w:p>
        </w:tc>
        <w:tc>
          <w:tcPr>
            <w:tcW w:w="1381" w:type="dxa"/>
            <w:shd w:val="clear" w:color="auto" w:fill="EBF4F9"/>
          </w:tcPr>
          <w:p w14:paraId="04421E9B" w14:textId="77777777" w:rsidR="008A126C" w:rsidRPr="008A126C" w:rsidRDefault="008A126C" w:rsidP="009D430F">
            <w:pPr>
              <w:pStyle w:val="TableParagraph"/>
              <w:ind w:left="0" w:right="558"/>
              <w:jc w:val="right"/>
              <w:rPr>
                <w:sz w:val="20"/>
                <w:szCs w:val="20"/>
              </w:rPr>
            </w:pPr>
            <w:r w:rsidRPr="008A126C">
              <w:rPr>
                <w:spacing w:val="-5"/>
                <w:sz w:val="20"/>
                <w:szCs w:val="20"/>
              </w:rPr>
              <w:t>100</w:t>
            </w:r>
          </w:p>
        </w:tc>
        <w:tc>
          <w:tcPr>
            <w:tcW w:w="1282" w:type="dxa"/>
            <w:shd w:val="clear" w:color="auto" w:fill="EBF4F9"/>
          </w:tcPr>
          <w:p w14:paraId="779CDF65" w14:textId="77777777" w:rsidR="008A126C" w:rsidRPr="008A126C" w:rsidRDefault="008A126C" w:rsidP="009D430F">
            <w:pPr>
              <w:pStyle w:val="TableParagraph"/>
              <w:ind w:left="10" w:right="1"/>
              <w:rPr>
                <w:sz w:val="20"/>
                <w:szCs w:val="20"/>
              </w:rPr>
            </w:pPr>
            <w:r w:rsidRPr="008A126C">
              <w:rPr>
                <w:spacing w:val="-5"/>
                <w:sz w:val="20"/>
                <w:szCs w:val="20"/>
              </w:rPr>
              <w:t>95</w:t>
            </w:r>
          </w:p>
        </w:tc>
        <w:tc>
          <w:tcPr>
            <w:tcW w:w="1282" w:type="dxa"/>
            <w:shd w:val="clear" w:color="auto" w:fill="EBF4F9"/>
          </w:tcPr>
          <w:p w14:paraId="583323A5" w14:textId="77777777" w:rsidR="008A126C" w:rsidRPr="008A126C" w:rsidRDefault="008A126C" w:rsidP="009D430F">
            <w:pPr>
              <w:pStyle w:val="TableParagraph"/>
              <w:ind w:left="10"/>
              <w:rPr>
                <w:sz w:val="20"/>
                <w:szCs w:val="20"/>
              </w:rPr>
            </w:pPr>
            <w:r w:rsidRPr="008A126C">
              <w:rPr>
                <w:spacing w:val="-5"/>
                <w:sz w:val="20"/>
                <w:szCs w:val="20"/>
              </w:rPr>
              <w:t>95</w:t>
            </w:r>
          </w:p>
        </w:tc>
        <w:tc>
          <w:tcPr>
            <w:tcW w:w="1479" w:type="dxa"/>
            <w:shd w:val="clear" w:color="auto" w:fill="EBF4F9"/>
          </w:tcPr>
          <w:p w14:paraId="3CEB57D2" w14:textId="77777777" w:rsidR="008A126C" w:rsidRPr="008A126C" w:rsidRDefault="008A126C" w:rsidP="009D430F">
            <w:pPr>
              <w:pStyle w:val="TableParagraph"/>
              <w:ind w:left="11"/>
              <w:rPr>
                <w:sz w:val="20"/>
                <w:szCs w:val="20"/>
              </w:rPr>
            </w:pPr>
            <w:r w:rsidRPr="008A126C">
              <w:rPr>
                <w:spacing w:val="-5"/>
                <w:sz w:val="20"/>
                <w:szCs w:val="20"/>
              </w:rPr>
              <w:t>97</w:t>
            </w:r>
          </w:p>
        </w:tc>
        <w:tc>
          <w:tcPr>
            <w:tcW w:w="1578" w:type="dxa"/>
            <w:shd w:val="clear" w:color="auto" w:fill="EBF4F9"/>
          </w:tcPr>
          <w:p w14:paraId="2B94D5D4" w14:textId="77777777" w:rsidR="008A126C" w:rsidRPr="008A126C" w:rsidRDefault="008A126C" w:rsidP="009D430F">
            <w:pPr>
              <w:pStyle w:val="TableParagraph"/>
              <w:ind w:left="12"/>
              <w:rPr>
                <w:sz w:val="20"/>
                <w:szCs w:val="20"/>
              </w:rPr>
            </w:pPr>
            <w:r w:rsidRPr="008A126C">
              <w:rPr>
                <w:spacing w:val="-5"/>
                <w:sz w:val="20"/>
                <w:szCs w:val="20"/>
              </w:rPr>
              <w:t>90</w:t>
            </w:r>
          </w:p>
        </w:tc>
      </w:tr>
      <w:tr w:rsidR="008A126C" w:rsidRPr="008A126C" w14:paraId="34C74DF0" w14:textId="77777777" w:rsidTr="009D430F">
        <w:trPr>
          <w:trHeight w:val="350"/>
        </w:trPr>
        <w:tc>
          <w:tcPr>
            <w:tcW w:w="1578" w:type="dxa"/>
          </w:tcPr>
          <w:p w14:paraId="19E874CA" w14:textId="77777777" w:rsidR="008A126C" w:rsidRPr="008A126C" w:rsidRDefault="008A126C" w:rsidP="009D430F">
            <w:pPr>
              <w:pStyle w:val="TableParagraph"/>
              <w:ind w:left="12" w:right="4"/>
              <w:rPr>
                <w:sz w:val="20"/>
                <w:szCs w:val="20"/>
              </w:rPr>
            </w:pPr>
            <w:r w:rsidRPr="008A126C">
              <w:rPr>
                <w:spacing w:val="-2"/>
                <w:sz w:val="20"/>
                <w:szCs w:val="20"/>
              </w:rPr>
              <w:t>Finland</w:t>
            </w:r>
          </w:p>
        </w:tc>
        <w:tc>
          <w:tcPr>
            <w:tcW w:w="1282" w:type="dxa"/>
          </w:tcPr>
          <w:p w14:paraId="05D53630" w14:textId="77777777" w:rsidR="008A126C" w:rsidRPr="008A126C" w:rsidRDefault="008A126C" w:rsidP="009D430F">
            <w:pPr>
              <w:pStyle w:val="TableParagraph"/>
              <w:ind w:left="10" w:right="1"/>
              <w:rPr>
                <w:sz w:val="20"/>
                <w:szCs w:val="20"/>
              </w:rPr>
            </w:pPr>
            <w:r w:rsidRPr="008A126C">
              <w:rPr>
                <w:spacing w:val="-5"/>
                <w:sz w:val="20"/>
                <w:szCs w:val="20"/>
              </w:rPr>
              <w:t>100</w:t>
            </w:r>
          </w:p>
        </w:tc>
        <w:tc>
          <w:tcPr>
            <w:tcW w:w="1381" w:type="dxa"/>
          </w:tcPr>
          <w:p w14:paraId="5F8C89E1" w14:textId="77777777" w:rsidR="008A126C" w:rsidRPr="008A126C" w:rsidRDefault="008A126C" w:rsidP="009D430F">
            <w:pPr>
              <w:pStyle w:val="TableParagraph"/>
              <w:ind w:left="0" w:right="558"/>
              <w:jc w:val="right"/>
              <w:rPr>
                <w:sz w:val="20"/>
                <w:szCs w:val="20"/>
              </w:rPr>
            </w:pPr>
            <w:r w:rsidRPr="008A126C">
              <w:rPr>
                <w:spacing w:val="-5"/>
                <w:sz w:val="20"/>
                <w:szCs w:val="20"/>
              </w:rPr>
              <w:t>100</w:t>
            </w:r>
          </w:p>
        </w:tc>
        <w:tc>
          <w:tcPr>
            <w:tcW w:w="1282" w:type="dxa"/>
          </w:tcPr>
          <w:p w14:paraId="2D9270A7" w14:textId="77777777" w:rsidR="008A126C" w:rsidRPr="008A126C" w:rsidRDefault="008A126C" w:rsidP="009D430F">
            <w:pPr>
              <w:pStyle w:val="TableParagraph"/>
              <w:ind w:left="10" w:right="1"/>
              <w:rPr>
                <w:sz w:val="20"/>
                <w:szCs w:val="20"/>
              </w:rPr>
            </w:pPr>
            <w:r w:rsidRPr="008A126C">
              <w:rPr>
                <w:spacing w:val="-5"/>
                <w:sz w:val="20"/>
                <w:szCs w:val="20"/>
              </w:rPr>
              <w:t>99</w:t>
            </w:r>
          </w:p>
        </w:tc>
        <w:tc>
          <w:tcPr>
            <w:tcW w:w="1282" w:type="dxa"/>
          </w:tcPr>
          <w:p w14:paraId="65F8906E" w14:textId="77777777" w:rsidR="008A126C" w:rsidRPr="008A126C" w:rsidRDefault="008A126C" w:rsidP="009D430F">
            <w:pPr>
              <w:pStyle w:val="TableParagraph"/>
              <w:ind w:left="10"/>
              <w:rPr>
                <w:sz w:val="20"/>
                <w:szCs w:val="20"/>
              </w:rPr>
            </w:pPr>
            <w:r w:rsidRPr="008A126C">
              <w:rPr>
                <w:spacing w:val="-5"/>
                <w:sz w:val="20"/>
                <w:szCs w:val="20"/>
              </w:rPr>
              <w:t>99</w:t>
            </w:r>
          </w:p>
        </w:tc>
        <w:tc>
          <w:tcPr>
            <w:tcW w:w="1479" w:type="dxa"/>
          </w:tcPr>
          <w:p w14:paraId="0BC9BD08" w14:textId="77777777" w:rsidR="008A126C" w:rsidRPr="008A126C" w:rsidRDefault="008A126C" w:rsidP="009D430F">
            <w:pPr>
              <w:pStyle w:val="TableParagraph"/>
              <w:ind w:left="11"/>
              <w:rPr>
                <w:sz w:val="20"/>
                <w:szCs w:val="20"/>
              </w:rPr>
            </w:pPr>
            <w:r w:rsidRPr="008A126C">
              <w:rPr>
                <w:spacing w:val="-5"/>
                <w:sz w:val="20"/>
                <w:szCs w:val="20"/>
              </w:rPr>
              <w:t>99</w:t>
            </w:r>
          </w:p>
        </w:tc>
        <w:tc>
          <w:tcPr>
            <w:tcW w:w="1578" w:type="dxa"/>
          </w:tcPr>
          <w:p w14:paraId="5565930D" w14:textId="77777777" w:rsidR="008A126C" w:rsidRPr="008A126C" w:rsidRDefault="008A126C" w:rsidP="009D430F">
            <w:pPr>
              <w:pStyle w:val="TableParagraph"/>
              <w:ind w:left="12"/>
              <w:rPr>
                <w:sz w:val="20"/>
                <w:szCs w:val="20"/>
              </w:rPr>
            </w:pPr>
            <w:r w:rsidRPr="008A126C">
              <w:rPr>
                <w:spacing w:val="-5"/>
                <w:sz w:val="20"/>
                <w:szCs w:val="20"/>
              </w:rPr>
              <w:t>97</w:t>
            </w:r>
          </w:p>
        </w:tc>
      </w:tr>
      <w:tr w:rsidR="008A126C" w:rsidRPr="008A126C" w14:paraId="0F9FAAD3" w14:textId="77777777" w:rsidTr="009D430F">
        <w:trPr>
          <w:trHeight w:val="350"/>
        </w:trPr>
        <w:tc>
          <w:tcPr>
            <w:tcW w:w="1578" w:type="dxa"/>
            <w:shd w:val="clear" w:color="auto" w:fill="EBF4F9"/>
          </w:tcPr>
          <w:p w14:paraId="5D05BF76" w14:textId="77777777" w:rsidR="008A126C" w:rsidRPr="008A126C" w:rsidRDefault="008A126C" w:rsidP="009D430F">
            <w:pPr>
              <w:pStyle w:val="TableParagraph"/>
              <w:ind w:left="12" w:right="4"/>
              <w:rPr>
                <w:sz w:val="20"/>
                <w:szCs w:val="20"/>
              </w:rPr>
            </w:pPr>
            <w:r w:rsidRPr="008A126C">
              <w:rPr>
                <w:spacing w:val="-2"/>
                <w:sz w:val="20"/>
                <w:szCs w:val="20"/>
              </w:rPr>
              <w:t>Germany</w:t>
            </w:r>
          </w:p>
        </w:tc>
        <w:tc>
          <w:tcPr>
            <w:tcW w:w="1282" w:type="dxa"/>
            <w:shd w:val="clear" w:color="auto" w:fill="EBF4F9"/>
          </w:tcPr>
          <w:p w14:paraId="408EF273" w14:textId="77777777" w:rsidR="008A126C" w:rsidRPr="008A126C" w:rsidRDefault="008A126C" w:rsidP="009D430F">
            <w:pPr>
              <w:pStyle w:val="TableParagraph"/>
              <w:ind w:left="10" w:right="1"/>
              <w:rPr>
                <w:sz w:val="20"/>
                <w:szCs w:val="20"/>
              </w:rPr>
            </w:pPr>
            <w:r w:rsidRPr="008A126C">
              <w:rPr>
                <w:spacing w:val="-5"/>
                <w:sz w:val="20"/>
                <w:szCs w:val="20"/>
              </w:rPr>
              <w:t>100</w:t>
            </w:r>
          </w:p>
        </w:tc>
        <w:tc>
          <w:tcPr>
            <w:tcW w:w="1381" w:type="dxa"/>
            <w:shd w:val="clear" w:color="auto" w:fill="EBF4F9"/>
          </w:tcPr>
          <w:p w14:paraId="46F804C9" w14:textId="77777777" w:rsidR="008A126C" w:rsidRPr="008A126C" w:rsidRDefault="008A126C" w:rsidP="009D430F">
            <w:pPr>
              <w:pStyle w:val="TableParagraph"/>
              <w:ind w:left="0" w:right="558"/>
              <w:jc w:val="right"/>
              <w:rPr>
                <w:sz w:val="20"/>
                <w:szCs w:val="20"/>
              </w:rPr>
            </w:pPr>
            <w:r w:rsidRPr="008A126C">
              <w:rPr>
                <w:spacing w:val="-5"/>
                <w:sz w:val="20"/>
                <w:szCs w:val="20"/>
              </w:rPr>
              <w:t>100</w:t>
            </w:r>
          </w:p>
        </w:tc>
        <w:tc>
          <w:tcPr>
            <w:tcW w:w="1282" w:type="dxa"/>
            <w:shd w:val="clear" w:color="auto" w:fill="EBF4F9"/>
          </w:tcPr>
          <w:p w14:paraId="33DC7926" w14:textId="77777777" w:rsidR="008A126C" w:rsidRPr="008A126C" w:rsidRDefault="008A126C" w:rsidP="009D430F">
            <w:pPr>
              <w:pStyle w:val="TableParagraph"/>
              <w:ind w:left="10" w:right="1"/>
              <w:rPr>
                <w:sz w:val="20"/>
                <w:szCs w:val="20"/>
              </w:rPr>
            </w:pPr>
            <w:r w:rsidRPr="008A126C">
              <w:rPr>
                <w:spacing w:val="-5"/>
                <w:sz w:val="20"/>
                <w:szCs w:val="20"/>
              </w:rPr>
              <w:t>97</w:t>
            </w:r>
          </w:p>
        </w:tc>
        <w:tc>
          <w:tcPr>
            <w:tcW w:w="1282" w:type="dxa"/>
            <w:shd w:val="clear" w:color="auto" w:fill="EBF4F9"/>
          </w:tcPr>
          <w:p w14:paraId="2C207063" w14:textId="77777777" w:rsidR="008A126C" w:rsidRPr="008A126C" w:rsidRDefault="008A126C" w:rsidP="009D430F">
            <w:pPr>
              <w:pStyle w:val="TableParagraph"/>
              <w:ind w:left="10"/>
              <w:rPr>
                <w:sz w:val="20"/>
                <w:szCs w:val="20"/>
              </w:rPr>
            </w:pPr>
            <w:r w:rsidRPr="008A126C">
              <w:rPr>
                <w:spacing w:val="-5"/>
                <w:sz w:val="20"/>
                <w:szCs w:val="20"/>
              </w:rPr>
              <w:t>97</w:t>
            </w:r>
          </w:p>
        </w:tc>
        <w:tc>
          <w:tcPr>
            <w:tcW w:w="1479" w:type="dxa"/>
            <w:shd w:val="clear" w:color="auto" w:fill="EBF4F9"/>
          </w:tcPr>
          <w:p w14:paraId="738447AD" w14:textId="77777777" w:rsidR="008A126C" w:rsidRPr="008A126C" w:rsidRDefault="008A126C" w:rsidP="009D430F">
            <w:pPr>
              <w:pStyle w:val="TableParagraph"/>
              <w:ind w:left="11"/>
              <w:rPr>
                <w:sz w:val="20"/>
                <w:szCs w:val="20"/>
              </w:rPr>
            </w:pPr>
            <w:r w:rsidRPr="008A126C">
              <w:rPr>
                <w:spacing w:val="-5"/>
                <w:sz w:val="20"/>
                <w:szCs w:val="20"/>
              </w:rPr>
              <w:t>98</w:t>
            </w:r>
          </w:p>
        </w:tc>
        <w:tc>
          <w:tcPr>
            <w:tcW w:w="1578" w:type="dxa"/>
            <w:shd w:val="clear" w:color="auto" w:fill="EBF4F9"/>
          </w:tcPr>
          <w:p w14:paraId="34BE9D27" w14:textId="77777777" w:rsidR="008A126C" w:rsidRPr="008A126C" w:rsidRDefault="008A126C" w:rsidP="009D430F">
            <w:pPr>
              <w:pStyle w:val="TableParagraph"/>
              <w:ind w:left="12"/>
              <w:rPr>
                <w:sz w:val="20"/>
                <w:szCs w:val="20"/>
              </w:rPr>
            </w:pPr>
            <w:r w:rsidRPr="008A126C">
              <w:rPr>
                <w:spacing w:val="-5"/>
                <w:sz w:val="20"/>
                <w:szCs w:val="20"/>
              </w:rPr>
              <w:t>93</w:t>
            </w:r>
          </w:p>
        </w:tc>
      </w:tr>
      <w:tr w:rsidR="008A126C" w:rsidRPr="008A126C" w14:paraId="02FF6F43" w14:textId="77777777" w:rsidTr="009D430F">
        <w:trPr>
          <w:trHeight w:val="350"/>
        </w:trPr>
        <w:tc>
          <w:tcPr>
            <w:tcW w:w="1578" w:type="dxa"/>
          </w:tcPr>
          <w:p w14:paraId="7B692954" w14:textId="77777777" w:rsidR="008A126C" w:rsidRPr="008A126C" w:rsidRDefault="008A126C" w:rsidP="009D430F">
            <w:pPr>
              <w:pStyle w:val="TableParagraph"/>
              <w:ind w:left="12" w:right="4"/>
              <w:rPr>
                <w:sz w:val="20"/>
                <w:szCs w:val="20"/>
              </w:rPr>
            </w:pPr>
            <w:r w:rsidRPr="008A126C">
              <w:rPr>
                <w:spacing w:val="-2"/>
                <w:sz w:val="20"/>
                <w:szCs w:val="20"/>
              </w:rPr>
              <w:t>China</w:t>
            </w:r>
          </w:p>
        </w:tc>
        <w:tc>
          <w:tcPr>
            <w:tcW w:w="1282" w:type="dxa"/>
          </w:tcPr>
          <w:p w14:paraId="0C638310" w14:textId="77777777" w:rsidR="008A126C" w:rsidRPr="008A126C" w:rsidRDefault="008A126C" w:rsidP="009D430F">
            <w:pPr>
              <w:pStyle w:val="TableParagraph"/>
              <w:ind w:left="10" w:right="1"/>
              <w:rPr>
                <w:sz w:val="20"/>
                <w:szCs w:val="20"/>
              </w:rPr>
            </w:pPr>
            <w:r w:rsidRPr="008A126C">
              <w:rPr>
                <w:spacing w:val="-5"/>
                <w:sz w:val="20"/>
                <w:szCs w:val="20"/>
              </w:rPr>
              <w:t>99</w:t>
            </w:r>
          </w:p>
        </w:tc>
        <w:tc>
          <w:tcPr>
            <w:tcW w:w="1381" w:type="dxa"/>
          </w:tcPr>
          <w:p w14:paraId="60A7C6EA" w14:textId="77777777" w:rsidR="008A126C" w:rsidRPr="008A126C" w:rsidRDefault="008A126C" w:rsidP="009D430F">
            <w:pPr>
              <w:pStyle w:val="TableParagraph"/>
              <w:ind w:left="0" w:right="598"/>
              <w:jc w:val="right"/>
              <w:rPr>
                <w:sz w:val="20"/>
                <w:szCs w:val="20"/>
              </w:rPr>
            </w:pPr>
            <w:r w:rsidRPr="008A126C">
              <w:rPr>
                <w:spacing w:val="-5"/>
                <w:sz w:val="20"/>
                <w:szCs w:val="20"/>
              </w:rPr>
              <w:t>98</w:t>
            </w:r>
          </w:p>
        </w:tc>
        <w:tc>
          <w:tcPr>
            <w:tcW w:w="1282" w:type="dxa"/>
          </w:tcPr>
          <w:p w14:paraId="1F86F180" w14:textId="77777777" w:rsidR="008A126C" w:rsidRPr="008A126C" w:rsidRDefault="008A126C" w:rsidP="009D430F">
            <w:pPr>
              <w:pStyle w:val="TableParagraph"/>
              <w:ind w:left="10" w:right="1"/>
              <w:rPr>
                <w:sz w:val="20"/>
                <w:szCs w:val="20"/>
              </w:rPr>
            </w:pPr>
            <w:r w:rsidRPr="008A126C">
              <w:rPr>
                <w:spacing w:val="-5"/>
                <w:sz w:val="20"/>
                <w:szCs w:val="20"/>
              </w:rPr>
              <w:t>88</w:t>
            </w:r>
          </w:p>
        </w:tc>
        <w:tc>
          <w:tcPr>
            <w:tcW w:w="1282" w:type="dxa"/>
          </w:tcPr>
          <w:p w14:paraId="16EB83F5" w14:textId="77777777" w:rsidR="008A126C" w:rsidRPr="008A126C" w:rsidRDefault="008A126C" w:rsidP="009D430F">
            <w:pPr>
              <w:pStyle w:val="TableParagraph"/>
              <w:ind w:left="10"/>
              <w:rPr>
                <w:sz w:val="20"/>
                <w:szCs w:val="20"/>
              </w:rPr>
            </w:pPr>
            <w:r w:rsidRPr="008A126C">
              <w:rPr>
                <w:spacing w:val="-5"/>
                <w:sz w:val="20"/>
                <w:szCs w:val="20"/>
              </w:rPr>
              <w:t>87</w:t>
            </w:r>
          </w:p>
        </w:tc>
        <w:tc>
          <w:tcPr>
            <w:tcW w:w="1479" w:type="dxa"/>
          </w:tcPr>
          <w:p w14:paraId="64321A47" w14:textId="77777777" w:rsidR="008A126C" w:rsidRPr="008A126C" w:rsidRDefault="008A126C" w:rsidP="009D430F">
            <w:pPr>
              <w:pStyle w:val="TableParagraph"/>
              <w:ind w:left="11"/>
              <w:rPr>
                <w:sz w:val="20"/>
                <w:szCs w:val="20"/>
              </w:rPr>
            </w:pPr>
            <w:r w:rsidRPr="008A126C">
              <w:rPr>
                <w:spacing w:val="-5"/>
                <w:sz w:val="20"/>
                <w:szCs w:val="20"/>
              </w:rPr>
              <w:t>92</w:t>
            </w:r>
          </w:p>
        </w:tc>
        <w:tc>
          <w:tcPr>
            <w:tcW w:w="1578" w:type="dxa"/>
          </w:tcPr>
          <w:p w14:paraId="7127128C" w14:textId="77777777" w:rsidR="008A126C" w:rsidRPr="008A126C" w:rsidRDefault="008A126C" w:rsidP="009D430F">
            <w:pPr>
              <w:pStyle w:val="TableParagraph"/>
              <w:ind w:left="12"/>
              <w:rPr>
                <w:sz w:val="20"/>
                <w:szCs w:val="20"/>
              </w:rPr>
            </w:pPr>
            <w:r w:rsidRPr="008A126C">
              <w:rPr>
                <w:spacing w:val="-5"/>
                <w:sz w:val="20"/>
                <w:szCs w:val="20"/>
              </w:rPr>
              <w:t>85</w:t>
            </w:r>
          </w:p>
        </w:tc>
      </w:tr>
      <w:tr w:rsidR="008A126C" w:rsidRPr="008A126C" w14:paraId="3C9BF899" w14:textId="77777777" w:rsidTr="009D430F">
        <w:trPr>
          <w:trHeight w:val="350"/>
        </w:trPr>
        <w:tc>
          <w:tcPr>
            <w:tcW w:w="1578" w:type="dxa"/>
            <w:shd w:val="clear" w:color="auto" w:fill="EBF4F9"/>
          </w:tcPr>
          <w:p w14:paraId="1C5C0E1F" w14:textId="77777777" w:rsidR="008A126C" w:rsidRPr="008A126C" w:rsidRDefault="008A126C" w:rsidP="009D430F">
            <w:pPr>
              <w:pStyle w:val="TableParagraph"/>
              <w:ind w:left="12" w:right="4"/>
              <w:rPr>
                <w:sz w:val="20"/>
                <w:szCs w:val="20"/>
              </w:rPr>
            </w:pPr>
            <w:r w:rsidRPr="008A126C">
              <w:rPr>
                <w:sz w:val="20"/>
                <w:szCs w:val="20"/>
              </w:rPr>
              <w:t xml:space="preserve">Global </w:t>
            </w:r>
            <w:r w:rsidRPr="008A126C">
              <w:rPr>
                <w:spacing w:val="-5"/>
                <w:sz w:val="20"/>
                <w:szCs w:val="20"/>
              </w:rPr>
              <w:t>Avg</w:t>
            </w:r>
          </w:p>
        </w:tc>
        <w:tc>
          <w:tcPr>
            <w:tcW w:w="1282" w:type="dxa"/>
            <w:shd w:val="clear" w:color="auto" w:fill="EBF4F9"/>
          </w:tcPr>
          <w:p w14:paraId="12967842" w14:textId="77777777" w:rsidR="008A126C" w:rsidRPr="008A126C" w:rsidRDefault="008A126C" w:rsidP="009D430F">
            <w:pPr>
              <w:pStyle w:val="TableParagraph"/>
              <w:ind w:left="10" w:right="1"/>
              <w:rPr>
                <w:sz w:val="20"/>
                <w:szCs w:val="20"/>
              </w:rPr>
            </w:pPr>
            <w:r w:rsidRPr="008A126C">
              <w:rPr>
                <w:spacing w:val="-4"/>
                <w:sz w:val="20"/>
                <w:szCs w:val="20"/>
              </w:rPr>
              <w:t>99.8</w:t>
            </w:r>
          </w:p>
        </w:tc>
        <w:tc>
          <w:tcPr>
            <w:tcW w:w="1381" w:type="dxa"/>
            <w:shd w:val="clear" w:color="auto" w:fill="EBF4F9"/>
          </w:tcPr>
          <w:p w14:paraId="319040E9" w14:textId="77777777" w:rsidR="008A126C" w:rsidRPr="008A126C" w:rsidRDefault="008A126C" w:rsidP="009D430F">
            <w:pPr>
              <w:pStyle w:val="TableParagraph"/>
              <w:ind w:left="0" w:right="538"/>
              <w:jc w:val="right"/>
              <w:rPr>
                <w:sz w:val="20"/>
                <w:szCs w:val="20"/>
              </w:rPr>
            </w:pPr>
            <w:r w:rsidRPr="008A126C">
              <w:rPr>
                <w:spacing w:val="-4"/>
                <w:sz w:val="20"/>
                <w:szCs w:val="20"/>
              </w:rPr>
              <w:t>99.6</w:t>
            </w:r>
          </w:p>
        </w:tc>
        <w:tc>
          <w:tcPr>
            <w:tcW w:w="1282" w:type="dxa"/>
            <w:shd w:val="clear" w:color="auto" w:fill="EBF4F9"/>
          </w:tcPr>
          <w:p w14:paraId="061708AF" w14:textId="77777777" w:rsidR="008A126C" w:rsidRPr="008A126C" w:rsidRDefault="008A126C" w:rsidP="009D430F">
            <w:pPr>
              <w:pStyle w:val="TableParagraph"/>
              <w:ind w:left="10" w:right="1"/>
              <w:rPr>
                <w:sz w:val="20"/>
                <w:szCs w:val="20"/>
              </w:rPr>
            </w:pPr>
            <w:r w:rsidRPr="008A126C">
              <w:rPr>
                <w:spacing w:val="-4"/>
                <w:sz w:val="20"/>
                <w:szCs w:val="20"/>
              </w:rPr>
              <w:t>95.4</w:t>
            </w:r>
          </w:p>
        </w:tc>
        <w:tc>
          <w:tcPr>
            <w:tcW w:w="1282" w:type="dxa"/>
            <w:shd w:val="clear" w:color="auto" w:fill="EBF4F9"/>
          </w:tcPr>
          <w:p w14:paraId="3CB4D37A" w14:textId="77777777" w:rsidR="008A126C" w:rsidRPr="008A126C" w:rsidRDefault="008A126C" w:rsidP="009D430F">
            <w:pPr>
              <w:pStyle w:val="TableParagraph"/>
              <w:ind w:left="10"/>
              <w:rPr>
                <w:sz w:val="20"/>
                <w:szCs w:val="20"/>
              </w:rPr>
            </w:pPr>
            <w:r w:rsidRPr="008A126C">
              <w:rPr>
                <w:spacing w:val="-4"/>
                <w:sz w:val="20"/>
                <w:szCs w:val="20"/>
              </w:rPr>
              <w:t>95.2</w:t>
            </w:r>
          </w:p>
        </w:tc>
        <w:tc>
          <w:tcPr>
            <w:tcW w:w="1479" w:type="dxa"/>
            <w:shd w:val="clear" w:color="auto" w:fill="EBF4F9"/>
          </w:tcPr>
          <w:p w14:paraId="0021C81D" w14:textId="77777777" w:rsidR="008A126C" w:rsidRPr="008A126C" w:rsidRDefault="008A126C" w:rsidP="009D430F">
            <w:pPr>
              <w:pStyle w:val="TableParagraph"/>
              <w:ind w:left="11"/>
              <w:rPr>
                <w:sz w:val="20"/>
                <w:szCs w:val="20"/>
              </w:rPr>
            </w:pPr>
            <w:r w:rsidRPr="008A126C">
              <w:rPr>
                <w:spacing w:val="-4"/>
                <w:sz w:val="20"/>
                <w:szCs w:val="20"/>
              </w:rPr>
              <w:t>97.0</w:t>
            </w:r>
          </w:p>
        </w:tc>
        <w:tc>
          <w:tcPr>
            <w:tcW w:w="1578" w:type="dxa"/>
            <w:shd w:val="clear" w:color="auto" w:fill="EBF4F9"/>
          </w:tcPr>
          <w:p w14:paraId="2B06BD61" w14:textId="77777777" w:rsidR="008A126C" w:rsidRPr="008A126C" w:rsidRDefault="008A126C" w:rsidP="009D430F">
            <w:pPr>
              <w:pStyle w:val="TableParagraph"/>
              <w:ind w:left="12"/>
              <w:rPr>
                <w:sz w:val="20"/>
                <w:szCs w:val="20"/>
              </w:rPr>
            </w:pPr>
            <w:r w:rsidRPr="008A126C">
              <w:rPr>
                <w:spacing w:val="-4"/>
                <w:sz w:val="20"/>
                <w:szCs w:val="20"/>
              </w:rPr>
              <w:t>92.0</w:t>
            </w:r>
          </w:p>
        </w:tc>
      </w:tr>
      <w:tr w:rsidR="008A126C" w:rsidRPr="008A126C" w14:paraId="62BB8ACD" w14:textId="77777777" w:rsidTr="009D430F">
        <w:trPr>
          <w:trHeight w:val="350"/>
        </w:trPr>
        <w:tc>
          <w:tcPr>
            <w:tcW w:w="1578" w:type="dxa"/>
            <w:shd w:val="clear" w:color="auto" w:fill="D6E4EF"/>
          </w:tcPr>
          <w:p w14:paraId="469CDCF3" w14:textId="77777777" w:rsidR="008A126C" w:rsidRPr="008A126C" w:rsidRDefault="008A126C" w:rsidP="009D430F">
            <w:pPr>
              <w:pStyle w:val="TableParagraph"/>
              <w:ind w:left="12" w:right="4"/>
              <w:rPr>
                <w:sz w:val="20"/>
                <w:szCs w:val="20"/>
              </w:rPr>
            </w:pPr>
            <w:r w:rsidRPr="008A126C">
              <w:rPr>
                <w:spacing w:val="-2"/>
                <w:sz w:val="20"/>
                <w:szCs w:val="20"/>
              </w:rPr>
              <w:t>India</w:t>
            </w:r>
          </w:p>
        </w:tc>
        <w:tc>
          <w:tcPr>
            <w:tcW w:w="1282" w:type="dxa"/>
            <w:shd w:val="clear" w:color="auto" w:fill="D6E4EF"/>
          </w:tcPr>
          <w:p w14:paraId="0AD5282D" w14:textId="77777777" w:rsidR="008A126C" w:rsidRPr="008A126C" w:rsidRDefault="008A126C" w:rsidP="009D430F">
            <w:pPr>
              <w:pStyle w:val="TableParagraph"/>
              <w:ind w:left="10" w:right="1"/>
              <w:rPr>
                <w:sz w:val="20"/>
                <w:szCs w:val="20"/>
              </w:rPr>
            </w:pPr>
            <w:r w:rsidRPr="008A126C">
              <w:rPr>
                <w:spacing w:val="-4"/>
                <w:sz w:val="20"/>
                <w:szCs w:val="20"/>
              </w:rPr>
              <w:t>93.6</w:t>
            </w:r>
          </w:p>
        </w:tc>
        <w:tc>
          <w:tcPr>
            <w:tcW w:w="1381" w:type="dxa"/>
            <w:shd w:val="clear" w:color="auto" w:fill="D6E4EF"/>
          </w:tcPr>
          <w:p w14:paraId="2E730E48" w14:textId="77777777" w:rsidR="008A126C" w:rsidRPr="008A126C" w:rsidRDefault="008A126C" w:rsidP="009D430F">
            <w:pPr>
              <w:pStyle w:val="TableParagraph"/>
              <w:ind w:left="0" w:right="538"/>
              <w:jc w:val="right"/>
              <w:rPr>
                <w:sz w:val="20"/>
                <w:szCs w:val="20"/>
              </w:rPr>
            </w:pPr>
            <w:r w:rsidRPr="008A126C">
              <w:rPr>
                <w:spacing w:val="-4"/>
                <w:sz w:val="20"/>
                <w:szCs w:val="20"/>
              </w:rPr>
              <w:t>99.3</w:t>
            </w:r>
          </w:p>
        </w:tc>
        <w:tc>
          <w:tcPr>
            <w:tcW w:w="1282" w:type="dxa"/>
            <w:shd w:val="clear" w:color="auto" w:fill="D6E4EF"/>
          </w:tcPr>
          <w:p w14:paraId="0EF7A206" w14:textId="77777777" w:rsidR="008A126C" w:rsidRPr="008A126C" w:rsidRDefault="008A126C" w:rsidP="009D430F">
            <w:pPr>
              <w:pStyle w:val="TableParagraph"/>
              <w:ind w:left="10" w:right="1"/>
              <w:rPr>
                <w:sz w:val="20"/>
                <w:szCs w:val="20"/>
              </w:rPr>
            </w:pPr>
            <w:r w:rsidRPr="008A126C">
              <w:rPr>
                <w:spacing w:val="-4"/>
                <w:sz w:val="20"/>
                <w:szCs w:val="20"/>
              </w:rPr>
              <w:t>64.7</w:t>
            </w:r>
          </w:p>
        </w:tc>
        <w:tc>
          <w:tcPr>
            <w:tcW w:w="1282" w:type="dxa"/>
            <w:shd w:val="clear" w:color="auto" w:fill="D6E4EF"/>
          </w:tcPr>
          <w:p w14:paraId="4D0F66B1" w14:textId="77777777" w:rsidR="008A126C" w:rsidRPr="008A126C" w:rsidRDefault="008A126C" w:rsidP="009D430F">
            <w:pPr>
              <w:pStyle w:val="TableParagraph"/>
              <w:ind w:left="10"/>
              <w:rPr>
                <w:sz w:val="20"/>
                <w:szCs w:val="20"/>
              </w:rPr>
            </w:pPr>
            <w:r w:rsidRPr="008A126C">
              <w:rPr>
                <w:spacing w:val="-4"/>
                <w:sz w:val="20"/>
                <w:szCs w:val="20"/>
              </w:rPr>
              <w:t>63.5</w:t>
            </w:r>
          </w:p>
        </w:tc>
        <w:tc>
          <w:tcPr>
            <w:tcW w:w="1479" w:type="dxa"/>
            <w:shd w:val="clear" w:color="auto" w:fill="D6E4EF"/>
          </w:tcPr>
          <w:p w14:paraId="62E37C13" w14:textId="77777777" w:rsidR="008A126C" w:rsidRPr="008A126C" w:rsidRDefault="008A126C" w:rsidP="009D430F">
            <w:pPr>
              <w:pStyle w:val="TableParagraph"/>
              <w:ind w:left="11"/>
              <w:rPr>
                <w:sz w:val="20"/>
                <w:szCs w:val="20"/>
              </w:rPr>
            </w:pPr>
            <w:r w:rsidRPr="008A126C">
              <w:rPr>
                <w:spacing w:val="-4"/>
                <w:sz w:val="20"/>
                <w:szCs w:val="20"/>
              </w:rPr>
              <w:t>57.1</w:t>
            </w:r>
          </w:p>
        </w:tc>
        <w:tc>
          <w:tcPr>
            <w:tcW w:w="1578" w:type="dxa"/>
            <w:shd w:val="clear" w:color="auto" w:fill="D6E4EF"/>
          </w:tcPr>
          <w:p w14:paraId="4C1BD4B2" w14:textId="77777777" w:rsidR="008A126C" w:rsidRPr="008A126C" w:rsidRDefault="008A126C" w:rsidP="009D430F">
            <w:pPr>
              <w:pStyle w:val="TableParagraph"/>
              <w:ind w:left="12"/>
              <w:rPr>
                <w:sz w:val="20"/>
                <w:szCs w:val="20"/>
              </w:rPr>
            </w:pPr>
            <w:r w:rsidRPr="008A126C">
              <w:rPr>
                <w:spacing w:val="-4"/>
                <w:sz w:val="20"/>
                <w:szCs w:val="20"/>
              </w:rPr>
              <w:t>15.6</w:t>
            </w:r>
          </w:p>
        </w:tc>
      </w:tr>
    </w:tbl>
    <w:p w14:paraId="6BC80136" w14:textId="77777777" w:rsidR="00B36D48" w:rsidRPr="00B36D48" w:rsidRDefault="00B36D48" w:rsidP="00B36D48">
      <w:pPr>
        <w:rPr>
          <w:sz w:val="20"/>
          <w:szCs w:val="20"/>
        </w:rPr>
      </w:pPr>
    </w:p>
    <w:p w14:paraId="47BAF5AF" w14:textId="77777777" w:rsidR="00B36D48" w:rsidRPr="00B36D48" w:rsidRDefault="00B36D48" w:rsidP="00B36D48">
      <w:pPr>
        <w:rPr>
          <w:sz w:val="20"/>
          <w:szCs w:val="20"/>
        </w:rPr>
      </w:pPr>
    </w:p>
    <w:p w14:paraId="68F9F61C" w14:textId="77777777" w:rsidR="00B36D48" w:rsidRPr="00B36D48" w:rsidRDefault="00B36D48" w:rsidP="00B36D48">
      <w:pPr>
        <w:rPr>
          <w:sz w:val="20"/>
          <w:szCs w:val="20"/>
        </w:rPr>
      </w:pPr>
    </w:p>
    <w:p w14:paraId="068CE1B8" w14:textId="77777777" w:rsidR="00B36D48" w:rsidRPr="008A126C" w:rsidRDefault="00B36D48" w:rsidP="00B36D48">
      <w:pPr>
        <w:pStyle w:val="BodyText"/>
        <w:ind w:left="0"/>
        <w:jc w:val="left"/>
        <w:rPr>
          <w:sz w:val="20"/>
          <w:szCs w:val="20"/>
        </w:rPr>
      </w:pPr>
      <w:r w:rsidRPr="008A126C">
        <w:rPr>
          <w:noProof/>
          <w:sz w:val="20"/>
          <w:szCs w:val="20"/>
        </w:rPr>
        <w:drawing>
          <wp:inline distT="0" distB="0" distL="0" distR="0" wp14:anchorId="7EFEF8E5" wp14:editId="169F6BB8">
            <wp:extent cx="5782152" cy="335184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782152" cy="3351847"/>
                    </a:xfrm>
                    <a:prstGeom prst="rect">
                      <a:avLst/>
                    </a:prstGeom>
                  </pic:spPr>
                </pic:pic>
              </a:graphicData>
            </a:graphic>
          </wp:inline>
        </w:drawing>
      </w:r>
    </w:p>
    <w:p w14:paraId="65BC08F0" w14:textId="77777777" w:rsidR="00B36D48" w:rsidRDefault="00B36D48" w:rsidP="00B36D48">
      <w:pPr>
        <w:ind w:left="40" w:right="40"/>
        <w:jc w:val="center"/>
        <w:rPr>
          <w:i/>
          <w:spacing w:val="-4"/>
          <w:sz w:val="20"/>
          <w:szCs w:val="20"/>
        </w:rPr>
      </w:pPr>
      <w:r w:rsidRPr="008A126C">
        <w:rPr>
          <w:i/>
          <w:sz w:val="20"/>
          <w:szCs w:val="20"/>
        </w:rPr>
        <w:t xml:space="preserve">Fig. 1. India vs Global Benchmark — Infrastructure Gap by Indicator. Red: critical gap &gt;10%; Orange: moderate 5–10%; Green: on track </w:t>
      </w:r>
      <w:r w:rsidRPr="008A126C">
        <w:rPr>
          <w:i/>
          <w:spacing w:val="-4"/>
          <w:sz w:val="20"/>
          <w:szCs w:val="20"/>
        </w:rPr>
        <w:t>&lt;5%.</w:t>
      </w:r>
    </w:p>
    <w:p w14:paraId="60FC45F8" w14:textId="77777777" w:rsidR="00E86C2A" w:rsidRPr="008A126C" w:rsidRDefault="00E86C2A" w:rsidP="00B36D48">
      <w:pPr>
        <w:ind w:left="40" w:right="40"/>
        <w:jc w:val="center"/>
        <w:rPr>
          <w:i/>
          <w:sz w:val="20"/>
          <w:szCs w:val="20"/>
        </w:rPr>
      </w:pPr>
    </w:p>
    <w:p w14:paraId="79AFC8C2" w14:textId="77777777" w:rsidR="00B36D48" w:rsidRPr="008A126C" w:rsidRDefault="00B36D48" w:rsidP="00B36D48">
      <w:pPr>
        <w:spacing w:before="134"/>
        <w:ind w:left="40" w:right="40"/>
        <w:jc w:val="center"/>
        <w:rPr>
          <w:b/>
          <w:sz w:val="20"/>
          <w:szCs w:val="20"/>
        </w:rPr>
      </w:pPr>
      <w:r w:rsidRPr="008A126C">
        <w:rPr>
          <w:b/>
          <w:sz w:val="20"/>
          <w:szCs w:val="20"/>
        </w:rPr>
        <w:t xml:space="preserve">TABLE II. Infrastructure Gap Analysis — India vs Global </w:t>
      </w:r>
      <w:r w:rsidRPr="008A126C">
        <w:rPr>
          <w:b/>
          <w:spacing w:val="-2"/>
          <w:sz w:val="20"/>
          <w:szCs w:val="20"/>
        </w:rPr>
        <w:t>Benchmark</w:t>
      </w:r>
    </w:p>
    <w:p w14:paraId="67B5B80E" w14:textId="77777777" w:rsidR="00B36D48" w:rsidRPr="008A126C" w:rsidRDefault="00B36D48" w:rsidP="00B36D48">
      <w:pPr>
        <w:pStyle w:val="BodyText"/>
        <w:ind w:left="0"/>
        <w:jc w:val="left"/>
        <w:rPr>
          <w:b/>
          <w:sz w:val="20"/>
          <w:szCs w:val="20"/>
        </w:rPr>
      </w:pPr>
    </w:p>
    <w:tbl>
      <w:tblPr>
        <w:tblW w:w="0" w:type="auto"/>
        <w:tblInd w:w="3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5721"/>
        <w:gridCol w:w="2170"/>
        <w:gridCol w:w="1973"/>
      </w:tblGrid>
      <w:tr w:rsidR="00B36D48" w:rsidRPr="008A126C" w14:paraId="7E9046D6" w14:textId="77777777" w:rsidTr="009D430F">
        <w:trPr>
          <w:trHeight w:val="350"/>
        </w:trPr>
        <w:tc>
          <w:tcPr>
            <w:tcW w:w="5721" w:type="dxa"/>
            <w:shd w:val="clear" w:color="auto" w:fill="2D5E89"/>
          </w:tcPr>
          <w:p w14:paraId="4162DB69" w14:textId="77777777" w:rsidR="00B36D48" w:rsidRPr="008A126C" w:rsidRDefault="00B36D48" w:rsidP="009D430F">
            <w:pPr>
              <w:pStyle w:val="TableParagraph"/>
              <w:ind w:left="8"/>
              <w:rPr>
                <w:b/>
                <w:sz w:val="20"/>
                <w:szCs w:val="20"/>
              </w:rPr>
            </w:pPr>
            <w:r w:rsidRPr="008A126C">
              <w:rPr>
                <w:b/>
                <w:spacing w:val="-2"/>
                <w:sz w:val="20"/>
                <w:szCs w:val="20"/>
              </w:rPr>
              <w:t>Indicator</w:t>
            </w:r>
          </w:p>
        </w:tc>
        <w:tc>
          <w:tcPr>
            <w:tcW w:w="2170" w:type="dxa"/>
            <w:shd w:val="clear" w:color="auto" w:fill="2D5E89"/>
          </w:tcPr>
          <w:p w14:paraId="08881B52" w14:textId="77777777" w:rsidR="00B36D48" w:rsidRPr="008A126C" w:rsidRDefault="00B36D48" w:rsidP="009D430F">
            <w:pPr>
              <w:pStyle w:val="TableParagraph"/>
              <w:rPr>
                <w:b/>
                <w:sz w:val="20"/>
                <w:szCs w:val="20"/>
              </w:rPr>
            </w:pPr>
            <w:r w:rsidRPr="008A126C">
              <w:rPr>
                <w:b/>
                <w:sz w:val="20"/>
                <w:szCs w:val="20"/>
              </w:rPr>
              <w:t xml:space="preserve">India </w:t>
            </w:r>
            <w:r w:rsidRPr="008A126C">
              <w:rPr>
                <w:b/>
                <w:spacing w:val="-5"/>
                <w:sz w:val="20"/>
                <w:szCs w:val="20"/>
              </w:rPr>
              <w:t>(%)</w:t>
            </w:r>
          </w:p>
        </w:tc>
        <w:tc>
          <w:tcPr>
            <w:tcW w:w="1973" w:type="dxa"/>
            <w:shd w:val="clear" w:color="auto" w:fill="2D5E89"/>
          </w:tcPr>
          <w:p w14:paraId="688CD9E6" w14:textId="77777777" w:rsidR="00B36D48" w:rsidRPr="008A126C" w:rsidRDefault="00B36D48" w:rsidP="009D430F">
            <w:pPr>
              <w:pStyle w:val="TableParagraph"/>
              <w:rPr>
                <w:b/>
                <w:sz w:val="20"/>
                <w:szCs w:val="20"/>
              </w:rPr>
            </w:pPr>
            <w:r w:rsidRPr="008A126C">
              <w:rPr>
                <w:b/>
                <w:sz w:val="20"/>
                <w:szCs w:val="20"/>
              </w:rPr>
              <w:t xml:space="preserve">Gap </w:t>
            </w:r>
            <w:r w:rsidRPr="008A126C">
              <w:rPr>
                <w:b/>
                <w:spacing w:val="-5"/>
                <w:sz w:val="20"/>
                <w:szCs w:val="20"/>
              </w:rPr>
              <w:t>(%)</w:t>
            </w:r>
          </w:p>
        </w:tc>
      </w:tr>
      <w:tr w:rsidR="00B36D48" w:rsidRPr="008A126C" w14:paraId="0EEBDAB2" w14:textId="77777777" w:rsidTr="009D430F">
        <w:trPr>
          <w:trHeight w:val="350"/>
        </w:trPr>
        <w:tc>
          <w:tcPr>
            <w:tcW w:w="5721" w:type="dxa"/>
          </w:tcPr>
          <w:p w14:paraId="7FFA6A5D" w14:textId="77777777" w:rsidR="00B36D48" w:rsidRPr="008A126C" w:rsidRDefault="00B36D48" w:rsidP="009D430F">
            <w:pPr>
              <w:pStyle w:val="TableParagraph"/>
              <w:ind w:left="99"/>
              <w:jc w:val="left"/>
              <w:rPr>
                <w:sz w:val="20"/>
                <w:szCs w:val="20"/>
              </w:rPr>
            </w:pPr>
            <w:r w:rsidRPr="008A126C">
              <w:rPr>
                <w:sz w:val="20"/>
                <w:szCs w:val="20"/>
              </w:rPr>
              <w:t xml:space="preserve">Co-curricular </w:t>
            </w:r>
            <w:r w:rsidRPr="008A126C">
              <w:rPr>
                <w:spacing w:val="-4"/>
                <w:sz w:val="20"/>
                <w:szCs w:val="20"/>
              </w:rPr>
              <w:t>Room</w:t>
            </w:r>
          </w:p>
        </w:tc>
        <w:tc>
          <w:tcPr>
            <w:tcW w:w="2170" w:type="dxa"/>
          </w:tcPr>
          <w:p w14:paraId="44CF5DE8" w14:textId="77777777" w:rsidR="00B36D48" w:rsidRPr="008A126C" w:rsidRDefault="00B36D48" w:rsidP="009D430F">
            <w:pPr>
              <w:pStyle w:val="TableParagraph"/>
              <w:rPr>
                <w:sz w:val="20"/>
                <w:szCs w:val="20"/>
              </w:rPr>
            </w:pPr>
            <w:r w:rsidRPr="008A126C">
              <w:rPr>
                <w:spacing w:val="-4"/>
                <w:sz w:val="20"/>
                <w:szCs w:val="20"/>
              </w:rPr>
              <w:t>15.6</w:t>
            </w:r>
          </w:p>
        </w:tc>
        <w:tc>
          <w:tcPr>
            <w:tcW w:w="1973" w:type="dxa"/>
          </w:tcPr>
          <w:p w14:paraId="62526B51" w14:textId="77777777" w:rsidR="00B36D48" w:rsidRPr="008A126C" w:rsidRDefault="00B36D48" w:rsidP="009D430F">
            <w:pPr>
              <w:pStyle w:val="TableParagraph"/>
              <w:rPr>
                <w:sz w:val="20"/>
                <w:szCs w:val="20"/>
              </w:rPr>
            </w:pPr>
            <w:r w:rsidRPr="008A126C">
              <w:rPr>
                <w:spacing w:val="-4"/>
                <w:sz w:val="20"/>
                <w:szCs w:val="20"/>
              </w:rPr>
              <w:t>76.4</w:t>
            </w:r>
          </w:p>
        </w:tc>
      </w:tr>
      <w:tr w:rsidR="00B36D48" w:rsidRPr="008A126C" w14:paraId="33D0D377" w14:textId="77777777" w:rsidTr="009D430F">
        <w:trPr>
          <w:trHeight w:val="350"/>
        </w:trPr>
        <w:tc>
          <w:tcPr>
            <w:tcW w:w="5721" w:type="dxa"/>
            <w:shd w:val="clear" w:color="auto" w:fill="EBF4F9"/>
          </w:tcPr>
          <w:p w14:paraId="09319118" w14:textId="77777777" w:rsidR="00B36D48" w:rsidRPr="008A126C" w:rsidRDefault="00B36D48" w:rsidP="009D430F">
            <w:pPr>
              <w:pStyle w:val="TableParagraph"/>
              <w:ind w:left="99"/>
              <w:jc w:val="left"/>
              <w:rPr>
                <w:sz w:val="20"/>
                <w:szCs w:val="20"/>
              </w:rPr>
            </w:pPr>
            <w:r w:rsidRPr="008A126C">
              <w:rPr>
                <w:sz w:val="20"/>
                <w:szCs w:val="20"/>
              </w:rPr>
              <w:t xml:space="preserve">Functional CWSN </w:t>
            </w:r>
            <w:r w:rsidRPr="008A126C">
              <w:rPr>
                <w:spacing w:val="-2"/>
                <w:sz w:val="20"/>
                <w:szCs w:val="20"/>
              </w:rPr>
              <w:t>Toilet</w:t>
            </w:r>
          </w:p>
        </w:tc>
        <w:tc>
          <w:tcPr>
            <w:tcW w:w="2170" w:type="dxa"/>
            <w:shd w:val="clear" w:color="auto" w:fill="EBF4F9"/>
          </w:tcPr>
          <w:p w14:paraId="4D98028F" w14:textId="77777777" w:rsidR="00B36D48" w:rsidRPr="008A126C" w:rsidRDefault="00B36D48" w:rsidP="009D430F">
            <w:pPr>
              <w:pStyle w:val="TableParagraph"/>
              <w:rPr>
                <w:sz w:val="20"/>
                <w:szCs w:val="20"/>
              </w:rPr>
            </w:pPr>
            <w:r w:rsidRPr="008A126C">
              <w:rPr>
                <w:spacing w:val="-4"/>
                <w:sz w:val="20"/>
                <w:szCs w:val="20"/>
              </w:rPr>
              <w:t>33.4</w:t>
            </w:r>
          </w:p>
        </w:tc>
        <w:tc>
          <w:tcPr>
            <w:tcW w:w="1973" w:type="dxa"/>
            <w:shd w:val="clear" w:color="auto" w:fill="EBF4F9"/>
          </w:tcPr>
          <w:p w14:paraId="5BA714AB" w14:textId="77777777" w:rsidR="00B36D48" w:rsidRPr="008A126C" w:rsidRDefault="00B36D48" w:rsidP="009D430F">
            <w:pPr>
              <w:pStyle w:val="TableParagraph"/>
              <w:rPr>
                <w:sz w:val="20"/>
                <w:szCs w:val="20"/>
              </w:rPr>
            </w:pPr>
            <w:r w:rsidRPr="008A126C">
              <w:rPr>
                <w:spacing w:val="-4"/>
                <w:sz w:val="20"/>
                <w:szCs w:val="20"/>
              </w:rPr>
              <w:t>54.0</w:t>
            </w:r>
          </w:p>
        </w:tc>
      </w:tr>
      <w:tr w:rsidR="00B36D48" w:rsidRPr="008A126C" w14:paraId="223ED170" w14:textId="77777777" w:rsidTr="009D430F">
        <w:trPr>
          <w:trHeight w:val="350"/>
        </w:trPr>
        <w:tc>
          <w:tcPr>
            <w:tcW w:w="5721" w:type="dxa"/>
          </w:tcPr>
          <w:p w14:paraId="6D4D52EC" w14:textId="77777777" w:rsidR="00B36D48" w:rsidRPr="008A126C" w:rsidRDefault="00B36D48" w:rsidP="009D430F">
            <w:pPr>
              <w:pStyle w:val="TableParagraph"/>
              <w:ind w:left="99"/>
              <w:jc w:val="left"/>
              <w:rPr>
                <w:sz w:val="20"/>
                <w:szCs w:val="20"/>
              </w:rPr>
            </w:pPr>
            <w:r w:rsidRPr="008A126C">
              <w:rPr>
                <w:sz w:val="20"/>
                <w:szCs w:val="20"/>
              </w:rPr>
              <w:t xml:space="preserve">CWSN </w:t>
            </w:r>
            <w:r w:rsidRPr="008A126C">
              <w:rPr>
                <w:spacing w:val="-2"/>
                <w:sz w:val="20"/>
                <w:szCs w:val="20"/>
              </w:rPr>
              <w:t>Toilet</w:t>
            </w:r>
          </w:p>
        </w:tc>
        <w:tc>
          <w:tcPr>
            <w:tcW w:w="2170" w:type="dxa"/>
          </w:tcPr>
          <w:p w14:paraId="4A7307A4" w14:textId="77777777" w:rsidR="00B36D48" w:rsidRPr="008A126C" w:rsidRDefault="00B36D48" w:rsidP="009D430F">
            <w:pPr>
              <w:pStyle w:val="TableParagraph"/>
              <w:rPr>
                <w:sz w:val="20"/>
                <w:szCs w:val="20"/>
              </w:rPr>
            </w:pPr>
            <w:r w:rsidRPr="008A126C">
              <w:rPr>
                <w:spacing w:val="-4"/>
                <w:sz w:val="20"/>
                <w:szCs w:val="20"/>
              </w:rPr>
              <w:t>35.6</w:t>
            </w:r>
          </w:p>
        </w:tc>
        <w:tc>
          <w:tcPr>
            <w:tcW w:w="1973" w:type="dxa"/>
          </w:tcPr>
          <w:p w14:paraId="39F90B99" w14:textId="77777777" w:rsidR="00B36D48" w:rsidRPr="008A126C" w:rsidRDefault="00B36D48" w:rsidP="009D430F">
            <w:pPr>
              <w:pStyle w:val="TableParagraph"/>
              <w:rPr>
                <w:sz w:val="20"/>
                <w:szCs w:val="20"/>
              </w:rPr>
            </w:pPr>
            <w:r w:rsidRPr="008A126C">
              <w:rPr>
                <w:spacing w:val="-4"/>
                <w:sz w:val="20"/>
                <w:szCs w:val="20"/>
              </w:rPr>
              <w:t>53.8</w:t>
            </w:r>
          </w:p>
        </w:tc>
      </w:tr>
      <w:tr w:rsidR="00B36D48" w:rsidRPr="008A126C" w14:paraId="49456C1D" w14:textId="77777777" w:rsidTr="009D430F">
        <w:trPr>
          <w:trHeight w:val="350"/>
        </w:trPr>
        <w:tc>
          <w:tcPr>
            <w:tcW w:w="5721" w:type="dxa"/>
            <w:shd w:val="clear" w:color="auto" w:fill="EBF4F9"/>
          </w:tcPr>
          <w:p w14:paraId="5EF57BE5" w14:textId="77777777" w:rsidR="00B36D48" w:rsidRPr="008A126C" w:rsidRDefault="00B36D48" w:rsidP="009D430F">
            <w:pPr>
              <w:pStyle w:val="TableParagraph"/>
              <w:ind w:left="99"/>
              <w:jc w:val="left"/>
              <w:rPr>
                <w:sz w:val="20"/>
                <w:szCs w:val="20"/>
              </w:rPr>
            </w:pPr>
            <w:r w:rsidRPr="008A126C">
              <w:rPr>
                <w:sz w:val="20"/>
                <w:szCs w:val="20"/>
              </w:rPr>
              <w:t xml:space="preserve">Science </w:t>
            </w:r>
            <w:r w:rsidRPr="008A126C">
              <w:rPr>
                <w:spacing w:val="-2"/>
                <w:sz w:val="20"/>
                <w:szCs w:val="20"/>
              </w:rPr>
              <w:t>Laboratory</w:t>
            </w:r>
          </w:p>
        </w:tc>
        <w:tc>
          <w:tcPr>
            <w:tcW w:w="2170" w:type="dxa"/>
            <w:shd w:val="clear" w:color="auto" w:fill="EBF4F9"/>
          </w:tcPr>
          <w:p w14:paraId="0A9EE19A" w14:textId="77777777" w:rsidR="00B36D48" w:rsidRPr="008A126C" w:rsidRDefault="00B36D48" w:rsidP="009D430F">
            <w:pPr>
              <w:pStyle w:val="TableParagraph"/>
              <w:rPr>
                <w:sz w:val="20"/>
                <w:szCs w:val="20"/>
              </w:rPr>
            </w:pPr>
            <w:r w:rsidRPr="008A126C">
              <w:rPr>
                <w:spacing w:val="-4"/>
                <w:sz w:val="20"/>
                <w:szCs w:val="20"/>
              </w:rPr>
              <w:t>57.1</w:t>
            </w:r>
          </w:p>
        </w:tc>
        <w:tc>
          <w:tcPr>
            <w:tcW w:w="1973" w:type="dxa"/>
            <w:shd w:val="clear" w:color="auto" w:fill="EBF4F9"/>
          </w:tcPr>
          <w:p w14:paraId="0C418985" w14:textId="77777777" w:rsidR="00B36D48" w:rsidRPr="008A126C" w:rsidRDefault="00B36D48" w:rsidP="009D430F">
            <w:pPr>
              <w:pStyle w:val="TableParagraph"/>
              <w:rPr>
                <w:sz w:val="20"/>
                <w:szCs w:val="20"/>
              </w:rPr>
            </w:pPr>
            <w:r w:rsidRPr="008A126C">
              <w:rPr>
                <w:spacing w:val="-4"/>
                <w:sz w:val="20"/>
                <w:szCs w:val="20"/>
              </w:rPr>
              <w:t>39.9</w:t>
            </w:r>
          </w:p>
        </w:tc>
      </w:tr>
      <w:tr w:rsidR="00B36D48" w:rsidRPr="008A126C" w14:paraId="7BD4A2A0" w14:textId="77777777" w:rsidTr="009D430F">
        <w:trPr>
          <w:trHeight w:val="350"/>
        </w:trPr>
        <w:tc>
          <w:tcPr>
            <w:tcW w:w="5721" w:type="dxa"/>
          </w:tcPr>
          <w:p w14:paraId="0751623D" w14:textId="77777777" w:rsidR="00B36D48" w:rsidRPr="008A126C" w:rsidRDefault="00B36D48" w:rsidP="009D430F">
            <w:pPr>
              <w:pStyle w:val="TableParagraph"/>
              <w:ind w:left="99"/>
              <w:jc w:val="left"/>
              <w:rPr>
                <w:sz w:val="20"/>
                <w:szCs w:val="20"/>
              </w:rPr>
            </w:pPr>
            <w:r w:rsidRPr="008A126C">
              <w:rPr>
                <w:sz w:val="20"/>
                <w:szCs w:val="20"/>
              </w:rPr>
              <w:t xml:space="preserve">Functional </w:t>
            </w:r>
            <w:r w:rsidRPr="008A126C">
              <w:rPr>
                <w:spacing w:val="-2"/>
                <w:sz w:val="20"/>
                <w:szCs w:val="20"/>
              </w:rPr>
              <w:t>Computer</w:t>
            </w:r>
          </w:p>
        </w:tc>
        <w:tc>
          <w:tcPr>
            <w:tcW w:w="2170" w:type="dxa"/>
          </w:tcPr>
          <w:p w14:paraId="58327F7F" w14:textId="77777777" w:rsidR="00B36D48" w:rsidRPr="008A126C" w:rsidRDefault="00B36D48" w:rsidP="009D430F">
            <w:pPr>
              <w:pStyle w:val="TableParagraph"/>
              <w:rPr>
                <w:sz w:val="20"/>
                <w:szCs w:val="20"/>
              </w:rPr>
            </w:pPr>
            <w:r w:rsidRPr="008A126C">
              <w:rPr>
                <w:spacing w:val="-4"/>
                <w:sz w:val="20"/>
                <w:szCs w:val="20"/>
              </w:rPr>
              <w:t>57.9</w:t>
            </w:r>
          </w:p>
        </w:tc>
        <w:tc>
          <w:tcPr>
            <w:tcW w:w="1973" w:type="dxa"/>
          </w:tcPr>
          <w:p w14:paraId="245213F7" w14:textId="77777777" w:rsidR="00B36D48" w:rsidRPr="008A126C" w:rsidRDefault="00B36D48" w:rsidP="009D430F">
            <w:pPr>
              <w:pStyle w:val="TableParagraph"/>
              <w:rPr>
                <w:sz w:val="20"/>
                <w:szCs w:val="20"/>
              </w:rPr>
            </w:pPr>
            <w:r w:rsidRPr="008A126C">
              <w:rPr>
                <w:spacing w:val="-4"/>
                <w:sz w:val="20"/>
                <w:szCs w:val="20"/>
              </w:rPr>
              <w:t>35.9</w:t>
            </w:r>
          </w:p>
        </w:tc>
      </w:tr>
      <w:tr w:rsidR="00B36D48" w:rsidRPr="008A126C" w14:paraId="1308D7A2" w14:textId="77777777" w:rsidTr="009D430F">
        <w:trPr>
          <w:trHeight w:val="350"/>
        </w:trPr>
        <w:tc>
          <w:tcPr>
            <w:tcW w:w="5721" w:type="dxa"/>
            <w:shd w:val="clear" w:color="auto" w:fill="EBF4F9"/>
          </w:tcPr>
          <w:p w14:paraId="276FC14C" w14:textId="77777777" w:rsidR="00B36D48" w:rsidRPr="008A126C" w:rsidRDefault="00B36D48" w:rsidP="009D430F">
            <w:pPr>
              <w:pStyle w:val="TableParagraph"/>
              <w:ind w:left="99"/>
              <w:jc w:val="left"/>
              <w:rPr>
                <w:sz w:val="20"/>
                <w:szCs w:val="20"/>
              </w:rPr>
            </w:pPr>
            <w:r w:rsidRPr="008A126C">
              <w:rPr>
                <w:sz w:val="20"/>
                <w:szCs w:val="20"/>
              </w:rPr>
              <w:t xml:space="preserve">Solar </w:t>
            </w:r>
            <w:r w:rsidRPr="008A126C">
              <w:rPr>
                <w:spacing w:val="-2"/>
                <w:sz w:val="20"/>
                <w:szCs w:val="20"/>
              </w:rPr>
              <w:t>Panel</w:t>
            </w:r>
          </w:p>
        </w:tc>
        <w:tc>
          <w:tcPr>
            <w:tcW w:w="2170" w:type="dxa"/>
            <w:shd w:val="clear" w:color="auto" w:fill="EBF4F9"/>
          </w:tcPr>
          <w:p w14:paraId="05574D1D" w14:textId="77777777" w:rsidR="00B36D48" w:rsidRPr="008A126C" w:rsidRDefault="00B36D48" w:rsidP="009D430F">
            <w:pPr>
              <w:pStyle w:val="TableParagraph"/>
              <w:rPr>
                <w:sz w:val="20"/>
                <w:szCs w:val="20"/>
              </w:rPr>
            </w:pPr>
            <w:r w:rsidRPr="008A126C">
              <w:rPr>
                <w:spacing w:val="-4"/>
                <w:sz w:val="20"/>
                <w:szCs w:val="20"/>
              </w:rPr>
              <w:t>10.8</w:t>
            </w:r>
          </w:p>
        </w:tc>
        <w:tc>
          <w:tcPr>
            <w:tcW w:w="1973" w:type="dxa"/>
            <w:shd w:val="clear" w:color="auto" w:fill="EBF4F9"/>
          </w:tcPr>
          <w:p w14:paraId="01361679" w14:textId="77777777" w:rsidR="00B36D48" w:rsidRPr="008A126C" w:rsidRDefault="00B36D48" w:rsidP="009D430F">
            <w:pPr>
              <w:pStyle w:val="TableParagraph"/>
              <w:rPr>
                <w:sz w:val="20"/>
                <w:szCs w:val="20"/>
              </w:rPr>
            </w:pPr>
            <w:r w:rsidRPr="008A126C">
              <w:rPr>
                <w:spacing w:val="-4"/>
                <w:sz w:val="20"/>
                <w:szCs w:val="20"/>
              </w:rPr>
              <w:t>32.2</w:t>
            </w:r>
          </w:p>
        </w:tc>
      </w:tr>
      <w:tr w:rsidR="00B36D48" w:rsidRPr="008A126C" w14:paraId="5763A022" w14:textId="77777777" w:rsidTr="009D430F">
        <w:trPr>
          <w:trHeight w:val="350"/>
        </w:trPr>
        <w:tc>
          <w:tcPr>
            <w:tcW w:w="5721" w:type="dxa"/>
          </w:tcPr>
          <w:p w14:paraId="554513C1" w14:textId="77777777" w:rsidR="00B36D48" w:rsidRPr="008A126C" w:rsidRDefault="00B36D48" w:rsidP="009D430F">
            <w:pPr>
              <w:pStyle w:val="TableParagraph"/>
              <w:ind w:left="99"/>
              <w:jc w:val="left"/>
              <w:rPr>
                <w:sz w:val="20"/>
                <w:szCs w:val="20"/>
              </w:rPr>
            </w:pPr>
            <w:r w:rsidRPr="008A126C">
              <w:rPr>
                <w:sz w:val="20"/>
                <w:szCs w:val="20"/>
              </w:rPr>
              <w:t xml:space="preserve">Internet </w:t>
            </w:r>
            <w:r w:rsidRPr="008A126C">
              <w:rPr>
                <w:spacing w:val="-2"/>
                <w:sz w:val="20"/>
                <w:szCs w:val="20"/>
              </w:rPr>
              <w:t>Access</w:t>
            </w:r>
          </w:p>
        </w:tc>
        <w:tc>
          <w:tcPr>
            <w:tcW w:w="2170" w:type="dxa"/>
          </w:tcPr>
          <w:p w14:paraId="5613B767" w14:textId="77777777" w:rsidR="00B36D48" w:rsidRPr="008A126C" w:rsidRDefault="00B36D48" w:rsidP="009D430F">
            <w:pPr>
              <w:pStyle w:val="TableParagraph"/>
              <w:rPr>
                <w:sz w:val="20"/>
                <w:szCs w:val="20"/>
              </w:rPr>
            </w:pPr>
            <w:r w:rsidRPr="008A126C">
              <w:rPr>
                <w:spacing w:val="-4"/>
                <w:sz w:val="20"/>
                <w:szCs w:val="20"/>
              </w:rPr>
              <w:t>63.5</w:t>
            </w:r>
          </w:p>
        </w:tc>
        <w:tc>
          <w:tcPr>
            <w:tcW w:w="1973" w:type="dxa"/>
          </w:tcPr>
          <w:p w14:paraId="4D6FDC4F" w14:textId="77777777" w:rsidR="00B36D48" w:rsidRPr="008A126C" w:rsidRDefault="00B36D48" w:rsidP="009D430F">
            <w:pPr>
              <w:pStyle w:val="TableParagraph"/>
              <w:rPr>
                <w:sz w:val="20"/>
                <w:szCs w:val="20"/>
              </w:rPr>
            </w:pPr>
            <w:r w:rsidRPr="008A126C">
              <w:rPr>
                <w:spacing w:val="-4"/>
                <w:sz w:val="20"/>
                <w:szCs w:val="20"/>
              </w:rPr>
              <w:t>31.7</w:t>
            </w:r>
          </w:p>
        </w:tc>
      </w:tr>
      <w:tr w:rsidR="00B36D48" w:rsidRPr="008A126C" w14:paraId="110B0314" w14:textId="77777777" w:rsidTr="009D430F">
        <w:trPr>
          <w:trHeight w:val="350"/>
        </w:trPr>
        <w:tc>
          <w:tcPr>
            <w:tcW w:w="5721" w:type="dxa"/>
            <w:shd w:val="clear" w:color="auto" w:fill="EBF4F9"/>
          </w:tcPr>
          <w:p w14:paraId="24032599" w14:textId="77777777" w:rsidR="00B36D48" w:rsidRPr="008A126C" w:rsidRDefault="00B36D48" w:rsidP="009D430F">
            <w:pPr>
              <w:pStyle w:val="TableParagraph"/>
              <w:ind w:left="99"/>
              <w:jc w:val="left"/>
              <w:rPr>
                <w:sz w:val="20"/>
                <w:szCs w:val="20"/>
              </w:rPr>
            </w:pPr>
            <w:r w:rsidRPr="008A126C">
              <w:rPr>
                <w:sz w:val="20"/>
                <w:szCs w:val="20"/>
              </w:rPr>
              <w:t xml:space="preserve">Computer </w:t>
            </w:r>
            <w:r w:rsidRPr="008A126C">
              <w:rPr>
                <w:spacing w:val="-2"/>
                <w:sz w:val="20"/>
                <w:szCs w:val="20"/>
              </w:rPr>
              <w:t>Facility</w:t>
            </w:r>
          </w:p>
        </w:tc>
        <w:tc>
          <w:tcPr>
            <w:tcW w:w="2170" w:type="dxa"/>
            <w:shd w:val="clear" w:color="auto" w:fill="EBF4F9"/>
          </w:tcPr>
          <w:p w14:paraId="27C631FB" w14:textId="77777777" w:rsidR="00B36D48" w:rsidRPr="008A126C" w:rsidRDefault="00B36D48" w:rsidP="009D430F">
            <w:pPr>
              <w:pStyle w:val="TableParagraph"/>
              <w:rPr>
                <w:sz w:val="20"/>
                <w:szCs w:val="20"/>
              </w:rPr>
            </w:pPr>
            <w:r w:rsidRPr="008A126C">
              <w:rPr>
                <w:spacing w:val="-4"/>
                <w:sz w:val="20"/>
                <w:szCs w:val="20"/>
              </w:rPr>
              <w:t>64.7</w:t>
            </w:r>
          </w:p>
        </w:tc>
        <w:tc>
          <w:tcPr>
            <w:tcW w:w="1973" w:type="dxa"/>
            <w:shd w:val="clear" w:color="auto" w:fill="EBF4F9"/>
          </w:tcPr>
          <w:p w14:paraId="79782406" w14:textId="77777777" w:rsidR="00B36D48" w:rsidRPr="008A126C" w:rsidRDefault="00B36D48" w:rsidP="009D430F">
            <w:pPr>
              <w:pStyle w:val="TableParagraph"/>
              <w:rPr>
                <w:sz w:val="20"/>
                <w:szCs w:val="20"/>
              </w:rPr>
            </w:pPr>
            <w:r w:rsidRPr="008A126C">
              <w:rPr>
                <w:spacing w:val="-4"/>
                <w:sz w:val="20"/>
                <w:szCs w:val="20"/>
              </w:rPr>
              <w:t>30.7</w:t>
            </w:r>
          </w:p>
        </w:tc>
      </w:tr>
      <w:tr w:rsidR="00B36D48" w:rsidRPr="008A126C" w14:paraId="267BCD75" w14:textId="77777777" w:rsidTr="009D430F">
        <w:trPr>
          <w:trHeight w:val="350"/>
        </w:trPr>
        <w:tc>
          <w:tcPr>
            <w:tcW w:w="5721" w:type="dxa"/>
          </w:tcPr>
          <w:p w14:paraId="6E81C458" w14:textId="77777777" w:rsidR="00B36D48" w:rsidRPr="008A126C" w:rsidRDefault="00B36D48" w:rsidP="009D430F">
            <w:pPr>
              <w:pStyle w:val="TableParagraph"/>
              <w:ind w:left="99"/>
              <w:jc w:val="left"/>
              <w:rPr>
                <w:sz w:val="20"/>
                <w:szCs w:val="20"/>
              </w:rPr>
            </w:pPr>
            <w:r w:rsidRPr="008A126C">
              <w:rPr>
                <w:sz w:val="20"/>
                <w:szCs w:val="20"/>
              </w:rPr>
              <w:t xml:space="preserve">Rainwater </w:t>
            </w:r>
            <w:r w:rsidRPr="008A126C">
              <w:rPr>
                <w:spacing w:val="-2"/>
                <w:sz w:val="20"/>
                <w:szCs w:val="20"/>
              </w:rPr>
              <w:t>Harvesting</w:t>
            </w:r>
          </w:p>
        </w:tc>
        <w:tc>
          <w:tcPr>
            <w:tcW w:w="2170" w:type="dxa"/>
          </w:tcPr>
          <w:p w14:paraId="03565903" w14:textId="77777777" w:rsidR="00B36D48" w:rsidRPr="008A126C" w:rsidRDefault="00B36D48" w:rsidP="009D430F">
            <w:pPr>
              <w:pStyle w:val="TableParagraph"/>
              <w:rPr>
                <w:sz w:val="20"/>
                <w:szCs w:val="20"/>
              </w:rPr>
            </w:pPr>
            <w:r w:rsidRPr="008A126C">
              <w:rPr>
                <w:spacing w:val="-4"/>
                <w:sz w:val="20"/>
                <w:szCs w:val="20"/>
              </w:rPr>
              <w:t>29.4</w:t>
            </w:r>
          </w:p>
        </w:tc>
        <w:tc>
          <w:tcPr>
            <w:tcW w:w="1973" w:type="dxa"/>
          </w:tcPr>
          <w:p w14:paraId="22A17114" w14:textId="77777777" w:rsidR="00B36D48" w:rsidRPr="008A126C" w:rsidRDefault="00B36D48" w:rsidP="009D430F">
            <w:pPr>
              <w:pStyle w:val="TableParagraph"/>
              <w:rPr>
                <w:sz w:val="20"/>
                <w:szCs w:val="20"/>
              </w:rPr>
            </w:pPr>
            <w:r w:rsidRPr="008A126C">
              <w:rPr>
                <w:spacing w:val="-4"/>
                <w:sz w:val="20"/>
                <w:szCs w:val="20"/>
              </w:rPr>
              <w:t>27.2</w:t>
            </w:r>
          </w:p>
        </w:tc>
      </w:tr>
      <w:tr w:rsidR="00B36D48" w:rsidRPr="008A126C" w14:paraId="393B3F58" w14:textId="77777777" w:rsidTr="009D430F">
        <w:trPr>
          <w:trHeight w:val="350"/>
        </w:trPr>
        <w:tc>
          <w:tcPr>
            <w:tcW w:w="5721" w:type="dxa"/>
            <w:shd w:val="clear" w:color="auto" w:fill="EBF4F9"/>
          </w:tcPr>
          <w:p w14:paraId="7685B607" w14:textId="77777777" w:rsidR="00B36D48" w:rsidRPr="008A126C" w:rsidRDefault="00B36D48" w:rsidP="009D430F">
            <w:pPr>
              <w:pStyle w:val="TableParagraph"/>
              <w:ind w:left="99"/>
              <w:jc w:val="left"/>
              <w:rPr>
                <w:sz w:val="20"/>
                <w:szCs w:val="20"/>
              </w:rPr>
            </w:pPr>
            <w:r w:rsidRPr="008A126C">
              <w:rPr>
                <w:sz w:val="20"/>
                <w:szCs w:val="20"/>
              </w:rPr>
              <w:t xml:space="preserve">Medical </w:t>
            </w:r>
            <w:r w:rsidRPr="008A126C">
              <w:rPr>
                <w:spacing w:val="-2"/>
                <w:sz w:val="20"/>
                <w:szCs w:val="20"/>
              </w:rPr>
              <w:t>Checkup</w:t>
            </w:r>
          </w:p>
        </w:tc>
        <w:tc>
          <w:tcPr>
            <w:tcW w:w="2170" w:type="dxa"/>
            <w:shd w:val="clear" w:color="auto" w:fill="EBF4F9"/>
          </w:tcPr>
          <w:p w14:paraId="02A5110D" w14:textId="77777777" w:rsidR="00B36D48" w:rsidRPr="008A126C" w:rsidRDefault="00B36D48" w:rsidP="009D430F">
            <w:pPr>
              <w:pStyle w:val="TableParagraph"/>
              <w:rPr>
                <w:sz w:val="20"/>
                <w:szCs w:val="20"/>
              </w:rPr>
            </w:pPr>
            <w:r w:rsidRPr="008A126C">
              <w:rPr>
                <w:spacing w:val="-4"/>
                <w:sz w:val="20"/>
                <w:szCs w:val="20"/>
              </w:rPr>
              <w:t>75.5</w:t>
            </w:r>
          </w:p>
        </w:tc>
        <w:tc>
          <w:tcPr>
            <w:tcW w:w="1973" w:type="dxa"/>
            <w:shd w:val="clear" w:color="auto" w:fill="EBF4F9"/>
          </w:tcPr>
          <w:p w14:paraId="118BBF6C" w14:textId="77777777" w:rsidR="00B36D48" w:rsidRPr="008A126C" w:rsidRDefault="00B36D48" w:rsidP="009D430F">
            <w:pPr>
              <w:pStyle w:val="TableParagraph"/>
              <w:rPr>
                <w:sz w:val="20"/>
                <w:szCs w:val="20"/>
              </w:rPr>
            </w:pPr>
            <w:r w:rsidRPr="008A126C">
              <w:rPr>
                <w:spacing w:val="-4"/>
                <w:sz w:val="20"/>
                <w:szCs w:val="20"/>
              </w:rPr>
              <w:t>20.3</w:t>
            </w:r>
          </w:p>
        </w:tc>
      </w:tr>
      <w:tr w:rsidR="00B36D48" w:rsidRPr="008A126C" w14:paraId="15A11E52" w14:textId="77777777" w:rsidTr="009D430F">
        <w:trPr>
          <w:trHeight w:val="350"/>
        </w:trPr>
        <w:tc>
          <w:tcPr>
            <w:tcW w:w="5721" w:type="dxa"/>
          </w:tcPr>
          <w:p w14:paraId="30F9EAC9" w14:textId="77777777" w:rsidR="00B36D48" w:rsidRPr="008A126C" w:rsidRDefault="00B36D48" w:rsidP="009D430F">
            <w:pPr>
              <w:pStyle w:val="TableParagraph"/>
              <w:ind w:left="99"/>
              <w:jc w:val="left"/>
              <w:rPr>
                <w:sz w:val="20"/>
                <w:szCs w:val="20"/>
              </w:rPr>
            </w:pPr>
            <w:r w:rsidRPr="008A126C">
              <w:rPr>
                <w:sz w:val="20"/>
                <w:szCs w:val="20"/>
              </w:rPr>
              <w:t xml:space="preserve">Ramps with </w:t>
            </w:r>
            <w:r w:rsidRPr="008A126C">
              <w:rPr>
                <w:spacing w:val="-2"/>
                <w:sz w:val="20"/>
                <w:szCs w:val="20"/>
              </w:rPr>
              <w:t>Handrails</w:t>
            </w:r>
          </w:p>
        </w:tc>
        <w:tc>
          <w:tcPr>
            <w:tcW w:w="2170" w:type="dxa"/>
          </w:tcPr>
          <w:p w14:paraId="7EB0F65C" w14:textId="77777777" w:rsidR="00B36D48" w:rsidRPr="008A126C" w:rsidRDefault="00B36D48" w:rsidP="009D430F">
            <w:pPr>
              <w:pStyle w:val="TableParagraph"/>
              <w:rPr>
                <w:sz w:val="20"/>
                <w:szCs w:val="20"/>
              </w:rPr>
            </w:pPr>
            <w:r w:rsidRPr="008A126C">
              <w:rPr>
                <w:spacing w:val="-4"/>
                <w:sz w:val="20"/>
                <w:szCs w:val="20"/>
              </w:rPr>
              <w:t>54.9</w:t>
            </w:r>
          </w:p>
        </w:tc>
        <w:tc>
          <w:tcPr>
            <w:tcW w:w="1973" w:type="dxa"/>
          </w:tcPr>
          <w:p w14:paraId="65E8235A" w14:textId="77777777" w:rsidR="00B36D48" w:rsidRPr="008A126C" w:rsidRDefault="00B36D48" w:rsidP="009D430F">
            <w:pPr>
              <w:pStyle w:val="TableParagraph"/>
              <w:rPr>
                <w:sz w:val="20"/>
                <w:szCs w:val="20"/>
              </w:rPr>
            </w:pPr>
            <w:r w:rsidRPr="008A126C">
              <w:rPr>
                <w:spacing w:val="-4"/>
                <w:sz w:val="20"/>
                <w:szCs w:val="20"/>
              </w:rPr>
              <w:t>31.7</w:t>
            </w:r>
          </w:p>
        </w:tc>
      </w:tr>
      <w:tr w:rsidR="00B36D48" w:rsidRPr="008A126C" w14:paraId="2F9EED34" w14:textId="77777777" w:rsidTr="009D430F">
        <w:trPr>
          <w:trHeight w:val="350"/>
        </w:trPr>
        <w:tc>
          <w:tcPr>
            <w:tcW w:w="5721" w:type="dxa"/>
            <w:shd w:val="clear" w:color="auto" w:fill="EBF4F9"/>
          </w:tcPr>
          <w:p w14:paraId="6114F578" w14:textId="77777777" w:rsidR="00B36D48" w:rsidRPr="008A126C" w:rsidRDefault="00B36D48" w:rsidP="009D430F">
            <w:pPr>
              <w:pStyle w:val="TableParagraph"/>
              <w:ind w:left="99"/>
              <w:jc w:val="left"/>
              <w:rPr>
                <w:sz w:val="20"/>
                <w:szCs w:val="20"/>
              </w:rPr>
            </w:pPr>
            <w:r w:rsidRPr="008A126C">
              <w:rPr>
                <w:sz w:val="20"/>
                <w:szCs w:val="20"/>
              </w:rPr>
              <w:lastRenderedPageBreak/>
              <w:t xml:space="preserve">Ramps for </w:t>
            </w:r>
            <w:r w:rsidRPr="008A126C">
              <w:rPr>
                <w:spacing w:val="-4"/>
                <w:sz w:val="20"/>
                <w:szCs w:val="20"/>
              </w:rPr>
              <w:t>CWSN</w:t>
            </w:r>
          </w:p>
        </w:tc>
        <w:tc>
          <w:tcPr>
            <w:tcW w:w="2170" w:type="dxa"/>
            <w:shd w:val="clear" w:color="auto" w:fill="EBF4F9"/>
          </w:tcPr>
          <w:p w14:paraId="7C19F9F2" w14:textId="77777777" w:rsidR="00B36D48" w:rsidRPr="008A126C" w:rsidRDefault="00B36D48" w:rsidP="009D430F">
            <w:pPr>
              <w:pStyle w:val="TableParagraph"/>
              <w:rPr>
                <w:sz w:val="20"/>
                <w:szCs w:val="20"/>
              </w:rPr>
            </w:pPr>
            <w:r w:rsidRPr="008A126C">
              <w:rPr>
                <w:spacing w:val="-4"/>
                <w:sz w:val="20"/>
                <w:szCs w:val="20"/>
              </w:rPr>
              <w:t>79.1</w:t>
            </w:r>
          </w:p>
        </w:tc>
        <w:tc>
          <w:tcPr>
            <w:tcW w:w="1973" w:type="dxa"/>
            <w:shd w:val="clear" w:color="auto" w:fill="EBF4F9"/>
          </w:tcPr>
          <w:p w14:paraId="0B96B4B3" w14:textId="77777777" w:rsidR="00B36D48" w:rsidRPr="008A126C" w:rsidRDefault="00B36D48" w:rsidP="009D430F">
            <w:pPr>
              <w:pStyle w:val="TableParagraph"/>
              <w:rPr>
                <w:sz w:val="20"/>
                <w:szCs w:val="20"/>
              </w:rPr>
            </w:pPr>
            <w:r w:rsidRPr="008A126C">
              <w:rPr>
                <w:spacing w:val="-4"/>
                <w:sz w:val="20"/>
                <w:szCs w:val="20"/>
              </w:rPr>
              <w:t>10.9</w:t>
            </w:r>
          </w:p>
        </w:tc>
      </w:tr>
      <w:tr w:rsidR="00B36D48" w:rsidRPr="008A126C" w14:paraId="08ACD22C" w14:textId="77777777" w:rsidTr="009D430F">
        <w:trPr>
          <w:trHeight w:val="349"/>
        </w:trPr>
        <w:tc>
          <w:tcPr>
            <w:tcW w:w="5721" w:type="dxa"/>
          </w:tcPr>
          <w:p w14:paraId="7EFEA3E0" w14:textId="77777777" w:rsidR="00B36D48" w:rsidRPr="008A126C" w:rsidRDefault="00B36D48" w:rsidP="009D430F">
            <w:pPr>
              <w:pStyle w:val="TableParagraph"/>
              <w:ind w:left="99"/>
              <w:jc w:val="left"/>
              <w:rPr>
                <w:sz w:val="20"/>
                <w:szCs w:val="20"/>
              </w:rPr>
            </w:pPr>
            <w:r w:rsidRPr="008A126C">
              <w:rPr>
                <w:sz w:val="20"/>
                <w:szCs w:val="20"/>
              </w:rPr>
              <w:t xml:space="preserve">Functional </w:t>
            </w:r>
            <w:r w:rsidRPr="008A126C">
              <w:rPr>
                <w:spacing w:val="-2"/>
                <w:sz w:val="20"/>
                <w:szCs w:val="20"/>
              </w:rPr>
              <w:t>Electricity</w:t>
            </w:r>
          </w:p>
        </w:tc>
        <w:tc>
          <w:tcPr>
            <w:tcW w:w="2170" w:type="dxa"/>
          </w:tcPr>
          <w:p w14:paraId="09E1CD3A" w14:textId="77777777" w:rsidR="00B36D48" w:rsidRPr="008A126C" w:rsidRDefault="00B36D48" w:rsidP="009D430F">
            <w:pPr>
              <w:pStyle w:val="TableParagraph"/>
              <w:rPr>
                <w:sz w:val="20"/>
                <w:szCs w:val="20"/>
              </w:rPr>
            </w:pPr>
            <w:r w:rsidRPr="008A126C">
              <w:rPr>
                <w:spacing w:val="-4"/>
                <w:sz w:val="20"/>
                <w:szCs w:val="20"/>
              </w:rPr>
              <w:t>91.9</w:t>
            </w:r>
          </w:p>
        </w:tc>
        <w:tc>
          <w:tcPr>
            <w:tcW w:w="1973" w:type="dxa"/>
          </w:tcPr>
          <w:p w14:paraId="368ADF7F" w14:textId="77777777" w:rsidR="00B36D48" w:rsidRPr="008A126C" w:rsidRDefault="00B36D48" w:rsidP="009D430F">
            <w:pPr>
              <w:pStyle w:val="TableParagraph"/>
              <w:rPr>
                <w:sz w:val="20"/>
                <w:szCs w:val="20"/>
              </w:rPr>
            </w:pPr>
            <w:r w:rsidRPr="008A126C">
              <w:rPr>
                <w:spacing w:val="-5"/>
                <w:sz w:val="20"/>
                <w:szCs w:val="20"/>
              </w:rPr>
              <w:t>7.5</w:t>
            </w:r>
          </w:p>
        </w:tc>
      </w:tr>
      <w:tr w:rsidR="00B36D48" w:rsidRPr="008A126C" w14:paraId="5228AB2E" w14:textId="77777777" w:rsidTr="009D430F">
        <w:trPr>
          <w:trHeight w:val="350"/>
        </w:trPr>
        <w:tc>
          <w:tcPr>
            <w:tcW w:w="5721" w:type="dxa"/>
            <w:shd w:val="clear" w:color="auto" w:fill="EBF4F9"/>
          </w:tcPr>
          <w:p w14:paraId="69079CF3" w14:textId="77777777" w:rsidR="00B36D48" w:rsidRPr="008A126C" w:rsidRDefault="00B36D48" w:rsidP="009D430F">
            <w:pPr>
              <w:pStyle w:val="TableParagraph"/>
              <w:ind w:left="99"/>
              <w:jc w:val="left"/>
              <w:rPr>
                <w:sz w:val="20"/>
                <w:szCs w:val="20"/>
              </w:rPr>
            </w:pPr>
            <w:r w:rsidRPr="008A126C">
              <w:rPr>
                <w:sz w:val="20"/>
                <w:szCs w:val="20"/>
              </w:rPr>
              <w:t xml:space="preserve">Library / Book </w:t>
            </w:r>
            <w:r w:rsidRPr="008A126C">
              <w:rPr>
                <w:spacing w:val="-4"/>
                <w:sz w:val="20"/>
                <w:szCs w:val="20"/>
              </w:rPr>
              <w:t>Bank</w:t>
            </w:r>
          </w:p>
        </w:tc>
        <w:tc>
          <w:tcPr>
            <w:tcW w:w="2170" w:type="dxa"/>
            <w:shd w:val="clear" w:color="auto" w:fill="EBF4F9"/>
          </w:tcPr>
          <w:p w14:paraId="641D149B" w14:textId="77777777" w:rsidR="00B36D48" w:rsidRPr="008A126C" w:rsidRDefault="00B36D48" w:rsidP="009D430F">
            <w:pPr>
              <w:pStyle w:val="TableParagraph"/>
              <w:rPr>
                <w:sz w:val="20"/>
                <w:szCs w:val="20"/>
              </w:rPr>
            </w:pPr>
            <w:r w:rsidRPr="008A126C">
              <w:rPr>
                <w:spacing w:val="-4"/>
                <w:sz w:val="20"/>
                <w:szCs w:val="20"/>
              </w:rPr>
              <w:t>89.5</w:t>
            </w:r>
          </w:p>
        </w:tc>
        <w:tc>
          <w:tcPr>
            <w:tcW w:w="1973" w:type="dxa"/>
            <w:shd w:val="clear" w:color="auto" w:fill="EBF4F9"/>
          </w:tcPr>
          <w:p w14:paraId="4AAC6197" w14:textId="77777777" w:rsidR="00B36D48" w:rsidRPr="008A126C" w:rsidRDefault="00B36D48" w:rsidP="009D430F">
            <w:pPr>
              <w:pStyle w:val="TableParagraph"/>
              <w:rPr>
                <w:sz w:val="20"/>
                <w:szCs w:val="20"/>
              </w:rPr>
            </w:pPr>
            <w:r w:rsidRPr="008A126C">
              <w:rPr>
                <w:spacing w:val="-5"/>
                <w:sz w:val="20"/>
                <w:szCs w:val="20"/>
              </w:rPr>
              <w:t>7.3</w:t>
            </w:r>
          </w:p>
        </w:tc>
      </w:tr>
      <w:tr w:rsidR="00B36D48" w:rsidRPr="008A126C" w14:paraId="41D42636" w14:textId="77777777" w:rsidTr="009D430F">
        <w:trPr>
          <w:trHeight w:val="350"/>
        </w:trPr>
        <w:tc>
          <w:tcPr>
            <w:tcW w:w="5721" w:type="dxa"/>
          </w:tcPr>
          <w:p w14:paraId="7D3BEEEE" w14:textId="77777777" w:rsidR="00B36D48" w:rsidRPr="008A126C" w:rsidRDefault="00B36D48" w:rsidP="009D430F">
            <w:pPr>
              <w:pStyle w:val="TableParagraph"/>
              <w:ind w:left="99"/>
              <w:jc w:val="left"/>
              <w:rPr>
                <w:sz w:val="20"/>
                <w:szCs w:val="20"/>
              </w:rPr>
            </w:pPr>
            <w:r w:rsidRPr="008A126C">
              <w:rPr>
                <w:sz w:val="20"/>
                <w:szCs w:val="20"/>
              </w:rPr>
              <w:t xml:space="preserve">Electricity </w:t>
            </w:r>
            <w:r w:rsidRPr="008A126C">
              <w:rPr>
                <w:spacing w:val="-2"/>
                <w:sz w:val="20"/>
                <w:szCs w:val="20"/>
              </w:rPr>
              <w:t>Access</w:t>
            </w:r>
          </w:p>
        </w:tc>
        <w:tc>
          <w:tcPr>
            <w:tcW w:w="2170" w:type="dxa"/>
          </w:tcPr>
          <w:p w14:paraId="7F4A1DE3" w14:textId="77777777" w:rsidR="00B36D48" w:rsidRPr="008A126C" w:rsidRDefault="00B36D48" w:rsidP="009D430F">
            <w:pPr>
              <w:pStyle w:val="TableParagraph"/>
              <w:rPr>
                <w:sz w:val="20"/>
                <w:szCs w:val="20"/>
              </w:rPr>
            </w:pPr>
            <w:r w:rsidRPr="008A126C">
              <w:rPr>
                <w:spacing w:val="-4"/>
                <w:sz w:val="20"/>
                <w:szCs w:val="20"/>
              </w:rPr>
              <w:t>93.6</w:t>
            </w:r>
          </w:p>
        </w:tc>
        <w:tc>
          <w:tcPr>
            <w:tcW w:w="1973" w:type="dxa"/>
          </w:tcPr>
          <w:p w14:paraId="5969905D" w14:textId="77777777" w:rsidR="00B36D48" w:rsidRPr="008A126C" w:rsidRDefault="00B36D48" w:rsidP="009D430F">
            <w:pPr>
              <w:pStyle w:val="TableParagraph"/>
              <w:rPr>
                <w:sz w:val="20"/>
                <w:szCs w:val="20"/>
              </w:rPr>
            </w:pPr>
            <w:r w:rsidRPr="008A126C">
              <w:rPr>
                <w:spacing w:val="-5"/>
                <w:sz w:val="20"/>
                <w:szCs w:val="20"/>
              </w:rPr>
              <w:t>6.2</w:t>
            </w:r>
          </w:p>
        </w:tc>
      </w:tr>
      <w:tr w:rsidR="00B36D48" w:rsidRPr="008A126C" w14:paraId="125A0752" w14:textId="77777777" w:rsidTr="009D430F">
        <w:trPr>
          <w:trHeight w:val="350"/>
        </w:trPr>
        <w:tc>
          <w:tcPr>
            <w:tcW w:w="5721" w:type="dxa"/>
            <w:shd w:val="clear" w:color="auto" w:fill="EBF4F9"/>
          </w:tcPr>
          <w:p w14:paraId="02CACB13" w14:textId="77777777" w:rsidR="00B36D48" w:rsidRPr="008A126C" w:rsidRDefault="00B36D48" w:rsidP="009D430F">
            <w:pPr>
              <w:pStyle w:val="TableParagraph"/>
              <w:ind w:left="99"/>
              <w:jc w:val="left"/>
              <w:rPr>
                <w:sz w:val="20"/>
                <w:szCs w:val="20"/>
              </w:rPr>
            </w:pPr>
            <w:r w:rsidRPr="008A126C">
              <w:rPr>
                <w:sz w:val="20"/>
                <w:szCs w:val="20"/>
              </w:rPr>
              <w:t xml:space="preserve">Handwash </w:t>
            </w:r>
            <w:r w:rsidRPr="008A126C">
              <w:rPr>
                <w:spacing w:val="-2"/>
                <w:sz w:val="20"/>
                <w:szCs w:val="20"/>
              </w:rPr>
              <w:t>Facility</w:t>
            </w:r>
          </w:p>
        </w:tc>
        <w:tc>
          <w:tcPr>
            <w:tcW w:w="2170" w:type="dxa"/>
            <w:shd w:val="clear" w:color="auto" w:fill="EBF4F9"/>
          </w:tcPr>
          <w:p w14:paraId="38DD4922" w14:textId="77777777" w:rsidR="00B36D48" w:rsidRPr="008A126C" w:rsidRDefault="00B36D48" w:rsidP="009D430F">
            <w:pPr>
              <w:pStyle w:val="TableParagraph"/>
              <w:rPr>
                <w:sz w:val="20"/>
                <w:szCs w:val="20"/>
              </w:rPr>
            </w:pPr>
            <w:r w:rsidRPr="008A126C">
              <w:rPr>
                <w:spacing w:val="-4"/>
                <w:sz w:val="20"/>
                <w:szCs w:val="20"/>
              </w:rPr>
              <w:t>95.9</w:t>
            </w:r>
          </w:p>
        </w:tc>
        <w:tc>
          <w:tcPr>
            <w:tcW w:w="1973" w:type="dxa"/>
            <w:shd w:val="clear" w:color="auto" w:fill="EBF4F9"/>
          </w:tcPr>
          <w:p w14:paraId="1C4B5DCB" w14:textId="77777777" w:rsidR="00B36D48" w:rsidRPr="008A126C" w:rsidRDefault="00B36D48" w:rsidP="009D430F">
            <w:pPr>
              <w:pStyle w:val="TableParagraph"/>
              <w:rPr>
                <w:sz w:val="20"/>
                <w:szCs w:val="20"/>
              </w:rPr>
            </w:pPr>
            <w:r w:rsidRPr="008A126C">
              <w:rPr>
                <w:spacing w:val="-5"/>
                <w:sz w:val="20"/>
                <w:szCs w:val="20"/>
              </w:rPr>
              <w:t>2.9</w:t>
            </w:r>
          </w:p>
        </w:tc>
      </w:tr>
      <w:tr w:rsidR="00B36D48" w:rsidRPr="008A126C" w14:paraId="0286F65F" w14:textId="77777777" w:rsidTr="009D430F">
        <w:trPr>
          <w:trHeight w:val="350"/>
        </w:trPr>
        <w:tc>
          <w:tcPr>
            <w:tcW w:w="5721" w:type="dxa"/>
          </w:tcPr>
          <w:p w14:paraId="22D78EB6" w14:textId="77777777" w:rsidR="00B36D48" w:rsidRPr="008A126C" w:rsidRDefault="00B36D48" w:rsidP="009D430F">
            <w:pPr>
              <w:pStyle w:val="TableParagraph"/>
              <w:ind w:left="99"/>
              <w:jc w:val="left"/>
              <w:rPr>
                <w:sz w:val="20"/>
                <w:szCs w:val="20"/>
              </w:rPr>
            </w:pPr>
            <w:r w:rsidRPr="008A126C">
              <w:rPr>
                <w:sz w:val="20"/>
                <w:szCs w:val="20"/>
              </w:rPr>
              <w:t xml:space="preserve">Drinking Water </w:t>
            </w:r>
            <w:r w:rsidRPr="008A126C">
              <w:rPr>
                <w:spacing w:val="-2"/>
                <w:sz w:val="20"/>
                <w:szCs w:val="20"/>
              </w:rPr>
              <w:t>Access</w:t>
            </w:r>
          </w:p>
        </w:tc>
        <w:tc>
          <w:tcPr>
            <w:tcW w:w="2170" w:type="dxa"/>
          </w:tcPr>
          <w:p w14:paraId="428A9F41" w14:textId="77777777" w:rsidR="00B36D48" w:rsidRPr="008A126C" w:rsidRDefault="00B36D48" w:rsidP="009D430F">
            <w:pPr>
              <w:pStyle w:val="TableParagraph"/>
              <w:rPr>
                <w:sz w:val="20"/>
                <w:szCs w:val="20"/>
              </w:rPr>
            </w:pPr>
            <w:r w:rsidRPr="008A126C">
              <w:rPr>
                <w:spacing w:val="-4"/>
                <w:sz w:val="20"/>
                <w:szCs w:val="20"/>
              </w:rPr>
              <w:t>99.3</w:t>
            </w:r>
          </w:p>
        </w:tc>
        <w:tc>
          <w:tcPr>
            <w:tcW w:w="1973" w:type="dxa"/>
          </w:tcPr>
          <w:p w14:paraId="5B0C50DC" w14:textId="77777777" w:rsidR="00B36D48" w:rsidRPr="008A126C" w:rsidRDefault="00B36D48" w:rsidP="009D430F">
            <w:pPr>
              <w:pStyle w:val="TableParagraph"/>
              <w:rPr>
                <w:sz w:val="20"/>
                <w:szCs w:val="20"/>
              </w:rPr>
            </w:pPr>
            <w:r w:rsidRPr="008A126C">
              <w:rPr>
                <w:spacing w:val="-5"/>
                <w:sz w:val="20"/>
                <w:szCs w:val="20"/>
              </w:rPr>
              <w:t>0.3</w:t>
            </w:r>
          </w:p>
        </w:tc>
      </w:tr>
      <w:tr w:rsidR="00B36D48" w:rsidRPr="008A126C" w14:paraId="7961E6AA" w14:textId="77777777" w:rsidTr="009D430F">
        <w:trPr>
          <w:trHeight w:val="350"/>
        </w:trPr>
        <w:tc>
          <w:tcPr>
            <w:tcW w:w="5721" w:type="dxa"/>
            <w:shd w:val="clear" w:color="auto" w:fill="EBF4F9"/>
          </w:tcPr>
          <w:p w14:paraId="0EA643F3" w14:textId="77777777" w:rsidR="00B36D48" w:rsidRPr="008A126C" w:rsidRDefault="00B36D48" w:rsidP="009D430F">
            <w:pPr>
              <w:pStyle w:val="TableParagraph"/>
              <w:ind w:left="99"/>
              <w:jc w:val="left"/>
              <w:rPr>
                <w:sz w:val="20"/>
                <w:szCs w:val="20"/>
              </w:rPr>
            </w:pPr>
            <w:r w:rsidRPr="008A126C">
              <w:rPr>
                <w:sz w:val="20"/>
                <w:szCs w:val="20"/>
              </w:rPr>
              <w:t xml:space="preserve">Functional Drinking </w:t>
            </w:r>
            <w:r w:rsidRPr="008A126C">
              <w:rPr>
                <w:spacing w:val="-2"/>
                <w:sz w:val="20"/>
                <w:szCs w:val="20"/>
              </w:rPr>
              <w:t>Water</w:t>
            </w:r>
          </w:p>
        </w:tc>
        <w:tc>
          <w:tcPr>
            <w:tcW w:w="2170" w:type="dxa"/>
            <w:shd w:val="clear" w:color="auto" w:fill="EBF4F9"/>
          </w:tcPr>
          <w:p w14:paraId="1B8985EB" w14:textId="77777777" w:rsidR="00B36D48" w:rsidRPr="008A126C" w:rsidRDefault="00B36D48" w:rsidP="009D430F">
            <w:pPr>
              <w:pStyle w:val="TableParagraph"/>
              <w:rPr>
                <w:sz w:val="20"/>
                <w:szCs w:val="20"/>
              </w:rPr>
            </w:pPr>
            <w:r w:rsidRPr="008A126C">
              <w:rPr>
                <w:spacing w:val="-4"/>
                <w:sz w:val="20"/>
                <w:szCs w:val="20"/>
              </w:rPr>
              <w:t>99.0</w:t>
            </w:r>
          </w:p>
        </w:tc>
        <w:tc>
          <w:tcPr>
            <w:tcW w:w="1973" w:type="dxa"/>
            <w:shd w:val="clear" w:color="auto" w:fill="EBF4F9"/>
          </w:tcPr>
          <w:p w14:paraId="05E33B2D" w14:textId="77777777" w:rsidR="00B36D48" w:rsidRPr="008A126C" w:rsidRDefault="00B36D48" w:rsidP="009D430F">
            <w:pPr>
              <w:pStyle w:val="TableParagraph"/>
              <w:rPr>
                <w:sz w:val="20"/>
                <w:szCs w:val="20"/>
              </w:rPr>
            </w:pPr>
            <w:r w:rsidRPr="008A126C">
              <w:rPr>
                <w:spacing w:val="-5"/>
                <w:sz w:val="20"/>
                <w:szCs w:val="20"/>
              </w:rPr>
              <w:t>0.0</w:t>
            </w:r>
          </w:p>
        </w:tc>
      </w:tr>
    </w:tbl>
    <w:p w14:paraId="3BDB063D" w14:textId="77777777" w:rsidR="00B36D48" w:rsidRPr="008A126C" w:rsidRDefault="00B36D48" w:rsidP="00B36D48">
      <w:pPr>
        <w:pStyle w:val="Heading2"/>
        <w:numPr>
          <w:ilvl w:val="1"/>
          <w:numId w:val="3"/>
        </w:numPr>
        <w:tabs>
          <w:tab w:val="left" w:pos="368"/>
        </w:tabs>
        <w:spacing w:before="188"/>
        <w:ind w:left="1370" w:hanging="229"/>
        <w:rPr>
          <w:sz w:val="20"/>
          <w:szCs w:val="20"/>
        </w:rPr>
      </w:pPr>
      <w:r w:rsidRPr="008A126C">
        <w:rPr>
          <w:sz w:val="20"/>
          <w:szCs w:val="20"/>
        </w:rPr>
        <w:t xml:space="preserve">School-Type </w:t>
      </w:r>
      <w:r w:rsidRPr="008A126C">
        <w:rPr>
          <w:spacing w:val="-2"/>
          <w:sz w:val="20"/>
          <w:szCs w:val="20"/>
        </w:rPr>
        <w:t>Comparison</w:t>
      </w:r>
    </w:p>
    <w:p w14:paraId="5C8B1D03" w14:textId="77777777" w:rsidR="00B36D48" w:rsidRPr="008A126C" w:rsidRDefault="00B36D48" w:rsidP="00B36D48">
      <w:pPr>
        <w:pStyle w:val="BodyText"/>
        <w:spacing w:before="73" w:line="290" w:lineRule="auto"/>
        <w:ind w:right="147"/>
        <w:rPr>
          <w:sz w:val="20"/>
          <w:szCs w:val="20"/>
        </w:rPr>
      </w:pPr>
      <w:r w:rsidRPr="008A126C">
        <w:rPr>
          <w:sz w:val="20"/>
          <w:szCs w:val="20"/>
        </w:rPr>
        <w:t>Fig.</w:t>
      </w:r>
      <w:r w:rsidRPr="008A126C">
        <w:rPr>
          <w:spacing w:val="-3"/>
          <w:sz w:val="20"/>
          <w:szCs w:val="20"/>
        </w:rPr>
        <w:t xml:space="preserve"> </w:t>
      </w:r>
      <w:r w:rsidRPr="008A126C">
        <w:rPr>
          <w:sz w:val="20"/>
          <w:szCs w:val="20"/>
        </w:rPr>
        <w:t>2</w:t>
      </w:r>
      <w:r w:rsidRPr="008A126C">
        <w:rPr>
          <w:spacing w:val="-3"/>
          <w:sz w:val="20"/>
          <w:szCs w:val="20"/>
        </w:rPr>
        <w:t xml:space="preserve"> </w:t>
      </w:r>
      <w:r w:rsidRPr="008A126C">
        <w:rPr>
          <w:sz w:val="20"/>
          <w:szCs w:val="20"/>
        </w:rPr>
        <w:t>breaks</w:t>
      </w:r>
      <w:r w:rsidRPr="008A126C">
        <w:rPr>
          <w:spacing w:val="-3"/>
          <w:sz w:val="20"/>
          <w:szCs w:val="20"/>
        </w:rPr>
        <w:t xml:space="preserve"> </w:t>
      </w:r>
      <w:r w:rsidRPr="008A126C">
        <w:rPr>
          <w:sz w:val="20"/>
          <w:szCs w:val="20"/>
        </w:rPr>
        <w:t>down</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infrastructure</w:t>
      </w:r>
      <w:r w:rsidRPr="008A126C">
        <w:rPr>
          <w:spacing w:val="-3"/>
          <w:sz w:val="20"/>
          <w:szCs w:val="20"/>
        </w:rPr>
        <w:t xml:space="preserve"> </w:t>
      </w:r>
      <w:r w:rsidRPr="008A126C">
        <w:rPr>
          <w:sz w:val="20"/>
          <w:szCs w:val="20"/>
        </w:rPr>
        <w:t>performance</w:t>
      </w:r>
      <w:r w:rsidRPr="008A126C">
        <w:rPr>
          <w:spacing w:val="-3"/>
          <w:sz w:val="20"/>
          <w:szCs w:val="20"/>
        </w:rPr>
        <w:t xml:space="preserve"> </w:t>
      </w:r>
      <w:r w:rsidRPr="008A126C">
        <w:rPr>
          <w:sz w:val="20"/>
          <w:szCs w:val="20"/>
        </w:rPr>
        <w:t>by</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type</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school</w:t>
      </w:r>
      <w:r w:rsidRPr="008A126C">
        <w:rPr>
          <w:spacing w:val="-3"/>
          <w:sz w:val="20"/>
          <w:szCs w:val="20"/>
        </w:rPr>
        <w:t xml:space="preserve"> </w:t>
      </w:r>
      <w:r w:rsidRPr="008A126C">
        <w:rPr>
          <w:sz w:val="20"/>
          <w:szCs w:val="20"/>
        </w:rPr>
        <w:t>management</w:t>
      </w:r>
      <w:r w:rsidRPr="008A126C">
        <w:rPr>
          <w:spacing w:val="-3"/>
          <w:sz w:val="20"/>
          <w:szCs w:val="20"/>
        </w:rPr>
        <w:t xml:space="preserve"> </w:t>
      </w:r>
      <w:r w:rsidRPr="008A126C">
        <w:rPr>
          <w:sz w:val="20"/>
          <w:szCs w:val="20"/>
        </w:rPr>
        <w:t>(Government,</w:t>
      </w:r>
      <w:r w:rsidRPr="008A126C">
        <w:rPr>
          <w:spacing w:val="-3"/>
          <w:sz w:val="20"/>
          <w:szCs w:val="20"/>
        </w:rPr>
        <w:t xml:space="preserve"> </w:t>
      </w:r>
      <w:r w:rsidRPr="008A126C">
        <w:rPr>
          <w:sz w:val="20"/>
          <w:szCs w:val="20"/>
        </w:rPr>
        <w:t>Government</w:t>
      </w:r>
      <w:r w:rsidRPr="008A126C">
        <w:rPr>
          <w:spacing w:val="-3"/>
          <w:sz w:val="20"/>
          <w:szCs w:val="20"/>
        </w:rPr>
        <w:t xml:space="preserve"> </w:t>
      </w:r>
      <w:r w:rsidRPr="008A126C">
        <w:rPr>
          <w:sz w:val="20"/>
          <w:szCs w:val="20"/>
        </w:rPr>
        <w:t>Aided,</w:t>
      </w:r>
      <w:r w:rsidRPr="008A126C">
        <w:rPr>
          <w:spacing w:val="-3"/>
          <w:sz w:val="20"/>
          <w:szCs w:val="20"/>
        </w:rPr>
        <w:t xml:space="preserve"> </w:t>
      </w:r>
      <w:r w:rsidRPr="008A126C">
        <w:rPr>
          <w:sz w:val="20"/>
          <w:szCs w:val="20"/>
        </w:rPr>
        <w:t>and)</w:t>
      </w:r>
      <w:r w:rsidRPr="008A126C">
        <w:rPr>
          <w:spacing w:val="-3"/>
          <w:sz w:val="20"/>
          <w:szCs w:val="20"/>
        </w:rPr>
        <w:t xml:space="preserve"> </w:t>
      </w:r>
      <w:r w:rsidRPr="008A126C">
        <w:rPr>
          <w:sz w:val="20"/>
          <w:szCs w:val="20"/>
        </w:rPr>
        <w:t>Little</w:t>
      </w:r>
      <w:r w:rsidRPr="008A126C">
        <w:rPr>
          <w:spacing w:val="-3"/>
          <w:sz w:val="20"/>
          <w:szCs w:val="20"/>
        </w:rPr>
        <w:t xml:space="preserve"> </w:t>
      </w:r>
      <w:r w:rsidRPr="008A126C">
        <w:rPr>
          <w:sz w:val="20"/>
          <w:szCs w:val="20"/>
        </w:rPr>
        <w:t>to nothing to the global standard in 10 major indicators.</w:t>
      </w:r>
    </w:p>
    <w:p w14:paraId="5FE4E789" w14:textId="77777777" w:rsidR="00B36D48" w:rsidRPr="008A126C" w:rsidRDefault="00B36D48" w:rsidP="00B36D48">
      <w:pPr>
        <w:pStyle w:val="BodyText"/>
        <w:spacing w:before="99" w:line="290" w:lineRule="auto"/>
        <w:ind w:right="147"/>
        <w:rPr>
          <w:sz w:val="20"/>
          <w:szCs w:val="20"/>
        </w:rPr>
      </w:pPr>
      <w:r w:rsidRPr="008A126C">
        <w:rPr>
          <w:sz w:val="20"/>
          <w:szCs w:val="20"/>
        </w:rPr>
        <w:t>A</w:t>
      </w:r>
      <w:r w:rsidRPr="008A126C">
        <w:rPr>
          <w:spacing w:val="-4"/>
          <w:sz w:val="20"/>
          <w:szCs w:val="20"/>
        </w:rPr>
        <w:t xml:space="preserve"> </w:t>
      </w:r>
      <w:r w:rsidRPr="008A126C">
        <w:rPr>
          <w:sz w:val="20"/>
          <w:szCs w:val="20"/>
        </w:rPr>
        <w:t>general</w:t>
      </w:r>
      <w:r w:rsidRPr="008A126C">
        <w:rPr>
          <w:spacing w:val="-4"/>
          <w:sz w:val="20"/>
          <w:szCs w:val="20"/>
        </w:rPr>
        <w:t xml:space="preserve"> </w:t>
      </w:r>
      <w:r w:rsidRPr="008A126C">
        <w:rPr>
          <w:sz w:val="20"/>
          <w:szCs w:val="20"/>
        </w:rPr>
        <w:t>trend</w:t>
      </w:r>
      <w:r w:rsidRPr="008A126C">
        <w:rPr>
          <w:spacing w:val="-4"/>
          <w:sz w:val="20"/>
          <w:szCs w:val="20"/>
        </w:rPr>
        <w:t xml:space="preserve"> </w:t>
      </w:r>
      <w:r w:rsidRPr="008A126C">
        <w:rPr>
          <w:sz w:val="20"/>
          <w:szCs w:val="20"/>
        </w:rPr>
        <w:t>is</w:t>
      </w:r>
      <w:r w:rsidRPr="008A126C">
        <w:rPr>
          <w:spacing w:val="-4"/>
          <w:sz w:val="20"/>
          <w:szCs w:val="20"/>
        </w:rPr>
        <w:t xml:space="preserve"> </w:t>
      </w:r>
      <w:r w:rsidRPr="008A126C">
        <w:rPr>
          <w:sz w:val="20"/>
          <w:szCs w:val="20"/>
        </w:rPr>
        <w:t>that</w:t>
      </w:r>
      <w:r w:rsidRPr="008A126C">
        <w:rPr>
          <w:spacing w:val="-4"/>
          <w:sz w:val="20"/>
          <w:szCs w:val="20"/>
        </w:rPr>
        <w:t xml:space="preserve"> </w:t>
      </w:r>
      <w:r w:rsidRPr="008A126C">
        <w:rPr>
          <w:sz w:val="20"/>
          <w:szCs w:val="20"/>
        </w:rPr>
        <w:t>unaided</w:t>
      </w:r>
      <w:r w:rsidRPr="008A126C">
        <w:rPr>
          <w:spacing w:val="-4"/>
          <w:sz w:val="20"/>
          <w:szCs w:val="20"/>
        </w:rPr>
        <w:t xml:space="preserve"> </w:t>
      </w:r>
      <w:r w:rsidRPr="008A126C">
        <w:rPr>
          <w:sz w:val="20"/>
          <w:szCs w:val="20"/>
        </w:rPr>
        <w:t>schools</w:t>
      </w:r>
      <w:r w:rsidRPr="008A126C">
        <w:rPr>
          <w:spacing w:val="-4"/>
          <w:sz w:val="20"/>
          <w:szCs w:val="20"/>
        </w:rPr>
        <w:t xml:space="preserve"> </w:t>
      </w:r>
      <w:r w:rsidRPr="008A126C">
        <w:rPr>
          <w:sz w:val="20"/>
          <w:szCs w:val="20"/>
        </w:rPr>
        <w:t>that</w:t>
      </w:r>
      <w:r w:rsidRPr="008A126C">
        <w:rPr>
          <w:spacing w:val="-4"/>
          <w:sz w:val="20"/>
          <w:szCs w:val="20"/>
        </w:rPr>
        <w:t xml:space="preserve"> </w:t>
      </w:r>
      <w:r w:rsidRPr="008A126C">
        <w:rPr>
          <w:sz w:val="20"/>
          <w:szCs w:val="20"/>
        </w:rPr>
        <w:t>are</w:t>
      </w:r>
      <w:r w:rsidRPr="008A126C">
        <w:rPr>
          <w:spacing w:val="-4"/>
          <w:sz w:val="20"/>
          <w:szCs w:val="20"/>
        </w:rPr>
        <w:t xml:space="preserve"> </w:t>
      </w:r>
      <w:r w:rsidRPr="008A126C">
        <w:rPr>
          <w:sz w:val="20"/>
          <w:szCs w:val="20"/>
        </w:rPr>
        <w:t>privately</w:t>
      </w:r>
      <w:r w:rsidRPr="008A126C">
        <w:rPr>
          <w:spacing w:val="-4"/>
          <w:sz w:val="20"/>
          <w:szCs w:val="20"/>
        </w:rPr>
        <w:t xml:space="preserve"> </w:t>
      </w:r>
      <w:r w:rsidRPr="008A126C">
        <w:rPr>
          <w:sz w:val="20"/>
          <w:szCs w:val="20"/>
        </w:rPr>
        <w:t>owned</w:t>
      </w:r>
      <w:r w:rsidRPr="008A126C">
        <w:rPr>
          <w:spacing w:val="-4"/>
          <w:sz w:val="20"/>
          <w:szCs w:val="20"/>
        </w:rPr>
        <w:t xml:space="preserve"> </w:t>
      </w:r>
      <w:r w:rsidRPr="008A126C">
        <w:rPr>
          <w:sz w:val="20"/>
          <w:szCs w:val="20"/>
        </w:rPr>
        <w:t>are</w:t>
      </w:r>
      <w:r w:rsidRPr="008A126C">
        <w:rPr>
          <w:spacing w:val="-4"/>
          <w:sz w:val="20"/>
          <w:szCs w:val="20"/>
        </w:rPr>
        <w:t xml:space="preserve"> </w:t>
      </w:r>
      <w:r w:rsidRPr="008A126C">
        <w:rPr>
          <w:sz w:val="20"/>
          <w:szCs w:val="20"/>
        </w:rPr>
        <w:t>doing</w:t>
      </w:r>
      <w:r w:rsidRPr="008A126C">
        <w:rPr>
          <w:spacing w:val="-4"/>
          <w:sz w:val="20"/>
          <w:szCs w:val="20"/>
        </w:rPr>
        <w:t xml:space="preserve"> </w:t>
      </w:r>
      <w:r w:rsidRPr="008A126C">
        <w:rPr>
          <w:sz w:val="20"/>
          <w:szCs w:val="20"/>
        </w:rPr>
        <w:t>better</w:t>
      </w:r>
      <w:r w:rsidRPr="008A126C">
        <w:rPr>
          <w:spacing w:val="-4"/>
          <w:sz w:val="20"/>
          <w:szCs w:val="20"/>
        </w:rPr>
        <w:t xml:space="preserve"> </w:t>
      </w:r>
      <w:r w:rsidRPr="008A126C">
        <w:rPr>
          <w:sz w:val="20"/>
          <w:szCs w:val="20"/>
        </w:rPr>
        <w:t>in</w:t>
      </w:r>
      <w:r w:rsidRPr="008A126C">
        <w:rPr>
          <w:spacing w:val="-4"/>
          <w:sz w:val="20"/>
          <w:szCs w:val="20"/>
        </w:rPr>
        <w:t xml:space="preserve"> </w:t>
      </w:r>
      <w:r w:rsidRPr="008A126C">
        <w:rPr>
          <w:sz w:val="20"/>
          <w:szCs w:val="20"/>
        </w:rPr>
        <w:t>digital</w:t>
      </w:r>
      <w:r w:rsidRPr="008A126C">
        <w:rPr>
          <w:spacing w:val="-4"/>
          <w:sz w:val="20"/>
          <w:szCs w:val="20"/>
        </w:rPr>
        <w:t xml:space="preserve"> </w:t>
      </w:r>
      <w:r w:rsidRPr="008A126C">
        <w:rPr>
          <w:sz w:val="20"/>
          <w:szCs w:val="20"/>
        </w:rPr>
        <w:t>and</w:t>
      </w:r>
      <w:r w:rsidRPr="008A126C">
        <w:rPr>
          <w:spacing w:val="-4"/>
          <w:sz w:val="20"/>
          <w:szCs w:val="20"/>
        </w:rPr>
        <w:t xml:space="preserve"> </w:t>
      </w:r>
      <w:r w:rsidRPr="008A126C">
        <w:rPr>
          <w:sz w:val="20"/>
          <w:szCs w:val="20"/>
        </w:rPr>
        <w:t>learning</w:t>
      </w:r>
      <w:r w:rsidRPr="008A126C">
        <w:rPr>
          <w:spacing w:val="-4"/>
          <w:sz w:val="20"/>
          <w:szCs w:val="20"/>
        </w:rPr>
        <w:t xml:space="preserve"> </w:t>
      </w:r>
      <w:r w:rsidRPr="008A126C">
        <w:rPr>
          <w:sz w:val="20"/>
          <w:szCs w:val="20"/>
        </w:rPr>
        <w:t>infrastructure</w:t>
      </w:r>
      <w:r w:rsidRPr="008A126C">
        <w:rPr>
          <w:spacing w:val="-4"/>
          <w:sz w:val="20"/>
          <w:szCs w:val="20"/>
        </w:rPr>
        <w:t xml:space="preserve"> </w:t>
      </w:r>
      <w:r w:rsidRPr="008A126C">
        <w:rPr>
          <w:sz w:val="20"/>
          <w:szCs w:val="20"/>
        </w:rPr>
        <w:t>than</w:t>
      </w:r>
      <w:r w:rsidRPr="008A126C">
        <w:rPr>
          <w:spacing w:val="-4"/>
          <w:sz w:val="20"/>
          <w:szCs w:val="20"/>
        </w:rPr>
        <w:t xml:space="preserve"> </w:t>
      </w:r>
      <w:r w:rsidRPr="008A126C">
        <w:rPr>
          <w:sz w:val="20"/>
          <w:szCs w:val="20"/>
        </w:rPr>
        <w:t>government schools (computers, internet, library) and government schools are on top of inclusion infrastructure (CWSN ramps, solar panels).</w:t>
      </w:r>
      <w:r w:rsidRPr="008A126C">
        <w:rPr>
          <w:spacing w:val="40"/>
          <w:sz w:val="20"/>
          <w:szCs w:val="20"/>
        </w:rPr>
        <w:t xml:space="preserve"> </w:t>
      </w:r>
      <w:r w:rsidRPr="008A126C">
        <w:rPr>
          <w:sz w:val="20"/>
          <w:szCs w:val="20"/>
        </w:rPr>
        <w:t>This</w:t>
      </w:r>
      <w:r w:rsidRPr="008A126C">
        <w:rPr>
          <w:spacing w:val="6"/>
          <w:sz w:val="20"/>
          <w:szCs w:val="20"/>
        </w:rPr>
        <w:t xml:space="preserve"> </w:t>
      </w:r>
      <w:r w:rsidRPr="008A126C">
        <w:rPr>
          <w:sz w:val="20"/>
          <w:szCs w:val="20"/>
        </w:rPr>
        <w:t>inversion</w:t>
      </w:r>
      <w:r w:rsidRPr="008A126C">
        <w:rPr>
          <w:spacing w:val="8"/>
          <w:sz w:val="20"/>
          <w:szCs w:val="20"/>
        </w:rPr>
        <w:t xml:space="preserve"> </w:t>
      </w:r>
      <w:r w:rsidRPr="008A126C">
        <w:rPr>
          <w:sz w:val="20"/>
          <w:szCs w:val="20"/>
        </w:rPr>
        <w:t>implies</w:t>
      </w:r>
      <w:r w:rsidRPr="008A126C">
        <w:rPr>
          <w:spacing w:val="8"/>
          <w:sz w:val="20"/>
          <w:szCs w:val="20"/>
        </w:rPr>
        <w:t xml:space="preserve"> </w:t>
      </w:r>
      <w:r w:rsidRPr="008A126C">
        <w:rPr>
          <w:sz w:val="20"/>
          <w:szCs w:val="20"/>
        </w:rPr>
        <w:t>that</w:t>
      </w:r>
      <w:r w:rsidRPr="008A126C">
        <w:rPr>
          <w:spacing w:val="8"/>
          <w:sz w:val="20"/>
          <w:szCs w:val="20"/>
        </w:rPr>
        <w:t xml:space="preserve"> </w:t>
      </w:r>
      <w:r w:rsidRPr="008A126C">
        <w:rPr>
          <w:sz w:val="20"/>
          <w:szCs w:val="20"/>
        </w:rPr>
        <w:t>government</w:t>
      </w:r>
      <w:r w:rsidRPr="008A126C">
        <w:rPr>
          <w:spacing w:val="8"/>
          <w:sz w:val="20"/>
          <w:szCs w:val="20"/>
        </w:rPr>
        <w:t xml:space="preserve"> </w:t>
      </w:r>
      <w:r w:rsidRPr="008A126C">
        <w:rPr>
          <w:sz w:val="20"/>
          <w:szCs w:val="20"/>
        </w:rPr>
        <w:t>spending</w:t>
      </w:r>
      <w:r w:rsidRPr="008A126C">
        <w:rPr>
          <w:spacing w:val="8"/>
          <w:sz w:val="20"/>
          <w:szCs w:val="20"/>
        </w:rPr>
        <w:t xml:space="preserve"> </w:t>
      </w:r>
      <w:r w:rsidRPr="008A126C">
        <w:rPr>
          <w:sz w:val="20"/>
          <w:szCs w:val="20"/>
        </w:rPr>
        <w:t>on</w:t>
      </w:r>
      <w:r w:rsidRPr="008A126C">
        <w:rPr>
          <w:spacing w:val="8"/>
          <w:sz w:val="20"/>
          <w:szCs w:val="20"/>
        </w:rPr>
        <w:t xml:space="preserve"> </w:t>
      </w:r>
      <w:r w:rsidRPr="008A126C">
        <w:rPr>
          <w:sz w:val="20"/>
          <w:szCs w:val="20"/>
        </w:rPr>
        <w:t>infrastructure</w:t>
      </w:r>
      <w:r w:rsidRPr="008A126C">
        <w:rPr>
          <w:spacing w:val="8"/>
          <w:sz w:val="20"/>
          <w:szCs w:val="20"/>
        </w:rPr>
        <w:t xml:space="preserve"> </w:t>
      </w:r>
      <w:r w:rsidRPr="008A126C">
        <w:rPr>
          <w:sz w:val="20"/>
          <w:szCs w:val="20"/>
        </w:rPr>
        <w:t>has</w:t>
      </w:r>
      <w:r w:rsidRPr="008A126C">
        <w:rPr>
          <w:spacing w:val="8"/>
          <w:sz w:val="20"/>
          <w:szCs w:val="20"/>
        </w:rPr>
        <w:t xml:space="preserve"> </w:t>
      </w:r>
      <w:r w:rsidRPr="008A126C">
        <w:rPr>
          <w:sz w:val="20"/>
          <w:szCs w:val="20"/>
        </w:rPr>
        <w:t>been</w:t>
      </w:r>
      <w:r w:rsidRPr="008A126C">
        <w:rPr>
          <w:spacing w:val="8"/>
          <w:sz w:val="20"/>
          <w:szCs w:val="20"/>
        </w:rPr>
        <w:t xml:space="preserve"> </w:t>
      </w:r>
      <w:r w:rsidRPr="008A126C">
        <w:rPr>
          <w:sz w:val="20"/>
          <w:szCs w:val="20"/>
        </w:rPr>
        <w:t>directed</w:t>
      </w:r>
      <w:r w:rsidRPr="008A126C">
        <w:rPr>
          <w:spacing w:val="8"/>
          <w:sz w:val="20"/>
          <w:szCs w:val="20"/>
        </w:rPr>
        <w:t xml:space="preserve"> </w:t>
      </w:r>
      <w:r w:rsidRPr="008A126C">
        <w:rPr>
          <w:sz w:val="20"/>
          <w:szCs w:val="20"/>
        </w:rPr>
        <w:t>towards</w:t>
      </w:r>
      <w:r w:rsidRPr="008A126C">
        <w:rPr>
          <w:spacing w:val="8"/>
          <w:sz w:val="20"/>
          <w:szCs w:val="20"/>
        </w:rPr>
        <w:t xml:space="preserve"> </w:t>
      </w:r>
      <w:r w:rsidRPr="008A126C">
        <w:rPr>
          <w:sz w:val="20"/>
          <w:szCs w:val="20"/>
        </w:rPr>
        <w:t>compliance-oriented</w:t>
      </w:r>
      <w:r w:rsidRPr="008A126C">
        <w:rPr>
          <w:spacing w:val="8"/>
          <w:sz w:val="20"/>
          <w:szCs w:val="20"/>
        </w:rPr>
        <w:t xml:space="preserve"> </w:t>
      </w:r>
      <w:r w:rsidRPr="008A126C">
        <w:rPr>
          <w:sz w:val="20"/>
          <w:szCs w:val="20"/>
        </w:rPr>
        <w:t>indicators</w:t>
      </w:r>
      <w:r w:rsidRPr="008A126C">
        <w:rPr>
          <w:spacing w:val="8"/>
          <w:sz w:val="20"/>
          <w:szCs w:val="20"/>
        </w:rPr>
        <w:t xml:space="preserve"> </w:t>
      </w:r>
      <w:r w:rsidRPr="008A126C">
        <w:rPr>
          <w:spacing w:val="-2"/>
          <w:sz w:val="20"/>
          <w:szCs w:val="20"/>
        </w:rPr>
        <w:t>instead</w:t>
      </w:r>
    </w:p>
    <w:p w14:paraId="6B935EBD" w14:textId="77777777" w:rsidR="00B36D48" w:rsidRPr="008A126C" w:rsidRDefault="00B36D48" w:rsidP="00B36D48">
      <w:pPr>
        <w:pStyle w:val="BodyText"/>
        <w:spacing w:line="290" w:lineRule="auto"/>
        <w:rPr>
          <w:sz w:val="20"/>
          <w:szCs w:val="20"/>
        </w:rPr>
        <w:sectPr w:rsidR="00B36D48" w:rsidRPr="008A126C" w:rsidSect="00B36D48">
          <w:type w:val="continuous"/>
          <w:pgSz w:w="11910" w:h="16840"/>
          <w:pgMar w:top="1120" w:right="992" w:bottom="280" w:left="992" w:header="720" w:footer="720" w:gutter="0"/>
          <w:cols w:space="720"/>
        </w:sectPr>
      </w:pPr>
    </w:p>
    <w:p w14:paraId="0FA66F0D" w14:textId="201B6B7A" w:rsidR="00B36D48" w:rsidRPr="008A126C" w:rsidRDefault="00B36D48" w:rsidP="00B36D48">
      <w:pPr>
        <w:pStyle w:val="BodyText"/>
        <w:spacing w:before="74"/>
        <w:rPr>
          <w:sz w:val="20"/>
          <w:szCs w:val="20"/>
        </w:rPr>
      </w:pPr>
      <w:r w:rsidRPr="008A126C">
        <w:rPr>
          <w:noProof/>
          <w:sz w:val="20"/>
          <w:szCs w:val="20"/>
        </w:rPr>
        <w:drawing>
          <wp:anchor distT="0" distB="0" distL="0" distR="0" simplePos="0" relativeHeight="251668480" behindDoc="1" locked="0" layoutInCell="1" allowOverlap="1" wp14:anchorId="5C5BBB2D" wp14:editId="7A6B7DD9">
            <wp:simplePos x="0" y="0"/>
            <wp:positionH relativeFrom="page">
              <wp:posOffset>919480</wp:posOffset>
            </wp:positionH>
            <wp:positionV relativeFrom="paragraph">
              <wp:posOffset>299720</wp:posOffset>
            </wp:positionV>
            <wp:extent cx="5703952" cy="320611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703952" cy="3206115"/>
                    </a:xfrm>
                    <a:prstGeom prst="rect">
                      <a:avLst/>
                    </a:prstGeom>
                  </pic:spPr>
                </pic:pic>
              </a:graphicData>
            </a:graphic>
          </wp:anchor>
        </w:drawing>
      </w:r>
      <w:r w:rsidRPr="008A126C">
        <w:rPr>
          <w:sz w:val="20"/>
          <w:szCs w:val="20"/>
        </w:rPr>
        <w:t xml:space="preserve">of improvement of learning </w:t>
      </w:r>
      <w:r w:rsidRPr="008A126C">
        <w:rPr>
          <w:spacing w:val="-2"/>
          <w:sz w:val="20"/>
          <w:szCs w:val="20"/>
        </w:rPr>
        <w:t>environment.</w:t>
      </w:r>
    </w:p>
    <w:p w14:paraId="1FCF9608" w14:textId="6F8017BC" w:rsidR="00B36D48" w:rsidRPr="008A126C" w:rsidRDefault="00B36D48" w:rsidP="00B36D48">
      <w:pPr>
        <w:pStyle w:val="BodyText"/>
        <w:spacing w:before="1"/>
        <w:ind w:left="0"/>
        <w:jc w:val="left"/>
        <w:rPr>
          <w:sz w:val="20"/>
          <w:szCs w:val="20"/>
        </w:rPr>
      </w:pPr>
    </w:p>
    <w:p w14:paraId="79BB6B92" w14:textId="77777777" w:rsidR="00B36D48" w:rsidRPr="008A126C" w:rsidRDefault="00B36D48" w:rsidP="00B36D48">
      <w:pPr>
        <w:spacing w:before="62" w:line="261" w:lineRule="auto"/>
        <w:ind w:left="68" w:right="67"/>
        <w:jc w:val="center"/>
        <w:rPr>
          <w:i/>
          <w:sz w:val="20"/>
          <w:szCs w:val="20"/>
        </w:rPr>
      </w:pPr>
      <w:r w:rsidRPr="008A126C">
        <w:rPr>
          <w:i/>
          <w:sz w:val="20"/>
          <w:szCs w:val="20"/>
        </w:rPr>
        <w:t>Fig.</w:t>
      </w:r>
      <w:r w:rsidRPr="008A126C">
        <w:rPr>
          <w:i/>
          <w:spacing w:val="-2"/>
          <w:sz w:val="20"/>
          <w:szCs w:val="20"/>
        </w:rPr>
        <w:t xml:space="preserve"> </w:t>
      </w:r>
      <w:r w:rsidRPr="008A126C">
        <w:rPr>
          <w:i/>
          <w:sz w:val="20"/>
          <w:szCs w:val="20"/>
        </w:rPr>
        <w:t>2.</w:t>
      </w:r>
      <w:r w:rsidRPr="008A126C">
        <w:rPr>
          <w:i/>
          <w:spacing w:val="-2"/>
          <w:sz w:val="20"/>
          <w:szCs w:val="20"/>
        </w:rPr>
        <w:t xml:space="preserve"> </w:t>
      </w:r>
      <w:r w:rsidRPr="008A126C">
        <w:rPr>
          <w:i/>
          <w:sz w:val="20"/>
          <w:szCs w:val="20"/>
        </w:rPr>
        <w:t>India:</w:t>
      </w:r>
      <w:r w:rsidRPr="008A126C">
        <w:rPr>
          <w:i/>
          <w:spacing w:val="-2"/>
          <w:sz w:val="20"/>
          <w:szCs w:val="20"/>
        </w:rPr>
        <w:t xml:space="preserve"> </w:t>
      </w:r>
      <w:r w:rsidRPr="008A126C">
        <w:rPr>
          <w:i/>
          <w:sz w:val="20"/>
          <w:szCs w:val="20"/>
        </w:rPr>
        <w:t>Government</w:t>
      </w:r>
      <w:r w:rsidRPr="008A126C">
        <w:rPr>
          <w:i/>
          <w:spacing w:val="-2"/>
          <w:sz w:val="20"/>
          <w:szCs w:val="20"/>
        </w:rPr>
        <w:t xml:space="preserve"> </w:t>
      </w:r>
      <w:r w:rsidRPr="008A126C">
        <w:rPr>
          <w:i/>
          <w:sz w:val="20"/>
          <w:szCs w:val="20"/>
        </w:rPr>
        <w:t>vs</w:t>
      </w:r>
      <w:r w:rsidRPr="008A126C">
        <w:rPr>
          <w:i/>
          <w:spacing w:val="-2"/>
          <w:sz w:val="20"/>
          <w:szCs w:val="20"/>
        </w:rPr>
        <w:t xml:space="preserve"> </w:t>
      </w:r>
      <w:r w:rsidRPr="008A126C">
        <w:rPr>
          <w:i/>
          <w:sz w:val="20"/>
          <w:szCs w:val="20"/>
        </w:rPr>
        <w:t>Government</w:t>
      </w:r>
      <w:r w:rsidRPr="008A126C">
        <w:rPr>
          <w:i/>
          <w:spacing w:val="-2"/>
          <w:sz w:val="20"/>
          <w:szCs w:val="20"/>
        </w:rPr>
        <w:t xml:space="preserve"> </w:t>
      </w:r>
      <w:r w:rsidRPr="008A126C">
        <w:rPr>
          <w:i/>
          <w:sz w:val="20"/>
          <w:szCs w:val="20"/>
        </w:rPr>
        <w:t>Aided</w:t>
      </w:r>
      <w:r w:rsidRPr="008A126C">
        <w:rPr>
          <w:i/>
          <w:spacing w:val="-2"/>
          <w:sz w:val="20"/>
          <w:szCs w:val="20"/>
        </w:rPr>
        <w:t xml:space="preserve"> </w:t>
      </w:r>
      <w:r w:rsidRPr="008A126C">
        <w:rPr>
          <w:i/>
          <w:sz w:val="20"/>
          <w:szCs w:val="20"/>
        </w:rPr>
        <w:t>vs</w:t>
      </w:r>
      <w:r w:rsidRPr="008A126C">
        <w:rPr>
          <w:i/>
          <w:spacing w:val="-2"/>
          <w:sz w:val="20"/>
          <w:szCs w:val="20"/>
        </w:rPr>
        <w:t xml:space="preserve"> </w:t>
      </w:r>
      <w:r w:rsidRPr="008A126C">
        <w:rPr>
          <w:i/>
          <w:sz w:val="20"/>
          <w:szCs w:val="20"/>
        </w:rPr>
        <w:t>Private</w:t>
      </w:r>
      <w:r w:rsidRPr="008A126C">
        <w:rPr>
          <w:i/>
          <w:spacing w:val="-2"/>
          <w:sz w:val="20"/>
          <w:szCs w:val="20"/>
        </w:rPr>
        <w:t xml:space="preserve"> </w:t>
      </w:r>
      <w:r w:rsidRPr="008A126C">
        <w:rPr>
          <w:i/>
          <w:sz w:val="20"/>
          <w:szCs w:val="20"/>
        </w:rPr>
        <w:t>Schools</w:t>
      </w:r>
      <w:r w:rsidRPr="008A126C">
        <w:rPr>
          <w:i/>
          <w:spacing w:val="-2"/>
          <w:sz w:val="20"/>
          <w:szCs w:val="20"/>
        </w:rPr>
        <w:t xml:space="preserve"> </w:t>
      </w:r>
      <w:r w:rsidRPr="008A126C">
        <w:rPr>
          <w:i/>
          <w:sz w:val="20"/>
          <w:szCs w:val="20"/>
        </w:rPr>
        <w:t>vs</w:t>
      </w:r>
      <w:r w:rsidRPr="008A126C">
        <w:rPr>
          <w:i/>
          <w:spacing w:val="-2"/>
          <w:sz w:val="20"/>
          <w:szCs w:val="20"/>
        </w:rPr>
        <w:t xml:space="preserve"> </w:t>
      </w:r>
      <w:r w:rsidRPr="008A126C">
        <w:rPr>
          <w:i/>
          <w:sz w:val="20"/>
          <w:szCs w:val="20"/>
        </w:rPr>
        <w:t>Global</w:t>
      </w:r>
      <w:r w:rsidRPr="008A126C">
        <w:rPr>
          <w:i/>
          <w:spacing w:val="-2"/>
          <w:sz w:val="20"/>
          <w:szCs w:val="20"/>
        </w:rPr>
        <w:t xml:space="preserve"> </w:t>
      </w:r>
      <w:r w:rsidRPr="008A126C">
        <w:rPr>
          <w:i/>
          <w:sz w:val="20"/>
          <w:szCs w:val="20"/>
        </w:rPr>
        <w:t>Benchmark</w:t>
      </w:r>
      <w:r w:rsidRPr="008A126C">
        <w:rPr>
          <w:i/>
          <w:spacing w:val="-2"/>
          <w:sz w:val="20"/>
          <w:szCs w:val="20"/>
        </w:rPr>
        <w:t xml:space="preserve"> </w:t>
      </w:r>
      <w:r w:rsidRPr="008A126C">
        <w:rPr>
          <w:i/>
          <w:sz w:val="20"/>
          <w:szCs w:val="20"/>
        </w:rPr>
        <w:t>(red</w:t>
      </w:r>
      <w:r w:rsidRPr="008A126C">
        <w:rPr>
          <w:i/>
          <w:spacing w:val="-2"/>
          <w:sz w:val="20"/>
          <w:szCs w:val="20"/>
        </w:rPr>
        <w:t xml:space="preserve"> </w:t>
      </w:r>
      <w:r w:rsidRPr="008A126C">
        <w:rPr>
          <w:i/>
          <w:sz w:val="20"/>
          <w:szCs w:val="20"/>
        </w:rPr>
        <w:t>dashed</w:t>
      </w:r>
      <w:r w:rsidRPr="008A126C">
        <w:rPr>
          <w:i/>
          <w:spacing w:val="-2"/>
          <w:sz w:val="20"/>
          <w:szCs w:val="20"/>
        </w:rPr>
        <w:t xml:space="preserve"> </w:t>
      </w:r>
      <w:r w:rsidRPr="008A126C">
        <w:rPr>
          <w:i/>
          <w:sz w:val="20"/>
          <w:szCs w:val="20"/>
        </w:rPr>
        <w:t>line).</w:t>
      </w:r>
      <w:r w:rsidRPr="008A126C">
        <w:rPr>
          <w:i/>
          <w:spacing w:val="-2"/>
          <w:sz w:val="20"/>
          <w:szCs w:val="20"/>
        </w:rPr>
        <w:t xml:space="preserve"> </w:t>
      </w:r>
      <w:r w:rsidRPr="008A126C">
        <w:rPr>
          <w:i/>
          <w:sz w:val="20"/>
          <w:szCs w:val="20"/>
        </w:rPr>
        <w:t>Private</w:t>
      </w:r>
      <w:r w:rsidRPr="008A126C">
        <w:rPr>
          <w:i/>
          <w:spacing w:val="-2"/>
          <w:sz w:val="20"/>
          <w:szCs w:val="20"/>
        </w:rPr>
        <w:t xml:space="preserve"> </w:t>
      </w:r>
      <w:r w:rsidRPr="008A126C">
        <w:rPr>
          <w:i/>
          <w:sz w:val="20"/>
          <w:szCs w:val="20"/>
        </w:rPr>
        <w:t>schools</w:t>
      </w:r>
      <w:r w:rsidRPr="008A126C">
        <w:rPr>
          <w:i/>
          <w:spacing w:val="-2"/>
          <w:sz w:val="20"/>
          <w:szCs w:val="20"/>
        </w:rPr>
        <w:t xml:space="preserve"> </w:t>
      </w:r>
      <w:r w:rsidRPr="008A126C">
        <w:rPr>
          <w:i/>
          <w:sz w:val="20"/>
          <w:szCs w:val="20"/>
        </w:rPr>
        <w:t>lead</w:t>
      </w:r>
      <w:r w:rsidRPr="008A126C">
        <w:rPr>
          <w:i/>
          <w:spacing w:val="-2"/>
          <w:sz w:val="20"/>
          <w:szCs w:val="20"/>
        </w:rPr>
        <w:t xml:space="preserve"> </w:t>
      </w:r>
      <w:r w:rsidRPr="008A126C">
        <w:rPr>
          <w:i/>
          <w:sz w:val="20"/>
          <w:szCs w:val="20"/>
        </w:rPr>
        <w:t>on</w:t>
      </w:r>
      <w:r w:rsidRPr="008A126C">
        <w:rPr>
          <w:i/>
          <w:spacing w:val="-2"/>
          <w:sz w:val="20"/>
          <w:szCs w:val="20"/>
        </w:rPr>
        <w:t xml:space="preserve"> </w:t>
      </w:r>
      <w:r w:rsidRPr="008A126C">
        <w:rPr>
          <w:i/>
          <w:sz w:val="20"/>
          <w:szCs w:val="20"/>
        </w:rPr>
        <w:t>digital</w:t>
      </w:r>
      <w:r w:rsidRPr="008A126C">
        <w:rPr>
          <w:i/>
          <w:spacing w:val="40"/>
          <w:sz w:val="20"/>
          <w:szCs w:val="20"/>
        </w:rPr>
        <w:t xml:space="preserve"> </w:t>
      </w:r>
      <w:r w:rsidRPr="008A126C">
        <w:rPr>
          <w:i/>
          <w:sz w:val="20"/>
          <w:szCs w:val="20"/>
        </w:rPr>
        <w:t>infrastructure; government schools lead on inclusion infrastructure.</w:t>
      </w:r>
    </w:p>
    <w:p w14:paraId="261AC8DC" w14:textId="77777777" w:rsidR="00B36D48" w:rsidRPr="008A126C" w:rsidRDefault="00B36D48" w:rsidP="00B36D48">
      <w:pPr>
        <w:pStyle w:val="BodyText"/>
        <w:spacing w:before="17"/>
        <w:ind w:left="0"/>
        <w:jc w:val="left"/>
        <w:rPr>
          <w:i/>
          <w:sz w:val="20"/>
          <w:szCs w:val="20"/>
        </w:rPr>
      </w:pPr>
    </w:p>
    <w:p w14:paraId="6C986D78" w14:textId="77777777" w:rsidR="00B36D48" w:rsidRPr="008A126C" w:rsidRDefault="00B36D48" w:rsidP="00B36D48">
      <w:pPr>
        <w:pStyle w:val="Heading1"/>
        <w:numPr>
          <w:ilvl w:val="0"/>
          <w:numId w:val="3"/>
        </w:numPr>
        <w:tabs>
          <w:tab w:val="left" w:pos="380"/>
        </w:tabs>
        <w:ind w:left="380" w:hanging="232"/>
        <w:rPr>
          <w:sz w:val="20"/>
          <w:szCs w:val="20"/>
        </w:rPr>
      </w:pPr>
      <w:r w:rsidRPr="008A126C">
        <w:rPr>
          <w:color w:val="1A3A5B"/>
          <w:sz w:val="20"/>
          <w:szCs w:val="20"/>
        </w:rPr>
        <w:t xml:space="preserve">PREDICTIVE MODEL </w:t>
      </w:r>
      <w:r w:rsidRPr="008A126C">
        <w:rPr>
          <w:color w:val="1A3A5B"/>
          <w:spacing w:val="-2"/>
          <w:sz w:val="20"/>
          <w:szCs w:val="20"/>
        </w:rPr>
        <w:t>RESULTS</w:t>
      </w:r>
    </w:p>
    <w:p w14:paraId="2EAC94B9" w14:textId="77777777" w:rsidR="00B36D48" w:rsidRPr="008A126C" w:rsidRDefault="00B36D48" w:rsidP="00B36D48">
      <w:pPr>
        <w:pStyle w:val="Heading2"/>
        <w:numPr>
          <w:ilvl w:val="1"/>
          <w:numId w:val="3"/>
        </w:numPr>
        <w:tabs>
          <w:tab w:val="left" w:pos="368"/>
        </w:tabs>
        <w:spacing w:before="141"/>
        <w:rPr>
          <w:sz w:val="20"/>
          <w:szCs w:val="20"/>
        </w:rPr>
      </w:pPr>
      <w:r w:rsidRPr="008A126C">
        <w:rPr>
          <w:sz w:val="20"/>
          <w:szCs w:val="20"/>
        </w:rPr>
        <w:t xml:space="preserve">Regression </w:t>
      </w:r>
      <w:r w:rsidRPr="008A126C">
        <w:rPr>
          <w:spacing w:val="-2"/>
          <w:sz w:val="20"/>
          <w:szCs w:val="20"/>
        </w:rPr>
        <w:t>Performance</w:t>
      </w:r>
    </w:p>
    <w:p w14:paraId="2DD24810" w14:textId="3602A07E" w:rsidR="00B36D48" w:rsidRPr="008A126C" w:rsidRDefault="00B36D48" w:rsidP="00B36D48">
      <w:pPr>
        <w:pStyle w:val="BodyText"/>
        <w:spacing w:before="73" w:line="290" w:lineRule="auto"/>
        <w:ind w:right="147"/>
        <w:rPr>
          <w:sz w:val="20"/>
          <w:szCs w:val="20"/>
        </w:rPr>
      </w:pPr>
      <w:r w:rsidRPr="008A126C">
        <w:rPr>
          <w:sz w:val="20"/>
          <w:szCs w:val="20"/>
        </w:rPr>
        <w:t>Both regression models have good predictive power. Linear Regression achieves R² = 0.893 and MAE = 1.109. Random Forest achieves R² = 0.821 and MAE = 1.464. The greater R² of the linear model implies that it is rather linear relationship — infrastructure investment</w:t>
      </w:r>
      <w:r w:rsidRPr="008A126C">
        <w:rPr>
          <w:spacing w:val="-3"/>
          <w:sz w:val="20"/>
          <w:szCs w:val="20"/>
        </w:rPr>
        <w:t xml:space="preserve"> </w:t>
      </w:r>
      <w:r w:rsidRPr="008A126C">
        <w:rPr>
          <w:sz w:val="20"/>
          <w:szCs w:val="20"/>
        </w:rPr>
        <w:t>increases</w:t>
      </w:r>
      <w:r w:rsidRPr="008A126C">
        <w:rPr>
          <w:spacing w:val="-3"/>
          <w:sz w:val="20"/>
          <w:szCs w:val="20"/>
        </w:rPr>
        <w:t xml:space="preserve"> </w:t>
      </w:r>
      <w:r w:rsidRPr="008A126C">
        <w:rPr>
          <w:sz w:val="20"/>
          <w:szCs w:val="20"/>
        </w:rPr>
        <w:t>by</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same</w:t>
      </w:r>
      <w:r w:rsidRPr="008A126C">
        <w:rPr>
          <w:spacing w:val="-3"/>
          <w:sz w:val="20"/>
          <w:szCs w:val="20"/>
        </w:rPr>
        <w:t xml:space="preserve"> </w:t>
      </w:r>
      <w:r w:rsidRPr="008A126C">
        <w:rPr>
          <w:sz w:val="20"/>
          <w:szCs w:val="20"/>
        </w:rPr>
        <w:t>percentage</w:t>
      </w:r>
      <w:r w:rsidRPr="008A126C">
        <w:rPr>
          <w:spacing w:val="-3"/>
          <w:sz w:val="20"/>
          <w:szCs w:val="20"/>
        </w:rPr>
        <w:t xml:space="preserve"> </w:t>
      </w:r>
      <w:r w:rsidRPr="008A126C">
        <w:rPr>
          <w:sz w:val="20"/>
          <w:szCs w:val="20"/>
        </w:rPr>
        <w:t>as</w:t>
      </w:r>
      <w:r w:rsidRPr="008A126C">
        <w:rPr>
          <w:spacing w:val="-3"/>
          <w:sz w:val="20"/>
          <w:szCs w:val="20"/>
        </w:rPr>
        <w:t xml:space="preserve"> </w:t>
      </w:r>
      <w:r w:rsidRPr="008A126C">
        <w:rPr>
          <w:sz w:val="20"/>
          <w:szCs w:val="20"/>
        </w:rPr>
        <w:t>dropout</w:t>
      </w:r>
      <w:r w:rsidRPr="008A126C">
        <w:rPr>
          <w:spacing w:val="-3"/>
          <w:sz w:val="20"/>
          <w:szCs w:val="20"/>
        </w:rPr>
        <w:t xml:space="preserve"> </w:t>
      </w:r>
      <w:r w:rsidRPr="008A126C">
        <w:rPr>
          <w:sz w:val="20"/>
          <w:szCs w:val="20"/>
        </w:rPr>
        <w:t>reductions.</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R²</w:t>
      </w:r>
      <w:r w:rsidRPr="008A126C">
        <w:rPr>
          <w:spacing w:val="-3"/>
          <w:sz w:val="20"/>
          <w:szCs w:val="20"/>
        </w:rPr>
        <w:t xml:space="preserve"> </w:t>
      </w:r>
      <w:r w:rsidRPr="008A126C">
        <w:rPr>
          <w:sz w:val="20"/>
          <w:szCs w:val="20"/>
        </w:rPr>
        <w:t>=</w:t>
      </w:r>
      <w:r w:rsidRPr="008A126C">
        <w:rPr>
          <w:spacing w:val="-3"/>
          <w:sz w:val="20"/>
          <w:szCs w:val="20"/>
        </w:rPr>
        <w:t xml:space="preserve"> </w:t>
      </w:r>
      <w:r w:rsidRPr="008A126C">
        <w:rPr>
          <w:sz w:val="20"/>
          <w:szCs w:val="20"/>
        </w:rPr>
        <w:t>0.893</w:t>
      </w:r>
      <w:r w:rsidRPr="008A126C">
        <w:rPr>
          <w:spacing w:val="-3"/>
          <w:sz w:val="20"/>
          <w:szCs w:val="20"/>
        </w:rPr>
        <w:t xml:space="preserve"> </w:t>
      </w:r>
      <w:r w:rsidRPr="008A126C">
        <w:rPr>
          <w:sz w:val="20"/>
          <w:szCs w:val="20"/>
        </w:rPr>
        <w:t>finding</w:t>
      </w:r>
      <w:r w:rsidRPr="008A126C">
        <w:rPr>
          <w:spacing w:val="-3"/>
          <w:sz w:val="20"/>
          <w:szCs w:val="20"/>
        </w:rPr>
        <w:t xml:space="preserve"> </w:t>
      </w:r>
      <w:r w:rsidRPr="008A126C">
        <w:rPr>
          <w:sz w:val="20"/>
          <w:szCs w:val="20"/>
        </w:rPr>
        <w:t>means</w:t>
      </w:r>
      <w:r w:rsidRPr="008A126C">
        <w:rPr>
          <w:spacing w:val="-3"/>
          <w:sz w:val="20"/>
          <w:szCs w:val="20"/>
        </w:rPr>
        <w:t xml:space="preserve"> </w:t>
      </w:r>
      <w:r w:rsidRPr="008A126C">
        <w:rPr>
          <w:sz w:val="20"/>
          <w:szCs w:val="20"/>
        </w:rPr>
        <w:t>89.3%</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change</w:t>
      </w:r>
      <w:r w:rsidRPr="008A126C">
        <w:rPr>
          <w:spacing w:val="-3"/>
          <w:sz w:val="20"/>
          <w:szCs w:val="20"/>
        </w:rPr>
        <w:t xml:space="preserve"> </w:t>
      </w:r>
      <w:r w:rsidRPr="008A126C">
        <w:rPr>
          <w:sz w:val="20"/>
          <w:szCs w:val="20"/>
        </w:rPr>
        <w:t>in</w:t>
      </w:r>
      <w:r w:rsidRPr="008A126C">
        <w:rPr>
          <w:spacing w:val="-3"/>
          <w:sz w:val="20"/>
          <w:szCs w:val="20"/>
        </w:rPr>
        <w:t xml:space="preserve"> </w:t>
      </w:r>
      <w:r w:rsidRPr="008A126C">
        <w:rPr>
          <w:sz w:val="20"/>
          <w:szCs w:val="20"/>
        </w:rPr>
        <w:t>state-level secondary dropout rates is described by scores on infrastructure gaps alone, without incorporating socioeconomic variables.</w:t>
      </w:r>
    </w:p>
    <w:p w14:paraId="772352E5" w14:textId="77777777" w:rsidR="00B36D48" w:rsidRPr="008A126C" w:rsidRDefault="00B36D48" w:rsidP="00B36D48">
      <w:pPr>
        <w:pStyle w:val="BodyText"/>
        <w:spacing w:before="98"/>
        <w:rPr>
          <w:sz w:val="20"/>
          <w:szCs w:val="20"/>
        </w:rPr>
      </w:pPr>
      <w:r w:rsidRPr="008A126C">
        <w:rPr>
          <w:sz w:val="20"/>
          <w:szCs w:val="20"/>
        </w:rPr>
        <w:t xml:space="preserve">Fig. 3 displays the actual vs. predicted dropout rates in the Random Forest, with the states marked as </w:t>
      </w:r>
      <w:r w:rsidRPr="008A126C">
        <w:rPr>
          <w:spacing w:val="-2"/>
          <w:sz w:val="20"/>
          <w:szCs w:val="20"/>
        </w:rPr>
        <w:t>interpretable.</w:t>
      </w:r>
    </w:p>
    <w:p w14:paraId="2130072A" w14:textId="77777777" w:rsidR="00B36D48" w:rsidRPr="008A126C" w:rsidRDefault="00B36D48" w:rsidP="00B36D48">
      <w:pPr>
        <w:pStyle w:val="BodyText"/>
        <w:spacing w:before="6"/>
        <w:ind w:left="0"/>
        <w:jc w:val="left"/>
        <w:rPr>
          <w:sz w:val="20"/>
          <w:szCs w:val="20"/>
        </w:rPr>
      </w:pPr>
      <w:r w:rsidRPr="008A126C">
        <w:rPr>
          <w:noProof/>
          <w:sz w:val="20"/>
          <w:szCs w:val="20"/>
        </w:rPr>
        <w:lastRenderedPageBreak/>
        <w:drawing>
          <wp:anchor distT="0" distB="0" distL="0" distR="0" simplePos="0" relativeHeight="251657216" behindDoc="1" locked="0" layoutInCell="1" allowOverlap="1" wp14:anchorId="6E3CEFD1" wp14:editId="32C91AF0">
            <wp:simplePos x="0" y="0"/>
            <wp:positionH relativeFrom="page">
              <wp:posOffset>1431000</wp:posOffset>
            </wp:positionH>
            <wp:positionV relativeFrom="paragraph">
              <wp:posOffset>121824</wp:posOffset>
            </wp:positionV>
            <wp:extent cx="4652772" cy="34691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652772" cy="3469100"/>
                    </a:xfrm>
                    <a:prstGeom prst="rect">
                      <a:avLst/>
                    </a:prstGeom>
                  </pic:spPr>
                </pic:pic>
              </a:graphicData>
            </a:graphic>
          </wp:anchor>
        </w:drawing>
      </w:r>
    </w:p>
    <w:p w14:paraId="4A8FA65B" w14:textId="77777777" w:rsidR="00B36D48" w:rsidRDefault="00B36D48" w:rsidP="00B36D48">
      <w:pPr>
        <w:spacing w:before="63" w:line="261" w:lineRule="auto"/>
        <w:ind w:left="40" w:right="39"/>
        <w:jc w:val="center"/>
        <w:rPr>
          <w:i/>
          <w:sz w:val="20"/>
          <w:szCs w:val="20"/>
        </w:rPr>
      </w:pPr>
      <w:r w:rsidRPr="008A126C">
        <w:rPr>
          <w:i/>
          <w:sz w:val="20"/>
          <w:szCs w:val="20"/>
        </w:rPr>
        <w:t>Fig.</w:t>
      </w:r>
      <w:r w:rsidRPr="008A126C">
        <w:rPr>
          <w:i/>
          <w:spacing w:val="-3"/>
          <w:sz w:val="20"/>
          <w:szCs w:val="20"/>
        </w:rPr>
        <w:t xml:space="preserve"> </w:t>
      </w:r>
      <w:r w:rsidRPr="008A126C">
        <w:rPr>
          <w:i/>
          <w:sz w:val="20"/>
          <w:szCs w:val="20"/>
        </w:rPr>
        <w:t>3.</w:t>
      </w:r>
      <w:r w:rsidRPr="008A126C">
        <w:rPr>
          <w:i/>
          <w:spacing w:val="-3"/>
          <w:sz w:val="20"/>
          <w:szCs w:val="20"/>
        </w:rPr>
        <w:t xml:space="preserve"> </w:t>
      </w:r>
      <w:r w:rsidRPr="008A126C">
        <w:rPr>
          <w:i/>
          <w:sz w:val="20"/>
          <w:szCs w:val="20"/>
        </w:rPr>
        <w:t>Random</w:t>
      </w:r>
      <w:r w:rsidRPr="008A126C">
        <w:rPr>
          <w:i/>
          <w:spacing w:val="-3"/>
          <w:sz w:val="20"/>
          <w:szCs w:val="20"/>
        </w:rPr>
        <w:t xml:space="preserve"> </w:t>
      </w:r>
      <w:r w:rsidRPr="008A126C">
        <w:rPr>
          <w:i/>
          <w:sz w:val="20"/>
          <w:szCs w:val="20"/>
        </w:rPr>
        <w:t>Forest</w:t>
      </w:r>
      <w:r w:rsidRPr="008A126C">
        <w:rPr>
          <w:i/>
          <w:spacing w:val="-3"/>
          <w:sz w:val="20"/>
          <w:szCs w:val="20"/>
        </w:rPr>
        <w:t xml:space="preserve"> </w:t>
      </w:r>
      <w:r w:rsidRPr="008A126C">
        <w:rPr>
          <w:i/>
          <w:sz w:val="20"/>
          <w:szCs w:val="20"/>
        </w:rPr>
        <w:t>—</w:t>
      </w:r>
      <w:r w:rsidRPr="008A126C">
        <w:rPr>
          <w:i/>
          <w:spacing w:val="-3"/>
          <w:sz w:val="20"/>
          <w:szCs w:val="20"/>
        </w:rPr>
        <w:t xml:space="preserve"> </w:t>
      </w:r>
      <w:r w:rsidRPr="008A126C">
        <w:rPr>
          <w:i/>
          <w:sz w:val="20"/>
          <w:szCs w:val="20"/>
        </w:rPr>
        <w:t>Actual</w:t>
      </w:r>
      <w:r w:rsidRPr="008A126C">
        <w:rPr>
          <w:i/>
          <w:spacing w:val="-3"/>
          <w:sz w:val="20"/>
          <w:szCs w:val="20"/>
        </w:rPr>
        <w:t xml:space="preserve"> </w:t>
      </w:r>
      <w:r w:rsidRPr="008A126C">
        <w:rPr>
          <w:i/>
          <w:sz w:val="20"/>
          <w:szCs w:val="20"/>
        </w:rPr>
        <w:t>vs</w:t>
      </w:r>
      <w:r w:rsidRPr="008A126C">
        <w:rPr>
          <w:i/>
          <w:spacing w:val="-3"/>
          <w:sz w:val="20"/>
          <w:szCs w:val="20"/>
        </w:rPr>
        <w:t xml:space="preserve"> </w:t>
      </w:r>
      <w:r w:rsidRPr="008A126C">
        <w:rPr>
          <w:i/>
          <w:sz w:val="20"/>
          <w:szCs w:val="20"/>
        </w:rPr>
        <w:t>Predicted</w:t>
      </w:r>
      <w:r w:rsidRPr="008A126C">
        <w:rPr>
          <w:i/>
          <w:spacing w:val="-3"/>
          <w:sz w:val="20"/>
          <w:szCs w:val="20"/>
        </w:rPr>
        <w:t xml:space="preserve"> </w:t>
      </w:r>
      <w:r w:rsidRPr="008A126C">
        <w:rPr>
          <w:i/>
          <w:sz w:val="20"/>
          <w:szCs w:val="20"/>
        </w:rPr>
        <w:t>Secondary</w:t>
      </w:r>
      <w:r w:rsidRPr="008A126C">
        <w:rPr>
          <w:i/>
          <w:spacing w:val="-3"/>
          <w:sz w:val="20"/>
          <w:szCs w:val="20"/>
        </w:rPr>
        <w:t xml:space="preserve"> </w:t>
      </w:r>
      <w:r w:rsidRPr="008A126C">
        <w:rPr>
          <w:i/>
          <w:sz w:val="20"/>
          <w:szCs w:val="20"/>
        </w:rPr>
        <w:t>Dropout</w:t>
      </w:r>
      <w:r w:rsidRPr="008A126C">
        <w:rPr>
          <w:i/>
          <w:spacing w:val="-3"/>
          <w:sz w:val="20"/>
          <w:szCs w:val="20"/>
        </w:rPr>
        <w:t xml:space="preserve"> </w:t>
      </w:r>
      <w:r w:rsidRPr="008A126C">
        <w:rPr>
          <w:i/>
          <w:sz w:val="20"/>
          <w:szCs w:val="20"/>
        </w:rPr>
        <w:t>Rate.</w:t>
      </w:r>
      <w:r w:rsidRPr="008A126C">
        <w:rPr>
          <w:i/>
          <w:spacing w:val="-3"/>
          <w:sz w:val="20"/>
          <w:szCs w:val="20"/>
        </w:rPr>
        <w:t xml:space="preserve"> </w:t>
      </w:r>
      <w:r w:rsidRPr="008A126C">
        <w:rPr>
          <w:i/>
          <w:sz w:val="20"/>
          <w:szCs w:val="20"/>
        </w:rPr>
        <w:t>Points</w:t>
      </w:r>
      <w:r w:rsidRPr="008A126C">
        <w:rPr>
          <w:i/>
          <w:spacing w:val="-3"/>
          <w:sz w:val="20"/>
          <w:szCs w:val="20"/>
        </w:rPr>
        <w:t xml:space="preserve"> </w:t>
      </w:r>
      <w:r w:rsidRPr="008A126C">
        <w:rPr>
          <w:i/>
          <w:sz w:val="20"/>
          <w:szCs w:val="20"/>
        </w:rPr>
        <w:t>close</w:t>
      </w:r>
      <w:r w:rsidRPr="008A126C">
        <w:rPr>
          <w:i/>
          <w:spacing w:val="-3"/>
          <w:sz w:val="20"/>
          <w:szCs w:val="20"/>
        </w:rPr>
        <w:t xml:space="preserve"> </w:t>
      </w:r>
      <w:r w:rsidRPr="008A126C">
        <w:rPr>
          <w:i/>
          <w:sz w:val="20"/>
          <w:szCs w:val="20"/>
        </w:rPr>
        <w:t>to</w:t>
      </w:r>
      <w:r w:rsidRPr="008A126C">
        <w:rPr>
          <w:i/>
          <w:spacing w:val="-3"/>
          <w:sz w:val="20"/>
          <w:szCs w:val="20"/>
        </w:rPr>
        <w:t xml:space="preserve"> </w:t>
      </w:r>
      <w:r w:rsidRPr="008A126C">
        <w:rPr>
          <w:i/>
          <w:sz w:val="20"/>
          <w:szCs w:val="20"/>
        </w:rPr>
        <w:t>the</w:t>
      </w:r>
      <w:r w:rsidRPr="008A126C">
        <w:rPr>
          <w:i/>
          <w:spacing w:val="-3"/>
          <w:sz w:val="20"/>
          <w:szCs w:val="20"/>
        </w:rPr>
        <w:t xml:space="preserve"> </w:t>
      </w:r>
      <w:r w:rsidRPr="008A126C">
        <w:rPr>
          <w:i/>
          <w:sz w:val="20"/>
          <w:szCs w:val="20"/>
        </w:rPr>
        <w:t>red</w:t>
      </w:r>
      <w:r w:rsidRPr="008A126C">
        <w:rPr>
          <w:i/>
          <w:spacing w:val="-3"/>
          <w:sz w:val="20"/>
          <w:szCs w:val="20"/>
        </w:rPr>
        <w:t xml:space="preserve"> </w:t>
      </w:r>
      <w:r w:rsidRPr="008A126C">
        <w:rPr>
          <w:i/>
          <w:sz w:val="20"/>
          <w:szCs w:val="20"/>
        </w:rPr>
        <w:t>dashed</w:t>
      </w:r>
      <w:r w:rsidRPr="008A126C">
        <w:rPr>
          <w:i/>
          <w:spacing w:val="-3"/>
          <w:sz w:val="20"/>
          <w:szCs w:val="20"/>
        </w:rPr>
        <w:t xml:space="preserve"> </w:t>
      </w:r>
      <w:r w:rsidRPr="008A126C">
        <w:rPr>
          <w:i/>
          <w:sz w:val="20"/>
          <w:szCs w:val="20"/>
        </w:rPr>
        <w:t>line</w:t>
      </w:r>
      <w:r w:rsidRPr="008A126C">
        <w:rPr>
          <w:i/>
          <w:spacing w:val="-3"/>
          <w:sz w:val="20"/>
          <w:szCs w:val="20"/>
        </w:rPr>
        <w:t xml:space="preserve"> </w:t>
      </w:r>
      <w:r w:rsidRPr="008A126C">
        <w:rPr>
          <w:i/>
          <w:sz w:val="20"/>
          <w:szCs w:val="20"/>
        </w:rPr>
        <w:t>indicate</w:t>
      </w:r>
      <w:r w:rsidRPr="008A126C">
        <w:rPr>
          <w:i/>
          <w:spacing w:val="-3"/>
          <w:sz w:val="20"/>
          <w:szCs w:val="20"/>
        </w:rPr>
        <w:t xml:space="preserve"> </w:t>
      </w:r>
      <w:r w:rsidRPr="008A126C">
        <w:rPr>
          <w:i/>
          <w:sz w:val="20"/>
          <w:szCs w:val="20"/>
        </w:rPr>
        <w:t>accurate</w:t>
      </w:r>
      <w:r w:rsidRPr="008A126C">
        <w:rPr>
          <w:i/>
          <w:spacing w:val="-3"/>
          <w:sz w:val="20"/>
          <w:szCs w:val="20"/>
        </w:rPr>
        <w:t xml:space="preserve"> </w:t>
      </w:r>
      <w:r w:rsidRPr="008A126C">
        <w:rPr>
          <w:i/>
          <w:sz w:val="20"/>
          <w:szCs w:val="20"/>
        </w:rPr>
        <w:t>predictions.</w:t>
      </w:r>
      <w:r w:rsidRPr="008A126C">
        <w:rPr>
          <w:i/>
          <w:spacing w:val="-3"/>
          <w:sz w:val="20"/>
          <w:szCs w:val="20"/>
        </w:rPr>
        <w:t xml:space="preserve"> </w:t>
      </w:r>
      <w:r w:rsidRPr="008A126C">
        <w:rPr>
          <w:i/>
          <w:sz w:val="20"/>
          <w:szCs w:val="20"/>
        </w:rPr>
        <w:t>West</w:t>
      </w:r>
      <w:r w:rsidRPr="008A126C">
        <w:rPr>
          <w:i/>
          <w:spacing w:val="-3"/>
          <w:sz w:val="20"/>
          <w:szCs w:val="20"/>
        </w:rPr>
        <w:t xml:space="preserve"> </w:t>
      </w:r>
      <w:r w:rsidRPr="008A126C">
        <w:rPr>
          <w:i/>
          <w:sz w:val="20"/>
          <w:szCs w:val="20"/>
        </w:rPr>
        <w:t>Bengal</w:t>
      </w:r>
      <w:r w:rsidRPr="008A126C">
        <w:rPr>
          <w:i/>
          <w:spacing w:val="40"/>
          <w:sz w:val="20"/>
          <w:szCs w:val="20"/>
        </w:rPr>
        <w:t xml:space="preserve"> </w:t>
      </w:r>
      <w:r w:rsidRPr="008A126C">
        <w:rPr>
          <w:i/>
          <w:sz w:val="20"/>
          <w:szCs w:val="20"/>
        </w:rPr>
        <w:t>(actual 20.3%, predicted 15.6%) is the largest outlier.</w:t>
      </w:r>
    </w:p>
    <w:p w14:paraId="0C01A424" w14:textId="77777777" w:rsidR="00E86C2A" w:rsidRPr="008A126C" w:rsidRDefault="00E86C2A" w:rsidP="00B36D48">
      <w:pPr>
        <w:spacing w:before="63" w:line="261" w:lineRule="auto"/>
        <w:ind w:left="40" w:right="39"/>
        <w:jc w:val="center"/>
        <w:rPr>
          <w:i/>
          <w:sz w:val="20"/>
          <w:szCs w:val="20"/>
        </w:rPr>
      </w:pPr>
    </w:p>
    <w:p w14:paraId="03EDD192" w14:textId="77777777" w:rsidR="00B36D48" w:rsidRPr="008A126C" w:rsidRDefault="00B36D48" w:rsidP="00B36D48">
      <w:pPr>
        <w:pStyle w:val="Heading2"/>
        <w:numPr>
          <w:ilvl w:val="1"/>
          <w:numId w:val="3"/>
        </w:numPr>
        <w:tabs>
          <w:tab w:val="left" w:pos="358"/>
        </w:tabs>
        <w:spacing w:before="121"/>
        <w:ind w:left="358" w:hanging="210"/>
        <w:rPr>
          <w:sz w:val="20"/>
          <w:szCs w:val="20"/>
        </w:rPr>
      </w:pPr>
      <w:r w:rsidRPr="008A126C">
        <w:rPr>
          <w:sz w:val="20"/>
          <w:szCs w:val="20"/>
        </w:rPr>
        <w:t xml:space="preserve">Feature </w:t>
      </w:r>
      <w:r w:rsidRPr="008A126C">
        <w:rPr>
          <w:spacing w:val="-2"/>
          <w:sz w:val="20"/>
          <w:szCs w:val="20"/>
        </w:rPr>
        <w:t>Importance</w:t>
      </w:r>
    </w:p>
    <w:p w14:paraId="558D7FB7" w14:textId="77777777" w:rsidR="00B36D48" w:rsidRPr="008A126C" w:rsidRDefault="00B36D48" w:rsidP="00B36D48">
      <w:pPr>
        <w:pStyle w:val="Heading2"/>
        <w:jc w:val="left"/>
        <w:rPr>
          <w:sz w:val="20"/>
          <w:szCs w:val="20"/>
        </w:rPr>
        <w:sectPr w:rsidR="00B36D48" w:rsidRPr="008A126C" w:rsidSect="00B36D48">
          <w:type w:val="continuous"/>
          <w:pgSz w:w="11910" w:h="16840"/>
          <w:pgMar w:top="1060" w:right="992" w:bottom="280" w:left="992" w:header="720" w:footer="720" w:gutter="0"/>
          <w:cols w:space="720"/>
        </w:sectPr>
      </w:pPr>
    </w:p>
    <w:p w14:paraId="42D0BAA4" w14:textId="77777777" w:rsidR="00B36D48" w:rsidRPr="008A126C" w:rsidRDefault="00B36D48" w:rsidP="00B36D48">
      <w:pPr>
        <w:pStyle w:val="BodyText"/>
        <w:spacing w:before="74" w:line="290" w:lineRule="auto"/>
        <w:ind w:right="147"/>
        <w:rPr>
          <w:sz w:val="20"/>
          <w:szCs w:val="20"/>
        </w:rPr>
      </w:pPr>
      <w:r w:rsidRPr="008A126C">
        <w:rPr>
          <w:sz w:val="20"/>
          <w:szCs w:val="20"/>
        </w:rPr>
        <w:t>Fig. 4 presents the scores of the Random Forest feature importance, which infrastructure gaps are the best predictors of dropout rate of second degree.</w:t>
      </w:r>
    </w:p>
    <w:p w14:paraId="5C94FCF1" w14:textId="77777777" w:rsidR="00B36D48" w:rsidRPr="008A126C" w:rsidRDefault="00B36D48" w:rsidP="00B36D48">
      <w:pPr>
        <w:pStyle w:val="BodyText"/>
        <w:spacing w:before="99" w:line="290" w:lineRule="auto"/>
        <w:ind w:right="147"/>
        <w:rPr>
          <w:sz w:val="20"/>
          <w:szCs w:val="20"/>
        </w:rPr>
      </w:pPr>
      <w:r w:rsidRPr="008A126C">
        <w:rPr>
          <w:sz w:val="20"/>
          <w:szCs w:val="20"/>
        </w:rPr>
        <w:t>The best predictors include: (1) Co-curricular room gap, (2) Internet access gap, (3) Solar panel gap, (4) Science lab gap, (5) Boys toilet access gap. This shows a policy-critical but counter-intuitive result: infrastructure gaps are the most closely linked to dropout are connected with the learning environment co-curricular facilities, digital connections, science laboratories, etc. instead of sanitation.</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policy</w:t>
      </w:r>
      <w:r w:rsidRPr="008A126C">
        <w:rPr>
          <w:spacing w:val="-3"/>
          <w:sz w:val="20"/>
          <w:szCs w:val="20"/>
        </w:rPr>
        <w:t xml:space="preserve"> </w:t>
      </w:r>
      <w:r w:rsidRPr="008A126C">
        <w:rPr>
          <w:sz w:val="20"/>
          <w:szCs w:val="20"/>
        </w:rPr>
        <w:t>implication</w:t>
      </w:r>
      <w:r w:rsidRPr="008A126C">
        <w:rPr>
          <w:spacing w:val="-3"/>
          <w:sz w:val="20"/>
          <w:szCs w:val="20"/>
        </w:rPr>
        <w:t xml:space="preserve"> </w:t>
      </w:r>
      <w:r w:rsidRPr="008A126C">
        <w:rPr>
          <w:sz w:val="20"/>
          <w:szCs w:val="20"/>
        </w:rPr>
        <w:t>is</w:t>
      </w:r>
      <w:r w:rsidRPr="008A126C">
        <w:rPr>
          <w:spacing w:val="-3"/>
          <w:sz w:val="20"/>
          <w:szCs w:val="20"/>
        </w:rPr>
        <w:t xml:space="preserve"> </w:t>
      </w:r>
      <w:r w:rsidRPr="008A126C">
        <w:rPr>
          <w:sz w:val="20"/>
          <w:szCs w:val="20"/>
        </w:rPr>
        <w:t>high:</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historical</w:t>
      </w:r>
      <w:r w:rsidRPr="008A126C">
        <w:rPr>
          <w:spacing w:val="-3"/>
          <w:sz w:val="20"/>
          <w:szCs w:val="20"/>
        </w:rPr>
        <w:t xml:space="preserve"> </w:t>
      </w:r>
      <w:r w:rsidRPr="008A126C">
        <w:rPr>
          <w:sz w:val="20"/>
          <w:szCs w:val="20"/>
        </w:rPr>
        <w:t>infrastructure</w:t>
      </w:r>
      <w:r w:rsidRPr="008A126C">
        <w:rPr>
          <w:spacing w:val="-3"/>
          <w:sz w:val="20"/>
          <w:szCs w:val="20"/>
        </w:rPr>
        <w:t xml:space="preserve"> </w:t>
      </w:r>
      <w:r w:rsidRPr="008A126C">
        <w:rPr>
          <w:sz w:val="20"/>
          <w:szCs w:val="20"/>
        </w:rPr>
        <w:t>investment</w:t>
      </w:r>
      <w:r w:rsidRPr="008A126C">
        <w:rPr>
          <w:spacing w:val="-3"/>
          <w:sz w:val="20"/>
          <w:szCs w:val="20"/>
        </w:rPr>
        <w:t xml:space="preserve"> </w:t>
      </w:r>
      <w:r w:rsidRPr="008A126C">
        <w:rPr>
          <w:sz w:val="20"/>
          <w:szCs w:val="20"/>
        </w:rPr>
        <w:t>policy</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India,</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focus</w:t>
      </w:r>
      <w:r w:rsidRPr="008A126C">
        <w:rPr>
          <w:spacing w:val="-3"/>
          <w:sz w:val="20"/>
          <w:szCs w:val="20"/>
        </w:rPr>
        <w:t xml:space="preserve"> </w:t>
      </w:r>
      <w:r w:rsidRPr="008A126C">
        <w:rPr>
          <w:sz w:val="20"/>
          <w:szCs w:val="20"/>
        </w:rPr>
        <w:t>on</w:t>
      </w:r>
      <w:r w:rsidRPr="008A126C">
        <w:rPr>
          <w:spacing w:val="-3"/>
          <w:sz w:val="20"/>
          <w:szCs w:val="20"/>
        </w:rPr>
        <w:t xml:space="preserve"> </w:t>
      </w:r>
      <w:r w:rsidRPr="008A126C">
        <w:rPr>
          <w:sz w:val="20"/>
          <w:szCs w:val="20"/>
        </w:rPr>
        <w:t>sanitation,</w:t>
      </w:r>
      <w:r w:rsidRPr="008A126C">
        <w:rPr>
          <w:spacing w:val="-3"/>
          <w:sz w:val="20"/>
          <w:szCs w:val="20"/>
        </w:rPr>
        <w:t xml:space="preserve"> </w:t>
      </w:r>
      <w:r w:rsidRPr="008A126C">
        <w:rPr>
          <w:sz w:val="20"/>
          <w:szCs w:val="20"/>
        </w:rPr>
        <w:t>is</w:t>
      </w:r>
      <w:r w:rsidRPr="008A126C">
        <w:rPr>
          <w:spacing w:val="-3"/>
          <w:sz w:val="20"/>
          <w:szCs w:val="20"/>
        </w:rPr>
        <w:t xml:space="preserve"> </w:t>
      </w:r>
      <w:r w:rsidRPr="008A126C">
        <w:rPr>
          <w:sz w:val="20"/>
          <w:szCs w:val="20"/>
        </w:rPr>
        <w:t>not</w:t>
      </w:r>
      <w:r w:rsidRPr="008A126C">
        <w:rPr>
          <w:spacing w:val="-3"/>
          <w:sz w:val="20"/>
          <w:szCs w:val="20"/>
        </w:rPr>
        <w:t xml:space="preserve"> </w:t>
      </w:r>
      <w:r w:rsidRPr="008A126C">
        <w:rPr>
          <w:sz w:val="20"/>
          <w:szCs w:val="20"/>
        </w:rPr>
        <w:t>in</w:t>
      </w:r>
      <w:r w:rsidRPr="008A126C">
        <w:rPr>
          <w:spacing w:val="-3"/>
          <w:sz w:val="20"/>
          <w:szCs w:val="20"/>
        </w:rPr>
        <w:t xml:space="preserve"> </w:t>
      </w:r>
      <w:r w:rsidRPr="008A126C">
        <w:rPr>
          <w:sz w:val="20"/>
          <w:szCs w:val="20"/>
        </w:rPr>
        <w:t>line with the discontinuities that have the most direct impact on student retention.</w:t>
      </w:r>
    </w:p>
    <w:p w14:paraId="5AB8A1CF" w14:textId="77777777" w:rsidR="00B36D48" w:rsidRPr="008A126C" w:rsidRDefault="00B36D48" w:rsidP="00B36D48">
      <w:pPr>
        <w:pStyle w:val="BodyText"/>
        <w:spacing w:before="7"/>
        <w:ind w:left="0"/>
        <w:jc w:val="left"/>
        <w:rPr>
          <w:sz w:val="20"/>
          <w:szCs w:val="20"/>
        </w:rPr>
      </w:pPr>
      <w:r w:rsidRPr="008A126C">
        <w:rPr>
          <w:noProof/>
          <w:sz w:val="20"/>
          <w:szCs w:val="20"/>
        </w:rPr>
        <w:lastRenderedPageBreak/>
        <w:drawing>
          <wp:anchor distT="0" distB="0" distL="0" distR="0" simplePos="0" relativeHeight="251669504" behindDoc="1" locked="0" layoutInCell="1" allowOverlap="1" wp14:anchorId="3FF51942" wp14:editId="38D6D391">
            <wp:simplePos x="0" y="0"/>
            <wp:positionH relativeFrom="page">
              <wp:posOffset>1238740</wp:posOffset>
            </wp:positionH>
            <wp:positionV relativeFrom="paragraph">
              <wp:posOffset>93050</wp:posOffset>
            </wp:positionV>
            <wp:extent cx="5074920" cy="40538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074920" cy="4053840"/>
                    </a:xfrm>
                    <a:prstGeom prst="rect">
                      <a:avLst/>
                    </a:prstGeom>
                  </pic:spPr>
                </pic:pic>
              </a:graphicData>
            </a:graphic>
          </wp:anchor>
        </w:drawing>
      </w:r>
    </w:p>
    <w:p w14:paraId="7824707E" w14:textId="77777777" w:rsidR="00B36D48" w:rsidRDefault="00B36D48" w:rsidP="00B36D48">
      <w:pPr>
        <w:spacing w:before="25" w:line="261" w:lineRule="auto"/>
        <w:ind w:left="3789" w:hanging="3484"/>
        <w:rPr>
          <w:i/>
          <w:sz w:val="20"/>
          <w:szCs w:val="20"/>
        </w:rPr>
      </w:pPr>
      <w:r w:rsidRPr="008A126C">
        <w:rPr>
          <w:i/>
          <w:sz w:val="20"/>
          <w:szCs w:val="20"/>
        </w:rPr>
        <w:t>Fig.</w:t>
      </w:r>
      <w:r w:rsidRPr="008A126C">
        <w:rPr>
          <w:i/>
          <w:spacing w:val="-2"/>
          <w:sz w:val="20"/>
          <w:szCs w:val="20"/>
        </w:rPr>
        <w:t xml:space="preserve"> </w:t>
      </w:r>
      <w:r w:rsidRPr="008A126C">
        <w:rPr>
          <w:i/>
          <w:sz w:val="20"/>
          <w:szCs w:val="20"/>
        </w:rPr>
        <w:t>4.</w:t>
      </w:r>
      <w:r w:rsidRPr="008A126C">
        <w:rPr>
          <w:i/>
          <w:spacing w:val="-2"/>
          <w:sz w:val="20"/>
          <w:szCs w:val="20"/>
        </w:rPr>
        <w:t xml:space="preserve"> </w:t>
      </w:r>
      <w:r w:rsidRPr="008A126C">
        <w:rPr>
          <w:i/>
          <w:sz w:val="20"/>
          <w:szCs w:val="20"/>
        </w:rPr>
        <w:t>Feature</w:t>
      </w:r>
      <w:r w:rsidRPr="008A126C">
        <w:rPr>
          <w:i/>
          <w:spacing w:val="-2"/>
          <w:sz w:val="20"/>
          <w:szCs w:val="20"/>
        </w:rPr>
        <w:t xml:space="preserve"> </w:t>
      </w:r>
      <w:r w:rsidRPr="008A126C">
        <w:rPr>
          <w:i/>
          <w:sz w:val="20"/>
          <w:szCs w:val="20"/>
        </w:rPr>
        <w:t>Importance</w:t>
      </w:r>
      <w:r w:rsidRPr="008A126C">
        <w:rPr>
          <w:i/>
          <w:spacing w:val="-2"/>
          <w:sz w:val="20"/>
          <w:szCs w:val="20"/>
        </w:rPr>
        <w:t xml:space="preserve"> </w:t>
      </w:r>
      <w:r w:rsidRPr="008A126C">
        <w:rPr>
          <w:i/>
          <w:sz w:val="20"/>
          <w:szCs w:val="20"/>
        </w:rPr>
        <w:t>—</w:t>
      </w:r>
      <w:r w:rsidRPr="008A126C">
        <w:rPr>
          <w:i/>
          <w:spacing w:val="-2"/>
          <w:sz w:val="20"/>
          <w:szCs w:val="20"/>
        </w:rPr>
        <w:t xml:space="preserve"> </w:t>
      </w:r>
      <w:r w:rsidRPr="008A126C">
        <w:rPr>
          <w:i/>
          <w:sz w:val="20"/>
          <w:szCs w:val="20"/>
        </w:rPr>
        <w:t>Which</w:t>
      </w:r>
      <w:r w:rsidRPr="008A126C">
        <w:rPr>
          <w:i/>
          <w:spacing w:val="-2"/>
          <w:sz w:val="20"/>
          <w:szCs w:val="20"/>
        </w:rPr>
        <w:t xml:space="preserve"> </w:t>
      </w:r>
      <w:r w:rsidRPr="008A126C">
        <w:rPr>
          <w:i/>
          <w:sz w:val="20"/>
          <w:szCs w:val="20"/>
        </w:rPr>
        <w:t>Infrastructure</w:t>
      </w:r>
      <w:r w:rsidRPr="008A126C">
        <w:rPr>
          <w:i/>
          <w:spacing w:val="-2"/>
          <w:sz w:val="20"/>
          <w:szCs w:val="20"/>
        </w:rPr>
        <w:t xml:space="preserve"> </w:t>
      </w:r>
      <w:r w:rsidRPr="008A126C">
        <w:rPr>
          <w:i/>
          <w:sz w:val="20"/>
          <w:szCs w:val="20"/>
        </w:rPr>
        <w:t>Gaps</w:t>
      </w:r>
      <w:r w:rsidRPr="008A126C">
        <w:rPr>
          <w:i/>
          <w:spacing w:val="-2"/>
          <w:sz w:val="20"/>
          <w:szCs w:val="20"/>
        </w:rPr>
        <w:t xml:space="preserve"> </w:t>
      </w:r>
      <w:r w:rsidRPr="008A126C">
        <w:rPr>
          <w:i/>
          <w:sz w:val="20"/>
          <w:szCs w:val="20"/>
        </w:rPr>
        <w:t>Drive</w:t>
      </w:r>
      <w:r w:rsidRPr="008A126C">
        <w:rPr>
          <w:i/>
          <w:spacing w:val="-2"/>
          <w:sz w:val="20"/>
          <w:szCs w:val="20"/>
        </w:rPr>
        <w:t xml:space="preserve"> </w:t>
      </w:r>
      <w:r w:rsidRPr="008A126C">
        <w:rPr>
          <w:i/>
          <w:sz w:val="20"/>
          <w:szCs w:val="20"/>
        </w:rPr>
        <w:t>Secondary</w:t>
      </w:r>
      <w:r w:rsidRPr="008A126C">
        <w:rPr>
          <w:i/>
          <w:spacing w:val="-2"/>
          <w:sz w:val="20"/>
          <w:szCs w:val="20"/>
        </w:rPr>
        <w:t xml:space="preserve"> </w:t>
      </w:r>
      <w:r w:rsidRPr="008A126C">
        <w:rPr>
          <w:i/>
          <w:sz w:val="20"/>
          <w:szCs w:val="20"/>
        </w:rPr>
        <w:t>Dropout?</w:t>
      </w:r>
      <w:r w:rsidRPr="008A126C">
        <w:rPr>
          <w:i/>
          <w:spacing w:val="-2"/>
          <w:sz w:val="20"/>
          <w:szCs w:val="20"/>
        </w:rPr>
        <w:t xml:space="preserve"> </w:t>
      </w:r>
      <w:r w:rsidRPr="008A126C">
        <w:rPr>
          <w:i/>
          <w:sz w:val="20"/>
          <w:szCs w:val="20"/>
        </w:rPr>
        <w:t>Co-curricular</w:t>
      </w:r>
      <w:r w:rsidRPr="008A126C">
        <w:rPr>
          <w:i/>
          <w:spacing w:val="-2"/>
          <w:sz w:val="20"/>
          <w:szCs w:val="20"/>
        </w:rPr>
        <w:t xml:space="preserve"> </w:t>
      </w:r>
      <w:r w:rsidRPr="008A126C">
        <w:rPr>
          <w:i/>
          <w:sz w:val="20"/>
          <w:szCs w:val="20"/>
        </w:rPr>
        <w:t>room</w:t>
      </w:r>
      <w:r w:rsidRPr="008A126C">
        <w:rPr>
          <w:i/>
          <w:spacing w:val="-2"/>
          <w:sz w:val="20"/>
          <w:szCs w:val="20"/>
        </w:rPr>
        <w:t xml:space="preserve"> </w:t>
      </w:r>
      <w:r w:rsidRPr="008A126C">
        <w:rPr>
          <w:i/>
          <w:sz w:val="20"/>
          <w:szCs w:val="20"/>
        </w:rPr>
        <w:t>and</w:t>
      </w:r>
      <w:r w:rsidRPr="008A126C">
        <w:rPr>
          <w:i/>
          <w:spacing w:val="-2"/>
          <w:sz w:val="20"/>
          <w:szCs w:val="20"/>
        </w:rPr>
        <w:t xml:space="preserve"> </w:t>
      </w:r>
      <w:r w:rsidRPr="008A126C">
        <w:rPr>
          <w:i/>
          <w:sz w:val="20"/>
          <w:szCs w:val="20"/>
        </w:rPr>
        <w:t>internet</w:t>
      </w:r>
      <w:r w:rsidRPr="008A126C">
        <w:rPr>
          <w:i/>
          <w:spacing w:val="-2"/>
          <w:sz w:val="20"/>
          <w:szCs w:val="20"/>
        </w:rPr>
        <w:t xml:space="preserve"> </w:t>
      </w:r>
      <w:r w:rsidRPr="008A126C">
        <w:rPr>
          <w:i/>
          <w:sz w:val="20"/>
          <w:szCs w:val="20"/>
        </w:rPr>
        <w:t>access</w:t>
      </w:r>
      <w:r w:rsidRPr="008A126C">
        <w:rPr>
          <w:i/>
          <w:spacing w:val="-2"/>
          <w:sz w:val="20"/>
          <w:szCs w:val="20"/>
        </w:rPr>
        <w:t xml:space="preserve"> </w:t>
      </w:r>
      <w:r w:rsidRPr="008A126C">
        <w:rPr>
          <w:i/>
          <w:sz w:val="20"/>
          <w:szCs w:val="20"/>
        </w:rPr>
        <w:t>gaps</w:t>
      </w:r>
      <w:r w:rsidRPr="008A126C">
        <w:rPr>
          <w:i/>
          <w:spacing w:val="-2"/>
          <w:sz w:val="20"/>
          <w:szCs w:val="20"/>
        </w:rPr>
        <w:t xml:space="preserve"> </w:t>
      </w:r>
      <w:r w:rsidRPr="008A126C">
        <w:rPr>
          <w:i/>
          <w:sz w:val="20"/>
          <w:szCs w:val="20"/>
        </w:rPr>
        <w:t>dominate,</w:t>
      </w:r>
      <w:r w:rsidRPr="008A126C">
        <w:rPr>
          <w:i/>
          <w:spacing w:val="-2"/>
          <w:sz w:val="20"/>
          <w:szCs w:val="20"/>
        </w:rPr>
        <w:t xml:space="preserve"> </w:t>
      </w:r>
      <w:r w:rsidRPr="008A126C">
        <w:rPr>
          <w:i/>
          <w:sz w:val="20"/>
          <w:szCs w:val="20"/>
        </w:rPr>
        <w:t>far</w:t>
      </w:r>
      <w:r w:rsidRPr="008A126C">
        <w:rPr>
          <w:i/>
          <w:spacing w:val="40"/>
          <w:sz w:val="20"/>
          <w:szCs w:val="20"/>
        </w:rPr>
        <w:t xml:space="preserve"> </w:t>
      </w:r>
      <w:r w:rsidRPr="008A126C">
        <w:rPr>
          <w:i/>
          <w:sz w:val="20"/>
          <w:szCs w:val="20"/>
        </w:rPr>
        <w:t>ahead of basic sanitation indicators.</w:t>
      </w:r>
    </w:p>
    <w:p w14:paraId="0C3A71E6" w14:textId="77777777" w:rsidR="00E86C2A" w:rsidRPr="008A126C" w:rsidRDefault="00E86C2A" w:rsidP="00B36D48">
      <w:pPr>
        <w:spacing w:before="25" w:line="261" w:lineRule="auto"/>
        <w:ind w:left="3789" w:hanging="3484"/>
        <w:rPr>
          <w:i/>
          <w:sz w:val="20"/>
          <w:szCs w:val="20"/>
        </w:rPr>
      </w:pPr>
    </w:p>
    <w:p w14:paraId="28FC7A00" w14:textId="77777777" w:rsidR="00B36D48" w:rsidRPr="008A126C" w:rsidRDefault="00B36D48" w:rsidP="00B36D48">
      <w:pPr>
        <w:pStyle w:val="Heading2"/>
        <w:numPr>
          <w:ilvl w:val="1"/>
          <w:numId w:val="3"/>
        </w:numPr>
        <w:tabs>
          <w:tab w:val="left" w:pos="368"/>
        </w:tabs>
        <w:spacing w:before="120"/>
        <w:rPr>
          <w:sz w:val="20"/>
          <w:szCs w:val="20"/>
        </w:rPr>
      </w:pPr>
      <w:r w:rsidRPr="008A126C">
        <w:rPr>
          <w:sz w:val="20"/>
          <w:szCs w:val="20"/>
        </w:rPr>
        <w:t xml:space="preserve">Notable </w:t>
      </w:r>
      <w:r w:rsidRPr="008A126C">
        <w:rPr>
          <w:spacing w:val="-2"/>
          <w:sz w:val="20"/>
          <w:szCs w:val="20"/>
        </w:rPr>
        <w:t>Outliers</w:t>
      </w:r>
    </w:p>
    <w:p w14:paraId="78E11EF3" w14:textId="77777777" w:rsidR="00B36D48" w:rsidRPr="008A126C" w:rsidRDefault="00B36D48" w:rsidP="00B36D48">
      <w:pPr>
        <w:pStyle w:val="BodyText"/>
        <w:spacing w:before="73" w:line="290" w:lineRule="auto"/>
        <w:ind w:right="147"/>
        <w:rPr>
          <w:sz w:val="20"/>
          <w:szCs w:val="20"/>
        </w:rPr>
      </w:pPr>
      <w:r w:rsidRPr="008A126C">
        <w:rPr>
          <w:sz w:val="20"/>
          <w:szCs w:val="20"/>
        </w:rPr>
        <w:t xml:space="preserve">The highest prediction error (actual 20.3, predicted 15.6) is in West Bengal, which implies that there are other factors other than physical infrastructure are fueling dropout. Jharkhand is the inverse: large infrastructure discrepancy, but abnormally low actual dropout, which may be indicative of high levels of community involvement. These exceptions are fruitful paths to new qualitative </w:t>
      </w:r>
      <w:r w:rsidRPr="008A126C">
        <w:rPr>
          <w:spacing w:val="-2"/>
          <w:sz w:val="20"/>
          <w:szCs w:val="20"/>
        </w:rPr>
        <w:t>research.</w:t>
      </w:r>
    </w:p>
    <w:p w14:paraId="6F6D3F05" w14:textId="77777777" w:rsidR="00B36D48" w:rsidRPr="008A126C" w:rsidRDefault="00B36D48" w:rsidP="00B36D48">
      <w:pPr>
        <w:pStyle w:val="Heading1"/>
        <w:numPr>
          <w:ilvl w:val="0"/>
          <w:numId w:val="3"/>
        </w:numPr>
        <w:tabs>
          <w:tab w:val="left" w:pos="454"/>
        </w:tabs>
        <w:spacing w:before="199"/>
        <w:ind w:left="454" w:hanging="306"/>
        <w:rPr>
          <w:sz w:val="20"/>
          <w:szCs w:val="20"/>
        </w:rPr>
      </w:pPr>
      <w:r w:rsidRPr="008A126C">
        <w:rPr>
          <w:color w:val="1A3A5B"/>
          <w:sz w:val="20"/>
          <w:szCs w:val="20"/>
        </w:rPr>
        <w:t xml:space="preserve">STATE INFRASTRUCTURE </w:t>
      </w:r>
      <w:r w:rsidRPr="008A126C">
        <w:rPr>
          <w:color w:val="1A3A5B"/>
          <w:spacing w:val="-2"/>
          <w:sz w:val="20"/>
          <w:szCs w:val="20"/>
        </w:rPr>
        <w:t>TIERS</w:t>
      </w:r>
    </w:p>
    <w:p w14:paraId="4D178EA3" w14:textId="77777777" w:rsidR="00B36D48" w:rsidRPr="008A126C" w:rsidRDefault="00B36D48" w:rsidP="00B36D48">
      <w:pPr>
        <w:pStyle w:val="BodyText"/>
        <w:spacing w:before="101" w:line="290" w:lineRule="auto"/>
        <w:ind w:right="147"/>
        <w:rPr>
          <w:sz w:val="20"/>
          <w:szCs w:val="20"/>
        </w:rPr>
      </w:pPr>
      <w:r w:rsidRPr="008A126C">
        <w:rPr>
          <w:sz w:val="20"/>
          <w:szCs w:val="20"/>
        </w:rPr>
        <w:t>There</w:t>
      </w:r>
      <w:r w:rsidRPr="008A126C">
        <w:rPr>
          <w:spacing w:val="-4"/>
          <w:sz w:val="20"/>
          <w:szCs w:val="20"/>
        </w:rPr>
        <w:t xml:space="preserve"> </w:t>
      </w:r>
      <w:r w:rsidRPr="008A126C">
        <w:rPr>
          <w:sz w:val="20"/>
          <w:szCs w:val="20"/>
        </w:rPr>
        <w:t>are</w:t>
      </w:r>
      <w:r w:rsidRPr="008A126C">
        <w:rPr>
          <w:spacing w:val="-4"/>
          <w:sz w:val="20"/>
          <w:szCs w:val="20"/>
        </w:rPr>
        <w:t xml:space="preserve"> </w:t>
      </w:r>
      <w:r w:rsidRPr="008A126C">
        <w:rPr>
          <w:sz w:val="20"/>
          <w:szCs w:val="20"/>
        </w:rPr>
        <w:t>four</w:t>
      </w:r>
      <w:r w:rsidRPr="008A126C">
        <w:rPr>
          <w:spacing w:val="-4"/>
          <w:sz w:val="20"/>
          <w:szCs w:val="20"/>
        </w:rPr>
        <w:t xml:space="preserve"> </w:t>
      </w:r>
      <w:r w:rsidRPr="008A126C">
        <w:rPr>
          <w:sz w:val="20"/>
          <w:szCs w:val="20"/>
        </w:rPr>
        <w:t>infrastructure</w:t>
      </w:r>
      <w:r w:rsidRPr="008A126C">
        <w:rPr>
          <w:spacing w:val="-4"/>
          <w:sz w:val="20"/>
          <w:szCs w:val="20"/>
        </w:rPr>
        <w:t xml:space="preserve"> </w:t>
      </w:r>
      <w:r w:rsidRPr="008A126C">
        <w:rPr>
          <w:sz w:val="20"/>
          <w:szCs w:val="20"/>
        </w:rPr>
        <w:t>tiers</w:t>
      </w:r>
      <w:r w:rsidRPr="008A126C">
        <w:rPr>
          <w:spacing w:val="-4"/>
          <w:sz w:val="20"/>
          <w:szCs w:val="20"/>
        </w:rPr>
        <w:t xml:space="preserve"> </w:t>
      </w:r>
      <w:r w:rsidRPr="008A126C">
        <w:rPr>
          <w:sz w:val="20"/>
          <w:szCs w:val="20"/>
        </w:rPr>
        <w:t>that</w:t>
      </w:r>
      <w:r w:rsidRPr="008A126C">
        <w:rPr>
          <w:spacing w:val="-4"/>
          <w:sz w:val="20"/>
          <w:szCs w:val="20"/>
        </w:rPr>
        <w:t xml:space="preserve"> </w:t>
      </w:r>
      <w:r w:rsidRPr="008A126C">
        <w:rPr>
          <w:sz w:val="20"/>
          <w:szCs w:val="20"/>
        </w:rPr>
        <w:t>are</w:t>
      </w:r>
      <w:r w:rsidRPr="008A126C">
        <w:rPr>
          <w:spacing w:val="-4"/>
          <w:sz w:val="20"/>
          <w:szCs w:val="20"/>
        </w:rPr>
        <w:t xml:space="preserve"> </w:t>
      </w:r>
      <w:r w:rsidRPr="008A126C">
        <w:rPr>
          <w:sz w:val="20"/>
          <w:szCs w:val="20"/>
        </w:rPr>
        <w:t>identified</w:t>
      </w:r>
      <w:r w:rsidRPr="008A126C">
        <w:rPr>
          <w:spacing w:val="-4"/>
          <w:sz w:val="20"/>
          <w:szCs w:val="20"/>
        </w:rPr>
        <w:t xml:space="preserve"> </w:t>
      </w:r>
      <w:r w:rsidRPr="008A126C">
        <w:rPr>
          <w:sz w:val="20"/>
          <w:szCs w:val="20"/>
        </w:rPr>
        <w:t>by</w:t>
      </w:r>
      <w:r w:rsidRPr="008A126C">
        <w:rPr>
          <w:spacing w:val="-4"/>
          <w:sz w:val="20"/>
          <w:szCs w:val="20"/>
        </w:rPr>
        <w:t xml:space="preserve"> </w:t>
      </w:r>
      <w:r w:rsidRPr="008A126C">
        <w:rPr>
          <w:sz w:val="20"/>
          <w:szCs w:val="20"/>
        </w:rPr>
        <w:t>K-means</w:t>
      </w:r>
      <w:r w:rsidRPr="008A126C">
        <w:rPr>
          <w:spacing w:val="-4"/>
          <w:sz w:val="20"/>
          <w:szCs w:val="20"/>
        </w:rPr>
        <w:t xml:space="preserve"> </w:t>
      </w:r>
      <w:r w:rsidRPr="008A126C">
        <w:rPr>
          <w:sz w:val="20"/>
          <w:szCs w:val="20"/>
        </w:rPr>
        <w:t>clustering.</w:t>
      </w:r>
      <w:r w:rsidRPr="008A126C">
        <w:rPr>
          <w:spacing w:val="-4"/>
          <w:sz w:val="20"/>
          <w:szCs w:val="20"/>
        </w:rPr>
        <w:t xml:space="preserve"> </w:t>
      </w:r>
      <w:r w:rsidRPr="008A126C">
        <w:rPr>
          <w:sz w:val="20"/>
          <w:szCs w:val="20"/>
        </w:rPr>
        <w:t>Table</w:t>
      </w:r>
      <w:r w:rsidRPr="008A126C">
        <w:rPr>
          <w:spacing w:val="-4"/>
          <w:sz w:val="20"/>
          <w:szCs w:val="20"/>
        </w:rPr>
        <w:t xml:space="preserve"> </w:t>
      </w:r>
      <w:r w:rsidRPr="008A126C">
        <w:rPr>
          <w:sz w:val="20"/>
          <w:szCs w:val="20"/>
        </w:rPr>
        <w:t>III</w:t>
      </w:r>
      <w:r w:rsidRPr="008A126C">
        <w:rPr>
          <w:spacing w:val="-4"/>
          <w:sz w:val="20"/>
          <w:szCs w:val="20"/>
        </w:rPr>
        <w:t xml:space="preserve"> </w:t>
      </w:r>
      <w:proofErr w:type="spellStart"/>
      <w:r w:rsidRPr="008A126C">
        <w:rPr>
          <w:sz w:val="20"/>
          <w:szCs w:val="20"/>
        </w:rPr>
        <w:t>summarises</w:t>
      </w:r>
      <w:proofErr w:type="spellEnd"/>
      <w:r w:rsidRPr="008A126C">
        <w:rPr>
          <w:spacing w:val="-4"/>
          <w:sz w:val="20"/>
          <w:szCs w:val="20"/>
        </w:rPr>
        <w:t xml:space="preserve"> </w:t>
      </w:r>
      <w:r w:rsidRPr="008A126C">
        <w:rPr>
          <w:sz w:val="20"/>
          <w:szCs w:val="20"/>
        </w:rPr>
        <w:t>the</w:t>
      </w:r>
      <w:r w:rsidRPr="008A126C">
        <w:rPr>
          <w:spacing w:val="-4"/>
          <w:sz w:val="20"/>
          <w:szCs w:val="20"/>
        </w:rPr>
        <w:t xml:space="preserve"> </w:t>
      </w:r>
      <w:r w:rsidRPr="008A126C">
        <w:rPr>
          <w:sz w:val="20"/>
          <w:szCs w:val="20"/>
        </w:rPr>
        <w:t>characteristics</w:t>
      </w:r>
      <w:r w:rsidRPr="008A126C">
        <w:rPr>
          <w:spacing w:val="-4"/>
          <w:sz w:val="20"/>
          <w:szCs w:val="20"/>
        </w:rPr>
        <w:t xml:space="preserve"> </w:t>
      </w:r>
      <w:r w:rsidRPr="008A126C">
        <w:rPr>
          <w:sz w:val="20"/>
          <w:szCs w:val="20"/>
        </w:rPr>
        <w:t>of</w:t>
      </w:r>
      <w:r w:rsidRPr="008A126C">
        <w:rPr>
          <w:spacing w:val="-4"/>
          <w:sz w:val="20"/>
          <w:szCs w:val="20"/>
        </w:rPr>
        <w:t xml:space="preserve"> </w:t>
      </w:r>
      <w:r w:rsidRPr="008A126C">
        <w:rPr>
          <w:sz w:val="20"/>
          <w:szCs w:val="20"/>
        </w:rPr>
        <w:t>tiers</w:t>
      </w:r>
      <w:r w:rsidRPr="008A126C">
        <w:rPr>
          <w:spacing w:val="-4"/>
          <w:sz w:val="20"/>
          <w:szCs w:val="20"/>
        </w:rPr>
        <w:t xml:space="preserve"> </w:t>
      </w:r>
      <w:r w:rsidRPr="008A126C">
        <w:rPr>
          <w:sz w:val="20"/>
          <w:szCs w:val="20"/>
        </w:rPr>
        <w:t>and</w:t>
      </w:r>
      <w:r w:rsidRPr="008A126C">
        <w:rPr>
          <w:spacing w:val="-4"/>
          <w:sz w:val="20"/>
          <w:szCs w:val="20"/>
        </w:rPr>
        <w:t xml:space="preserve"> </w:t>
      </w:r>
      <w:r w:rsidRPr="008A126C">
        <w:rPr>
          <w:sz w:val="20"/>
          <w:szCs w:val="20"/>
        </w:rPr>
        <w:t>Fig.</w:t>
      </w:r>
      <w:r w:rsidRPr="008A126C">
        <w:rPr>
          <w:spacing w:val="-4"/>
          <w:sz w:val="20"/>
          <w:szCs w:val="20"/>
        </w:rPr>
        <w:t xml:space="preserve"> </w:t>
      </w:r>
      <w:r w:rsidRPr="008A126C">
        <w:rPr>
          <w:sz w:val="20"/>
          <w:szCs w:val="20"/>
        </w:rPr>
        <w:t xml:space="preserve">5 </w:t>
      </w:r>
      <w:proofErr w:type="spellStart"/>
      <w:r w:rsidRPr="008A126C">
        <w:rPr>
          <w:sz w:val="20"/>
          <w:szCs w:val="20"/>
        </w:rPr>
        <w:t>visualises</w:t>
      </w:r>
      <w:proofErr w:type="spellEnd"/>
      <w:r w:rsidRPr="008A126C">
        <w:rPr>
          <w:sz w:val="20"/>
          <w:szCs w:val="20"/>
        </w:rPr>
        <w:t xml:space="preserve"> PCA space positions of the states.</w:t>
      </w:r>
    </w:p>
    <w:p w14:paraId="1BC7EBBE" w14:textId="77777777" w:rsidR="00B36D48" w:rsidRPr="008A126C" w:rsidRDefault="00B36D48" w:rsidP="00B36D48">
      <w:pPr>
        <w:spacing w:before="118"/>
        <w:ind w:left="2427"/>
        <w:rPr>
          <w:b/>
          <w:sz w:val="20"/>
          <w:szCs w:val="20"/>
        </w:rPr>
      </w:pPr>
      <w:r w:rsidRPr="008A126C">
        <w:rPr>
          <w:b/>
          <w:sz w:val="20"/>
          <w:szCs w:val="20"/>
        </w:rPr>
        <w:t xml:space="preserve">TABLE III. K-means Clustering Results — State Infrastructure </w:t>
      </w:r>
      <w:r w:rsidRPr="008A126C">
        <w:rPr>
          <w:b/>
          <w:spacing w:val="-2"/>
          <w:sz w:val="20"/>
          <w:szCs w:val="20"/>
        </w:rPr>
        <w:t>Tiers</w:t>
      </w:r>
    </w:p>
    <w:p w14:paraId="5FAB9A69" w14:textId="77777777" w:rsidR="00B36D48" w:rsidRPr="008A126C" w:rsidRDefault="00B36D48" w:rsidP="00B36D48">
      <w:pPr>
        <w:pStyle w:val="BodyText"/>
        <w:ind w:left="0"/>
        <w:jc w:val="left"/>
        <w:rPr>
          <w:b/>
          <w:sz w:val="20"/>
          <w:szCs w:val="20"/>
        </w:rPr>
      </w:pPr>
    </w:p>
    <w:tbl>
      <w:tblPr>
        <w:tblW w:w="0" w:type="auto"/>
        <w:tblInd w:w="3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184"/>
        <w:gridCol w:w="789"/>
        <w:gridCol w:w="986"/>
        <w:gridCol w:w="1479"/>
        <w:gridCol w:w="5425"/>
      </w:tblGrid>
      <w:tr w:rsidR="00B36D48" w:rsidRPr="008A126C" w14:paraId="0B8D067C" w14:textId="77777777" w:rsidTr="009D430F">
        <w:trPr>
          <w:trHeight w:val="350"/>
        </w:trPr>
        <w:tc>
          <w:tcPr>
            <w:tcW w:w="1184" w:type="dxa"/>
            <w:shd w:val="clear" w:color="auto" w:fill="2D5E89"/>
          </w:tcPr>
          <w:p w14:paraId="554F856F" w14:textId="77777777" w:rsidR="00B36D48" w:rsidRPr="008A126C" w:rsidRDefault="00B36D48" w:rsidP="009D430F">
            <w:pPr>
              <w:pStyle w:val="TableParagraph"/>
              <w:ind w:left="7"/>
              <w:rPr>
                <w:b/>
                <w:sz w:val="20"/>
                <w:szCs w:val="20"/>
              </w:rPr>
            </w:pPr>
            <w:r w:rsidRPr="008A126C">
              <w:rPr>
                <w:b/>
                <w:spacing w:val="-4"/>
                <w:sz w:val="20"/>
                <w:szCs w:val="20"/>
              </w:rPr>
              <w:t>Tier</w:t>
            </w:r>
          </w:p>
        </w:tc>
        <w:tc>
          <w:tcPr>
            <w:tcW w:w="789" w:type="dxa"/>
            <w:shd w:val="clear" w:color="auto" w:fill="2D5E89"/>
          </w:tcPr>
          <w:p w14:paraId="66BEE49D" w14:textId="77777777" w:rsidR="00B36D48" w:rsidRPr="008A126C" w:rsidRDefault="00B36D48" w:rsidP="009D430F">
            <w:pPr>
              <w:pStyle w:val="TableParagraph"/>
              <w:ind w:left="7"/>
              <w:rPr>
                <w:b/>
                <w:sz w:val="20"/>
                <w:szCs w:val="20"/>
              </w:rPr>
            </w:pPr>
            <w:r w:rsidRPr="008A126C">
              <w:rPr>
                <w:b/>
                <w:spacing w:val="-2"/>
                <w:sz w:val="20"/>
                <w:szCs w:val="20"/>
              </w:rPr>
              <w:t>States</w:t>
            </w:r>
          </w:p>
        </w:tc>
        <w:tc>
          <w:tcPr>
            <w:tcW w:w="986" w:type="dxa"/>
            <w:shd w:val="clear" w:color="auto" w:fill="2D5E89"/>
          </w:tcPr>
          <w:p w14:paraId="44554D73" w14:textId="77777777" w:rsidR="00B36D48" w:rsidRPr="008A126C" w:rsidRDefault="00B36D48" w:rsidP="009D430F">
            <w:pPr>
              <w:pStyle w:val="TableParagraph"/>
              <w:ind w:left="8"/>
              <w:rPr>
                <w:b/>
                <w:sz w:val="20"/>
                <w:szCs w:val="20"/>
              </w:rPr>
            </w:pPr>
            <w:r w:rsidRPr="008A126C">
              <w:rPr>
                <w:b/>
                <w:sz w:val="20"/>
                <w:szCs w:val="20"/>
              </w:rPr>
              <w:t xml:space="preserve">Avg </w:t>
            </w:r>
            <w:r w:rsidRPr="008A126C">
              <w:rPr>
                <w:b/>
                <w:spacing w:val="-5"/>
                <w:sz w:val="20"/>
                <w:szCs w:val="20"/>
              </w:rPr>
              <w:t>Gap</w:t>
            </w:r>
          </w:p>
        </w:tc>
        <w:tc>
          <w:tcPr>
            <w:tcW w:w="1479" w:type="dxa"/>
            <w:shd w:val="clear" w:color="auto" w:fill="2D5E89"/>
          </w:tcPr>
          <w:p w14:paraId="17891CA1" w14:textId="77777777" w:rsidR="00B36D48" w:rsidRPr="008A126C" w:rsidRDefault="00B36D48" w:rsidP="009D430F">
            <w:pPr>
              <w:pStyle w:val="TableParagraph"/>
              <w:ind w:left="11" w:right="2"/>
              <w:rPr>
                <w:b/>
                <w:sz w:val="20"/>
                <w:szCs w:val="20"/>
              </w:rPr>
            </w:pPr>
            <w:r w:rsidRPr="008A126C">
              <w:rPr>
                <w:b/>
                <w:sz w:val="20"/>
                <w:szCs w:val="20"/>
              </w:rPr>
              <w:t xml:space="preserve">Avg Cost </w:t>
            </w:r>
            <w:r w:rsidRPr="008A126C">
              <w:rPr>
                <w:b/>
                <w:spacing w:val="-4"/>
                <w:sz w:val="20"/>
                <w:szCs w:val="20"/>
              </w:rPr>
              <w:t>(Cr)</w:t>
            </w:r>
          </w:p>
        </w:tc>
        <w:tc>
          <w:tcPr>
            <w:tcW w:w="5425" w:type="dxa"/>
            <w:shd w:val="clear" w:color="auto" w:fill="2D5E89"/>
          </w:tcPr>
          <w:p w14:paraId="021C1CE4" w14:textId="77777777" w:rsidR="00B36D48" w:rsidRPr="008A126C" w:rsidRDefault="00B36D48" w:rsidP="009D430F">
            <w:pPr>
              <w:pStyle w:val="TableParagraph"/>
              <w:ind w:left="10"/>
              <w:rPr>
                <w:b/>
                <w:sz w:val="20"/>
                <w:szCs w:val="20"/>
              </w:rPr>
            </w:pPr>
            <w:r w:rsidRPr="008A126C">
              <w:rPr>
                <w:b/>
                <w:sz w:val="20"/>
                <w:szCs w:val="20"/>
              </w:rPr>
              <w:t xml:space="preserve">Representative </w:t>
            </w:r>
            <w:r w:rsidRPr="008A126C">
              <w:rPr>
                <w:b/>
                <w:spacing w:val="-2"/>
                <w:sz w:val="20"/>
                <w:szCs w:val="20"/>
              </w:rPr>
              <w:t>States</w:t>
            </w:r>
          </w:p>
        </w:tc>
      </w:tr>
      <w:tr w:rsidR="00B36D48" w:rsidRPr="008A126C" w14:paraId="032DAF6D" w14:textId="77777777" w:rsidTr="009D430F">
        <w:trPr>
          <w:trHeight w:val="350"/>
        </w:trPr>
        <w:tc>
          <w:tcPr>
            <w:tcW w:w="1184" w:type="dxa"/>
          </w:tcPr>
          <w:p w14:paraId="3C3E8A9B" w14:textId="77777777" w:rsidR="00B36D48" w:rsidRPr="008A126C" w:rsidRDefault="00B36D48" w:rsidP="009D430F">
            <w:pPr>
              <w:pStyle w:val="TableParagraph"/>
              <w:ind w:left="99"/>
              <w:jc w:val="left"/>
              <w:rPr>
                <w:sz w:val="20"/>
                <w:szCs w:val="20"/>
              </w:rPr>
            </w:pPr>
            <w:r w:rsidRPr="008A126C">
              <w:rPr>
                <w:spacing w:val="-2"/>
                <w:sz w:val="20"/>
                <w:szCs w:val="20"/>
              </w:rPr>
              <w:t>Critical</w:t>
            </w:r>
          </w:p>
        </w:tc>
        <w:tc>
          <w:tcPr>
            <w:tcW w:w="789" w:type="dxa"/>
          </w:tcPr>
          <w:p w14:paraId="465838B0" w14:textId="77777777" w:rsidR="00B36D48" w:rsidRPr="008A126C" w:rsidRDefault="00B36D48" w:rsidP="009D430F">
            <w:pPr>
              <w:pStyle w:val="TableParagraph"/>
              <w:ind w:left="7"/>
              <w:rPr>
                <w:sz w:val="20"/>
                <w:szCs w:val="20"/>
              </w:rPr>
            </w:pPr>
            <w:r w:rsidRPr="008A126C">
              <w:rPr>
                <w:spacing w:val="-10"/>
                <w:sz w:val="20"/>
                <w:szCs w:val="20"/>
              </w:rPr>
              <w:t>1</w:t>
            </w:r>
          </w:p>
        </w:tc>
        <w:tc>
          <w:tcPr>
            <w:tcW w:w="986" w:type="dxa"/>
          </w:tcPr>
          <w:p w14:paraId="41838111" w14:textId="77777777" w:rsidR="00B36D48" w:rsidRPr="008A126C" w:rsidRDefault="00B36D48" w:rsidP="009D430F">
            <w:pPr>
              <w:pStyle w:val="TableParagraph"/>
              <w:ind w:left="8"/>
              <w:rPr>
                <w:sz w:val="20"/>
                <w:szCs w:val="20"/>
              </w:rPr>
            </w:pPr>
            <w:r w:rsidRPr="008A126C">
              <w:rPr>
                <w:spacing w:val="-4"/>
                <w:sz w:val="20"/>
                <w:szCs w:val="20"/>
              </w:rPr>
              <w:t>49.2</w:t>
            </w:r>
          </w:p>
        </w:tc>
        <w:tc>
          <w:tcPr>
            <w:tcW w:w="1479" w:type="dxa"/>
          </w:tcPr>
          <w:p w14:paraId="6CFB4DCD" w14:textId="77777777" w:rsidR="00B36D48" w:rsidRPr="008A126C" w:rsidRDefault="00B36D48" w:rsidP="009D430F">
            <w:pPr>
              <w:pStyle w:val="TableParagraph"/>
              <w:ind w:left="11" w:right="2"/>
              <w:rPr>
                <w:sz w:val="20"/>
                <w:szCs w:val="20"/>
              </w:rPr>
            </w:pPr>
            <w:r w:rsidRPr="008A126C">
              <w:rPr>
                <w:spacing w:val="-2"/>
                <w:sz w:val="20"/>
                <w:szCs w:val="20"/>
              </w:rPr>
              <w:t>6,598</w:t>
            </w:r>
          </w:p>
        </w:tc>
        <w:tc>
          <w:tcPr>
            <w:tcW w:w="5425" w:type="dxa"/>
          </w:tcPr>
          <w:p w14:paraId="7FE4AF80" w14:textId="77777777" w:rsidR="00B36D48" w:rsidRPr="008A126C" w:rsidRDefault="00B36D48" w:rsidP="009D430F">
            <w:pPr>
              <w:pStyle w:val="TableParagraph"/>
              <w:ind w:left="100"/>
              <w:jc w:val="left"/>
              <w:rPr>
                <w:sz w:val="20"/>
                <w:szCs w:val="20"/>
              </w:rPr>
            </w:pPr>
            <w:r w:rsidRPr="008A126C">
              <w:rPr>
                <w:spacing w:val="-2"/>
                <w:sz w:val="20"/>
                <w:szCs w:val="20"/>
              </w:rPr>
              <w:t>Meghalaya</w:t>
            </w:r>
          </w:p>
        </w:tc>
      </w:tr>
      <w:tr w:rsidR="00B36D48" w:rsidRPr="008A126C" w14:paraId="57EAF43D" w14:textId="77777777" w:rsidTr="009D430F">
        <w:trPr>
          <w:trHeight w:val="350"/>
        </w:trPr>
        <w:tc>
          <w:tcPr>
            <w:tcW w:w="1184" w:type="dxa"/>
            <w:shd w:val="clear" w:color="auto" w:fill="EBF4F9"/>
          </w:tcPr>
          <w:p w14:paraId="0AAF87B2" w14:textId="77777777" w:rsidR="00B36D48" w:rsidRPr="008A126C" w:rsidRDefault="00B36D48" w:rsidP="009D430F">
            <w:pPr>
              <w:pStyle w:val="TableParagraph"/>
              <w:ind w:left="99"/>
              <w:jc w:val="left"/>
              <w:rPr>
                <w:sz w:val="20"/>
                <w:szCs w:val="20"/>
              </w:rPr>
            </w:pPr>
            <w:r w:rsidRPr="008A126C">
              <w:rPr>
                <w:spacing w:val="-2"/>
                <w:sz w:val="20"/>
                <w:szCs w:val="20"/>
              </w:rPr>
              <w:t>Developing</w:t>
            </w:r>
          </w:p>
        </w:tc>
        <w:tc>
          <w:tcPr>
            <w:tcW w:w="789" w:type="dxa"/>
            <w:shd w:val="clear" w:color="auto" w:fill="EBF4F9"/>
          </w:tcPr>
          <w:p w14:paraId="0AF579C2" w14:textId="77777777" w:rsidR="00B36D48" w:rsidRPr="008A126C" w:rsidRDefault="00B36D48" w:rsidP="009D430F">
            <w:pPr>
              <w:pStyle w:val="TableParagraph"/>
              <w:ind w:left="7"/>
              <w:rPr>
                <w:sz w:val="20"/>
                <w:szCs w:val="20"/>
              </w:rPr>
            </w:pPr>
            <w:r w:rsidRPr="008A126C">
              <w:rPr>
                <w:spacing w:val="-10"/>
                <w:sz w:val="20"/>
                <w:szCs w:val="20"/>
              </w:rPr>
              <w:t>5</w:t>
            </w:r>
          </w:p>
        </w:tc>
        <w:tc>
          <w:tcPr>
            <w:tcW w:w="986" w:type="dxa"/>
            <w:shd w:val="clear" w:color="auto" w:fill="EBF4F9"/>
          </w:tcPr>
          <w:p w14:paraId="064CB387" w14:textId="77777777" w:rsidR="00B36D48" w:rsidRPr="008A126C" w:rsidRDefault="00B36D48" w:rsidP="009D430F">
            <w:pPr>
              <w:pStyle w:val="TableParagraph"/>
              <w:ind w:left="8"/>
              <w:rPr>
                <w:sz w:val="20"/>
                <w:szCs w:val="20"/>
              </w:rPr>
            </w:pPr>
            <w:r w:rsidRPr="008A126C">
              <w:rPr>
                <w:spacing w:val="-4"/>
                <w:sz w:val="20"/>
                <w:szCs w:val="20"/>
              </w:rPr>
              <w:t>32.6</w:t>
            </w:r>
          </w:p>
        </w:tc>
        <w:tc>
          <w:tcPr>
            <w:tcW w:w="1479" w:type="dxa"/>
            <w:shd w:val="clear" w:color="auto" w:fill="EBF4F9"/>
          </w:tcPr>
          <w:p w14:paraId="47900522" w14:textId="77777777" w:rsidR="00B36D48" w:rsidRPr="008A126C" w:rsidRDefault="00B36D48" w:rsidP="009D430F">
            <w:pPr>
              <w:pStyle w:val="TableParagraph"/>
              <w:ind w:left="11" w:right="2"/>
              <w:rPr>
                <w:sz w:val="20"/>
                <w:szCs w:val="20"/>
              </w:rPr>
            </w:pPr>
            <w:r w:rsidRPr="008A126C">
              <w:rPr>
                <w:spacing w:val="-2"/>
                <w:sz w:val="20"/>
                <w:szCs w:val="20"/>
              </w:rPr>
              <w:t>1,283</w:t>
            </w:r>
          </w:p>
        </w:tc>
        <w:tc>
          <w:tcPr>
            <w:tcW w:w="5425" w:type="dxa"/>
            <w:shd w:val="clear" w:color="auto" w:fill="EBF4F9"/>
          </w:tcPr>
          <w:p w14:paraId="7B21BA09" w14:textId="77777777" w:rsidR="00B36D48" w:rsidRPr="008A126C" w:rsidRDefault="00B36D48" w:rsidP="009D430F">
            <w:pPr>
              <w:pStyle w:val="TableParagraph"/>
              <w:ind w:left="100"/>
              <w:jc w:val="left"/>
              <w:rPr>
                <w:sz w:val="20"/>
                <w:szCs w:val="20"/>
              </w:rPr>
            </w:pPr>
            <w:r w:rsidRPr="008A126C">
              <w:rPr>
                <w:sz w:val="20"/>
                <w:szCs w:val="20"/>
              </w:rPr>
              <w:t xml:space="preserve">Arunachal Pradesh, Manipur, Mizoram, Nagaland, </w:t>
            </w:r>
            <w:r w:rsidRPr="008A126C">
              <w:rPr>
                <w:spacing w:val="-2"/>
                <w:sz w:val="20"/>
                <w:szCs w:val="20"/>
              </w:rPr>
              <w:t>Tripura</w:t>
            </w:r>
          </w:p>
        </w:tc>
      </w:tr>
      <w:tr w:rsidR="00B36D48" w:rsidRPr="008A126C" w14:paraId="2A07C99E" w14:textId="77777777" w:rsidTr="009D430F">
        <w:trPr>
          <w:trHeight w:val="350"/>
        </w:trPr>
        <w:tc>
          <w:tcPr>
            <w:tcW w:w="1184" w:type="dxa"/>
          </w:tcPr>
          <w:p w14:paraId="6BA8A37F" w14:textId="77777777" w:rsidR="00B36D48" w:rsidRPr="008A126C" w:rsidRDefault="00B36D48" w:rsidP="009D430F">
            <w:pPr>
              <w:pStyle w:val="TableParagraph"/>
              <w:ind w:left="99"/>
              <w:jc w:val="left"/>
              <w:rPr>
                <w:sz w:val="20"/>
                <w:szCs w:val="20"/>
              </w:rPr>
            </w:pPr>
            <w:r w:rsidRPr="008A126C">
              <w:rPr>
                <w:spacing w:val="-2"/>
                <w:sz w:val="20"/>
                <w:szCs w:val="20"/>
              </w:rPr>
              <w:t>Moderate</w:t>
            </w:r>
          </w:p>
        </w:tc>
        <w:tc>
          <w:tcPr>
            <w:tcW w:w="789" w:type="dxa"/>
          </w:tcPr>
          <w:p w14:paraId="3F952916" w14:textId="77777777" w:rsidR="00B36D48" w:rsidRPr="008A126C" w:rsidRDefault="00B36D48" w:rsidP="009D430F">
            <w:pPr>
              <w:pStyle w:val="TableParagraph"/>
              <w:ind w:left="7"/>
              <w:rPr>
                <w:sz w:val="20"/>
                <w:szCs w:val="20"/>
              </w:rPr>
            </w:pPr>
            <w:r w:rsidRPr="008A126C">
              <w:rPr>
                <w:spacing w:val="-5"/>
                <w:sz w:val="20"/>
                <w:szCs w:val="20"/>
              </w:rPr>
              <w:t>16</w:t>
            </w:r>
          </w:p>
        </w:tc>
        <w:tc>
          <w:tcPr>
            <w:tcW w:w="986" w:type="dxa"/>
          </w:tcPr>
          <w:p w14:paraId="585604D6" w14:textId="77777777" w:rsidR="00B36D48" w:rsidRPr="008A126C" w:rsidRDefault="00B36D48" w:rsidP="009D430F">
            <w:pPr>
              <w:pStyle w:val="TableParagraph"/>
              <w:ind w:left="8"/>
              <w:rPr>
                <w:sz w:val="20"/>
                <w:szCs w:val="20"/>
              </w:rPr>
            </w:pPr>
            <w:r w:rsidRPr="008A126C">
              <w:rPr>
                <w:spacing w:val="-4"/>
                <w:sz w:val="20"/>
                <w:szCs w:val="20"/>
              </w:rPr>
              <w:t>20.9</w:t>
            </w:r>
          </w:p>
        </w:tc>
        <w:tc>
          <w:tcPr>
            <w:tcW w:w="1479" w:type="dxa"/>
          </w:tcPr>
          <w:p w14:paraId="77046965" w14:textId="77777777" w:rsidR="00B36D48" w:rsidRPr="008A126C" w:rsidRDefault="00B36D48" w:rsidP="009D430F">
            <w:pPr>
              <w:pStyle w:val="TableParagraph"/>
              <w:ind w:left="11" w:right="2"/>
              <w:rPr>
                <w:sz w:val="20"/>
                <w:szCs w:val="20"/>
              </w:rPr>
            </w:pPr>
            <w:r w:rsidRPr="008A126C">
              <w:rPr>
                <w:spacing w:val="-2"/>
                <w:sz w:val="20"/>
                <w:szCs w:val="20"/>
              </w:rPr>
              <w:t>19,038</w:t>
            </w:r>
          </w:p>
        </w:tc>
        <w:tc>
          <w:tcPr>
            <w:tcW w:w="5425" w:type="dxa"/>
          </w:tcPr>
          <w:p w14:paraId="7F4C37DB" w14:textId="77777777" w:rsidR="00B36D48" w:rsidRPr="008A126C" w:rsidRDefault="00B36D48" w:rsidP="009D430F">
            <w:pPr>
              <w:pStyle w:val="TableParagraph"/>
              <w:ind w:left="100"/>
              <w:jc w:val="left"/>
              <w:rPr>
                <w:sz w:val="20"/>
                <w:szCs w:val="20"/>
              </w:rPr>
            </w:pPr>
            <w:r w:rsidRPr="008A126C">
              <w:rPr>
                <w:sz w:val="20"/>
                <w:szCs w:val="20"/>
              </w:rPr>
              <w:t xml:space="preserve">UP, Bihar, Rajasthan, MP, West Bengal, </w:t>
            </w:r>
            <w:r w:rsidRPr="008A126C">
              <w:rPr>
                <w:spacing w:val="-2"/>
                <w:sz w:val="20"/>
                <w:szCs w:val="20"/>
              </w:rPr>
              <w:t>Karnataka</w:t>
            </w:r>
          </w:p>
        </w:tc>
      </w:tr>
      <w:tr w:rsidR="00B36D48" w:rsidRPr="008A126C" w14:paraId="794233B4" w14:textId="77777777" w:rsidTr="009D430F">
        <w:trPr>
          <w:trHeight w:val="349"/>
        </w:trPr>
        <w:tc>
          <w:tcPr>
            <w:tcW w:w="1184" w:type="dxa"/>
            <w:shd w:val="clear" w:color="auto" w:fill="EBF4F9"/>
          </w:tcPr>
          <w:p w14:paraId="07CE6C06" w14:textId="77777777" w:rsidR="00B36D48" w:rsidRPr="008A126C" w:rsidRDefault="00B36D48" w:rsidP="009D430F">
            <w:pPr>
              <w:pStyle w:val="TableParagraph"/>
              <w:ind w:left="99"/>
              <w:jc w:val="left"/>
              <w:rPr>
                <w:sz w:val="20"/>
                <w:szCs w:val="20"/>
              </w:rPr>
            </w:pPr>
            <w:r w:rsidRPr="008A126C">
              <w:rPr>
                <w:spacing w:val="-2"/>
                <w:sz w:val="20"/>
                <w:szCs w:val="20"/>
              </w:rPr>
              <w:t>Advanced</w:t>
            </w:r>
          </w:p>
        </w:tc>
        <w:tc>
          <w:tcPr>
            <w:tcW w:w="789" w:type="dxa"/>
            <w:shd w:val="clear" w:color="auto" w:fill="EBF4F9"/>
          </w:tcPr>
          <w:p w14:paraId="1512C972" w14:textId="77777777" w:rsidR="00B36D48" w:rsidRPr="008A126C" w:rsidRDefault="00B36D48" w:rsidP="009D430F">
            <w:pPr>
              <w:pStyle w:val="TableParagraph"/>
              <w:ind w:left="7"/>
              <w:rPr>
                <w:sz w:val="20"/>
                <w:szCs w:val="20"/>
              </w:rPr>
            </w:pPr>
            <w:r w:rsidRPr="008A126C">
              <w:rPr>
                <w:spacing w:val="-5"/>
                <w:sz w:val="20"/>
                <w:szCs w:val="20"/>
              </w:rPr>
              <w:t>11</w:t>
            </w:r>
          </w:p>
        </w:tc>
        <w:tc>
          <w:tcPr>
            <w:tcW w:w="986" w:type="dxa"/>
            <w:shd w:val="clear" w:color="auto" w:fill="EBF4F9"/>
          </w:tcPr>
          <w:p w14:paraId="0CC6D4C9" w14:textId="77777777" w:rsidR="00B36D48" w:rsidRPr="008A126C" w:rsidRDefault="00B36D48" w:rsidP="009D430F">
            <w:pPr>
              <w:pStyle w:val="TableParagraph"/>
              <w:ind w:left="8"/>
              <w:rPr>
                <w:sz w:val="20"/>
                <w:szCs w:val="20"/>
              </w:rPr>
            </w:pPr>
            <w:r w:rsidRPr="008A126C">
              <w:rPr>
                <w:spacing w:val="-5"/>
                <w:sz w:val="20"/>
                <w:szCs w:val="20"/>
              </w:rPr>
              <w:t>8.7</w:t>
            </w:r>
          </w:p>
        </w:tc>
        <w:tc>
          <w:tcPr>
            <w:tcW w:w="1479" w:type="dxa"/>
            <w:shd w:val="clear" w:color="auto" w:fill="EBF4F9"/>
          </w:tcPr>
          <w:p w14:paraId="42DDE99A" w14:textId="77777777" w:rsidR="00B36D48" w:rsidRPr="008A126C" w:rsidRDefault="00B36D48" w:rsidP="009D430F">
            <w:pPr>
              <w:pStyle w:val="TableParagraph"/>
              <w:ind w:left="11" w:right="2"/>
              <w:rPr>
                <w:sz w:val="20"/>
                <w:szCs w:val="20"/>
              </w:rPr>
            </w:pPr>
            <w:r w:rsidRPr="008A126C">
              <w:rPr>
                <w:spacing w:val="-2"/>
                <w:sz w:val="20"/>
                <w:szCs w:val="20"/>
              </w:rPr>
              <w:t>4,287</w:t>
            </w:r>
          </w:p>
        </w:tc>
        <w:tc>
          <w:tcPr>
            <w:tcW w:w="5425" w:type="dxa"/>
            <w:shd w:val="clear" w:color="auto" w:fill="EBF4F9"/>
          </w:tcPr>
          <w:p w14:paraId="565796D4" w14:textId="77777777" w:rsidR="00B36D48" w:rsidRPr="008A126C" w:rsidRDefault="00B36D48" w:rsidP="009D430F">
            <w:pPr>
              <w:pStyle w:val="TableParagraph"/>
              <w:ind w:left="100"/>
              <w:jc w:val="left"/>
              <w:rPr>
                <w:sz w:val="20"/>
                <w:szCs w:val="20"/>
              </w:rPr>
            </w:pPr>
            <w:r w:rsidRPr="008A126C">
              <w:rPr>
                <w:sz w:val="20"/>
                <w:szCs w:val="20"/>
              </w:rPr>
              <w:t xml:space="preserve">Delhi, Kerala, Tamil Nadu, Maharashtra, </w:t>
            </w:r>
            <w:r w:rsidRPr="008A126C">
              <w:rPr>
                <w:spacing w:val="-2"/>
                <w:sz w:val="20"/>
                <w:szCs w:val="20"/>
              </w:rPr>
              <w:t>Punjab</w:t>
            </w:r>
          </w:p>
        </w:tc>
      </w:tr>
    </w:tbl>
    <w:p w14:paraId="7BC687C8" w14:textId="77777777" w:rsidR="00B36D48" w:rsidRPr="008A126C" w:rsidRDefault="00B36D48" w:rsidP="00B36D48">
      <w:pPr>
        <w:pStyle w:val="TableParagraph"/>
        <w:jc w:val="left"/>
        <w:rPr>
          <w:sz w:val="20"/>
          <w:szCs w:val="20"/>
        </w:rPr>
        <w:sectPr w:rsidR="00B36D48" w:rsidRPr="008A126C" w:rsidSect="00B36D48">
          <w:type w:val="continuous"/>
          <w:pgSz w:w="11910" w:h="16840"/>
          <w:pgMar w:top="1060" w:right="992" w:bottom="280" w:left="992" w:header="720" w:footer="720" w:gutter="0"/>
          <w:cols w:space="720"/>
        </w:sectPr>
      </w:pPr>
    </w:p>
    <w:p w14:paraId="0A540C8E" w14:textId="77777777" w:rsidR="00B36D48" w:rsidRPr="008A126C" w:rsidRDefault="00B36D48" w:rsidP="00B36D48">
      <w:pPr>
        <w:pStyle w:val="BodyText"/>
        <w:ind w:left="1014"/>
        <w:jc w:val="left"/>
        <w:rPr>
          <w:sz w:val="20"/>
          <w:szCs w:val="20"/>
        </w:rPr>
      </w:pPr>
      <w:r w:rsidRPr="008A126C">
        <w:rPr>
          <w:noProof/>
          <w:sz w:val="20"/>
          <w:szCs w:val="20"/>
        </w:rPr>
        <w:lastRenderedPageBreak/>
        <w:drawing>
          <wp:inline distT="0" distB="0" distL="0" distR="0" wp14:anchorId="247F2C4E" wp14:editId="3DD382E1">
            <wp:extent cx="5026057" cy="332098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026057" cy="3320986"/>
                    </a:xfrm>
                    <a:prstGeom prst="rect">
                      <a:avLst/>
                    </a:prstGeom>
                  </pic:spPr>
                </pic:pic>
              </a:graphicData>
            </a:graphic>
          </wp:inline>
        </w:drawing>
      </w:r>
    </w:p>
    <w:p w14:paraId="557251AA" w14:textId="77777777" w:rsidR="00B36D48" w:rsidRPr="008A126C" w:rsidRDefault="00B36D48" w:rsidP="00B36D48">
      <w:pPr>
        <w:spacing w:line="261" w:lineRule="auto"/>
        <w:ind w:left="3412" w:right="242" w:hanging="3169"/>
        <w:rPr>
          <w:i/>
          <w:sz w:val="20"/>
          <w:szCs w:val="20"/>
        </w:rPr>
      </w:pPr>
      <w:r w:rsidRPr="008A126C">
        <w:rPr>
          <w:i/>
          <w:sz w:val="20"/>
          <w:szCs w:val="20"/>
        </w:rPr>
        <w:t>Fig.</w:t>
      </w:r>
      <w:r w:rsidRPr="008A126C">
        <w:rPr>
          <w:i/>
          <w:spacing w:val="-2"/>
          <w:sz w:val="20"/>
          <w:szCs w:val="20"/>
        </w:rPr>
        <w:t xml:space="preserve"> </w:t>
      </w:r>
      <w:r w:rsidRPr="008A126C">
        <w:rPr>
          <w:i/>
          <w:sz w:val="20"/>
          <w:szCs w:val="20"/>
        </w:rPr>
        <w:t>5.</w:t>
      </w:r>
      <w:r w:rsidRPr="008A126C">
        <w:rPr>
          <w:i/>
          <w:spacing w:val="-2"/>
          <w:sz w:val="20"/>
          <w:szCs w:val="20"/>
        </w:rPr>
        <w:t xml:space="preserve"> </w:t>
      </w:r>
      <w:r w:rsidRPr="008A126C">
        <w:rPr>
          <w:i/>
          <w:sz w:val="20"/>
          <w:szCs w:val="20"/>
        </w:rPr>
        <w:t>State</w:t>
      </w:r>
      <w:r w:rsidRPr="008A126C">
        <w:rPr>
          <w:i/>
          <w:spacing w:val="-2"/>
          <w:sz w:val="20"/>
          <w:szCs w:val="20"/>
        </w:rPr>
        <w:t xml:space="preserve"> </w:t>
      </w:r>
      <w:r w:rsidRPr="008A126C">
        <w:rPr>
          <w:i/>
          <w:sz w:val="20"/>
          <w:szCs w:val="20"/>
        </w:rPr>
        <w:t>Infrastructure</w:t>
      </w:r>
      <w:r w:rsidRPr="008A126C">
        <w:rPr>
          <w:i/>
          <w:spacing w:val="-2"/>
          <w:sz w:val="20"/>
          <w:szCs w:val="20"/>
        </w:rPr>
        <w:t xml:space="preserve"> </w:t>
      </w:r>
      <w:r w:rsidRPr="008A126C">
        <w:rPr>
          <w:i/>
          <w:sz w:val="20"/>
          <w:szCs w:val="20"/>
        </w:rPr>
        <w:t>Tiers</w:t>
      </w:r>
      <w:r w:rsidRPr="008A126C">
        <w:rPr>
          <w:i/>
          <w:spacing w:val="-2"/>
          <w:sz w:val="20"/>
          <w:szCs w:val="20"/>
        </w:rPr>
        <w:t xml:space="preserve"> </w:t>
      </w:r>
      <w:r w:rsidRPr="008A126C">
        <w:rPr>
          <w:i/>
          <w:sz w:val="20"/>
          <w:szCs w:val="20"/>
        </w:rPr>
        <w:t>—</w:t>
      </w:r>
      <w:r w:rsidRPr="008A126C">
        <w:rPr>
          <w:i/>
          <w:spacing w:val="-2"/>
          <w:sz w:val="20"/>
          <w:szCs w:val="20"/>
        </w:rPr>
        <w:t xml:space="preserve"> </w:t>
      </w:r>
      <w:r w:rsidRPr="008A126C">
        <w:rPr>
          <w:i/>
          <w:sz w:val="20"/>
          <w:szCs w:val="20"/>
        </w:rPr>
        <w:t>K-means</w:t>
      </w:r>
      <w:r w:rsidRPr="008A126C">
        <w:rPr>
          <w:i/>
          <w:spacing w:val="-2"/>
          <w:sz w:val="20"/>
          <w:szCs w:val="20"/>
        </w:rPr>
        <w:t xml:space="preserve"> </w:t>
      </w:r>
      <w:r w:rsidRPr="008A126C">
        <w:rPr>
          <w:i/>
          <w:sz w:val="20"/>
          <w:szCs w:val="20"/>
        </w:rPr>
        <w:t>Clustering</w:t>
      </w:r>
      <w:r w:rsidRPr="008A126C">
        <w:rPr>
          <w:i/>
          <w:spacing w:val="-2"/>
          <w:sz w:val="20"/>
          <w:szCs w:val="20"/>
        </w:rPr>
        <w:t xml:space="preserve"> </w:t>
      </w:r>
      <w:r w:rsidRPr="008A126C">
        <w:rPr>
          <w:i/>
          <w:sz w:val="20"/>
          <w:szCs w:val="20"/>
        </w:rPr>
        <w:t>visualized</w:t>
      </w:r>
      <w:r w:rsidRPr="008A126C">
        <w:rPr>
          <w:i/>
          <w:spacing w:val="-2"/>
          <w:sz w:val="20"/>
          <w:szCs w:val="20"/>
        </w:rPr>
        <w:t xml:space="preserve"> </w:t>
      </w:r>
      <w:r w:rsidRPr="008A126C">
        <w:rPr>
          <w:i/>
          <w:sz w:val="20"/>
          <w:szCs w:val="20"/>
        </w:rPr>
        <w:t>via</w:t>
      </w:r>
      <w:r w:rsidRPr="008A126C">
        <w:rPr>
          <w:i/>
          <w:spacing w:val="-2"/>
          <w:sz w:val="20"/>
          <w:szCs w:val="20"/>
        </w:rPr>
        <w:t xml:space="preserve"> </w:t>
      </w:r>
      <w:r w:rsidRPr="008A126C">
        <w:rPr>
          <w:i/>
          <w:sz w:val="20"/>
          <w:szCs w:val="20"/>
        </w:rPr>
        <w:t>PCA</w:t>
      </w:r>
      <w:r w:rsidRPr="008A126C">
        <w:rPr>
          <w:i/>
          <w:spacing w:val="-2"/>
          <w:sz w:val="20"/>
          <w:szCs w:val="20"/>
        </w:rPr>
        <w:t xml:space="preserve"> </w:t>
      </w:r>
      <w:r w:rsidRPr="008A126C">
        <w:rPr>
          <w:i/>
          <w:sz w:val="20"/>
          <w:szCs w:val="20"/>
        </w:rPr>
        <w:t>(56.7%</w:t>
      </w:r>
      <w:r w:rsidRPr="008A126C">
        <w:rPr>
          <w:i/>
          <w:spacing w:val="-2"/>
          <w:sz w:val="20"/>
          <w:szCs w:val="20"/>
        </w:rPr>
        <w:t xml:space="preserve"> </w:t>
      </w:r>
      <w:r w:rsidRPr="008A126C">
        <w:rPr>
          <w:i/>
          <w:sz w:val="20"/>
          <w:szCs w:val="20"/>
        </w:rPr>
        <w:t>+</w:t>
      </w:r>
      <w:r w:rsidRPr="008A126C">
        <w:rPr>
          <w:i/>
          <w:spacing w:val="-2"/>
          <w:sz w:val="20"/>
          <w:szCs w:val="20"/>
        </w:rPr>
        <w:t xml:space="preserve"> </w:t>
      </w:r>
      <w:r w:rsidRPr="008A126C">
        <w:rPr>
          <w:i/>
          <w:sz w:val="20"/>
          <w:szCs w:val="20"/>
        </w:rPr>
        <w:t>13.0%</w:t>
      </w:r>
      <w:r w:rsidRPr="008A126C">
        <w:rPr>
          <w:i/>
          <w:spacing w:val="-2"/>
          <w:sz w:val="20"/>
          <w:szCs w:val="20"/>
        </w:rPr>
        <w:t xml:space="preserve"> </w:t>
      </w:r>
      <w:r w:rsidRPr="008A126C">
        <w:rPr>
          <w:i/>
          <w:sz w:val="20"/>
          <w:szCs w:val="20"/>
        </w:rPr>
        <w:t>=</w:t>
      </w:r>
      <w:r w:rsidRPr="008A126C">
        <w:rPr>
          <w:i/>
          <w:spacing w:val="-2"/>
          <w:sz w:val="20"/>
          <w:szCs w:val="20"/>
        </w:rPr>
        <w:t xml:space="preserve"> </w:t>
      </w:r>
      <w:r w:rsidRPr="008A126C">
        <w:rPr>
          <w:i/>
          <w:sz w:val="20"/>
          <w:szCs w:val="20"/>
        </w:rPr>
        <w:t>69.7%</w:t>
      </w:r>
      <w:r w:rsidRPr="008A126C">
        <w:rPr>
          <w:i/>
          <w:spacing w:val="-2"/>
          <w:sz w:val="20"/>
          <w:szCs w:val="20"/>
        </w:rPr>
        <w:t xml:space="preserve"> </w:t>
      </w:r>
      <w:r w:rsidRPr="008A126C">
        <w:rPr>
          <w:i/>
          <w:sz w:val="20"/>
          <w:szCs w:val="20"/>
        </w:rPr>
        <w:t>variance</w:t>
      </w:r>
      <w:r w:rsidRPr="008A126C">
        <w:rPr>
          <w:i/>
          <w:spacing w:val="-2"/>
          <w:sz w:val="20"/>
          <w:szCs w:val="20"/>
        </w:rPr>
        <w:t xml:space="preserve"> </w:t>
      </w:r>
      <w:r w:rsidRPr="008A126C">
        <w:rPr>
          <w:i/>
          <w:sz w:val="20"/>
          <w:szCs w:val="20"/>
        </w:rPr>
        <w:t>explained).</w:t>
      </w:r>
      <w:r w:rsidRPr="008A126C">
        <w:rPr>
          <w:i/>
          <w:spacing w:val="-2"/>
          <w:sz w:val="20"/>
          <w:szCs w:val="20"/>
        </w:rPr>
        <w:t xml:space="preserve"> </w:t>
      </w:r>
      <w:r w:rsidRPr="008A126C">
        <w:rPr>
          <w:i/>
          <w:sz w:val="20"/>
          <w:szCs w:val="20"/>
        </w:rPr>
        <w:t>Red:</w:t>
      </w:r>
      <w:r w:rsidRPr="008A126C">
        <w:rPr>
          <w:i/>
          <w:spacing w:val="-2"/>
          <w:sz w:val="20"/>
          <w:szCs w:val="20"/>
        </w:rPr>
        <w:t xml:space="preserve"> </w:t>
      </w:r>
      <w:r w:rsidRPr="008A126C">
        <w:rPr>
          <w:i/>
          <w:sz w:val="20"/>
          <w:szCs w:val="20"/>
        </w:rPr>
        <w:t>Critical;</w:t>
      </w:r>
      <w:r w:rsidRPr="008A126C">
        <w:rPr>
          <w:i/>
          <w:spacing w:val="-2"/>
          <w:sz w:val="20"/>
          <w:szCs w:val="20"/>
        </w:rPr>
        <w:t xml:space="preserve"> </w:t>
      </w:r>
      <w:r w:rsidRPr="008A126C">
        <w:rPr>
          <w:i/>
          <w:sz w:val="20"/>
          <w:szCs w:val="20"/>
        </w:rPr>
        <w:t>Orange:</w:t>
      </w:r>
      <w:r w:rsidRPr="008A126C">
        <w:rPr>
          <w:i/>
          <w:spacing w:val="40"/>
          <w:sz w:val="20"/>
          <w:szCs w:val="20"/>
        </w:rPr>
        <w:t xml:space="preserve"> </w:t>
      </w:r>
      <w:r w:rsidRPr="008A126C">
        <w:rPr>
          <w:i/>
          <w:sz w:val="20"/>
          <w:szCs w:val="20"/>
        </w:rPr>
        <w:t>Developing; Blue: Moderate; Green: Advanced.</w:t>
      </w:r>
    </w:p>
    <w:p w14:paraId="1DB3DBCC" w14:textId="77777777" w:rsidR="00B36D48" w:rsidRPr="008A126C" w:rsidRDefault="00B36D48" w:rsidP="00B36D48">
      <w:pPr>
        <w:pStyle w:val="BodyText"/>
        <w:spacing w:before="118" w:line="290" w:lineRule="auto"/>
        <w:ind w:right="147"/>
        <w:jc w:val="left"/>
        <w:rPr>
          <w:sz w:val="20"/>
          <w:szCs w:val="20"/>
        </w:rPr>
      </w:pPr>
      <w:r w:rsidRPr="008A126C">
        <w:rPr>
          <w:sz w:val="20"/>
          <w:szCs w:val="20"/>
        </w:rPr>
        <w:t>The Critical tier is comprised of Meghalaya itself (gap = 49.2, dropout = 11.1%), a true statistical outlier due to a very high low computer</w:t>
      </w:r>
      <w:r w:rsidRPr="008A126C">
        <w:rPr>
          <w:spacing w:val="-1"/>
          <w:sz w:val="20"/>
          <w:szCs w:val="20"/>
        </w:rPr>
        <w:t xml:space="preserve"> </w:t>
      </w:r>
      <w:r w:rsidRPr="008A126C">
        <w:rPr>
          <w:sz w:val="20"/>
          <w:szCs w:val="20"/>
        </w:rPr>
        <w:t>facility</w:t>
      </w:r>
      <w:r w:rsidRPr="008A126C">
        <w:rPr>
          <w:spacing w:val="-1"/>
          <w:sz w:val="20"/>
          <w:szCs w:val="20"/>
        </w:rPr>
        <w:t xml:space="preserve"> </w:t>
      </w:r>
      <w:r w:rsidRPr="008A126C">
        <w:rPr>
          <w:sz w:val="20"/>
          <w:szCs w:val="20"/>
        </w:rPr>
        <w:t>(5.2%),</w:t>
      </w:r>
      <w:r w:rsidRPr="008A126C">
        <w:rPr>
          <w:spacing w:val="-1"/>
          <w:sz w:val="20"/>
          <w:szCs w:val="20"/>
        </w:rPr>
        <w:t xml:space="preserve"> </w:t>
      </w:r>
      <w:r w:rsidRPr="008A126C">
        <w:rPr>
          <w:sz w:val="20"/>
          <w:szCs w:val="20"/>
        </w:rPr>
        <w:t>access</w:t>
      </w:r>
      <w:r w:rsidRPr="008A126C">
        <w:rPr>
          <w:spacing w:val="-1"/>
          <w:sz w:val="20"/>
          <w:szCs w:val="20"/>
        </w:rPr>
        <w:t xml:space="preserve"> </w:t>
      </w:r>
      <w:r w:rsidRPr="008A126C">
        <w:rPr>
          <w:sz w:val="20"/>
          <w:szCs w:val="20"/>
        </w:rPr>
        <w:t>to</w:t>
      </w:r>
      <w:r w:rsidRPr="008A126C">
        <w:rPr>
          <w:spacing w:val="-1"/>
          <w:sz w:val="20"/>
          <w:szCs w:val="20"/>
        </w:rPr>
        <w:t xml:space="preserve"> </w:t>
      </w:r>
      <w:r w:rsidRPr="008A126C">
        <w:rPr>
          <w:sz w:val="20"/>
          <w:szCs w:val="20"/>
        </w:rPr>
        <w:t>internet</w:t>
      </w:r>
      <w:r w:rsidRPr="008A126C">
        <w:rPr>
          <w:spacing w:val="-1"/>
          <w:sz w:val="20"/>
          <w:szCs w:val="20"/>
        </w:rPr>
        <w:t xml:space="preserve"> </w:t>
      </w:r>
      <w:r w:rsidRPr="008A126C">
        <w:rPr>
          <w:sz w:val="20"/>
          <w:szCs w:val="20"/>
        </w:rPr>
        <w:t>(7.1%),</w:t>
      </w:r>
      <w:r w:rsidRPr="008A126C">
        <w:rPr>
          <w:spacing w:val="-1"/>
          <w:sz w:val="20"/>
          <w:szCs w:val="20"/>
        </w:rPr>
        <w:t xml:space="preserve"> </w:t>
      </w:r>
      <w:r w:rsidRPr="008A126C">
        <w:rPr>
          <w:sz w:val="20"/>
          <w:szCs w:val="20"/>
        </w:rPr>
        <w:t>and</w:t>
      </w:r>
      <w:r w:rsidRPr="008A126C">
        <w:rPr>
          <w:spacing w:val="-1"/>
          <w:sz w:val="20"/>
          <w:szCs w:val="20"/>
        </w:rPr>
        <w:t xml:space="preserve"> </w:t>
      </w:r>
      <w:r w:rsidRPr="008A126C">
        <w:rPr>
          <w:sz w:val="20"/>
          <w:szCs w:val="20"/>
        </w:rPr>
        <w:t>availability</w:t>
      </w:r>
      <w:r w:rsidRPr="008A126C">
        <w:rPr>
          <w:spacing w:val="-1"/>
          <w:sz w:val="20"/>
          <w:szCs w:val="20"/>
        </w:rPr>
        <w:t xml:space="preserve"> </w:t>
      </w:r>
      <w:r w:rsidRPr="008A126C">
        <w:rPr>
          <w:sz w:val="20"/>
          <w:szCs w:val="20"/>
        </w:rPr>
        <w:t>of</w:t>
      </w:r>
      <w:r w:rsidRPr="008A126C">
        <w:rPr>
          <w:spacing w:val="-1"/>
          <w:sz w:val="20"/>
          <w:szCs w:val="20"/>
        </w:rPr>
        <w:t xml:space="preserve"> </w:t>
      </w:r>
      <w:r w:rsidRPr="008A126C">
        <w:rPr>
          <w:sz w:val="20"/>
          <w:szCs w:val="20"/>
        </w:rPr>
        <w:t>co-curricular</w:t>
      </w:r>
      <w:r w:rsidRPr="008A126C">
        <w:rPr>
          <w:spacing w:val="-1"/>
          <w:sz w:val="20"/>
          <w:szCs w:val="20"/>
        </w:rPr>
        <w:t xml:space="preserve"> </w:t>
      </w:r>
      <w:r w:rsidRPr="008A126C">
        <w:rPr>
          <w:sz w:val="20"/>
          <w:szCs w:val="20"/>
        </w:rPr>
        <w:t>room</w:t>
      </w:r>
      <w:r w:rsidRPr="008A126C">
        <w:rPr>
          <w:spacing w:val="-1"/>
          <w:sz w:val="20"/>
          <w:szCs w:val="20"/>
        </w:rPr>
        <w:t xml:space="preserve"> </w:t>
      </w:r>
      <w:r w:rsidRPr="008A126C">
        <w:rPr>
          <w:sz w:val="20"/>
          <w:szCs w:val="20"/>
        </w:rPr>
        <w:t>(3.4%).</w:t>
      </w:r>
      <w:r w:rsidRPr="008A126C">
        <w:rPr>
          <w:spacing w:val="-1"/>
          <w:sz w:val="20"/>
          <w:szCs w:val="20"/>
        </w:rPr>
        <w:t xml:space="preserve"> </w:t>
      </w:r>
      <w:r w:rsidRPr="008A126C">
        <w:rPr>
          <w:sz w:val="20"/>
          <w:szCs w:val="20"/>
        </w:rPr>
        <w:t>The</w:t>
      </w:r>
      <w:r w:rsidRPr="008A126C">
        <w:rPr>
          <w:spacing w:val="-1"/>
          <w:sz w:val="20"/>
          <w:szCs w:val="20"/>
        </w:rPr>
        <w:t xml:space="preserve"> </w:t>
      </w:r>
      <w:r w:rsidRPr="008A126C">
        <w:rPr>
          <w:sz w:val="20"/>
          <w:szCs w:val="20"/>
        </w:rPr>
        <w:t>Developing</w:t>
      </w:r>
      <w:r w:rsidRPr="008A126C">
        <w:rPr>
          <w:spacing w:val="-1"/>
          <w:sz w:val="20"/>
          <w:szCs w:val="20"/>
        </w:rPr>
        <w:t xml:space="preserve"> </w:t>
      </w:r>
      <w:r w:rsidRPr="008A126C">
        <w:rPr>
          <w:sz w:val="20"/>
          <w:szCs w:val="20"/>
        </w:rPr>
        <w:t>level</w:t>
      </w:r>
      <w:r w:rsidRPr="008A126C">
        <w:rPr>
          <w:spacing w:val="-1"/>
          <w:sz w:val="20"/>
          <w:szCs w:val="20"/>
        </w:rPr>
        <w:t xml:space="preserve"> </w:t>
      </w:r>
      <w:r w:rsidRPr="008A126C">
        <w:rPr>
          <w:sz w:val="20"/>
          <w:szCs w:val="20"/>
        </w:rPr>
        <w:t>includes</w:t>
      </w:r>
      <w:r w:rsidRPr="008A126C">
        <w:rPr>
          <w:spacing w:val="-1"/>
          <w:sz w:val="20"/>
          <w:szCs w:val="20"/>
        </w:rPr>
        <w:t xml:space="preserve"> </w:t>
      </w:r>
      <w:r w:rsidRPr="008A126C">
        <w:rPr>
          <w:sz w:val="20"/>
          <w:szCs w:val="20"/>
        </w:rPr>
        <w:t>five northeastern</w:t>
      </w:r>
      <w:r w:rsidRPr="008A126C">
        <w:rPr>
          <w:spacing w:val="28"/>
          <w:sz w:val="20"/>
          <w:szCs w:val="20"/>
        </w:rPr>
        <w:t xml:space="preserve"> </w:t>
      </w:r>
      <w:r w:rsidRPr="008A126C">
        <w:rPr>
          <w:sz w:val="20"/>
          <w:szCs w:val="20"/>
        </w:rPr>
        <w:t>with</w:t>
      </w:r>
      <w:r w:rsidRPr="008A126C">
        <w:rPr>
          <w:spacing w:val="28"/>
          <w:sz w:val="20"/>
          <w:szCs w:val="20"/>
        </w:rPr>
        <w:t xml:space="preserve"> </w:t>
      </w:r>
      <w:r w:rsidRPr="008A126C">
        <w:rPr>
          <w:sz w:val="20"/>
          <w:szCs w:val="20"/>
        </w:rPr>
        <w:t>high</w:t>
      </w:r>
      <w:r w:rsidRPr="008A126C">
        <w:rPr>
          <w:spacing w:val="28"/>
          <w:sz w:val="20"/>
          <w:szCs w:val="20"/>
        </w:rPr>
        <w:t xml:space="preserve"> </w:t>
      </w:r>
      <w:r w:rsidRPr="008A126C">
        <w:rPr>
          <w:sz w:val="20"/>
          <w:szCs w:val="20"/>
        </w:rPr>
        <w:t>gap</w:t>
      </w:r>
      <w:r w:rsidRPr="008A126C">
        <w:rPr>
          <w:spacing w:val="28"/>
          <w:sz w:val="20"/>
          <w:szCs w:val="20"/>
        </w:rPr>
        <w:t xml:space="preserve"> </w:t>
      </w:r>
      <w:r w:rsidRPr="008A126C">
        <w:rPr>
          <w:sz w:val="20"/>
          <w:szCs w:val="20"/>
        </w:rPr>
        <w:t>(32.6</w:t>
      </w:r>
      <w:r w:rsidRPr="008A126C">
        <w:rPr>
          <w:spacing w:val="28"/>
          <w:sz w:val="20"/>
          <w:szCs w:val="20"/>
        </w:rPr>
        <w:t xml:space="preserve"> </w:t>
      </w:r>
      <w:r w:rsidRPr="008A126C">
        <w:rPr>
          <w:sz w:val="20"/>
          <w:szCs w:val="20"/>
        </w:rPr>
        <w:t>avg)</w:t>
      </w:r>
      <w:r w:rsidRPr="008A126C">
        <w:rPr>
          <w:spacing w:val="28"/>
          <w:sz w:val="20"/>
          <w:szCs w:val="20"/>
        </w:rPr>
        <w:t xml:space="preserve"> </w:t>
      </w:r>
      <w:r w:rsidRPr="008A126C">
        <w:rPr>
          <w:sz w:val="20"/>
          <w:szCs w:val="20"/>
        </w:rPr>
        <w:t>and</w:t>
      </w:r>
      <w:r w:rsidRPr="008A126C">
        <w:rPr>
          <w:spacing w:val="28"/>
          <w:sz w:val="20"/>
          <w:szCs w:val="20"/>
        </w:rPr>
        <w:t xml:space="preserve"> </w:t>
      </w:r>
      <w:r w:rsidRPr="008A126C">
        <w:rPr>
          <w:sz w:val="20"/>
          <w:szCs w:val="20"/>
        </w:rPr>
        <w:t>moderate</w:t>
      </w:r>
      <w:r w:rsidRPr="008A126C">
        <w:rPr>
          <w:spacing w:val="28"/>
          <w:sz w:val="20"/>
          <w:szCs w:val="20"/>
        </w:rPr>
        <w:t xml:space="preserve"> </w:t>
      </w:r>
      <w:r w:rsidRPr="008A126C">
        <w:rPr>
          <w:sz w:val="20"/>
          <w:szCs w:val="20"/>
        </w:rPr>
        <w:t>absolute</w:t>
      </w:r>
      <w:r w:rsidRPr="008A126C">
        <w:rPr>
          <w:spacing w:val="28"/>
          <w:sz w:val="20"/>
          <w:szCs w:val="20"/>
        </w:rPr>
        <w:t xml:space="preserve"> </w:t>
      </w:r>
      <w:r w:rsidRPr="008A126C">
        <w:rPr>
          <w:sz w:val="20"/>
          <w:szCs w:val="20"/>
        </w:rPr>
        <w:t>investment</w:t>
      </w:r>
      <w:r w:rsidRPr="008A126C">
        <w:rPr>
          <w:spacing w:val="28"/>
          <w:sz w:val="20"/>
          <w:szCs w:val="20"/>
        </w:rPr>
        <w:t xml:space="preserve"> </w:t>
      </w:r>
      <w:r w:rsidRPr="008A126C">
        <w:rPr>
          <w:sz w:val="20"/>
          <w:szCs w:val="20"/>
        </w:rPr>
        <w:t>requirement</w:t>
      </w:r>
      <w:r w:rsidRPr="008A126C">
        <w:rPr>
          <w:spacing w:val="28"/>
          <w:sz w:val="20"/>
          <w:szCs w:val="20"/>
        </w:rPr>
        <w:t xml:space="preserve"> </w:t>
      </w:r>
      <w:r w:rsidRPr="008A126C">
        <w:rPr>
          <w:sz w:val="20"/>
          <w:szCs w:val="20"/>
        </w:rPr>
        <w:t>(avg.</w:t>
      </w:r>
      <w:r w:rsidRPr="008A126C">
        <w:rPr>
          <w:spacing w:val="28"/>
          <w:sz w:val="20"/>
          <w:szCs w:val="20"/>
        </w:rPr>
        <w:t xml:space="preserve"> </w:t>
      </w:r>
      <w:r w:rsidRPr="008A126C">
        <w:rPr>
          <w:sz w:val="20"/>
          <w:szCs w:val="20"/>
        </w:rPr>
        <w:t>1283</w:t>
      </w:r>
      <w:r w:rsidRPr="008A126C">
        <w:rPr>
          <w:spacing w:val="28"/>
          <w:sz w:val="20"/>
          <w:szCs w:val="20"/>
        </w:rPr>
        <w:t xml:space="preserve"> </w:t>
      </w:r>
      <w:r w:rsidRPr="008A126C">
        <w:rPr>
          <w:sz w:val="20"/>
          <w:szCs w:val="20"/>
        </w:rPr>
        <w:t>Cr)</w:t>
      </w:r>
      <w:r w:rsidRPr="008A126C">
        <w:rPr>
          <w:spacing w:val="28"/>
          <w:sz w:val="20"/>
          <w:szCs w:val="20"/>
        </w:rPr>
        <w:t xml:space="preserve"> </w:t>
      </w:r>
      <w:r w:rsidRPr="008A126C">
        <w:rPr>
          <w:sz w:val="20"/>
          <w:szCs w:val="20"/>
        </w:rPr>
        <w:t>making</w:t>
      </w:r>
      <w:r w:rsidRPr="008A126C">
        <w:rPr>
          <w:spacing w:val="28"/>
          <w:sz w:val="20"/>
          <w:szCs w:val="20"/>
        </w:rPr>
        <w:t xml:space="preserve"> </w:t>
      </w:r>
      <w:r w:rsidRPr="008A126C">
        <w:rPr>
          <w:sz w:val="20"/>
          <w:szCs w:val="20"/>
        </w:rPr>
        <w:t>them</w:t>
      </w:r>
      <w:r w:rsidRPr="008A126C">
        <w:rPr>
          <w:spacing w:val="28"/>
          <w:sz w:val="20"/>
          <w:szCs w:val="20"/>
        </w:rPr>
        <w:t xml:space="preserve"> </w:t>
      </w:r>
      <w:r w:rsidRPr="008A126C">
        <w:rPr>
          <w:sz w:val="20"/>
          <w:szCs w:val="20"/>
        </w:rPr>
        <w:t>high-impact low-cost</w:t>
      </w:r>
      <w:r w:rsidRPr="008A126C">
        <w:rPr>
          <w:spacing w:val="32"/>
          <w:sz w:val="20"/>
          <w:szCs w:val="20"/>
        </w:rPr>
        <w:t xml:space="preserve"> </w:t>
      </w:r>
      <w:r w:rsidRPr="008A126C">
        <w:rPr>
          <w:sz w:val="20"/>
          <w:szCs w:val="20"/>
        </w:rPr>
        <w:t>intervention</w:t>
      </w:r>
      <w:r w:rsidRPr="008A126C">
        <w:rPr>
          <w:spacing w:val="32"/>
          <w:sz w:val="20"/>
          <w:szCs w:val="20"/>
        </w:rPr>
        <w:t xml:space="preserve"> </w:t>
      </w:r>
      <w:r w:rsidRPr="008A126C">
        <w:rPr>
          <w:sz w:val="20"/>
          <w:szCs w:val="20"/>
        </w:rPr>
        <w:t>targets.</w:t>
      </w:r>
      <w:r w:rsidRPr="008A126C">
        <w:rPr>
          <w:spacing w:val="32"/>
          <w:sz w:val="20"/>
          <w:szCs w:val="20"/>
        </w:rPr>
        <w:t xml:space="preserve"> </w:t>
      </w:r>
      <w:r w:rsidRPr="008A126C">
        <w:rPr>
          <w:sz w:val="20"/>
          <w:szCs w:val="20"/>
        </w:rPr>
        <w:t>The</w:t>
      </w:r>
      <w:r w:rsidRPr="008A126C">
        <w:rPr>
          <w:spacing w:val="32"/>
          <w:sz w:val="20"/>
          <w:szCs w:val="20"/>
        </w:rPr>
        <w:t xml:space="preserve"> </w:t>
      </w:r>
      <w:r w:rsidRPr="008A126C">
        <w:rPr>
          <w:sz w:val="20"/>
          <w:szCs w:val="20"/>
        </w:rPr>
        <w:t>Moderate</w:t>
      </w:r>
      <w:r w:rsidRPr="008A126C">
        <w:rPr>
          <w:spacing w:val="32"/>
          <w:sz w:val="20"/>
          <w:szCs w:val="20"/>
        </w:rPr>
        <w:t xml:space="preserve"> </w:t>
      </w:r>
      <w:r w:rsidRPr="008A126C">
        <w:rPr>
          <w:sz w:val="20"/>
          <w:szCs w:val="20"/>
        </w:rPr>
        <w:t>category</w:t>
      </w:r>
      <w:r w:rsidRPr="008A126C">
        <w:rPr>
          <w:spacing w:val="32"/>
          <w:sz w:val="20"/>
          <w:szCs w:val="20"/>
        </w:rPr>
        <w:t xml:space="preserve"> </w:t>
      </w:r>
      <w:r w:rsidRPr="008A126C">
        <w:rPr>
          <w:sz w:val="20"/>
          <w:szCs w:val="20"/>
        </w:rPr>
        <w:t>has</w:t>
      </w:r>
      <w:r w:rsidRPr="008A126C">
        <w:rPr>
          <w:spacing w:val="32"/>
          <w:sz w:val="20"/>
          <w:szCs w:val="20"/>
        </w:rPr>
        <w:t xml:space="preserve"> </w:t>
      </w:r>
      <w:r w:rsidRPr="008A126C">
        <w:rPr>
          <w:sz w:val="20"/>
          <w:szCs w:val="20"/>
        </w:rPr>
        <w:t>16</w:t>
      </w:r>
      <w:r w:rsidRPr="008A126C">
        <w:rPr>
          <w:spacing w:val="32"/>
          <w:sz w:val="20"/>
          <w:szCs w:val="20"/>
        </w:rPr>
        <w:t xml:space="preserve"> </w:t>
      </w:r>
      <w:r w:rsidRPr="008A126C">
        <w:rPr>
          <w:sz w:val="20"/>
          <w:szCs w:val="20"/>
        </w:rPr>
        <w:t>states</w:t>
      </w:r>
      <w:r w:rsidRPr="008A126C">
        <w:rPr>
          <w:spacing w:val="32"/>
          <w:sz w:val="20"/>
          <w:szCs w:val="20"/>
        </w:rPr>
        <w:t xml:space="preserve"> </w:t>
      </w:r>
      <w:r w:rsidRPr="008A126C">
        <w:rPr>
          <w:sz w:val="20"/>
          <w:szCs w:val="20"/>
        </w:rPr>
        <w:t>including</w:t>
      </w:r>
      <w:r w:rsidRPr="008A126C">
        <w:rPr>
          <w:spacing w:val="32"/>
          <w:sz w:val="20"/>
          <w:szCs w:val="20"/>
        </w:rPr>
        <w:t xml:space="preserve"> </w:t>
      </w:r>
      <w:r w:rsidRPr="008A126C">
        <w:rPr>
          <w:sz w:val="20"/>
          <w:szCs w:val="20"/>
        </w:rPr>
        <w:t>the</w:t>
      </w:r>
      <w:r w:rsidRPr="008A126C">
        <w:rPr>
          <w:spacing w:val="32"/>
          <w:sz w:val="20"/>
          <w:szCs w:val="20"/>
        </w:rPr>
        <w:t xml:space="preserve"> </w:t>
      </w:r>
      <w:r w:rsidRPr="008A126C">
        <w:rPr>
          <w:sz w:val="20"/>
          <w:szCs w:val="20"/>
        </w:rPr>
        <w:t>most</w:t>
      </w:r>
      <w:r w:rsidRPr="008A126C">
        <w:rPr>
          <w:spacing w:val="32"/>
          <w:sz w:val="20"/>
          <w:szCs w:val="20"/>
        </w:rPr>
        <w:t xml:space="preserve"> </w:t>
      </w:r>
      <w:r w:rsidRPr="008A126C">
        <w:rPr>
          <w:sz w:val="20"/>
          <w:szCs w:val="20"/>
        </w:rPr>
        <w:t>populous</w:t>
      </w:r>
      <w:r w:rsidRPr="008A126C">
        <w:rPr>
          <w:spacing w:val="32"/>
          <w:sz w:val="20"/>
          <w:szCs w:val="20"/>
        </w:rPr>
        <w:t xml:space="preserve"> </w:t>
      </w:r>
      <w:r w:rsidRPr="008A126C">
        <w:rPr>
          <w:sz w:val="20"/>
          <w:szCs w:val="20"/>
        </w:rPr>
        <w:t>and</w:t>
      </w:r>
      <w:r w:rsidRPr="008A126C">
        <w:rPr>
          <w:spacing w:val="32"/>
          <w:sz w:val="20"/>
          <w:szCs w:val="20"/>
        </w:rPr>
        <w:t xml:space="preserve"> </w:t>
      </w:r>
      <w:r w:rsidRPr="008A126C">
        <w:rPr>
          <w:sz w:val="20"/>
          <w:szCs w:val="20"/>
        </w:rPr>
        <w:t>that</w:t>
      </w:r>
      <w:r w:rsidRPr="008A126C">
        <w:rPr>
          <w:spacing w:val="32"/>
          <w:sz w:val="20"/>
          <w:szCs w:val="20"/>
        </w:rPr>
        <w:t xml:space="preserve"> </w:t>
      </w:r>
      <w:r w:rsidRPr="008A126C">
        <w:rPr>
          <w:sz w:val="20"/>
          <w:szCs w:val="20"/>
        </w:rPr>
        <w:t>of</w:t>
      </w:r>
      <w:r w:rsidRPr="008A126C">
        <w:rPr>
          <w:spacing w:val="32"/>
          <w:sz w:val="20"/>
          <w:szCs w:val="20"/>
        </w:rPr>
        <w:t xml:space="preserve"> </w:t>
      </w:r>
      <w:r w:rsidRPr="008A126C">
        <w:rPr>
          <w:sz w:val="20"/>
          <w:szCs w:val="20"/>
        </w:rPr>
        <w:t>India</w:t>
      </w:r>
      <w:r w:rsidRPr="008A126C">
        <w:rPr>
          <w:spacing w:val="32"/>
          <w:sz w:val="20"/>
          <w:szCs w:val="20"/>
        </w:rPr>
        <w:t xml:space="preserve"> </w:t>
      </w:r>
      <w:r w:rsidRPr="008A126C">
        <w:rPr>
          <w:sz w:val="20"/>
          <w:szCs w:val="20"/>
        </w:rPr>
        <w:t>accounts</w:t>
      </w:r>
      <w:r w:rsidRPr="008A126C">
        <w:rPr>
          <w:spacing w:val="32"/>
          <w:sz w:val="20"/>
          <w:szCs w:val="20"/>
        </w:rPr>
        <w:t xml:space="preserve"> </w:t>
      </w:r>
      <w:r w:rsidRPr="008A126C">
        <w:rPr>
          <w:spacing w:val="-5"/>
          <w:sz w:val="20"/>
          <w:szCs w:val="20"/>
        </w:rPr>
        <w:t>for</w:t>
      </w:r>
    </w:p>
    <w:p w14:paraId="1803F050" w14:textId="77628406" w:rsidR="00B36D48" w:rsidRPr="00B36D48" w:rsidRDefault="00B36D48" w:rsidP="00B36D48">
      <w:pPr>
        <w:tabs>
          <w:tab w:val="left" w:pos="328"/>
        </w:tabs>
        <w:spacing w:line="217" w:lineRule="exact"/>
        <w:rPr>
          <w:sz w:val="20"/>
          <w:szCs w:val="20"/>
        </w:rPr>
      </w:pPr>
      <w:r>
        <w:rPr>
          <w:sz w:val="20"/>
          <w:szCs w:val="20"/>
        </w:rPr>
        <w:t xml:space="preserve">  ₹</w:t>
      </w:r>
      <w:r w:rsidRPr="00B36D48">
        <w:rPr>
          <w:sz w:val="20"/>
          <w:szCs w:val="20"/>
        </w:rPr>
        <w:t>3,04,607</w:t>
      </w:r>
      <w:r w:rsidRPr="00B36D48">
        <w:rPr>
          <w:spacing w:val="-2"/>
          <w:sz w:val="20"/>
          <w:szCs w:val="20"/>
        </w:rPr>
        <w:t xml:space="preserve"> </w:t>
      </w:r>
      <w:r w:rsidRPr="00B36D48">
        <w:rPr>
          <w:sz w:val="20"/>
          <w:szCs w:val="20"/>
        </w:rPr>
        <w:t>Crore</w:t>
      </w:r>
      <w:r w:rsidRPr="00B36D48">
        <w:rPr>
          <w:spacing w:val="-2"/>
          <w:sz w:val="20"/>
          <w:szCs w:val="20"/>
        </w:rPr>
        <w:t xml:space="preserve"> </w:t>
      </w:r>
      <w:r w:rsidRPr="00B36D48">
        <w:rPr>
          <w:sz w:val="20"/>
          <w:szCs w:val="20"/>
        </w:rPr>
        <w:t>(82%)</w:t>
      </w:r>
      <w:r w:rsidRPr="00B36D48">
        <w:rPr>
          <w:spacing w:val="-2"/>
          <w:sz w:val="20"/>
          <w:szCs w:val="20"/>
        </w:rPr>
        <w:t xml:space="preserve"> </w:t>
      </w:r>
      <w:r w:rsidRPr="00B36D48">
        <w:rPr>
          <w:sz w:val="20"/>
          <w:szCs w:val="20"/>
        </w:rPr>
        <w:t>of</w:t>
      </w:r>
      <w:r w:rsidRPr="00B36D48">
        <w:rPr>
          <w:spacing w:val="-2"/>
          <w:sz w:val="20"/>
          <w:szCs w:val="20"/>
        </w:rPr>
        <w:t xml:space="preserve"> </w:t>
      </w:r>
      <w:r w:rsidRPr="00B36D48">
        <w:rPr>
          <w:sz w:val="20"/>
          <w:szCs w:val="20"/>
        </w:rPr>
        <w:t>total</w:t>
      </w:r>
      <w:r w:rsidRPr="00B36D48">
        <w:rPr>
          <w:spacing w:val="-2"/>
          <w:sz w:val="20"/>
          <w:szCs w:val="20"/>
        </w:rPr>
        <w:t xml:space="preserve"> </w:t>
      </w:r>
      <w:r w:rsidRPr="00B36D48">
        <w:rPr>
          <w:sz w:val="20"/>
          <w:szCs w:val="20"/>
        </w:rPr>
        <w:t>national</w:t>
      </w:r>
      <w:r w:rsidRPr="00B36D48">
        <w:rPr>
          <w:spacing w:val="-2"/>
          <w:sz w:val="20"/>
          <w:szCs w:val="20"/>
        </w:rPr>
        <w:t xml:space="preserve"> </w:t>
      </w:r>
      <w:r w:rsidRPr="00B36D48">
        <w:rPr>
          <w:sz w:val="20"/>
          <w:szCs w:val="20"/>
        </w:rPr>
        <w:t>investment.</w:t>
      </w:r>
      <w:r w:rsidRPr="00B36D48">
        <w:rPr>
          <w:spacing w:val="-2"/>
          <w:sz w:val="20"/>
          <w:szCs w:val="20"/>
        </w:rPr>
        <w:t xml:space="preserve"> </w:t>
      </w:r>
      <w:r w:rsidRPr="00B36D48">
        <w:rPr>
          <w:sz w:val="20"/>
          <w:szCs w:val="20"/>
        </w:rPr>
        <w:t>The</w:t>
      </w:r>
      <w:r w:rsidRPr="00B36D48">
        <w:rPr>
          <w:spacing w:val="-2"/>
          <w:sz w:val="20"/>
          <w:szCs w:val="20"/>
        </w:rPr>
        <w:t xml:space="preserve"> </w:t>
      </w:r>
      <w:r w:rsidRPr="00B36D48">
        <w:rPr>
          <w:sz w:val="20"/>
          <w:szCs w:val="20"/>
        </w:rPr>
        <w:t>Advanced</w:t>
      </w:r>
      <w:r w:rsidRPr="00B36D48">
        <w:rPr>
          <w:spacing w:val="-2"/>
          <w:sz w:val="20"/>
          <w:szCs w:val="20"/>
        </w:rPr>
        <w:t xml:space="preserve"> </w:t>
      </w:r>
      <w:r w:rsidRPr="00B36D48">
        <w:rPr>
          <w:sz w:val="20"/>
          <w:szCs w:val="20"/>
        </w:rPr>
        <w:t>level</w:t>
      </w:r>
      <w:r w:rsidRPr="00B36D48">
        <w:rPr>
          <w:spacing w:val="-2"/>
          <w:sz w:val="20"/>
          <w:szCs w:val="20"/>
        </w:rPr>
        <w:t xml:space="preserve"> </w:t>
      </w:r>
      <w:r w:rsidRPr="00B36D48">
        <w:rPr>
          <w:sz w:val="20"/>
          <w:szCs w:val="20"/>
        </w:rPr>
        <w:t>shows</w:t>
      </w:r>
      <w:r w:rsidRPr="00B36D48">
        <w:rPr>
          <w:spacing w:val="-2"/>
          <w:sz w:val="20"/>
          <w:szCs w:val="20"/>
        </w:rPr>
        <w:t xml:space="preserve"> </w:t>
      </w:r>
      <w:r w:rsidRPr="00B36D48">
        <w:rPr>
          <w:sz w:val="20"/>
          <w:szCs w:val="20"/>
        </w:rPr>
        <w:t>national</w:t>
      </w:r>
      <w:r w:rsidRPr="00B36D48">
        <w:rPr>
          <w:spacing w:val="-2"/>
          <w:sz w:val="20"/>
          <w:szCs w:val="20"/>
        </w:rPr>
        <w:t xml:space="preserve"> </w:t>
      </w:r>
      <w:r w:rsidRPr="00B36D48">
        <w:rPr>
          <w:sz w:val="20"/>
          <w:szCs w:val="20"/>
        </w:rPr>
        <w:t>attainability</w:t>
      </w:r>
      <w:r w:rsidRPr="00B36D48">
        <w:rPr>
          <w:spacing w:val="-2"/>
          <w:sz w:val="20"/>
          <w:szCs w:val="20"/>
        </w:rPr>
        <w:t xml:space="preserve"> </w:t>
      </w:r>
      <w:r w:rsidRPr="00B36D48">
        <w:rPr>
          <w:sz w:val="20"/>
          <w:szCs w:val="20"/>
        </w:rPr>
        <w:t>with</w:t>
      </w:r>
      <w:r w:rsidRPr="00B36D48">
        <w:rPr>
          <w:spacing w:val="-2"/>
          <w:sz w:val="20"/>
          <w:szCs w:val="20"/>
        </w:rPr>
        <w:t xml:space="preserve"> </w:t>
      </w:r>
      <w:r w:rsidRPr="00B36D48">
        <w:rPr>
          <w:sz w:val="20"/>
          <w:szCs w:val="20"/>
        </w:rPr>
        <w:t>8.7</w:t>
      </w:r>
      <w:r w:rsidRPr="00B36D48">
        <w:rPr>
          <w:spacing w:val="-2"/>
          <w:sz w:val="20"/>
          <w:szCs w:val="20"/>
        </w:rPr>
        <w:t xml:space="preserve"> </w:t>
      </w:r>
      <w:r w:rsidRPr="00B36D48">
        <w:rPr>
          <w:sz w:val="20"/>
          <w:szCs w:val="20"/>
        </w:rPr>
        <w:t>average</w:t>
      </w:r>
      <w:r w:rsidRPr="00B36D48">
        <w:rPr>
          <w:spacing w:val="-2"/>
          <w:sz w:val="20"/>
          <w:szCs w:val="20"/>
        </w:rPr>
        <w:t xml:space="preserve"> </w:t>
      </w:r>
      <w:r w:rsidRPr="00B36D48">
        <w:rPr>
          <w:sz w:val="20"/>
          <w:szCs w:val="20"/>
        </w:rPr>
        <w:t>gap</w:t>
      </w:r>
      <w:r w:rsidRPr="00B36D48">
        <w:rPr>
          <w:spacing w:val="-2"/>
          <w:sz w:val="20"/>
          <w:szCs w:val="20"/>
        </w:rPr>
        <w:t xml:space="preserve"> </w:t>
      </w:r>
    </w:p>
    <w:p w14:paraId="6A26E050" w14:textId="77777777" w:rsidR="00B36D48" w:rsidRPr="008A126C" w:rsidRDefault="00B36D48" w:rsidP="00B36D48">
      <w:pPr>
        <w:pStyle w:val="BodyText"/>
        <w:spacing w:before="31"/>
        <w:jc w:val="left"/>
        <w:rPr>
          <w:sz w:val="20"/>
          <w:szCs w:val="20"/>
        </w:rPr>
      </w:pPr>
      <w:r w:rsidRPr="008A126C">
        <w:rPr>
          <w:sz w:val="20"/>
          <w:szCs w:val="20"/>
        </w:rPr>
        <w:t xml:space="preserve">5.8 dropout </w:t>
      </w:r>
      <w:r w:rsidRPr="008A126C">
        <w:rPr>
          <w:spacing w:val="-2"/>
          <w:sz w:val="20"/>
          <w:szCs w:val="20"/>
        </w:rPr>
        <w:t>rates.</w:t>
      </w:r>
    </w:p>
    <w:p w14:paraId="70784031" w14:textId="77777777" w:rsidR="00B36D48" w:rsidRPr="008A126C" w:rsidRDefault="00B36D48" w:rsidP="00B36D48">
      <w:pPr>
        <w:pStyle w:val="BodyText"/>
        <w:spacing w:before="37"/>
        <w:ind w:left="0"/>
        <w:jc w:val="left"/>
        <w:rPr>
          <w:sz w:val="20"/>
          <w:szCs w:val="20"/>
        </w:rPr>
      </w:pPr>
    </w:p>
    <w:p w14:paraId="50437D8E" w14:textId="77777777" w:rsidR="00B36D48" w:rsidRPr="008A126C" w:rsidRDefault="00B36D48" w:rsidP="00B36D48">
      <w:pPr>
        <w:pStyle w:val="Heading1"/>
        <w:numPr>
          <w:ilvl w:val="0"/>
          <w:numId w:val="3"/>
        </w:numPr>
        <w:tabs>
          <w:tab w:val="left" w:pos="528"/>
        </w:tabs>
        <w:ind w:left="528" w:hanging="380"/>
        <w:rPr>
          <w:sz w:val="20"/>
          <w:szCs w:val="20"/>
        </w:rPr>
      </w:pPr>
      <w:r w:rsidRPr="008A126C">
        <w:rPr>
          <w:color w:val="1A3A5B"/>
          <w:sz w:val="20"/>
          <w:szCs w:val="20"/>
        </w:rPr>
        <w:t xml:space="preserve">ECONOMIC COST </w:t>
      </w:r>
      <w:r w:rsidRPr="008A126C">
        <w:rPr>
          <w:color w:val="1A3A5B"/>
          <w:spacing w:val="-2"/>
          <w:sz w:val="20"/>
          <w:szCs w:val="20"/>
        </w:rPr>
        <w:t>ESTIMATION</w:t>
      </w:r>
    </w:p>
    <w:p w14:paraId="48347DD6" w14:textId="77777777" w:rsidR="00B36D48" w:rsidRPr="008A126C" w:rsidRDefault="00B36D48" w:rsidP="00B36D48">
      <w:pPr>
        <w:pStyle w:val="BodyText"/>
        <w:spacing w:before="101" w:line="290" w:lineRule="auto"/>
        <w:ind w:right="147"/>
        <w:rPr>
          <w:sz w:val="20"/>
          <w:szCs w:val="20"/>
        </w:rPr>
      </w:pPr>
      <w:r w:rsidRPr="008A126C">
        <w:rPr>
          <w:sz w:val="20"/>
          <w:szCs w:val="20"/>
        </w:rPr>
        <w:t xml:space="preserve">The estimation of the cost at national level per indicator is done in table IV. Investment requirements are state-wise as shown in Fig. </w:t>
      </w:r>
      <w:r w:rsidRPr="008A126C">
        <w:rPr>
          <w:spacing w:val="-6"/>
          <w:sz w:val="20"/>
          <w:szCs w:val="20"/>
        </w:rPr>
        <w:t>6.</w:t>
      </w:r>
    </w:p>
    <w:p w14:paraId="20CC5F00" w14:textId="536FCF99" w:rsidR="00B36D48" w:rsidRPr="008A126C" w:rsidRDefault="00B36D48" w:rsidP="00B36D48">
      <w:pPr>
        <w:spacing w:before="107" w:after="58"/>
        <w:ind w:left="41" w:right="1"/>
        <w:jc w:val="center"/>
        <w:rPr>
          <w:b/>
          <w:sz w:val="20"/>
          <w:szCs w:val="20"/>
        </w:rPr>
      </w:pPr>
      <w:r w:rsidRPr="008A126C">
        <w:rPr>
          <w:b/>
          <w:sz w:val="20"/>
          <w:szCs w:val="20"/>
        </w:rPr>
        <w:t>TABLE IV. National Investment Required to Close Infrastructure Gaps (</w:t>
      </w:r>
      <w:r w:rsidR="00E86C2A" w:rsidRPr="008A126C">
        <w:rPr>
          <w:i/>
          <w:sz w:val="20"/>
          <w:szCs w:val="20"/>
        </w:rPr>
        <w:t>(</w:t>
      </w:r>
      <w:r w:rsidR="00E86C2A">
        <w:rPr>
          <w:spacing w:val="-2"/>
          <w:sz w:val="20"/>
          <w:szCs w:val="20"/>
        </w:rPr>
        <w:t>₹</w:t>
      </w:r>
      <w:r w:rsidRPr="008A126C">
        <w:rPr>
          <w:sz w:val="20"/>
          <w:szCs w:val="20"/>
        </w:rPr>
        <w:t xml:space="preserve"> </w:t>
      </w:r>
      <w:r w:rsidRPr="008A126C">
        <w:rPr>
          <w:b/>
          <w:spacing w:val="-2"/>
          <w:sz w:val="20"/>
          <w:szCs w:val="20"/>
        </w:rPr>
        <w:t>Crore)</w:t>
      </w:r>
    </w:p>
    <w:tbl>
      <w:tblPr>
        <w:tblW w:w="0" w:type="auto"/>
        <w:tblInd w:w="3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5524"/>
        <w:gridCol w:w="2565"/>
        <w:gridCol w:w="1776"/>
      </w:tblGrid>
      <w:tr w:rsidR="00B36D48" w:rsidRPr="008A126C" w14:paraId="0BA23FA3" w14:textId="77777777" w:rsidTr="009D430F">
        <w:trPr>
          <w:trHeight w:val="350"/>
        </w:trPr>
        <w:tc>
          <w:tcPr>
            <w:tcW w:w="5524" w:type="dxa"/>
            <w:shd w:val="clear" w:color="auto" w:fill="2D5E89"/>
          </w:tcPr>
          <w:p w14:paraId="5B6537D3" w14:textId="77777777" w:rsidR="00B36D48" w:rsidRPr="008A126C" w:rsidRDefault="00B36D48" w:rsidP="009D430F">
            <w:pPr>
              <w:pStyle w:val="TableParagraph"/>
              <w:ind w:left="8"/>
              <w:rPr>
                <w:b/>
                <w:sz w:val="20"/>
                <w:szCs w:val="20"/>
              </w:rPr>
            </w:pPr>
            <w:r w:rsidRPr="008A126C">
              <w:rPr>
                <w:b/>
                <w:spacing w:val="-2"/>
                <w:sz w:val="20"/>
                <w:szCs w:val="20"/>
              </w:rPr>
              <w:t>Indicator</w:t>
            </w:r>
          </w:p>
        </w:tc>
        <w:tc>
          <w:tcPr>
            <w:tcW w:w="2565" w:type="dxa"/>
            <w:shd w:val="clear" w:color="auto" w:fill="2D5E89"/>
          </w:tcPr>
          <w:p w14:paraId="551B75AA" w14:textId="77777777" w:rsidR="00B36D48" w:rsidRPr="008A126C" w:rsidRDefault="00B36D48" w:rsidP="009D430F">
            <w:pPr>
              <w:pStyle w:val="TableParagraph"/>
              <w:ind w:left="8"/>
              <w:rPr>
                <w:b/>
                <w:sz w:val="20"/>
                <w:szCs w:val="20"/>
              </w:rPr>
            </w:pPr>
            <w:r w:rsidRPr="008A126C">
              <w:rPr>
                <w:b/>
                <w:sz w:val="20"/>
                <w:szCs w:val="20"/>
              </w:rPr>
              <w:t xml:space="preserve">National Cost </w:t>
            </w:r>
            <w:r w:rsidRPr="008A126C">
              <w:rPr>
                <w:b/>
                <w:spacing w:val="-4"/>
                <w:sz w:val="20"/>
                <w:szCs w:val="20"/>
              </w:rPr>
              <w:t>(Cr)</w:t>
            </w:r>
          </w:p>
        </w:tc>
        <w:tc>
          <w:tcPr>
            <w:tcW w:w="1776" w:type="dxa"/>
            <w:shd w:val="clear" w:color="auto" w:fill="2D5E89"/>
          </w:tcPr>
          <w:p w14:paraId="197DD6B3" w14:textId="77777777" w:rsidR="00B36D48" w:rsidRPr="008A126C" w:rsidRDefault="00B36D48" w:rsidP="009D430F">
            <w:pPr>
              <w:pStyle w:val="TableParagraph"/>
              <w:ind w:left="7"/>
              <w:rPr>
                <w:b/>
                <w:sz w:val="20"/>
                <w:szCs w:val="20"/>
              </w:rPr>
            </w:pPr>
            <w:r w:rsidRPr="008A126C">
              <w:rPr>
                <w:b/>
                <w:sz w:val="20"/>
                <w:szCs w:val="20"/>
              </w:rPr>
              <w:t xml:space="preserve">% of </w:t>
            </w:r>
            <w:r w:rsidRPr="008A126C">
              <w:rPr>
                <w:b/>
                <w:spacing w:val="-2"/>
                <w:sz w:val="20"/>
                <w:szCs w:val="20"/>
              </w:rPr>
              <w:t>Total</w:t>
            </w:r>
          </w:p>
        </w:tc>
      </w:tr>
      <w:tr w:rsidR="00B36D48" w:rsidRPr="008A126C" w14:paraId="23277408" w14:textId="77777777" w:rsidTr="009D430F">
        <w:trPr>
          <w:trHeight w:val="350"/>
        </w:trPr>
        <w:tc>
          <w:tcPr>
            <w:tcW w:w="5524" w:type="dxa"/>
          </w:tcPr>
          <w:p w14:paraId="6A7002F0" w14:textId="77777777" w:rsidR="00B36D48" w:rsidRPr="008A126C" w:rsidRDefault="00B36D48" w:rsidP="009D430F">
            <w:pPr>
              <w:pStyle w:val="TableParagraph"/>
              <w:ind w:left="99"/>
              <w:jc w:val="left"/>
              <w:rPr>
                <w:sz w:val="20"/>
                <w:szCs w:val="20"/>
              </w:rPr>
            </w:pPr>
            <w:r w:rsidRPr="008A126C">
              <w:rPr>
                <w:sz w:val="20"/>
                <w:szCs w:val="20"/>
              </w:rPr>
              <w:t xml:space="preserve">Co-curricular </w:t>
            </w:r>
            <w:r w:rsidRPr="008A126C">
              <w:rPr>
                <w:spacing w:val="-4"/>
                <w:sz w:val="20"/>
                <w:szCs w:val="20"/>
              </w:rPr>
              <w:t>Room</w:t>
            </w:r>
          </w:p>
        </w:tc>
        <w:tc>
          <w:tcPr>
            <w:tcW w:w="2565" w:type="dxa"/>
          </w:tcPr>
          <w:p w14:paraId="662DB044" w14:textId="77777777" w:rsidR="00B36D48" w:rsidRPr="008A126C" w:rsidRDefault="00B36D48" w:rsidP="009D430F">
            <w:pPr>
              <w:pStyle w:val="TableParagraph"/>
              <w:ind w:left="8"/>
              <w:rPr>
                <w:sz w:val="20"/>
                <w:szCs w:val="20"/>
              </w:rPr>
            </w:pPr>
            <w:r w:rsidRPr="008A126C">
              <w:rPr>
                <w:spacing w:val="-2"/>
                <w:sz w:val="20"/>
                <w:szCs w:val="20"/>
              </w:rPr>
              <w:t>1,12,465</w:t>
            </w:r>
          </w:p>
        </w:tc>
        <w:tc>
          <w:tcPr>
            <w:tcW w:w="1776" w:type="dxa"/>
          </w:tcPr>
          <w:p w14:paraId="01CFFCF2" w14:textId="77777777" w:rsidR="00B36D48" w:rsidRPr="008A126C" w:rsidRDefault="00B36D48" w:rsidP="009D430F">
            <w:pPr>
              <w:pStyle w:val="TableParagraph"/>
              <w:ind w:left="7"/>
              <w:rPr>
                <w:sz w:val="20"/>
                <w:szCs w:val="20"/>
              </w:rPr>
            </w:pPr>
            <w:r w:rsidRPr="008A126C">
              <w:rPr>
                <w:spacing w:val="-2"/>
                <w:sz w:val="20"/>
                <w:szCs w:val="20"/>
              </w:rPr>
              <w:t>30.2%</w:t>
            </w:r>
          </w:p>
        </w:tc>
      </w:tr>
      <w:tr w:rsidR="00B36D48" w:rsidRPr="008A126C" w14:paraId="27985521" w14:textId="77777777" w:rsidTr="009D430F">
        <w:trPr>
          <w:trHeight w:val="350"/>
        </w:trPr>
        <w:tc>
          <w:tcPr>
            <w:tcW w:w="5524" w:type="dxa"/>
            <w:shd w:val="clear" w:color="auto" w:fill="EBF4F9"/>
          </w:tcPr>
          <w:p w14:paraId="3B9B1F84" w14:textId="77777777" w:rsidR="00B36D48" w:rsidRPr="008A126C" w:rsidRDefault="00B36D48" w:rsidP="009D430F">
            <w:pPr>
              <w:pStyle w:val="TableParagraph"/>
              <w:ind w:left="99"/>
              <w:jc w:val="left"/>
              <w:rPr>
                <w:sz w:val="20"/>
                <w:szCs w:val="20"/>
              </w:rPr>
            </w:pPr>
            <w:r w:rsidRPr="008A126C">
              <w:rPr>
                <w:sz w:val="20"/>
                <w:szCs w:val="20"/>
              </w:rPr>
              <w:t xml:space="preserve">Science </w:t>
            </w:r>
            <w:r w:rsidRPr="008A126C">
              <w:rPr>
                <w:spacing w:val="-2"/>
                <w:sz w:val="20"/>
                <w:szCs w:val="20"/>
              </w:rPr>
              <w:t>Laboratory</w:t>
            </w:r>
          </w:p>
        </w:tc>
        <w:tc>
          <w:tcPr>
            <w:tcW w:w="2565" w:type="dxa"/>
            <w:shd w:val="clear" w:color="auto" w:fill="EBF4F9"/>
          </w:tcPr>
          <w:p w14:paraId="4914D5CE" w14:textId="77777777" w:rsidR="00B36D48" w:rsidRPr="008A126C" w:rsidRDefault="00B36D48" w:rsidP="009D430F">
            <w:pPr>
              <w:pStyle w:val="TableParagraph"/>
              <w:ind w:left="8"/>
              <w:rPr>
                <w:sz w:val="20"/>
                <w:szCs w:val="20"/>
              </w:rPr>
            </w:pPr>
            <w:r w:rsidRPr="008A126C">
              <w:rPr>
                <w:spacing w:val="-2"/>
                <w:sz w:val="20"/>
                <w:szCs w:val="20"/>
              </w:rPr>
              <w:t>90,902</w:t>
            </w:r>
          </w:p>
        </w:tc>
        <w:tc>
          <w:tcPr>
            <w:tcW w:w="1776" w:type="dxa"/>
            <w:shd w:val="clear" w:color="auto" w:fill="EBF4F9"/>
          </w:tcPr>
          <w:p w14:paraId="3F5B2B49" w14:textId="77777777" w:rsidR="00B36D48" w:rsidRPr="008A126C" w:rsidRDefault="00B36D48" w:rsidP="009D430F">
            <w:pPr>
              <w:pStyle w:val="TableParagraph"/>
              <w:ind w:left="7"/>
              <w:rPr>
                <w:sz w:val="20"/>
                <w:szCs w:val="20"/>
              </w:rPr>
            </w:pPr>
            <w:r w:rsidRPr="008A126C">
              <w:rPr>
                <w:spacing w:val="-2"/>
                <w:sz w:val="20"/>
                <w:szCs w:val="20"/>
              </w:rPr>
              <w:t>24.4%</w:t>
            </w:r>
          </w:p>
        </w:tc>
      </w:tr>
      <w:tr w:rsidR="00B36D48" w:rsidRPr="008A126C" w14:paraId="4203312E" w14:textId="77777777" w:rsidTr="009D430F">
        <w:trPr>
          <w:trHeight w:val="350"/>
        </w:trPr>
        <w:tc>
          <w:tcPr>
            <w:tcW w:w="5524" w:type="dxa"/>
          </w:tcPr>
          <w:p w14:paraId="1A06A304" w14:textId="77777777" w:rsidR="00B36D48" w:rsidRPr="008A126C" w:rsidRDefault="00B36D48" w:rsidP="009D430F">
            <w:pPr>
              <w:pStyle w:val="TableParagraph"/>
              <w:ind w:left="99"/>
              <w:jc w:val="left"/>
              <w:rPr>
                <w:sz w:val="20"/>
                <w:szCs w:val="20"/>
              </w:rPr>
            </w:pPr>
            <w:r w:rsidRPr="008A126C">
              <w:rPr>
                <w:sz w:val="20"/>
                <w:szCs w:val="20"/>
              </w:rPr>
              <w:t xml:space="preserve">Computer </w:t>
            </w:r>
            <w:r w:rsidRPr="008A126C">
              <w:rPr>
                <w:spacing w:val="-2"/>
                <w:sz w:val="20"/>
                <w:szCs w:val="20"/>
              </w:rPr>
              <w:t>Facility</w:t>
            </w:r>
          </w:p>
        </w:tc>
        <w:tc>
          <w:tcPr>
            <w:tcW w:w="2565" w:type="dxa"/>
          </w:tcPr>
          <w:p w14:paraId="0BA883A2" w14:textId="77777777" w:rsidR="00B36D48" w:rsidRPr="008A126C" w:rsidRDefault="00B36D48" w:rsidP="009D430F">
            <w:pPr>
              <w:pStyle w:val="TableParagraph"/>
              <w:ind w:left="8"/>
              <w:rPr>
                <w:sz w:val="20"/>
                <w:szCs w:val="20"/>
              </w:rPr>
            </w:pPr>
            <w:r w:rsidRPr="008A126C">
              <w:rPr>
                <w:spacing w:val="-2"/>
                <w:sz w:val="20"/>
                <w:szCs w:val="20"/>
              </w:rPr>
              <w:t>36,463</w:t>
            </w:r>
          </w:p>
        </w:tc>
        <w:tc>
          <w:tcPr>
            <w:tcW w:w="1776" w:type="dxa"/>
          </w:tcPr>
          <w:p w14:paraId="5ACE93A6" w14:textId="77777777" w:rsidR="00B36D48" w:rsidRPr="008A126C" w:rsidRDefault="00B36D48" w:rsidP="009D430F">
            <w:pPr>
              <w:pStyle w:val="TableParagraph"/>
              <w:ind w:left="7"/>
              <w:rPr>
                <w:sz w:val="20"/>
                <w:szCs w:val="20"/>
              </w:rPr>
            </w:pPr>
            <w:r w:rsidRPr="008A126C">
              <w:rPr>
                <w:spacing w:val="-4"/>
                <w:sz w:val="20"/>
                <w:szCs w:val="20"/>
              </w:rPr>
              <w:t>9.8%</w:t>
            </w:r>
          </w:p>
        </w:tc>
      </w:tr>
      <w:tr w:rsidR="00B36D48" w:rsidRPr="008A126C" w14:paraId="00CC49E0" w14:textId="77777777" w:rsidTr="009D430F">
        <w:trPr>
          <w:trHeight w:val="350"/>
        </w:trPr>
        <w:tc>
          <w:tcPr>
            <w:tcW w:w="5524" w:type="dxa"/>
            <w:shd w:val="clear" w:color="auto" w:fill="EBF4F9"/>
          </w:tcPr>
          <w:p w14:paraId="0F827E71" w14:textId="77777777" w:rsidR="00B36D48" w:rsidRPr="008A126C" w:rsidRDefault="00B36D48" w:rsidP="009D430F">
            <w:pPr>
              <w:pStyle w:val="TableParagraph"/>
              <w:ind w:left="99"/>
              <w:jc w:val="left"/>
              <w:rPr>
                <w:sz w:val="20"/>
                <w:szCs w:val="20"/>
              </w:rPr>
            </w:pPr>
            <w:r w:rsidRPr="008A126C">
              <w:rPr>
                <w:sz w:val="20"/>
                <w:szCs w:val="20"/>
              </w:rPr>
              <w:t xml:space="preserve">CWSN </w:t>
            </w:r>
            <w:r w:rsidRPr="008A126C">
              <w:rPr>
                <w:spacing w:val="-2"/>
                <w:sz w:val="20"/>
                <w:szCs w:val="20"/>
              </w:rPr>
              <w:t>Toilet</w:t>
            </w:r>
          </w:p>
        </w:tc>
        <w:tc>
          <w:tcPr>
            <w:tcW w:w="2565" w:type="dxa"/>
            <w:shd w:val="clear" w:color="auto" w:fill="EBF4F9"/>
          </w:tcPr>
          <w:p w14:paraId="1C396887" w14:textId="77777777" w:rsidR="00B36D48" w:rsidRPr="008A126C" w:rsidRDefault="00B36D48" w:rsidP="009D430F">
            <w:pPr>
              <w:pStyle w:val="TableParagraph"/>
              <w:ind w:left="8"/>
              <w:rPr>
                <w:sz w:val="20"/>
                <w:szCs w:val="20"/>
              </w:rPr>
            </w:pPr>
            <w:r w:rsidRPr="008A126C">
              <w:rPr>
                <w:spacing w:val="-2"/>
                <w:sz w:val="20"/>
                <w:szCs w:val="20"/>
              </w:rPr>
              <w:t>27,749</w:t>
            </w:r>
          </w:p>
        </w:tc>
        <w:tc>
          <w:tcPr>
            <w:tcW w:w="1776" w:type="dxa"/>
            <w:shd w:val="clear" w:color="auto" w:fill="EBF4F9"/>
          </w:tcPr>
          <w:p w14:paraId="616BD4B7" w14:textId="77777777" w:rsidR="00B36D48" w:rsidRPr="008A126C" w:rsidRDefault="00B36D48" w:rsidP="009D430F">
            <w:pPr>
              <w:pStyle w:val="TableParagraph"/>
              <w:ind w:left="7"/>
              <w:rPr>
                <w:sz w:val="20"/>
                <w:szCs w:val="20"/>
              </w:rPr>
            </w:pPr>
            <w:r w:rsidRPr="008A126C">
              <w:rPr>
                <w:spacing w:val="-4"/>
                <w:sz w:val="20"/>
                <w:szCs w:val="20"/>
              </w:rPr>
              <w:t>7.5%</w:t>
            </w:r>
          </w:p>
        </w:tc>
      </w:tr>
      <w:tr w:rsidR="00B36D48" w:rsidRPr="008A126C" w14:paraId="7636B9A4" w14:textId="77777777" w:rsidTr="009D430F">
        <w:trPr>
          <w:trHeight w:val="349"/>
        </w:trPr>
        <w:tc>
          <w:tcPr>
            <w:tcW w:w="5524" w:type="dxa"/>
          </w:tcPr>
          <w:p w14:paraId="383ABE3D" w14:textId="77777777" w:rsidR="00B36D48" w:rsidRPr="008A126C" w:rsidRDefault="00B36D48" w:rsidP="009D430F">
            <w:pPr>
              <w:pStyle w:val="TableParagraph"/>
              <w:ind w:left="99"/>
              <w:jc w:val="left"/>
              <w:rPr>
                <w:sz w:val="20"/>
                <w:szCs w:val="20"/>
              </w:rPr>
            </w:pPr>
            <w:r w:rsidRPr="008A126C">
              <w:rPr>
                <w:sz w:val="20"/>
                <w:szCs w:val="20"/>
              </w:rPr>
              <w:t xml:space="preserve">Solar </w:t>
            </w:r>
            <w:r w:rsidRPr="008A126C">
              <w:rPr>
                <w:spacing w:val="-2"/>
                <w:sz w:val="20"/>
                <w:szCs w:val="20"/>
              </w:rPr>
              <w:t>Panel</w:t>
            </w:r>
          </w:p>
        </w:tc>
        <w:tc>
          <w:tcPr>
            <w:tcW w:w="2565" w:type="dxa"/>
          </w:tcPr>
          <w:p w14:paraId="40A0F5EA" w14:textId="77777777" w:rsidR="00B36D48" w:rsidRPr="008A126C" w:rsidRDefault="00B36D48" w:rsidP="009D430F">
            <w:pPr>
              <w:pStyle w:val="TableParagraph"/>
              <w:ind w:left="8"/>
              <w:rPr>
                <w:sz w:val="20"/>
                <w:szCs w:val="20"/>
              </w:rPr>
            </w:pPr>
            <w:r w:rsidRPr="008A126C">
              <w:rPr>
                <w:spacing w:val="-2"/>
                <w:sz w:val="20"/>
                <w:szCs w:val="20"/>
              </w:rPr>
              <w:t>23,661</w:t>
            </w:r>
          </w:p>
        </w:tc>
        <w:tc>
          <w:tcPr>
            <w:tcW w:w="1776" w:type="dxa"/>
          </w:tcPr>
          <w:p w14:paraId="7A06E972" w14:textId="77777777" w:rsidR="00B36D48" w:rsidRPr="008A126C" w:rsidRDefault="00B36D48" w:rsidP="009D430F">
            <w:pPr>
              <w:pStyle w:val="TableParagraph"/>
              <w:ind w:left="7"/>
              <w:rPr>
                <w:sz w:val="20"/>
                <w:szCs w:val="20"/>
              </w:rPr>
            </w:pPr>
            <w:r w:rsidRPr="008A126C">
              <w:rPr>
                <w:spacing w:val="-4"/>
                <w:sz w:val="20"/>
                <w:szCs w:val="20"/>
              </w:rPr>
              <w:t>6.4%</w:t>
            </w:r>
          </w:p>
        </w:tc>
      </w:tr>
      <w:tr w:rsidR="00B36D48" w:rsidRPr="008A126C" w14:paraId="398C5631" w14:textId="77777777" w:rsidTr="009D430F">
        <w:trPr>
          <w:trHeight w:val="350"/>
        </w:trPr>
        <w:tc>
          <w:tcPr>
            <w:tcW w:w="5524" w:type="dxa"/>
            <w:shd w:val="clear" w:color="auto" w:fill="EBF4F9"/>
          </w:tcPr>
          <w:p w14:paraId="2C7CB2E7" w14:textId="77777777" w:rsidR="00B36D48" w:rsidRPr="008A126C" w:rsidRDefault="00B36D48" w:rsidP="009D430F">
            <w:pPr>
              <w:pStyle w:val="TableParagraph"/>
              <w:ind w:left="99"/>
              <w:jc w:val="left"/>
              <w:rPr>
                <w:sz w:val="20"/>
                <w:szCs w:val="20"/>
              </w:rPr>
            </w:pPr>
            <w:r w:rsidRPr="008A126C">
              <w:rPr>
                <w:sz w:val="20"/>
                <w:szCs w:val="20"/>
              </w:rPr>
              <w:t xml:space="preserve">Functional </w:t>
            </w:r>
            <w:r w:rsidRPr="008A126C">
              <w:rPr>
                <w:spacing w:val="-2"/>
                <w:sz w:val="20"/>
                <w:szCs w:val="20"/>
              </w:rPr>
              <w:t>Computer</w:t>
            </w:r>
          </w:p>
        </w:tc>
        <w:tc>
          <w:tcPr>
            <w:tcW w:w="2565" w:type="dxa"/>
            <w:shd w:val="clear" w:color="auto" w:fill="EBF4F9"/>
          </w:tcPr>
          <w:p w14:paraId="46E8182B" w14:textId="77777777" w:rsidR="00B36D48" w:rsidRPr="008A126C" w:rsidRDefault="00B36D48" w:rsidP="009D430F">
            <w:pPr>
              <w:pStyle w:val="TableParagraph"/>
              <w:ind w:left="8"/>
              <w:rPr>
                <w:sz w:val="20"/>
                <w:szCs w:val="20"/>
              </w:rPr>
            </w:pPr>
            <w:r w:rsidRPr="008A126C">
              <w:rPr>
                <w:spacing w:val="-2"/>
                <w:sz w:val="20"/>
                <w:szCs w:val="20"/>
              </w:rPr>
              <w:t>21,249</w:t>
            </w:r>
          </w:p>
        </w:tc>
        <w:tc>
          <w:tcPr>
            <w:tcW w:w="1776" w:type="dxa"/>
            <w:shd w:val="clear" w:color="auto" w:fill="EBF4F9"/>
          </w:tcPr>
          <w:p w14:paraId="50F3F1B4" w14:textId="77777777" w:rsidR="00B36D48" w:rsidRPr="008A126C" w:rsidRDefault="00B36D48" w:rsidP="009D430F">
            <w:pPr>
              <w:pStyle w:val="TableParagraph"/>
              <w:ind w:left="7"/>
              <w:rPr>
                <w:sz w:val="20"/>
                <w:szCs w:val="20"/>
              </w:rPr>
            </w:pPr>
            <w:r w:rsidRPr="008A126C">
              <w:rPr>
                <w:spacing w:val="-4"/>
                <w:sz w:val="20"/>
                <w:szCs w:val="20"/>
              </w:rPr>
              <w:t>5.7%</w:t>
            </w:r>
          </w:p>
        </w:tc>
      </w:tr>
      <w:tr w:rsidR="00B36D48" w:rsidRPr="008A126C" w14:paraId="4B55E06C" w14:textId="77777777" w:rsidTr="009D430F">
        <w:trPr>
          <w:trHeight w:val="350"/>
        </w:trPr>
        <w:tc>
          <w:tcPr>
            <w:tcW w:w="5524" w:type="dxa"/>
          </w:tcPr>
          <w:p w14:paraId="57D35A6F" w14:textId="77777777" w:rsidR="00B36D48" w:rsidRPr="008A126C" w:rsidRDefault="00B36D48" w:rsidP="009D430F">
            <w:pPr>
              <w:pStyle w:val="TableParagraph"/>
              <w:ind w:left="99"/>
              <w:jc w:val="left"/>
              <w:rPr>
                <w:sz w:val="20"/>
                <w:szCs w:val="20"/>
              </w:rPr>
            </w:pPr>
            <w:r w:rsidRPr="008A126C">
              <w:rPr>
                <w:sz w:val="20"/>
                <w:szCs w:val="20"/>
              </w:rPr>
              <w:t xml:space="preserve">Functional CWSN </w:t>
            </w:r>
            <w:r w:rsidRPr="008A126C">
              <w:rPr>
                <w:spacing w:val="-2"/>
                <w:sz w:val="20"/>
                <w:szCs w:val="20"/>
              </w:rPr>
              <w:t>Toilet</w:t>
            </w:r>
          </w:p>
        </w:tc>
        <w:tc>
          <w:tcPr>
            <w:tcW w:w="2565" w:type="dxa"/>
          </w:tcPr>
          <w:p w14:paraId="62413CD9" w14:textId="77777777" w:rsidR="00B36D48" w:rsidRPr="008A126C" w:rsidRDefault="00B36D48" w:rsidP="009D430F">
            <w:pPr>
              <w:pStyle w:val="TableParagraph"/>
              <w:ind w:left="8"/>
              <w:rPr>
                <w:sz w:val="20"/>
                <w:szCs w:val="20"/>
              </w:rPr>
            </w:pPr>
            <w:r w:rsidRPr="008A126C">
              <w:rPr>
                <w:spacing w:val="-2"/>
                <w:sz w:val="20"/>
                <w:szCs w:val="20"/>
              </w:rPr>
              <w:t>15,912</w:t>
            </w:r>
          </w:p>
        </w:tc>
        <w:tc>
          <w:tcPr>
            <w:tcW w:w="1776" w:type="dxa"/>
          </w:tcPr>
          <w:p w14:paraId="7BC83994" w14:textId="77777777" w:rsidR="00B36D48" w:rsidRPr="008A126C" w:rsidRDefault="00B36D48" w:rsidP="009D430F">
            <w:pPr>
              <w:pStyle w:val="TableParagraph"/>
              <w:ind w:left="7"/>
              <w:rPr>
                <w:sz w:val="20"/>
                <w:szCs w:val="20"/>
              </w:rPr>
            </w:pPr>
            <w:r w:rsidRPr="008A126C">
              <w:rPr>
                <w:spacing w:val="-4"/>
                <w:sz w:val="20"/>
                <w:szCs w:val="20"/>
              </w:rPr>
              <w:t>4.3%</w:t>
            </w:r>
          </w:p>
        </w:tc>
      </w:tr>
      <w:tr w:rsidR="00B36D48" w:rsidRPr="008A126C" w14:paraId="6CB418E5" w14:textId="77777777" w:rsidTr="009D430F">
        <w:trPr>
          <w:trHeight w:val="350"/>
        </w:trPr>
        <w:tc>
          <w:tcPr>
            <w:tcW w:w="5524" w:type="dxa"/>
            <w:shd w:val="clear" w:color="auto" w:fill="EBF4F9"/>
          </w:tcPr>
          <w:p w14:paraId="388F5A3D" w14:textId="77777777" w:rsidR="00B36D48" w:rsidRPr="008A126C" w:rsidRDefault="00B36D48" w:rsidP="009D430F">
            <w:pPr>
              <w:pStyle w:val="TableParagraph"/>
              <w:ind w:left="99"/>
              <w:jc w:val="left"/>
              <w:rPr>
                <w:sz w:val="20"/>
                <w:szCs w:val="20"/>
              </w:rPr>
            </w:pPr>
            <w:r w:rsidRPr="008A126C">
              <w:rPr>
                <w:sz w:val="20"/>
                <w:szCs w:val="20"/>
              </w:rPr>
              <w:t xml:space="preserve">Rainwater </w:t>
            </w:r>
            <w:r w:rsidRPr="008A126C">
              <w:rPr>
                <w:spacing w:val="-2"/>
                <w:sz w:val="20"/>
                <w:szCs w:val="20"/>
              </w:rPr>
              <w:t>Harvesting</w:t>
            </w:r>
          </w:p>
        </w:tc>
        <w:tc>
          <w:tcPr>
            <w:tcW w:w="2565" w:type="dxa"/>
            <w:shd w:val="clear" w:color="auto" w:fill="EBF4F9"/>
          </w:tcPr>
          <w:p w14:paraId="6E85A92E" w14:textId="77777777" w:rsidR="00B36D48" w:rsidRPr="008A126C" w:rsidRDefault="00B36D48" w:rsidP="009D430F">
            <w:pPr>
              <w:pStyle w:val="TableParagraph"/>
              <w:ind w:left="8"/>
              <w:rPr>
                <w:sz w:val="20"/>
                <w:szCs w:val="20"/>
              </w:rPr>
            </w:pPr>
            <w:r w:rsidRPr="008A126C">
              <w:rPr>
                <w:spacing w:val="-2"/>
                <w:sz w:val="20"/>
                <w:szCs w:val="20"/>
              </w:rPr>
              <w:t>11,009</w:t>
            </w:r>
          </w:p>
        </w:tc>
        <w:tc>
          <w:tcPr>
            <w:tcW w:w="1776" w:type="dxa"/>
            <w:shd w:val="clear" w:color="auto" w:fill="EBF4F9"/>
          </w:tcPr>
          <w:p w14:paraId="18B82D71" w14:textId="77777777" w:rsidR="00B36D48" w:rsidRPr="008A126C" w:rsidRDefault="00B36D48" w:rsidP="009D430F">
            <w:pPr>
              <w:pStyle w:val="TableParagraph"/>
              <w:ind w:left="7"/>
              <w:rPr>
                <w:sz w:val="20"/>
                <w:szCs w:val="20"/>
              </w:rPr>
            </w:pPr>
            <w:r w:rsidRPr="008A126C">
              <w:rPr>
                <w:spacing w:val="-4"/>
                <w:sz w:val="20"/>
                <w:szCs w:val="20"/>
              </w:rPr>
              <w:t>3.0%</w:t>
            </w:r>
          </w:p>
        </w:tc>
      </w:tr>
      <w:tr w:rsidR="00B36D48" w:rsidRPr="008A126C" w14:paraId="28AE9558" w14:textId="77777777" w:rsidTr="009D430F">
        <w:trPr>
          <w:trHeight w:val="350"/>
        </w:trPr>
        <w:tc>
          <w:tcPr>
            <w:tcW w:w="5524" w:type="dxa"/>
          </w:tcPr>
          <w:p w14:paraId="542C0905" w14:textId="77777777" w:rsidR="00B36D48" w:rsidRPr="008A126C" w:rsidRDefault="00B36D48" w:rsidP="009D430F">
            <w:pPr>
              <w:pStyle w:val="TableParagraph"/>
              <w:ind w:left="99"/>
              <w:jc w:val="left"/>
              <w:rPr>
                <w:sz w:val="20"/>
                <w:szCs w:val="20"/>
              </w:rPr>
            </w:pPr>
            <w:r w:rsidRPr="008A126C">
              <w:rPr>
                <w:sz w:val="20"/>
                <w:szCs w:val="20"/>
              </w:rPr>
              <w:t xml:space="preserve">Internet </w:t>
            </w:r>
            <w:r w:rsidRPr="008A126C">
              <w:rPr>
                <w:spacing w:val="-2"/>
                <w:sz w:val="20"/>
                <w:szCs w:val="20"/>
              </w:rPr>
              <w:t>Access</w:t>
            </w:r>
          </w:p>
        </w:tc>
        <w:tc>
          <w:tcPr>
            <w:tcW w:w="2565" w:type="dxa"/>
          </w:tcPr>
          <w:p w14:paraId="3862DA29" w14:textId="77777777" w:rsidR="00B36D48" w:rsidRPr="008A126C" w:rsidRDefault="00B36D48" w:rsidP="009D430F">
            <w:pPr>
              <w:pStyle w:val="TableParagraph"/>
              <w:ind w:left="8"/>
              <w:rPr>
                <w:sz w:val="20"/>
                <w:szCs w:val="20"/>
              </w:rPr>
            </w:pPr>
            <w:r w:rsidRPr="008A126C">
              <w:rPr>
                <w:spacing w:val="-2"/>
                <w:sz w:val="20"/>
                <w:szCs w:val="20"/>
              </w:rPr>
              <w:t>9,410</w:t>
            </w:r>
          </w:p>
        </w:tc>
        <w:tc>
          <w:tcPr>
            <w:tcW w:w="1776" w:type="dxa"/>
          </w:tcPr>
          <w:p w14:paraId="43582C76" w14:textId="77777777" w:rsidR="00B36D48" w:rsidRPr="008A126C" w:rsidRDefault="00B36D48" w:rsidP="009D430F">
            <w:pPr>
              <w:pStyle w:val="TableParagraph"/>
              <w:ind w:left="7"/>
              <w:rPr>
                <w:sz w:val="20"/>
                <w:szCs w:val="20"/>
              </w:rPr>
            </w:pPr>
            <w:r w:rsidRPr="008A126C">
              <w:rPr>
                <w:spacing w:val="-4"/>
                <w:sz w:val="20"/>
                <w:szCs w:val="20"/>
              </w:rPr>
              <w:t>2.5%</w:t>
            </w:r>
          </w:p>
        </w:tc>
      </w:tr>
      <w:tr w:rsidR="00B36D48" w:rsidRPr="008A126C" w14:paraId="36CE3D63" w14:textId="77777777" w:rsidTr="009D430F">
        <w:trPr>
          <w:trHeight w:val="350"/>
        </w:trPr>
        <w:tc>
          <w:tcPr>
            <w:tcW w:w="5524" w:type="dxa"/>
            <w:shd w:val="clear" w:color="auto" w:fill="EBF4F9"/>
          </w:tcPr>
          <w:p w14:paraId="4CA408B7" w14:textId="77777777" w:rsidR="00B36D48" w:rsidRPr="008A126C" w:rsidRDefault="00B36D48" w:rsidP="009D430F">
            <w:pPr>
              <w:pStyle w:val="TableParagraph"/>
              <w:ind w:left="99"/>
              <w:jc w:val="left"/>
              <w:rPr>
                <w:sz w:val="20"/>
                <w:szCs w:val="20"/>
              </w:rPr>
            </w:pPr>
            <w:r w:rsidRPr="008A126C">
              <w:rPr>
                <w:sz w:val="20"/>
                <w:szCs w:val="20"/>
              </w:rPr>
              <w:t xml:space="preserve">All Other </w:t>
            </w:r>
            <w:r w:rsidRPr="008A126C">
              <w:rPr>
                <w:spacing w:val="-2"/>
                <w:sz w:val="20"/>
                <w:szCs w:val="20"/>
              </w:rPr>
              <w:t>Indicators</w:t>
            </w:r>
          </w:p>
        </w:tc>
        <w:tc>
          <w:tcPr>
            <w:tcW w:w="2565" w:type="dxa"/>
            <w:shd w:val="clear" w:color="auto" w:fill="EBF4F9"/>
          </w:tcPr>
          <w:p w14:paraId="4BEF33B7" w14:textId="77777777" w:rsidR="00B36D48" w:rsidRPr="008A126C" w:rsidRDefault="00B36D48" w:rsidP="009D430F">
            <w:pPr>
              <w:pStyle w:val="TableParagraph"/>
              <w:ind w:left="8"/>
              <w:rPr>
                <w:sz w:val="20"/>
                <w:szCs w:val="20"/>
              </w:rPr>
            </w:pPr>
            <w:r w:rsidRPr="008A126C">
              <w:rPr>
                <w:spacing w:val="-2"/>
                <w:sz w:val="20"/>
                <w:szCs w:val="20"/>
              </w:rPr>
              <w:t>23,321</w:t>
            </w:r>
          </w:p>
        </w:tc>
        <w:tc>
          <w:tcPr>
            <w:tcW w:w="1776" w:type="dxa"/>
            <w:shd w:val="clear" w:color="auto" w:fill="EBF4F9"/>
          </w:tcPr>
          <w:p w14:paraId="329FC827" w14:textId="77777777" w:rsidR="00B36D48" w:rsidRPr="008A126C" w:rsidRDefault="00B36D48" w:rsidP="009D430F">
            <w:pPr>
              <w:pStyle w:val="TableParagraph"/>
              <w:ind w:left="7"/>
              <w:rPr>
                <w:sz w:val="20"/>
                <w:szCs w:val="20"/>
              </w:rPr>
            </w:pPr>
            <w:r w:rsidRPr="008A126C">
              <w:rPr>
                <w:spacing w:val="-4"/>
                <w:sz w:val="20"/>
                <w:szCs w:val="20"/>
              </w:rPr>
              <w:t>6.3%</w:t>
            </w:r>
          </w:p>
        </w:tc>
      </w:tr>
      <w:tr w:rsidR="00B36D48" w:rsidRPr="008A126C" w14:paraId="7241395F" w14:textId="77777777" w:rsidTr="009D430F">
        <w:trPr>
          <w:trHeight w:val="350"/>
        </w:trPr>
        <w:tc>
          <w:tcPr>
            <w:tcW w:w="5524" w:type="dxa"/>
            <w:shd w:val="clear" w:color="auto" w:fill="2D5E89"/>
          </w:tcPr>
          <w:p w14:paraId="2115C1CE" w14:textId="77777777" w:rsidR="00B36D48" w:rsidRPr="008A126C" w:rsidRDefault="00B36D48" w:rsidP="009D430F">
            <w:pPr>
              <w:pStyle w:val="TableParagraph"/>
              <w:ind w:left="99"/>
              <w:jc w:val="left"/>
              <w:rPr>
                <w:sz w:val="20"/>
                <w:szCs w:val="20"/>
              </w:rPr>
            </w:pPr>
            <w:r w:rsidRPr="008A126C">
              <w:rPr>
                <w:spacing w:val="-2"/>
                <w:sz w:val="20"/>
                <w:szCs w:val="20"/>
              </w:rPr>
              <w:t>TOTAL</w:t>
            </w:r>
          </w:p>
        </w:tc>
        <w:tc>
          <w:tcPr>
            <w:tcW w:w="2565" w:type="dxa"/>
            <w:shd w:val="clear" w:color="auto" w:fill="2D5E89"/>
          </w:tcPr>
          <w:p w14:paraId="5AB8B036" w14:textId="77777777" w:rsidR="00B36D48" w:rsidRPr="008A126C" w:rsidRDefault="00B36D48" w:rsidP="009D430F">
            <w:pPr>
              <w:pStyle w:val="TableParagraph"/>
              <w:ind w:left="8"/>
              <w:rPr>
                <w:sz w:val="20"/>
                <w:szCs w:val="20"/>
              </w:rPr>
            </w:pPr>
            <w:r w:rsidRPr="008A126C">
              <w:rPr>
                <w:spacing w:val="-2"/>
                <w:sz w:val="20"/>
                <w:szCs w:val="20"/>
              </w:rPr>
              <w:t>3,72,141</w:t>
            </w:r>
          </w:p>
        </w:tc>
        <w:tc>
          <w:tcPr>
            <w:tcW w:w="1776" w:type="dxa"/>
            <w:shd w:val="clear" w:color="auto" w:fill="2D5E89"/>
          </w:tcPr>
          <w:p w14:paraId="7A4CE02E" w14:textId="77777777" w:rsidR="00B36D48" w:rsidRPr="008A126C" w:rsidRDefault="00B36D48" w:rsidP="009D430F">
            <w:pPr>
              <w:pStyle w:val="TableParagraph"/>
              <w:ind w:left="7"/>
              <w:rPr>
                <w:sz w:val="20"/>
                <w:szCs w:val="20"/>
              </w:rPr>
            </w:pPr>
            <w:r w:rsidRPr="008A126C">
              <w:rPr>
                <w:spacing w:val="-4"/>
                <w:sz w:val="20"/>
                <w:szCs w:val="20"/>
              </w:rPr>
              <w:t>100%</w:t>
            </w:r>
          </w:p>
        </w:tc>
      </w:tr>
    </w:tbl>
    <w:p w14:paraId="4B42EAAC" w14:textId="77777777" w:rsidR="00B36D48" w:rsidRPr="008A126C" w:rsidRDefault="00B36D48" w:rsidP="00B36D48">
      <w:pPr>
        <w:pStyle w:val="TableParagraph"/>
        <w:rPr>
          <w:sz w:val="20"/>
          <w:szCs w:val="20"/>
        </w:rPr>
        <w:sectPr w:rsidR="00B36D48" w:rsidRPr="008A126C" w:rsidSect="00B36D48">
          <w:pgSz w:w="11910" w:h="16840"/>
          <w:pgMar w:top="1120" w:right="992" w:bottom="280" w:left="992" w:header="720" w:footer="720" w:gutter="0"/>
          <w:cols w:space="720"/>
        </w:sectPr>
      </w:pPr>
    </w:p>
    <w:p w14:paraId="61319762" w14:textId="77777777" w:rsidR="00B36D48" w:rsidRPr="008A126C" w:rsidRDefault="00B36D48" w:rsidP="00B36D48">
      <w:pPr>
        <w:pStyle w:val="BodyText"/>
        <w:ind w:left="1134"/>
        <w:jc w:val="left"/>
        <w:rPr>
          <w:sz w:val="20"/>
          <w:szCs w:val="20"/>
        </w:rPr>
      </w:pPr>
      <w:r w:rsidRPr="008A126C">
        <w:rPr>
          <w:noProof/>
          <w:sz w:val="20"/>
          <w:szCs w:val="20"/>
        </w:rPr>
        <w:lastRenderedPageBreak/>
        <w:drawing>
          <wp:inline distT="0" distB="0" distL="0" distR="0" wp14:anchorId="7650C3B5" wp14:editId="1370EC05">
            <wp:extent cx="4857369" cy="40574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857369" cy="4057459"/>
                    </a:xfrm>
                    <a:prstGeom prst="rect">
                      <a:avLst/>
                    </a:prstGeom>
                  </pic:spPr>
                </pic:pic>
              </a:graphicData>
            </a:graphic>
          </wp:inline>
        </w:drawing>
      </w:r>
    </w:p>
    <w:p w14:paraId="46896EB5" w14:textId="671D66D6" w:rsidR="00B36D48" w:rsidRPr="008A126C" w:rsidRDefault="00B36D48" w:rsidP="00B36D48">
      <w:pPr>
        <w:spacing w:before="11" w:line="247" w:lineRule="auto"/>
        <w:ind w:left="3840" w:right="4" w:hanging="3644"/>
        <w:rPr>
          <w:i/>
          <w:sz w:val="20"/>
          <w:szCs w:val="20"/>
        </w:rPr>
      </w:pPr>
      <w:r w:rsidRPr="008A126C">
        <w:rPr>
          <w:i/>
          <w:sz w:val="20"/>
          <w:szCs w:val="20"/>
        </w:rPr>
        <w:t>Fig.</w:t>
      </w:r>
      <w:r w:rsidRPr="008A126C">
        <w:rPr>
          <w:i/>
          <w:spacing w:val="-2"/>
          <w:sz w:val="20"/>
          <w:szCs w:val="20"/>
        </w:rPr>
        <w:t xml:space="preserve"> </w:t>
      </w:r>
      <w:r w:rsidRPr="008A126C">
        <w:rPr>
          <w:i/>
          <w:sz w:val="20"/>
          <w:szCs w:val="20"/>
        </w:rPr>
        <w:t>6.</w:t>
      </w:r>
      <w:r w:rsidRPr="008A126C">
        <w:rPr>
          <w:i/>
          <w:spacing w:val="-2"/>
          <w:sz w:val="20"/>
          <w:szCs w:val="20"/>
        </w:rPr>
        <w:t xml:space="preserve"> </w:t>
      </w:r>
      <w:r w:rsidRPr="008A126C">
        <w:rPr>
          <w:i/>
          <w:sz w:val="20"/>
          <w:szCs w:val="20"/>
        </w:rPr>
        <w:t>Estimated</w:t>
      </w:r>
      <w:r w:rsidRPr="008A126C">
        <w:rPr>
          <w:i/>
          <w:spacing w:val="-2"/>
          <w:sz w:val="20"/>
          <w:szCs w:val="20"/>
        </w:rPr>
        <w:t xml:space="preserve"> </w:t>
      </w:r>
      <w:r w:rsidRPr="008A126C">
        <w:rPr>
          <w:i/>
          <w:sz w:val="20"/>
          <w:szCs w:val="20"/>
        </w:rPr>
        <w:t>Investment</w:t>
      </w:r>
      <w:r w:rsidRPr="008A126C">
        <w:rPr>
          <w:i/>
          <w:spacing w:val="-2"/>
          <w:sz w:val="20"/>
          <w:szCs w:val="20"/>
        </w:rPr>
        <w:t xml:space="preserve"> </w:t>
      </w:r>
      <w:r w:rsidRPr="008A126C">
        <w:rPr>
          <w:i/>
          <w:sz w:val="20"/>
          <w:szCs w:val="20"/>
        </w:rPr>
        <w:t>to</w:t>
      </w:r>
      <w:r w:rsidRPr="008A126C">
        <w:rPr>
          <w:i/>
          <w:spacing w:val="-2"/>
          <w:sz w:val="20"/>
          <w:szCs w:val="20"/>
        </w:rPr>
        <w:t xml:space="preserve"> </w:t>
      </w:r>
      <w:r w:rsidRPr="008A126C">
        <w:rPr>
          <w:i/>
          <w:sz w:val="20"/>
          <w:szCs w:val="20"/>
        </w:rPr>
        <w:t>Reach</w:t>
      </w:r>
      <w:r w:rsidRPr="008A126C">
        <w:rPr>
          <w:i/>
          <w:spacing w:val="-2"/>
          <w:sz w:val="20"/>
          <w:szCs w:val="20"/>
        </w:rPr>
        <w:t xml:space="preserve"> </w:t>
      </w:r>
      <w:r w:rsidRPr="008A126C">
        <w:rPr>
          <w:i/>
          <w:sz w:val="20"/>
          <w:szCs w:val="20"/>
        </w:rPr>
        <w:t>Global</w:t>
      </w:r>
      <w:r w:rsidRPr="008A126C">
        <w:rPr>
          <w:i/>
          <w:spacing w:val="-2"/>
          <w:sz w:val="20"/>
          <w:szCs w:val="20"/>
        </w:rPr>
        <w:t xml:space="preserve"> </w:t>
      </w:r>
      <w:r w:rsidRPr="008A126C">
        <w:rPr>
          <w:i/>
          <w:sz w:val="20"/>
          <w:szCs w:val="20"/>
        </w:rPr>
        <w:t>Benchmark</w:t>
      </w:r>
      <w:r w:rsidRPr="008A126C">
        <w:rPr>
          <w:i/>
          <w:spacing w:val="-2"/>
          <w:sz w:val="20"/>
          <w:szCs w:val="20"/>
        </w:rPr>
        <w:t xml:space="preserve"> </w:t>
      </w:r>
      <w:r w:rsidRPr="008A126C">
        <w:rPr>
          <w:i/>
          <w:sz w:val="20"/>
          <w:szCs w:val="20"/>
        </w:rPr>
        <w:t>—</w:t>
      </w:r>
      <w:r w:rsidRPr="008A126C">
        <w:rPr>
          <w:i/>
          <w:spacing w:val="-2"/>
          <w:sz w:val="20"/>
          <w:szCs w:val="20"/>
        </w:rPr>
        <w:t xml:space="preserve"> </w:t>
      </w:r>
      <w:r w:rsidRPr="008A126C">
        <w:rPr>
          <w:i/>
          <w:sz w:val="20"/>
          <w:szCs w:val="20"/>
        </w:rPr>
        <w:t>By</w:t>
      </w:r>
      <w:r w:rsidRPr="008A126C">
        <w:rPr>
          <w:i/>
          <w:spacing w:val="-2"/>
          <w:sz w:val="20"/>
          <w:szCs w:val="20"/>
        </w:rPr>
        <w:t xml:space="preserve"> </w:t>
      </w:r>
      <w:r w:rsidRPr="008A126C">
        <w:rPr>
          <w:i/>
          <w:sz w:val="20"/>
          <w:szCs w:val="20"/>
        </w:rPr>
        <w:t>State</w:t>
      </w:r>
      <w:r w:rsidRPr="008A126C">
        <w:rPr>
          <w:i/>
          <w:spacing w:val="-2"/>
          <w:sz w:val="20"/>
          <w:szCs w:val="20"/>
        </w:rPr>
        <w:t xml:space="preserve"> </w:t>
      </w:r>
      <w:r w:rsidRPr="008A126C">
        <w:rPr>
          <w:i/>
          <w:sz w:val="20"/>
          <w:szCs w:val="20"/>
        </w:rPr>
        <w:t>(</w:t>
      </w:r>
      <w:r w:rsidR="00E86C2A">
        <w:rPr>
          <w:spacing w:val="-2"/>
          <w:sz w:val="20"/>
          <w:szCs w:val="20"/>
        </w:rPr>
        <w:t xml:space="preserve">₹ </w:t>
      </w:r>
      <w:r w:rsidRPr="008A126C">
        <w:rPr>
          <w:i/>
          <w:sz w:val="20"/>
          <w:szCs w:val="20"/>
        </w:rPr>
        <w:t>Crore).</w:t>
      </w:r>
      <w:r w:rsidRPr="008A126C">
        <w:rPr>
          <w:i/>
          <w:spacing w:val="-2"/>
          <w:sz w:val="20"/>
          <w:szCs w:val="20"/>
        </w:rPr>
        <w:t xml:space="preserve"> </w:t>
      </w:r>
      <w:r w:rsidRPr="008A126C">
        <w:rPr>
          <w:i/>
          <w:sz w:val="20"/>
          <w:szCs w:val="20"/>
        </w:rPr>
        <w:t>Uttar</w:t>
      </w:r>
      <w:r w:rsidRPr="008A126C">
        <w:rPr>
          <w:i/>
          <w:spacing w:val="-2"/>
          <w:sz w:val="20"/>
          <w:szCs w:val="20"/>
        </w:rPr>
        <w:t xml:space="preserve"> </w:t>
      </w:r>
      <w:r w:rsidRPr="008A126C">
        <w:rPr>
          <w:i/>
          <w:sz w:val="20"/>
          <w:szCs w:val="20"/>
        </w:rPr>
        <w:t>Pradesh</w:t>
      </w:r>
      <w:r w:rsidRPr="008A126C">
        <w:rPr>
          <w:i/>
          <w:spacing w:val="-2"/>
          <w:sz w:val="20"/>
          <w:szCs w:val="20"/>
        </w:rPr>
        <w:t xml:space="preserve"> </w:t>
      </w:r>
      <w:r w:rsidRPr="008A126C">
        <w:rPr>
          <w:i/>
          <w:sz w:val="20"/>
          <w:szCs w:val="20"/>
        </w:rPr>
        <w:t>alone</w:t>
      </w:r>
      <w:r w:rsidRPr="008A126C">
        <w:rPr>
          <w:i/>
          <w:spacing w:val="-2"/>
          <w:sz w:val="20"/>
          <w:szCs w:val="20"/>
        </w:rPr>
        <w:t xml:space="preserve"> </w:t>
      </w:r>
      <w:r w:rsidRPr="008A126C">
        <w:rPr>
          <w:i/>
          <w:sz w:val="20"/>
          <w:szCs w:val="20"/>
        </w:rPr>
        <w:t>requires</w:t>
      </w:r>
      <w:r w:rsidRPr="008A126C">
        <w:rPr>
          <w:i/>
          <w:spacing w:val="-2"/>
          <w:sz w:val="20"/>
          <w:szCs w:val="20"/>
        </w:rPr>
        <w:t xml:space="preserve"> </w:t>
      </w:r>
      <w:r w:rsidR="00BF5139">
        <w:rPr>
          <w:sz w:val="20"/>
          <w:szCs w:val="20"/>
        </w:rPr>
        <w:t>₹</w:t>
      </w:r>
      <w:r w:rsidRPr="008A126C">
        <w:rPr>
          <w:i/>
          <w:sz w:val="20"/>
          <w:szCs w:val="20"/>
        </w:rPr>
        <w:t>71,509</w:t>
      </w:r>
      <w:r w:rsidRPr="008A126C">
        <w:rPr>
          <w:i/>
          <w:spacing w:val="-2"/>
          <w:sz w:val="20"/>
          <w:szCs w:val="20"/>
        </w:rPr>
        <w:t xml:space="preserve"> </w:t>
      </w:r>
      <w:r w:rsidRPr="008A126C">
        <w:rPr>
          <w:i/>
          <w:sz w:val="20"/>
          <w:szCs w:val="20"/>
        </w:rPr>
        <w:t>Crore.</w:t>
      </w:r>
      <w:r w:rsidRPr="008A126C">
        <w:rPr>
          <w:i/>
          <w:spacing w:val="-2"/>
          <w:sz w:val="20"/>
          <w:szCs w:val="20"/>
        </w:rPr>
        <w:t xml:space="preserve"> </w:t>
      </w:r>
      <w:r w:rsidRPr="008A126C">
        <w:rPr>
          <w:i/>
          <w:sz w:val="20"/>
          <w:szCs w:val="20"/>
        </w:rPr>
        <w:t>Top</w:t>
      </w:r>
      <w:r w:rsidRPr="008A126C">
        <w:rPr>
          <w:i/>
          <w:spacing w:val="-2"/>
          <w:sz w:val="20"/>
          <w:szCs w:val="20"/>
        </w:rPr>
        <w:t xml:space="preserve"> </w:t>
      </w:r>
      <w:r w:rsidRPr="008A126C">
        <w:rPr>
          <w:i/>
          <w:sz w:val="20"/>
          <w:szCs w:val="20"/>
        </w:rPr>
        <w:t>5</w:t>
      </w:r>
      <w:r w:rsidRPr="008A126C">
        <w:rPr>
          <w:i/>
          <w:spacing w:val="-2"/>
          <w:sz w:val="20"/>
          <w:szCs w:val="20"/>
        </w:rPr>
        <w:t xml:space="preserve"> </w:t>
      </w:r>
      <w:r w:rsidRPr="008A126C">
        <w:rPr>
          <w:i/>
          <w:sz w:val="20"/>
          <w:szCs w:val="20"/>
        </w:rPr>
        <w:t>states</w:t>
      </w:r>
      <w:r w:rsidRPr="008A126C">
        <w:rPr>
          <w:i/>
          <w:spacing w:val="-2"/>
          <w:sz w:val="20"/>
          <w:szCs w:val="20"/>
        </w:rPr>
        <w:t xml:space="preserve"> </w:t>
      </w:r>
      <w:r w:rsidRPr="008A126C">
        <w:rPr>
          <w:i/>
          <w:sz w:val="20"/>
          <w:szCs w:val="20"/>
        </w:rPr>
        <w:t>account</w:t>
      </w:r>
      <w:r w:rsidRPr="008A126C">
        <w:rPr>
          <w:i/>
          <w:spacing w:val="40"/>
          <w:sz w:val="20"/>
          <w:szCs w:val="20"/>
        </w:rPr>
        <w:t xml:space="preserve"> </w:t>
      </w:r>
      <w:r w:rsidRPr="008A126C">
        <w:rPr>
          <w:i/>
          <w:sz w:val="20"/>
          <w:szCs w:val="20"/>
        </w:rPr>
        <w:t>for 55.5% of national requirement.</w:t>
      </w:r>
    </w:p>
    <w:p w14:paraId="2168E302" w14:textId="3663C6DD" w:rsidR="00B36D48" w:rsidRPr="008A126C" w:rsidRDefault="00B36D48" w:rsidP="00B36D48">
      <w:pPr>
        <w:pStyle w:val="BodyText"/>
        <w:spacing w:before="131" w:line="278" w:lineRule="auto"/>
        <w:ind w:right="104"/>
        <w:rPr>
          <w:sz w:val="20"/>
          <w:szCs w:val="20"/>
        </w:rPr>
      </w:pPr>
      <w:r w:rsidRPr="008A126C">
        <w:rPr>
          <w:sz w:val="20"/>
          <w:szCs w:val="20"/>
        </w:rPr>
        <w:t>The cumulative estimated investment of 3,72,141 Crore (about USD 44.7 billion) can be estimated as about 2.5 years of India total education</w:t>
      </w:r>
      <w:r w:rsidRPr="008A126C">
        <w:rPr>
          <w:spacing w:val="-5"/>
          <w:sz w:val="20"/>
          <w:szCs w:val="20"/>
        </w:rPr>
        <w:t xml:space="preserve"> </w:t>
      </w:r>
      <w:r w:rsidRPr="008A126C">
        <w:rPr>
          <w:sz w:val="20"/>
          <w:szCs w:val="20"/>
        </w:rPr>
        <w:t>budget</w:t>
      </w:r>
      <w:r w:rsidRPr="008A126C">
        <w:rPr>
          <w:spacing w:val="-5"/>
          <w:sz w:val="20"/>
          <w:szCs w:val="20"/>
        </w:rPr>
        <w:t xml:space="preserve"> </w:t>
      </w:r>
      <w:r w:rsidRPr="008A126C">
        <w:rPr>
          <w:sz w:val="20"/>
          <w:szCs w:val="20"/>
        </w:rPr>
        <w:t>when</w:t>
      </w:r>
      <w:r w:rsidRPr="008A126C">
        <w:rPr>
          <w:spacing w:val="-5"/>
          <w:sz w:val="20"/>
          <w:szCs w:val="20"/>
        </w:rPr>
        <w:t xml:space="preserve"> </w:t>
      </w:r>
      <w:r w:rsidRPr="008A126C">
        <w:rPr>
          <w:sz w:val="20"/>
          <w:szCs w:val="20"/>
        </w:rPr>
        <w:t>channeled</w:t>
      </w:r>
      <w:r w:rsidRPr="008A126C">
        <w:rPr>
          <w:spacing w:val="-5"/>
          <w:sz w:val="20"/>
          <w:szCs w:val="20"/>
        </w:rPr>
        <w:t xml:space="preserve"> </w:t>
      </w:r>
      <w:r w:rsidRPr="008A126C">
        <w:rPr>
          <w:sz w:val="20"/>
          <w:szCs w:val="20"/>
        </w:rPr>
        <w:t>towards</w:t>
      </w:r>
      <w:r w:rsidRPr="008A126C">
        <w:rPr>
          <w:spacing w:val="-5"/>
          <w:sz w:val="20"/>
          <w:szCs w:val="20"/>
        </w:rPr>
        <w:t xml:space="preserve"> </w:t>
      </w:r>
      <w:r w:rsidRPr="008A126C">
        <w:rPr>
          <w:sz w:val="20"/>
          <w:szCs w:val="20"/>
        </w:rPr>
        <w:t>infrastructure</w:t>
      </w:r>
      <w:r w:rsidRPr="008A126C">
        <w:rPr>
          <w:spacing w:val="-5"/>
          <w:sz w:val="20"/>
          <w:szCs w:val="20"/>
        </w:rPr>
        <w:t xml:space="preserve"> </w:t>
      </w:r>
      <w:r w:rsidRPr="008A126C">
        <w:rPr>
          <w:sz w:val="20"/>
          <w:szCs w:val="20"/>
        </w:rPr>
        <w:t>alone.</w:t>
      </w:r>
      <w:r w:rsidRPr="008A126C">
        <w:rPr>
          <w:spacing w:val="-5"/>
          <w:sz w:val="20"/>
          <w:szCs w:val="20"/>
        </w:rPr>
        <w:t xml:space="preserve"> </w:t>
      </w:r>
      <w:r w:rsidRPr="008A126C">
        <w:rPr>
          <w:sz w:val="20"/>
          <w:szCs w:val="20"/>
        </w:rPr>
        <w:t>Science</w:t>
      </w:r>
      <w:r w:rsidRPr="008A126C">
        <w:rPr>
          <w:spacing w:val="-5"/>
          <w:sz w:val="20"/>
          <w:szCs w:val="20"/>
        </w:rPr>
        <w:t xml:space="preserve"> </w:t>
      </w:r>
      <w:r w:rsidRPr="008A126C">
        <w:rPr>
          <w:sz w:val="20"/>
          <w:szCs w:val="20"/>
        </w:rPr>
        <w:t>laboratories</w:t>
      </w:r>
      <w:r w:rsidRPr="008A126C">
        <w:rPr>
          <w:spacing w:val="-5"/>
          <w:sz w:val="20"/>
          <w:szCs w:val="20"/>
        </w:rPr>
        <w:t xml:space="preserve"> </w:t>
      </w:r>
      <w:r w:rsidRPr="008A126C">
        <w:rPr>
          <w:sz w:val="20"/>
          <w:szCs w:val="20"/>
        </w:rPr>
        <w:t>and</w:t>
      </w:r>
      <w:r w:rsidRPr="008A126C">
        <w:rPr>
          <w:spacing w:val="-5"/>
          <w:sz w:val="20"/>
          <w:szCs w:val="20"/>
        </w:rPr>
        <w:t xml:space="preserve"> </w:t>
      </w:r>
      <w:r w:rsidRPr="008A126C">
        <w:rPr>
          <w:sz w:val="20"/>
          <w:szCs w:val="20"/>
        </w:rPr>
        <w:t>co-curricular</w:t>
      </w:r>
      <w:r w:rsidRPr="008A126C">
        <w:rPr>
          <w:spacing w:val="-5"/>
          <w:sz w:val="20"/>
          <w:szCs w:val="20"/>
        </w:rPr>
        <w:t xml:space="preserve"> </w:t>
      </w:r>
      <w:r w:rsidRPr="008A126C">
        <w:rPr>
          <w:sz w:val="20"/>
          <w:szCs w:val="20"/>
        </w:rPr>
        <w:t>rooms</w:t>
      </w:r>
      <w:r w:rsidRPr="008A126C">
        <w:rPr>
          <w:spacing w:val="-5"/>
          <w:sz w:val="20"/>
          <w:szCs w:val="20"/>
        </w:rPr>
        <w:t xml:space="preserve"> </w:t>
      </w:r>
      <w:r w:rsidRPr="008A126C">
        <w:rPr>
          <w:sz w:val="20"/>
          <w:szCs w:val="20"/>
        </w:rPr>
        <w:t>require</w:t>
      </w:r>
      <w:r w:rsidRPr="008A126C">
        <w:rPr>
          <w:spacing w:val="-5"/>
          <w:sz w:val="20"/>
          <w:szCs w:val="20"/>
        </w:rPr>
        <w:t xml:space="preserve"> </w:t>
      </w:r>
      <w:r w:rsidR="00E86C2A" w:rsidRPr="008A126C">
        <w:rPr>
          <w:i/>
          <w:sz w:val="20"/>
          <w:szCs w:val="20"/>
        </w:rPr>
        <w:t>(</w:t>
      </w:r>
      <w:r w:rsidR="00E86C2A">
        <w:rPr>
          <w:spacing w:val="-2"/>
          <w:sz w:val="20"/>
          <w:szCs w:val="20"/>
        </w:rPr>
        <w:t>₹</w:t>
      </w:r>
      <w:r w:rsidRPr="008A126C">
        <w:rPr>
          <w:sz w:val="20"/>
          <w:szCs w:val="20"/>
        </w:rPr>
        <w:t>2,03,367</w:t>
      </w:r>
      <w:r w:rsidRPr="008A126C">
        <w:rPr>
          <w:spacing w:val="-5"/>
          <w:sz w:val="20"/>
          <w:szCs w:val="20"/>
        </w:rPr>
        <w:t xml:space="preserve"> </w:t>
      </w:r>
      <w:r w:rsidRPr="008A126C">
        <w:rPr>
          <w:sz w:val="20"/>
          <w:szCs w:val="20"/>
        </w:rPr>
        <w:t>Crore (54.6% of total). Most importantly, they are also the factors that have the most direct link with dropout cutting, developing a strong cost-benefit case to make them a priority over less expensive, less impactful interventions.</w:t>
      </w:r>
    </w:p>
    <w:p w14:paraId="4FD9819E" w14:textId="77777777" w:rsidR="00B36D48" w:rsidRPr="008A126C" w:rsidRDefault="00B36D48" w:rsidP="00B36D48">
      <w:pPr>
        <w:pStyle w:val="Heading2"/>
        <w:numPr>
          <w:ilvl w:val="1"/>
          <w:numId w:val="3"/>
        </w:numPr>
        <w:tabs>
          <w:tab w:val="left" w:pos="368"/>
        </w:tabs>
        <w:spacing w:before="112"/>
        <w:rPr>
          <w:sz w:val="20"/>
          <w:szCs w:val="20"/>
        </w:rPr>
      </w:pPr>
      <w:r w:rsidRPr="008A126C">
        <w:rPr>
          <w:sz w:val="20"/>
          <w:szCs w:val="20"/>
        </w:rPr>
        <w:t>Investment Priority, State-</w:t>
      </w:r>
      <w:r w:rsidRPr="008A126C">
        <w:rPr>
          <w:spacing w:val="-4"/>
          <w:sz w:val="20"/>
          <w:szCs w:val="20"/>
        </w:rPr>
        <w:t>wise</w:t>
      </w:r>
    </w:p>
    <w:p w14:paraId="664E6596" w14:textId="4BE388EA" w:rsidR="00B36D48" w:rsidRPr="008A126C" w:rsidRDefault="00B36D48" w:rsidP="00B36D48">
      <w:pPr>
        <w:pStyle w:val="BodyText"/>
        <w:spacing w:before="61" w:line="280" w:lineRule="auto"/>
        <w:ind w:right="104"/>
        <w:rPr>
          <w:sz w:val="20"/>
          <w:szCs w:val="20"/>
        </w:rPr>
      </w:pPr>
      <w:r w:rsidRPr="008A126C">
        <w:rPr>
          <w:sz w:val="20"/>
          <w:szCs w:val="20"/>
        </w:rPr>
        <w:t>The biggest absolute investment is needed in Uttar Pradesh (</w:t>
      </w:r>
      <w:r w:rsidR="00E86C2A" w:rsidRPr="008A126C">
        <w:rPr>
          <w:i/>
          <w:sz w:val="20"/>
          <w:szCs w:val="20"/>
        </w:rPr>
        <w:t>(</w:t>
      </w:r>
      <w:r w:rsidR="00E86C2A">
        <w:rPr>
          <w:spacing w:val="-2"/>
          <w:sz w:val="20"/>
          <w:szCs w:val="20"/>
        </w:rPr>
        <w:t>₹</w:t>
      </w:r>
      <w:r w:rsidRPr="008A126C">
        <w:rPr>
          <w:sz w:val="20"/>
          <w:szCs w:val="20"/>
        </w:rPr>
        <w:t>71,509 Crore), which has a school population of 262,358. The top 55.5% of national requirement is in five states. On a per-school basis, northeastern Developing-tier states have higher unit costs because</w:t>
      </w:r>
      <w:r w:rsidRPr="008A126C">
        <w:rPr>
          <w:spacing w:val="-2"/>
          <w:sz w:val="20"/>
          <w:szCs w:val="20"/>
        </w:rPr>
        <w:t xml:space="preserve"> </w:t>
      </w:r>
      <w:r w:rsidRPr="008A126C">
        <w:rPr>
          <w:sz w:val="20"/>
          <w:szCs w:val="20"/>
        </w:rPr>
        <w:t>of</w:t>
      </w:r>
      <w:r w:rsidRPr="008A126C">
        <w:rPr>
          <w:spacing w:val="-2"/>
          <w:sz w:val="20"/>
          <w:szCs w:val="20"/>
        </w:rPr>
        <w:t xml:space="preserve"> </w:t>
      </w:r>
      <w:r w:rsidRPr="008A126C">
        <w:rPr>
          <w:sz w:val="20"/>
          <w:szCs w:val="20"/>
        </w:rPr>
        <w:t>geographic</w:t>
      </w:r>
      <w:r w:rsidRPr="008A126C">
        <w:rPr>
          <w:spacing w:val="-2"/>
          <w:sz w:val="20"/>
          <w:szCs w:val="20"/>
        </w:rPr>
        <w:t xml:space="preserve"> </w:t>
      </w:r>
      <w:r w:rsidRPr="008A126C">
        <w:rPr>
          <w:sz w:val="20"/>
          <w:szCs w:val="20"/>
        </w:rPr>
        <w:t>remoteness,</w:t>
      </w:r>
      <w:r w:rsidRPr="008A126C">
        <w:rPr>
          <w:spacing w:val="-2"/>
          <w:sz w:val="20"/>
          <w:szCs w:val="20"/>
        </w:rPr>
        <w:t xml:space="preserve"> </w:t>
      </w:r>
      <w:r w:rsidRPr="008A126C">
        <w:rPr>
          <w:sz w:val="20"/>
          <w:szCs w:val="20"/>
        </w:rPr>
        <w:t>which</w:t>
      </w:r>
      <w:r w:rsidRPr="008A126C">
        <w:rPr>
          <w:spacing w:val="-2"/>
          <w:sz w:val="20"/>
          <w:szCs w:val="20"/>
        </w:rPr>
        <w:t xml:space="preserve"> </w:t>
      </w:r>
      <w:r w:rsidRPr="008A126C">
        <w:rPr>
          <w:sz w:val="20"/>
          <w:szCs w:val="20"/>
        </w:rPr>
        <w:t>implies</w:t>
      </w:r>
      <w:r w:rsidRPr="008A126C">
        <w:rPr>
          <w:spacing w:val="-2"/>
          <w:sz w:val="20"/>
          <w:szCs w:val="20"/>
        </w:rPr>
        <w:t xml:space="preserve"> </w:t>
      </w:r>
      <w:r w:rsidRPr="008A126C">
        <w:rPr>
          <w:sz w:val="20"/>
          <w:szCs w:val="20"/>
        </w:rPr>
        <w:t>a</w:t>
      </w:r>
      <w:r w:rsidRPr="008A126C">
        <w:rPr>
          <w:spacing w:val="-2"/>
          <w:sz w:val="20"/>
          <w:szCs w:val="20"/>
        </w:rPr>
        <w:t xml:space="preserve"> </w:t>
      </w:r>
      <w:r w:rsidRPr="008A126C">
        <w:rPr>
          <w:sz w:val="20"/>
          <w:szCs w:val="20"/>
        </w:rPr>
        <w:t>differentiated</w:t>
      </w:r>
      <w:r w:rsidRPr="008A126C">
        <w:rPr>
          <w:spacing w:val="-2"/>
          <w:sz w:val="20"/>
          <w:szCs w:val="20"/>
        </w:rPr>
        <w:t xml:space="preserve"> </w:t>
      </w:r>
      <w:r w:rsidRPr="008A126C">
        <w:rPr>
          <w:sz w:val="20"/>
          <w:szCs w:val="20"/>
        </w:rPr>
        <w:t>investment</w:t>
      </w:r>
      <w:r w:rsidRPr="008A126C">
        <w:rPr>
          <w:spacing w:val="-2"/>
          <w:sz w:val="20"/>
          <w:szCs w:val="20"/>
        </w:rPr>
        <w:t xml:space="preserve"> </w:t>
      </w:r>
      <w:r w:rsidRPr="008A126C">
        <w:rPr>
          <w:sz w:val="20"/>
          <w:szCs w:val="20"/>
        </w:rPr>
        <w:t>strategy,</w:t>
      </w:r>
      <w:r w:rsidRPr="008A126C">
        <w:rPr>
          <w:spacing w:val="-2"/>
          <w:sz w:val="20"/>
          <w:szCs w:val="20"/>
        </w:rPr>
        <w:t xml:space="preserve"> </w:t>
      </w:r>
      <w:r w:rsidRPr="008A126C">
        <w:rPr>
          <w:sz w:val="20"/>
          <w:szCs w:val="20"/>
        </w:rPr>
        <w:t>as</w:t>
      </w:r>
      <w:r w:rsidRPr="008A126C">
        <w:rPr>
          <w:spacing w:val="-2"/>
          <w:sz w:val="20"/>
          <w:szCs w:val="20"/>
        </w:rPr>
        <w:t xml:space="preserve"> </w:t>
      </w:r>
      <w:r w:rsidRPr="008A126C">
        <w:rPr>
          <w:sz w:val="20"/>
          <w:szCs w:val="20"/>
        </w:rPr>
        <w:t>opposed</w:t>
      </w:r>
      <w:r w:rsidRPr="008A126C">
        <w:rPr>
          <w:spacing w:val="-2"/>
          <w:sz w:val="20"/>
          <w:szCs w:val="20"/>
        </w:rPr>
        <w:t xml:space="preserve"> </w:t>
      </w:r>
      <w:r w:rsidRPr="008A126C">
        <w:rPr>
          <w:sz w:val="20"/>
          <w:szCs w:val="20"/>
        </w:rPr>
        <w:t>to</w:t>
      </w:r>
      <w:r w:rsidRPr="008A126C">
        <w:rPr>
          <w:spacing w:val="-2"/>
          <w:sz w:val="20"/>
          <w:szCs w:val="20"/>
        </w:rPr>
        <w:t xml:space="preserve"> </w:t>
      </w:r>
      <w:r w:rsidRPr="008A126C">
        <w:rPr>
          <w:sz w:val="20"/>
          <w:szCs w:val="20"/>
        </w:rPr>
        <w:t>a</w:t>
      </w:r>
      <w:r w:rsidRPr="008A126C">
        <w:rPr>
          <w:spacing w:val="-2"/>
          <w:sz w:val="20"/>
          <w:szCs w:val="20"/>
        </w:rPr>
        <w:t xml:space="preserve"> </w:t>
      </w:r>
      <w:r w:rsidRPr="008A126C">
        <w:rPr>
          <w:sz w:val="20"/>
          <w:szCs w:val="20"/>
        </w:rPr>
        <w:t>homogeneous</w:t>
      </w:r>
      <w:r w:rsidRPr="008A126C">
        <w:rPr>
          <w:spacing w:val="-2"/>
          <w:sz w:val="20"/>
          <w:szCs w:val="20"/>
        </w:rPr>
        <w:t xml:space="preserve"> </w:t>
      </w:r>
      <w:r w:rsidRPr="008A126C">
        <w:rPr>
          <w:sz w:val="20"/>
          <w:szCs w:val="20"/>
        </w:rPr>
        <w:t>national</w:t>
      </w:r>
      <w:r w:rsidRPr="008A126C">
        <w:rPr>
          <w:spacing w:val="-2"/>
          <w:sz w:val="20"/>
          <w:szCs w:val="20"/>
        </w:rPr>
        <w:t xml:space="preserve"> </w:t>
      </w:r>
      <w:r w:rsidRPr="008A126C">
        <w:rPr>
          <w:sz w:val="20"/>
          <w:szCs w:val="20"/>
        </w:rPr>
        <w:t>scheme.</w:t>
      </w:r>
    </w:p>
    <w:p w14:paraId="689C0781" w14:textId="77777777" w:rsidR="00B36D48" w:rsidRPr="008A126C" w:rsidRDefault="00B36D48" w:rsidP="00B36D48">
      <w:pPr>
        <w:pStyle w:val="BodyText"/>
        <w:spacing w:before="2"/>
        <w:ind w:left="0"/>
        <w:jc w:val="left"/>
        <w:rPr>
          <w:sz w:val="20"/>
          <w:szCs w:val="20"/>
        </w:rPr>
      </w:pPr>
    </w:p>
    <w:p w14:paraId="44D8BBCD" w14:textId="77777777" w:rsidR="00B36D48" w:rsidRPr="008A126C" w:rsidRDefault="00B36D48" w:rsidP="00B36D48">
      <w:pPr>
        <w:pStyle w:val="Heading1"/>
        <w:numPr>
          <w:ilvl w:val="0"/>
          <w:numId w:val="3"/>
        </w:numPr>
        <w:tabs>
          <w:tab w:val="left" w:pos="602"/>
        </w:tabs>
        <w:ind w:left="602" w:hanging="454"/>
        <w:rPr>
          <w:sz w:val="20"/>
          <w:szCs w:val="20"/>
        </w:rPr>
      </w:pPr>
      <w:r w:rsidRPr="008A126C">
        <w:rPr>
          <w:color w:val="1A3A5B"/>
          <w:spacing w:val="-2"/>
          <w:sz w:val="20"/>
          <w:szCs w:val="20"/>
        </w:rPr>
        <w:t>DISCUSSION</w:t>
      </w:r>
    </w:p>
    <w:p w14:paraId="49A97C71" w14:textId="77777777" w:rsidR="00B36D48" w:rsidRPr="008A126C" w:rsidRDefault="00B36D48" w:rsidP="00B36D48">
      <w:pPr>
        <w:pStyle w:val="BodyText"/>
        <w:spacing w:before="101"/>
        <w:rPr>
          <w:sz w:val="20"/>
          <w:szCs w:val="20"/>
        </w:rPr>
      </w:pPr>
      <w:r w:rsidRPr="008A126C">
        <w:rPr>
          <w:sz w:val="20"/>
          <w:szCs w:val="20"/>
        </w:rPr>
        <w:t xml:space="preserve">This paper raises four issues which anyone in the education policy business in India ought to listen </w:t>
      </w:r>
      <w:r w:rsidRPr="008A126C">
        <w:rPr>
          <w:spacing w:val="-5"/>
          <w:sz w:val="20"/>
          <w:szCs w:val="20"/>
        </w:rPr>
        <w:t>to.</w:t>
      </w:r>
    </w:p>
    <w:p w14:paraId="0617D425" w14:textId="77777777" w:rsidR="00B36D48" w:rsidRPr="008A126C" w:rsidRDefault="00B36D48" w:rsidP="00B36D48">
      <w:pPr>
        <w:pStyle w:val="BodyText"/>
        <w:spacing w:before="143" w:line="290" w:lineRule="auto"/>
        <w:ind w:right="147"/>
        <w:rPr>
          <w:sz w:val="20"/>
          <w:szCs w:val="20"/>
        </w:rPr>
      </w:pPr>
      <w:r w:rsidRPr="008A126C">
        <w:rPr>
          <w:sz w:val="20"/>
          <w:szCs w:val="20"/>
        </w:rPr>
        <w:t>The former is really good news - India has already or is almost up to date with the rest of the world in regard to basic sanitation in schools. Toilets, drinking water, handwash facilities - these have become far better than before and that has been an improvement deserves</w:t>
      </w:r>
      <w:r w:rsidRPr="008A126C">
        <w:rPr>
          <w:spacing w:val="-3"/>
          <w:sz w:val="20"/>
          <w:szCs w:val="20"/>
        </w:rPr>
        <w:t xml:space="preserve"> </w:t>
      </w:r>
      <w:r w:rsidRPr="008A126C">
        <w:rPr>
          <w:sz w:val="20"/>
          <w:szCs w:val="20"/>
        </w:rPr>
        <w:t>credit.</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second</w:t>
      </w:r>
      <w:r w:rsidRPr="008A126C">
        <w:rPr>
          <w:spacing w:val="-3"/>
          <w:sz w:val="20"/>
          <w:szCs w:val="20"/>
        </w:rPr>
        <w:t xml:space="preserve"> </w:t>
      </w:r>
      <w:r w:rsidRPr="008A126C">
        <w:rPr>
          <w:sz w:val="20"/>
          <w:szCs w:val="20"/>
        </w:rPr>
        <w:t>discovery</w:t>
      </w:r>
      <w:r w:rsidRPr="008A126C">
        <w:rPr>
          <w:spacing w:val="-3"/>
          <w:sz w:val="20"/>
          <w:szCs w:val="20"/>
        </w:rPr>
        <w:t xml:space="preserve"> </w:t>
      </w:r>
      <w:r w:rsidRPr="008A126C">
        <w:rPr>
          <w:sz w:val="20"/>
          <w:szCs w:val="20"/>
        </w:rPr>
        <w:t>is</w:t>
      </w:r>
      <w:r w:rsidRPr="008A126C">
        <w:rPr>
          <w:spacing w:val="-3"/>
          <w:sz w:val="20"/>
          <w:szCs w:val="20"/>
        </w:rPr>
        <w:t xml:space="preserve"> </w:t>
      </w:r>
      <w:r w:rsidRPr="008A126C">
        <w:rPr>
          <w:sz w:val="20"/>
          <w:szCs w:val="20"/>
        </w:rPr>
        <w:t>where</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worry</w:t>
      </w:r>
      <w:r w:rsidRPr="008A126C">
        <w:rPr>
          <w:spacing w:val="-3"/>
          <w:sz w:val="20"/>
          <w:szCs w:val="20"/>
        </w:rPr>
        <w:t xml:space="preserve"> </w:t>
      </w:r>
      <w:r w:rsidRPr="008A126C">
        <w:rPr>
          <w:sz w:val="20"/>
          <w:szCs w:val="20"/>
        </w:rPr>
        <w:t>is:</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infrastructure</w:t>
      </w:r>
      <w:r w:rsidRPr="008A126C">
        <w:rPr>
          <w:spacing w:val="-3"/>
          <w:sz w:val="20"/>
          <w:szCs w:val="20"/>
        </w:rPr>
        <w:t xml:space="preserve"> </w:t>
      </w:r>
      <w:r w:rsidRPr="008A126C">
        <w:rPr>
          <w:sz w:val="20"/>
          <w:szCs w:val="20"/>
        </w:rPr>
        <w:t>that</w:t>
      </w:r>
      <w:r w:rsidRPr="008A126C">
        <w:rPr>
          <w:spacing w:val="-3"/>
          <w:sz w:val="20"/>
          <w:szCs w:val="20"/>
        </w:rPr>
        <w:t xml:space="preserve"> </w:t>
      </w:r>
      <w:r w:rsidRPr="008A126C">
        <w:rPr>
          <w:sz w:val="20"/>
          <w:szCs w:val="20"/>
        </w:rPr>
        <w:t>has</w:t>
      </w:r>
      <w:r w:rsidRPr="008A126C">
        <w:rPr>
          <w:spacing w:val="-3"/>
          <w:sz w:val="20"/>
          <w:szCs w:val="20"/>
        </w:rPr>
        <w:t xml:space="preserve"> </w:t>
      </w:r>
      <w:r w:rsidRPr="008A126C">
        <w:rPr>
          <w:sz w:val="20"/>
          <w:szCs w:val="20"/>
        </w:rPr>
        <w:t>a</w:t>
      </w:r>
      <w:r w:rsidRPr="008A126C">
        <w:rPr>
          <w:spacing w:val="-3"/>
          <w:sz w:val="20"/>
          <w:szCs w:val="20"/>
        </w:rPr>
        <w:t xml:space="preserve"> </w:t>
      </w:r>
      <w:r w:rsidRPr="008A126C">
        <w:rPr>
          <w:sz w:val="20"/>
          <w:szCs w:val="20"/>
        </w:rPr>
        <w:t>direct</w:t>
      </w:r>
      <w:r w:rsidRPr="008A126C">
        <w:rPr>
          <w:spacing w:val="-3"/>
          <w:sz w:val="20"/>
          <w:szCs w:val="20"/>
        </w:rPr>
        <w:t xml:space="preserve"> </w:t>
      </w:r>
      <w:r w:rsidRPr="008A126C">
        <w:rPr>
          <w:sz w:val="20"/>
          <w:szCs w:val="20"/>
        </w:rPr>
        <w:t>impact</w:t>
      </w:r>
      <w:r w:rsidRPr="008A126C">
        <w:rPr>
          <w:spacing w:val="-3"/>
          <w:sz w:val="20"/>
          <w:szCs w:val="20"/>
        </w:rPr>
        <w:t xml:space="preserve"> </w:t>
      </w:r>
      <w:r w:rsidRPr="008A126C">
        <w:rPr>
          <w:sz w:val="20"/>
          <w:szCs w:val="20"/>
        </w:rPr>
        <w:t>on</w:t>
      </w:r>
      <w:r w:rsidRPr="008A126C">
        <w:rPr>
          <w:spacing w:val="-3"/>
          <w:sz w:val="20"/>
          <w:szCs w:val="20"/>
        </w:rPr>
        <w:t xml:space="preserve"> </w:t>
      </w:r>
      <w:r w:rsidRPr="008A126C">
        <w:rPr>
          <w:sz w:val="20"/>
          <w:szCs w:val="20"/>
        </w:rPr>
        <w:t>whether</w:t>
      </w:r>
      <w:r w:rsidRPr="008A126C">
        <w:rPr>
          <w:spacing w:val="-3"/>
          <w:sz w:val="20"/>
          <w:szCs w:val="20"/>
        </w:rPr>
        <w:t xml:space="preserve"> </w:t>
      </w:r>
      <w:r w:rsidRPr="008A126C">
        <w:rPr>
          <w:sz w:val="20"/>
          <w:szCs w:val="20"/>
        </w:rPr>
        <w:t>a</w:t>
      </w:r>
      <w:r w:rsidRPr="008A126C">
        <w:rPr>
          <w:spacing w:val="-3"/>
          <w:sz w:val="20"/>
          <w:szCs w:val="20"/>
        </w:rPr>
        <w:t xml:space="preserve"> </w:t>
      </w:r>
      <w:r w:rsidRPr="008A126C">
        <w:rPr>
          <w:sz w:val="20"/>
          <w:szCs w:val="20"/>
        </w:rPr>
        <w:t>student</w:t>
      </w:r>
      <w:r w:rsidRPr="008A126C">
        <w:rPr>
          <w:spacing w:val="-3"/>
          <w:sz w:val="20"/>
          <w:szCs w:val="20"/>
        </w:rPr>
        <w:t xml:space="preserve"> </w:t>
      </w:r>
      <w:r w:rsidRPr="008A126C">
        <w:rPr>
          <w:sz w:val="20"/>
          <w:szCs w:val="20"/>
        </w:rPr>
        <w:t>remaining in school or dropping out is no longer sanitation, it is the character of the school atmosphere. Science labs, internet connections, activity</w:t>
      </w:r>
      <w:r w:rsidRPr="008A126C">
        <w:rPr>
          <w:spacing w:val="-2"/>
          <w:sz w:val="20"/>
          <w:szCs w:val="20"/>
        </w:rPr>
        <w:t xml:space="preserve"> </w:t>
      </w:r>
      <w:r w:rsidRPr="008A126C">
        <w:rPr>
          <w:sz w:val="20"/>
          <w:szCs w:val="20"/>
        </w:rPr>
        <w:t>rooms</w:t>
      </w:r>
      <w:r w:rsidRPr="008A126C">
        <w:rPr>
          <w:spacing w:val="-2"/>
          <w:sz w:val="20"/>
          <w:szCs w:val="20"/>
        </w:rPr>
        <w:t xml:space="preserve"> </w:t>
      </w:r>
      <w:r w:rsidRPr="008A126C">
        <w:rPr>
          <w:sz w:val="20"/>
          <w:szCs w:val="20"/>
        </w:rPr>
        <w:t>these</w:t>
      </w:r>
      <w:r w:rsidRPr="008A126C">
        <w:rPr>
          <w:spacing w:val="-2"/>
          <w:sz w:val="20"/>
          <w:szCs w:val="20"/>
        </w:rPr>
        <w:t xml:space="preserve"> </w:t>
      </w:r>
      <w:r w:rsidRPr="008A126C">
        <w:rPr>
          <w:sz w:val="20"/>
          <w:szCs w:val="20"/>
        </w:rPr>
        <w:t>are</w:t>
      </w:r>
      <w:r w:rsidRPr="008A126C">
        <w:rPr>
          <w:spacing w:val="-2"/>
          <w:sz w:val="20"/>
          <w:szCs w:val="20"/>
        </w:rPr>
        <w:t xml:space="preserve"> </w:t>
      </w:r>
      <w:r w:rsidRPr="008A126C">
        <w:rPr>
          <w:sz w:val="20"/>
          <w:szCs w:val="20"/>
        </w:rPr>
        <w:t>what</w:t>
      </w:r>
      <w:r w:rsidRPr="008A126C">
        <w:rPr>
          <w:spacing w:val="-2"/>
          <w:sz w:val="20"/>
          <w:szCs w:val="20"/>
        </w:rPr>
        <w:t xml:space="preserve"> </w:t>
      </w:r>
      <w:r w:rsidRPr="008A126C">
        <w:rPr>
          <w:sz w:val="20"/>
          <w:szCs w:val="20"/>
        </w:rPr>
        <w:t>are</w:t>
      </w:r>
      <w:r w:rsidRPr="008A126C">
        <w:rPr>
          <w:spacing w:val="-2"/>
          <w:sz w:val="20"/>
          <w:szCs w:val="20"/>
        </w:rPr>
        <w:t xml:space="preserve"> </w:t>
      </w:r>
      <w:r w:rsidRPr="008A126C">
        <w:rPr>
          <w:sz w:val="20"/>
          <w:szCs w:val="20"/>
        </w:rPr>
        <w:t>lacking</w:t>
      </w:r>
      <w:r w:rsidRPr="008A126C">
        <w:rPr>
          <w:spacing w:val="-2"/>
          <w:sz w:val="20"/>
          <w:szCs w:val="20"/>
        </w:rPr>
        <w:t xml:space="preserve"> </w:t>
      </w:r>
      <w:r w:rsidRPr="008A126C">
        <w:rPr>
          <w:sz w:val="20"/>
          <w:szCs w:val="20"/>
        </w:rPr>
        <w:t>with</w:t>
      </w:r>
      <w:r w:rsidRPr="008A126C">
        <w:rPr>
          <w:spacing w:val="-2"/>
          <w:sz w:val="20"/>
          <w:szCs w:val="20"/>
        </w:rPr>
        <w:t xml:space="preserve"> </w:t>
      </w:r>
      <w:r w:rsidRPr="008A126C">
        <w:rPr>
          <w:sz w:val="20"/>
          <w:szCs w:val="20"/>
        </w:rPr>
        <w:t>the</w:t>
      </w:r>
      <w:r w:rsidRPr="008A126C">
        <w:rPr>
          <w:spacing w:val="-2"/>
          <w:sz w:val="20"/>
          <w:szCs w:val="20"/>
        </w:rPr>
        <w:t xml:space="preserve"> </w:t>
      </w:r>
      <w:r w:rsidRPr="008A126C">
        <w:rPr>
          <w:sz w:val="20"/>
          <w:szCs w:val="20"/>
        </w:rPr>
        <w:t>students</w:t>
      </w:r>
      <w:r w:rsidRPr="008A126C">
        <w:rPr>
          <w:spacing w:val="-2"/>
          <w:sz w:val="20"/>
          <w:szCs w:val="20"/>
        </w:rPr>
        <w:t xml:space="preserve"> </w:t>
      </w:r>
      <w:r w:rsidRPr="008A126C">
        <w:rPr>
          <w:sz w:val="20"/>
          <w:szCs w:val="20"/>
        </w:rPr>
        <w:t>in</w:t>
      </w:r>
      <w:r w:rsidRPr="008A126C">
        <w:rPr>
          <w:spacing w:val="-2"/>
          <w:sz w:val="20"/>
          <w:szCs w:val="20"/>
        </w:rPr>
        <w:t xml:space="preserve"> </w:t>
      </w:r>
      <w:r w:rsidRPr="008A126C">
        <w:rPr>
          <w:sz w:val="20"/>
          <w:szCs w:val="20"/>
        </w:rPr>
        <w:t>the</w:t>
      </w:r>
      <w:r w:rsidRPr="008A126C">
        <w:rPr>
          <w:spacing w:val="-2"/>
          <w:sz w:val="20"/>
          <w:szCs w:val="20"/>
        </w:rPr>
        <w:t xml:space="preserve"> </w:t>
      </w:r>
      <w:r w:rsidRPr="008A126C">
        <w:rPr>
          <w:sz w:val="20"/>
          <w:szCs w:val="20"/>
        </w:rPr>
        <w:t>secondary</w:t>
      </w:r>
      <w:r w:rsidRPr="008A126C">
        <w:rPr>
          <w:spacing w:val="-2"/>
          <w:sz w:val="20"/>
          <w:szCs w:val="20"/>
        </w:rPr>
        <w:t xml:space="preserve"> </w:t>
      </w:r>
      <w:r w:rsidRPr="008A126C">
        <w:rPr>
          <w:sz w:val="20"/>
          <w:szCs w:val="20"/>
        </w:rPr>
        <w:t>level</w:t>
      </w:r>
      <w:r w:rsidRPr="008A126C">
        <w:rPr>
          <w:spacing w:val="-2"/>
          <w:sz w:val="20"/>
          <w:szCs w:val="20"/>
        </w:rPr>
        <w:t xml:space="preserve"> </w:t>
      </w:r>
      <w:r w:rsidRPr="008A126C">
        <w:rPr>
          <w:sz w:val="20"/>
          <w:szCs w:val="20"/>
        </w:rPr>
        <w:t>and</w:t>
      </w:r>
      <w:r w:rsidRPr="008A126C">
        <w:rPr>
          <w:spacing w:val="-2"/>
          <w:sz w:val="20"/>
          <w:szCs w:val="20"/>
        </w:rPr>
        <w:t xml:space="preserve"> </w:t>
      </w:r>
      <w:r w:rsidRPr="008A126C">
        <w:rPr>
          <w:sz w:val="20"/>
          <w:szCs w:val="20"/>
        </w:rPr>
        <w:t>this</w:t>
      </w:r>
      <w:r w:rsidRPr="008A126C">
        <w:rPr>
          <w:spacing w:val="-2"/>
          <w:sz w:val="20"/>
          <w:szCs w:val="20"/>
        </w:rPr>
        <w:t xml:space="preserve"> </w:t>
      </w:r>
      <w:r w:rsidRPr="008A126C">
        <w:rPr>
          <w:sz w:val="20"/>
          <w:szCs w:val="20"/>
        </w:rPr>
        <w:t>lack</w:t>
      </w:r>
      <w:r w:rsidRPr="008A126C">
        <w:rPr>
          <w:spacing w:val="-2"/>
          <w:sz w:val="20"/>
          <w:szCs w:val="20"/>
        </w:rPr>
        <w:t xml:space="preserve"> </w:t>
      </w:r>
      <w:r w:rsidRPr="008A126C">
        <w:rPr>
          <w:sz w:val="20"/>
          <w:szCs w:val="20"/>
        </w:rPr>
        <w:t>is</w:t>
      </w:r>
      <w:r w:rsidRPr="008A126C">
        <w:rPr>
          <w:spacing w:val="-2"/>
          <w:sz w:val="20"/>
          <w:szCs w:val="20"/>
        </w:rPr>
        <w:t xml:space="preserve"> </w:t>
      </w:r>
      <w:r w:rsidRPr="008A126C">
        <w:rPr>
          <w:sz w:val="20"/>
          <w:szCs w:val="20"/>
        </w:rPr>
        <w:t>silently</w:t>
      </w:r>
      <w:r w:rsidRPr="008A126C">
        <w:rPr>
          <w:spacing w:val="-2"/>
          <w:sz w:val="20"/>
          <w:szCs w:val="20"/>
        </w:rPr>
        <w:t xml:space="preserve"> </w:t>
      </w:r>
      <w:r w:rsidRPr="008A126C">
        <w:rPr>
          <w:sz w:val="20"/>
          <w:szCs w:val="20"/>
        </w:rPr>
        <w:t>fueling</w:t>
      </w:r>
      <w:r w:rsidRPr="008A126C">
        <w:rPr>
          <w:spacing w:val="-2"/>
          <w:sz w:val="20"/>
          <w:szCs w:val="20"/>
        </w:rPr>
        <w:t xml:space="preserve"> </w:t>
      </w:r>
      <w:r w:rsidRPr="008A126C">
        <w:rPr>
          <w:sz w:val="20"/>
          <w:szCs w:val="20"/>
        </w:rPr>
        <w:t>dropout</w:t>
      </w:r>
      <w:r w:rsidRPr="008A126C">
        <w:rPr>
          <w:spacing w:val="-2"/>
          <w:sz w:val="20"/>
          <w:szCs w:val="20"/>
        </w:rPr>
        <w:t xml:space="preserve"> </w:t>
      </w:r>
      <w:r w:rsidRPr="008A126C">
        <w:rPr>
          <w:sz w:val="20"/>
          <w:szCs w:val="20"/>
        </w:rPr>
        <w:t>numbers</w:t>
      </w:r>
      <w:r w:rsidRPr="008A126C">
        <w:rPr>
          <w:spacing w:val="-2"/>
          <w:sz w:val="20"/>
          <w:szCs w:val="20"/>
        </w:rPr>
        <w:t xml:space="preserve"> </w:t>
      </w:r>
      <w:r w:rsidRPr="008A126C">
        <w:rPr>
          <w:sz w:val="20"/>
          <w:szCs w:val="20"/>
        </w:rPr>
        <w:t>up. Third finding is encouraging. It’s not the case in all the Indian states. The states in the Advanced tier have already overcome most of these gaps, so if that is the case, it means that you can improve things - it is not some big leap, within the Indian system. Fourth is on the investment - it is significant, not unlimited nor fuzzy. The gap is with the level of investment of five to seven years closable.</w:t>
      </w:r>
    </w:p>
    <w:p w14:paraId="5B3241CB" w14:textId="77777777" w:rsidR="00B36D48" w:rsidRPr="008A126C" w:rsidRDefault="00B36D48" w:rsidP="00B36D48">
      <w:pPr>
        <w:pStyle w:val="BodyText"/>
        <w:spacing w:before="96" w:line="290" w:lineRule="auto"/>
        <w:ind w:right="147"/>
        <w:rPr>
          <w:sz w:val="20"/>
          <w:szCs w:val="20"/>
        </w:rPr>
      </w:pPr>
      <w:r w:rsidRPr="008A126C">
        <w:rPr>
          <w:sz w:val="20"/>
          <w:szCs w:val="20"/>
        </w:rPr>
        <w:t>Possibly</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most</w:t>
      </w:r>
      <w:r w:rsidRPr="008A126C">
        <w:rPr>
          <w:spacing w:val="-3"/>
          <w:sz w:val="20"/>
          <w:szCs w:val="20"/>
        </w:rPr>
        <w:t xml:space="preserve"> </w:t>
      </w:r>
      <w:r w:rsidRPr="008A126C">
        <w:rPr>
          <w:sz w:val="20"/>
          <w:szCs w:val="20"/>
        </w:rPr>
        <w:t>surprising</w:t>
      </w:r>
      <w:r w:rsidRPr="008A126C">
        <w:rPr>
          <w:spacing w:val="-3"/>
          <w:sz w:val="20"/>
          <w:szCs w:val="20"/>
        </w:rPr>
        <w:t xml:space="preserve"> </w:t>
      </w:r>
      <w:r w:rsidRPr="008A126C">
        <w:rPr>
          <w:sz w:val="20"/>
          <w:szCs w:val="20"/>
        </w:rPr>
        <w:t>result</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study</w:t>
      </w:r>
      <w:r w:rsidRPr="008A126C">
        <w:rPr>
          <w:spacing w:val="-3"/>
          <w:sz w:val="20"/>
          <w:szCs w:val="20"/>
        </w:rPr>
        <w:t xml:space="preserve"> </w:t>
      </w:r>
      <w:r w:rsidRPr="008A126C">
        <w:rPr>
          <w:sz w:val="20"/>
          <w:szCs w:val="20"/>
        </w:rPr>
        <w:t>is</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role</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co-curricular</w:t>
      </w:r>
      <w:r w:rsidRPr="008A126C">
        <w:rPr>
          <w:spacing w:val="-3"/>
          <w:sz w:val="20"/>
          <w:szCs w:val="20"/>
        </w:rPr>
        <w:t xml:space="preserve"> </w:t>
      </w:r>
      <w:r w:rsidRPr="008A126C">
        <w:rPr>
          <w:sz w:val="20"/>
          <w:szCs w:val="20"/>
        </w:rPr>
        <w:t>rooms.</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all</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things</w:t>
      </w:r>
      <w:r w:rsidRPr="008A126C">
        <w:rPr>
          <w:spacing w:val="-3"/>
          <w:sz w:val="20"/>
          <w:szCs w:val="20"/>
        </w:rPr>
        <w:t xml:space="preserve"> </w:t>
      </w:r>
      <w:r w:rsidRPr="008A126C">
        <w:rPr>
          <w:sz w:val="20"/>
          <w:szCs w:val="20"/>
        </w:rPr>
        <w:t>that</w:t>
      </w:r>
      <w:r w:rsidRPr="008A126C">
        <w:rPr>
          <w:spacing w:val="-3"/>
          <w:sz w:val="20"/>
          <w:szCs w:val="20"/>
        </w:rPr>
        <w:t xml:space="preserve"> </w:t>
      </w:r>
      <w:r w:rsidRPr="008A126C">
        <w:rPr>
          <w:sz w:val="20"/>
          <w:szCs w:val="20"/>
        </w:rPr>
        <w:t>we</w:t>
      </w:r>
      <w:r w:rsidRPr="008A126C">
        <w:rPr>
          <w:spacing w:val="-3"/>
          <w:sz w:val="20"/>
          <w:szCs w:val="20"/>
        </w:rPr>
        <w:t xml:space="preserve"> </w:t>
      </w:r>
      <w:r w:rsidRPr="008A126C">
        <w:rPr>
          <w:sz w:val="20"/>
          <w:szCs w:val="20"/>
        </w:rPr>
        <w:t>measured,</w:t>
      </w:r>
      <w:r w:rsidRPr="008A126C">
        <w:rPr>
          <w:spacing w:val="-3"/>
          <w:sz w:val="20"/>
          <w:szCs w:val="20"/>
        </w:rPr>
        <w:t xml:space="preserve"> </w:t>
      </w:r>
      <w:r w:rsidRPr="008A126C">
        <w:rPr>
          <w:sz w:val="20"/>
          <w:szCs w:val="20"/>
        </w:rPr>
        <w:t>only</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absence of</w:t>
      </w:r>
      <w:r w:rsidRPr="008A126C">
        <w:rPr>
          <w:spacing w:val="-3"/>
          <w:sz w:val="20"/>
          <w:szCs w:val="20"/>
        </w:rPr>
        <w:t xml:space="preserve"> </w:t>
      </w:r>
      <w:r w:rsidRPr="008A126C">
        <w:rPr>
          <w:sz w:val="20"/>
          <w:szCs w:val="20"/>
        </w:rPr>
        <w:t>a</w:t>
      </w:r>
      <w:r w:rsidRPr="008A126C">
        <w:rPr>
          <w:spacing w:val="-3"/>
          <w:sz w:val="20"/>
          <w:szCs w:val="20"/>
        </w:rPr>
        <w:t xml:space="preserve"> </w:t>
      </w:r>
      <w:r w:rsidRPr="008A126C">
        <w:rPr>
          <w:sz w:val="20"/>
          <w:szCs w:val="20"/>
        </w:rPr>
        <w:t>separate</w:t>
      </w:r>
      <w:r w:rsidRPr="008A126C">
        <w:rPr>
          <w:spacing w:val="-3"/>
          <w:sz w:val="20"/>
          <w:szCs w:val="20"/>
        </w:rPr>
        <w:t xml:space="preserve"> </w:t>
      </w:r>
      <w:r w:rsidRPr="008A126C">
        <w:rPr>
          <w:sz w:val="20"/>
          <w:szCs w:val="20"/>
        </w:rPr>
        <w:t>room</w:t>
      </w:r>
      <w:r w:rsidRPr="008A126C">
        <w:rPr>
          <w:spacing w:val="-3"/>
          <w:sz w:val="20"/>
          <w:szCs w:val="20"/>
        </w:rPr>
        <w:t xml:space="preserve"> </w:t>
      </w:r>
      <w:r w:rsidRPr="008A126C">
        <w:rPr>
          <w:sz w:val="20"/>
          <w:szCs w:val="20"/>
        </w:rPr>
        <w:t>to</w:t>
      </w:r>
      <w:r w:rsidRPr="008A126C">
        <w:rPr>
          <w:spacing w:val="-3"/>
          <w:sz w:val="20"/>
          <w:szCs w:val="20"/>
        </w:rPr>
        <w:t xml:space="preserve"> </w:t>
      </w:r>
      <w:r w:rsidRPr="008A126C">
        <w:rPr>
          <w:sz w:val="20"/>
          <w:szCs w:val="20"/>
        </w:rPr>
        <w:t>do</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activities,</w:t>
      </w:r>
      <w:r w:rsidRPr="008A126C">
        <w:rPr>
          <w:spacing w:val="-3"/>
          <w:sz w:val="20"/>
          <w:szCs w:val="20"/>
        </w:rPr>
        <w:t xml:space="preserve"> </w:t>
      </w:r>
      <w:r w:rsidRPr="008A126C">
        <w:rPr>
          <w:sz w:val="20"/>
          <w:szCs w:val="20"/>
        </w:rPr>
        <w:t>sports</w:t>
      </w:r>
      <w:r w:rsidRPr="008A126C">
        <w:rPr>
          <w:spacing w:val="-3"/>
          <w:sz w:val="20"/>
          <w:szCs w:val="20"/>
        </w:rPr>
        <w:t xml:space="preserve"> </w:t>
      </w:r>
      <w:r w:rsidRPr="008A126C">
        <w:rPr>
          <w:sz w:val="20"/>
          <w:szCs w:val="20"/>
        </w:rPr>
        <w:t>and</w:t>
      </w:r>
      <w:r w:rsidRPr="008A126C">
        <w:rPr>
          <w:spacing w:val="-3"/>
          <w:sz w:val="20"/>
          <w:szCs w:val="20"/>
        </w:rPr>
        <w:t xml:space="preserve"> </w:t>
      </w:r>
      <w:r w:rsidRPr="008A126C">
        <w:rPr>
          <w:sz w:val="20"/>
          <w:szCs w:val="20"/>
        </w:rPr>
        <w:t>non-academic</w:t>
      </w:r>
      <w:r w:rsidRPr="008A126C">
        <w:rPr>
          <w:spacing w:val="-3"/>
          <w:sz w:val="20"/>
          <w:szCs w:val="20"/>
        </w:rPr>
        <w:t xml:space="preserve"> </w:t>
      </w:r>
      <w:r w:rsidRPr="008A126C">
        <w:rPr>
          <w:sz w:val="20"/>
          <w:szCs w:val="20"/>
        </w:rPr>
        <w:t>things</w:t>
      </w:r>
      <w:r w:rsidRPr="008A126C">
        <w:rPr>
          <w:spacing w:val="-3"/>
          <w:sz w:val="20"/>
          <w:szCs w:val="20"/>
        </w:rPr>
        <w:t xml:space="preserve"> </w:t>
      </w:r>
      <w:r w:rsidRPr="008A126C">
        <w:rPr>
          <w:sz w:val="20"/>
          <w:szCs w:val="20"/>
        </w:rPr>
        <w:t>became</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only</w:t>
      </w:r>
      <w:r w:rsidRPr="008A126C">
        <w:rPr>
          <w:spacing w:val="-3"/>
          <w:sz w:val="20"/>
          <w:szCs w:val="20"/>
        </w:rPr>
        <w:t xml:space="preserve"> </w:t>
      </w:r>
      <w:r w:rsidRPr="008A126C">
        <w:rPr>
          <w:sz w:val="20"/>
          <w:szCs w:val="20"/>
        </w:rPr>
        <w:t>best</w:t>
      </w:r>
      <w:r w:rsidRPr="008A126C">
        <w:rPr>
          <w:spacing w:val="-3"/>
          <w:sz w:val="20"/>
          <w:szCs w:val="20"/>
        </w:rPr>
        <w:t xml:space="preserve"> </w:t>
      </w:r>
      <w:r w:rsidRPr="008A126C">
        <w:rPr>
          <w:sz w:val="20"/>
          <w:szCs w:val="20"/>
        </w:rPr>
        <w:t>predictor</w:t>
      </w:r>
      <w:r w:rsidRPr="008A126C">
        <w:rPr>
          <w:spacing w:val="-3"/>
          <w:sz w:val="20"/>
          <w:szCs w:val="20"/>
        </w:rPr>
        <w:t xml:space="preserve"> </w:t>
      </w:r>
      <w:r w:rsidRPr="008A126C">
        <w:rPr>
          <w:sz w:val="20"/>
          <w:szCs w:val="20"/>
        </w:rPr>
        <w:t>of</w:t>
      </w:r>
      <w:r w:rsidRPr="008A126C">
        <w:rPr>
          <w:spacing w:val="-3"/>
          <w:sz w:val="20"/>
          <w:szCs w:val="20"/>
        </w:rPr>
        <w:t xml:space="preserve"> </w:t>
      </w:r>
      <w:r w:rsidRPr="008A126C">
        <w:rPr>
          <w:sz w:val="20"/>
          <w:szCs w:val="20"/>
        </w:rPr>
        <w:t>student</w:t>
      </w:r>
      <w:r w:rsidRPr="008A126C">
        <w:rPr>
          <w:spacing w:val="-3"/>
          <w:sz w:val="20"/>
          <w:szCs w:val="20"/>
        </w:rPr>
        <w:t xml:space="preserve"> </w:t>
      </w:r>
      <w:r w:rsidRPr="008A126C">
        <w:rPr>
          <w:sz w:val="20"/>
          <w:szCs w:val="20"/>
        </w:rPr>
        <w:t>drop</w:t>
      </w:r>
      <w:r w:rsidRPr="008A126C">
        <w:rPr>
          <w:spacing w:val="-3"/>
          <w:sz w:val="20"/>
          <w:szCs w:val="20"/>
        </w:rPr>
        <w:t xml:space="preserve"> </w:t>
      </w:r>
      <w:r w:rsidRPr="008A126C">
        <w:rPr>
          <w:sz w:val="20"/>
          <w:szCs w:val="20"/>
        </w:rPr>
        <w:t>out</w:t>
      </w:r>
      <w:r w:rsidRPr="008A126C">
        <w:rPr>
          <w:spacing w:val="-3"/>
          <w:sz w:val="20"/>
          <w:szCs w:val="20"/>
        </w:rPr>
        <w:t xml:space="preserve"> </w:t>
      </w:r>
      <w:r w:rsidRPr="008A126C">
        <w:rPr>
          <w:sz w:val="20"/>
          <w:szCs w:val="20"/>
        </w:rPr>
        <w:t>-</w:t>
      </w:r>
      <w:r w:rsidRPr="008A126C">
        <w:rPr>
          <w:spacing w:val="-3"/>
          <w:sz w:val="20"/>
          <w:szCs w:val="20"/>
        </w:rPr>
        <w:t xml:space="preserve"> </w:t>
      </w:r>
      <w:r w:rsidRPr="008A126C">
        <w:rPr>
          <w:sz w:val="20"/>
          <w:szCs w:val="20"/>
        </w:rPr>
        <w:t>even</w:t>
      </w:r>
      <w:r w:rsidRPr="008A126C">
        <w:rPr>
          <w:spacing w:val="-3"/>
          <w:sz w:val="20"/>
          <w:szCs w:val="20"/>
        </w:rPr>
        <w:t xml:space="preserve"> </w:t>
      </w:r>
      <w:r w:rsidRPr="008A126C">
        <w:rPr>
          <w:sz w:val="20"/>
          <w:szCs w:val="20"/>
        </w:rPr>
        <w:t>more than</w:t>
      </w:r>
      <w:r w:rsidRPr="008A126C">
        <w:rPr>
          <w:spacing w:val="-2"/>
          <w:sz w:val="20"/>
          <w:szCs w:val="20"/>
        </w:rPr>
        <w:t xml:space="preserve"> </w:t>
      </w:r>
      <w:r w:rsidRPr="008A126C">
        <w:rPr>
          <w:sz w:val="20"/>
          <w:szCs w:val="20"/>
        </w:rPr>
        <w:t>toilet,</w:t>
      </w:r>
      <w:r w:rsidRPr="008A126C">
        <w:rPr>
          <w:spacing w:val="-2"/>
          <w:sz w:val="20"/>
          <w:szCs w:val="20"/>
        </w:rPr>
        <w:t xml:space="preserve"> </w:t>
      </w:r>
      <w:r w:rsidRPr="008A126C">
        <w:rPr>
          <w:sz w:val="20"/>
          <w:szCs w:val="20"/>
        </w:rPr>
        <w:t>water</w:t>
      </w:r>
      <w:r w:rsidRPr="008A126C">
        <w:rPr>
          <w:spacing w:val="-2"/>
          <w:sz w:val="20"/>
          <w:szCs w:val="20"/>
        </w:rPr>
        <w:t xml:space="preserve"> </w:t>
      </w:r>
      <w:r w:rsidRPr="008A126C">
        <w:rPr>
          <w:sz w:val="20"/>
          <w:szCs w:val="20"/>
        </w:rPr>
        <w:t>and</w:t>
      </w:r>
      <w:r w:rsidRPr="008A126C">
        <w:rPr>
          <w:spacing w:val="-2"/>
          <w:sz w:val="20"/>
          <w:szCs w:val="20"/>
        </w:rPr>
        <w:t xml:space="preserve"> </w:t>
      </w:r>
      <w:r w:rsidRPr="008A126C">
        <w:rPr>
          <w:sz w:val="20"/>
          <w:szCs w:val="20"/>
        </w:rPr>
        <w:t>electricity.</w:t>
      </w:r>
      <w:r w:rsidRPr="008A126C">
        <w:rPr>
          <w:spacing w:val="-2"/>
          <w:sz w:val="20"/>
          <w:szCs w:val="20"/>
        </w:rPr>
        <w:t xml:space="preserve"> </w:t>
      </w:r>
      <w:r w:rsidRPr="008A126C">
        <w:rPr>
          <w:sz w:val="20"/>
          <w:szCs w:val="20"/>
        </w:rPr>
        <w:t>This</w:t>
      </w:r>
      <w:r w:rsidRPr="008A126C">
        <w:rPr>
          <w:spacing w:val="-2"/>
          <w:sz w:val="20"/>
          <w:szCs w:val="20"/>
        </w:rPr>
        <w:t xml:space="preserve"> </w:t>
      </w:r>
      <w:r w:rsidRPr="008A126C">
        <w:rPr>
          <w:sz w:val="20"/>
          <w:szCs w:val="20"/>
        </w:rPr>
        <w:t>has</w:t>
      </w:r>
      <w:r w:rsidRPr="008A126C">
        <w:rPr>
          <w:spacing w:val="-2"/>
          <w:sz w:val="20"/>
          <w:szCs w:val="20"/>
        </w:rPr>
        <w:t xml:space="preserve"> </w:t>
      </w:r>
      <w:r w:rsidRPr="008A126C">
        <w:rPr>
          <w:sz w:val="20"/>
          <w:szCs w:val="20"/>
        </w:rPr>
        <w:t>a</w:t>
      </w:r>
      <w:r w:rsidRPr="008A126C">
        <w:rPr>
          <w:spacing w:val="-2"/>
          <w:sz w:val="20"/>
          <w:szCs w:val="20"/>
        </w:rPr>
        <w:t xml:space="preserve"> </w:t>
      </w:r>
      <w:r w:rsidRPr="008A126C">
        <w:rPr>
          <w:sz w:val="20"/>
          <w:szCs w:val="20"/>
        </w:rPr>
        <w:t>message:</w:t>
      </w:r>
      <w:r w:rsidRPr="008A126C">
        <w:rPr>
          <w:spacing w:val="-2"/>
          <w:sz w:val="20"/>
          <w:szCs w:val="20"/>
        </w:rPr>
        <w:t xml:space="preserve"> </w:t>
      </w:r>
      <w:r w:rsidRPr="008A126C">
        <w:rPr>
          <w:sz w:val="20"/>
          <w:szCs w:val="20"/>
        </w:rPr>
        <w:t>When</w:t>
      </w:r>
      <w:r w:rsidRPr="008A126C">
        <w:rPr>
          <w:spacing w:val="-2"/>
          <w:sz w:val="20"/>
          <w:szCs w:val="20"/>
        </w:rPr>
        <w:t xml:space="preserve"> </w:t>
      </w:r>
      <w:r w:rsidRPr="008A126C">
        <w:rPr>
          <w:sz w:val="20"/>
          <w:szCs w:val="20"/>
        </w:rPr>
        <w:t>students</w:t>
      </w:r>
      <w:r w:rsidRPr="008A126C">
        <w:rPr>
          <w:spacing w:val="-2"/>
          <w:sz w:val="20"/>
          <w:szCs w:val="20"/>
        </w:rPr>
        <w:t xml:space="preserve"> </w:t>
      </w:r>
      <w:r w:rsidRPr="008A126C">
        <w:rPr>
          <w:sz w:val="20"/>
          <w:szCs w:val="20"/>
        </w:rPr>
        <w:t>are</w:t>
      </w:r>
      <w:r w:rsidRPr="008A126C">
        <w:rPr>
          <w:spacing w:val="-2"/>
          <w:sz w:val="20"/>
          <w:szCs w:val="20"/>
        </w:rPr>
        <w:t xml:space="preserve"> </w:t>
      </w:r>
      <w:r w:rsidRPr="008A126C">
        <w:rPr>
          <w:sz w:val="20"/>
          <w:szCs w:val="20"/>
        </w:rPr>
        <w:t>in</w:t>
      </w:r>
      <w:r w:rsidRPr="008A126C">
        <w:rPr>
          <w:spacing w:val="-2"/>
          <w:sz w:val="20"/>
          <w:szCs w:val="20"/>
        </w:rPr>
        <w:t xml:space="preserve"> </w:t>
      </w:r>
      <w:r w:rsidRPr="008A126C">
        <w:rPr>
          <w:sz w:val="20"/>
          <w:szCs w:val="20"/>
        </w:rPr>
        <w:t>high</w:t>
      </w:r>
      <w:r w:rsidRPr="008A126C">
        <w:rPr>
          <w:spacing w:val="-2"/>
          <w:sz w:val="20"/>
          <w:szCs w:val="20"/>
        </w:rPr>
        <w:t xml:space="preserve"> </w:t>
      </w:r>
      <w:r w:rsidRPr="008A126C">
        <w:rPr>
          <w:sz w:val="20"/>
          <w:szCs w:val="20"/>
        </w:rPr>
        <w:t>school,</w:t>
      </w:r>
      <w:r w:rsidRPr="008A126C">
        <w:rPr>
          <w:spacing w:val="-2"/>
          <w:sz w:val="20"/>
          <w:szCs w:val="20"/>
        </w:rPr>
        <w:t xml:space="preserve"> </w:t>
      </w:r>
      <w:r w:rsidRPr="008A126C">
        <w:rPr>
          <w:sz w:val="20"/>
          <w:szCs w:val="20"/>
        </w:rPr>
        <w:t>they</w:t>
      </w:r>
      <w:r w:rsidRPr="008A126C">
        <w:rPr>
          <w:spacing w:val="-2"/>
          <w:sz w:val="20"/>
          <w:szCs w:val="20"/>
        </w:rPr>
        <w:t xml:space="preserve"> </w:t>
      </w:r>
      <w:r w:rsidRPr="008A126C">
        <w:rPr>
          <w:sz w:val="20"/>
          <w:szCs w:val="20"/>
        </w:rPr>
        <w:t>are</w:t>
      </w:r>
      <w:r w:rsidRPr="008A126C">
        <w:rPr>
          <w:spacing w:val="-2"/>
          <w:sz w:val="20"/>
          <w:szCs w:val="20"/>
        </w:rPr>
        <w:t xml:space="preserve"> </w:t>
      </w:r>
      <w:r w:rsidRPr="008A126C">
        <w:rPr>
          <w:sz w:val="20"/>
          <w:szCs w:val="20"/>
        </w:rPr>
        <w:t>not</w:t>
      </w:r>
      <w:r w:rsidRPr="008A126C">
        <w:rPr>
          <w:spacing w:val="-2"/>
          <w:sz w:val="20"/>
          <w:szCs w:val="20"/>
        </w:rPr>
        <w:t xml:space="preserve"> </w:t>
      </w:r>
      <w:r w:rsidRPr="008A126C">
        <w:rPr>
          <w:sz w:val="20"/>
          <w:szCs w:val="20"/>
        </w:rPr>
        <w:t>likely</w:t>
      </w:r>
      <w:r w:rsidRPr="008A126C">
        <w:rPr>
          <w:spacing w:val="-2"/>
          <w:sz w:val="20"/>
          <w:szCs w:val="20"/>
        </w:rPr>
        <w:t xml:space="preserve"> </w:t>
      </w:r>
      <w:r w:rsidRPr="008A126C">
        <w:rPr>
          <w:sz w:val="20"/>
          <w:szCs w:val="20"/>
        </w:rPr>
        <w:t>to</w:t>
      </w:r>
      <w:r w:rsidRPr="008A126C">
        <w:rPr>
          <w:spacing w:val="-2"/>
          <w:sz w:val="20"/>
          <w:szCs w:val="20"/>
        </w:rPr>
        <w:t xml:space="preserve"> </w:t>
      </w:r>
      <w:r w:rsidRPr="008A126C">
        <w:rPr>
          <w:sz w:val="20"/>
          <w:szCs w:val="20"/>
        </w:rPr>
        <w:t>drop</w:t>
      </w:r>
      <w:r w:rsidRPr="008A126C">
        <w:rPr>
          <w:spacing w:val="-2"/>
          <w:sz w:val="20"/>
          <w:szCs w:val="20"/>
        </w:rPr>
        <w:t xml:space="preserve"> </w:t>
      </w:r>
      <w:r w:rsidRPr="008A126C">
        <w:rPr>
          <w:sz w:val="20"/>
          <w:szCs w:val="20"/>
        </w:rPr>
        <w:t>out</w:t>
      </w:r>
      <w:r w:rsidRPr="008A126C">
        <w:rPr>
          <w:spacing w:val="-2"/>
          <w:sz w:val="20"/>
          <w:szCs w:val="20"/>
        </w:rPr>
        <w:t xml:space="preserve"> </w:t>
      </w:r>
      <w:r w:rsidRPr="008A126C">
        <w:rPr>
          <w:sz w:val="20"/>
          <w:szCs w:val="20"/>
        </w:rPr>
        <w:t>because</w:t>
      </w:r>
      <w:r w:rsidRPr="008A126C">
        <w:rPr>
          <w:spacing w:val="-2"/>
          <w:sz w:val="20"/>
          <w:szCs w:val="20"/>
        </w:rPr>
        <w:t xml:space="preserve"> </w:t>
      </w:r>
      <w:r w:rsidRPr="008A126C">
        <w:rPr>
          <w:sz w:val="20"/>
          <w:szCs w:val="20"/>
        </w:rPr>
        <w:t>of</w:t>
      </w:r>
      <w:r w:rsidRPr="008A126C">
        <w:rPr>
          <w:spacing w:val="-2"/>
          <w:sz w:val="20"/>
          <w:szCs w:val="20"/>
        </w:rPr>
        <w:t xml:space="preserve"> </w:t>
      </w:r>
      <w:r w:rsidRPr="008A126C">
        <w:rPr>
          <w:sz w:val="20"/>
          <w:szCs w:val="20"/>
        </w:rPr>
        <w:t>lack of hygiene. They drop out because they are bored, uninvolved and the school environment is like “me and the blackboard”. This finding</w:t>
      </w:r>
      <w:r w:rsidRPr="008A126C">
        <w:rPr>
          <w:spacing w:val="-3"/>
          <w:sz w:val="20"/>
          <w:szCs w:val="20"/>
        </w:rPr>
        <w:t xml:space="preserve"> </w:t>
      </w:r>
      <w:r w:rsidRPr="008A126C">
        <w:rPr>
          <w:sz w:val="20"/>
          <w:szCs w:val="20"/>
        </w:rPr>
        <w:t>is</w:t>
      </w:r>
      <w:r w:rsidRPr="008A126C">
        <w:rPr>
          <w:spacing w:val="-3"/>
          <w:sz w:val="20"/>
          <w:szCs w:val="20"/>
        </w:rPr>
        <w:t xml:space="preserve"> </w:t>
      </w:r>
      <w:r w:rsidRPr="008A126C">
        <w:rPr>
          <w:sz w:val="20"/>
          <w:szCs w:val="20"/>
        </w:rPr>
        <w:t>consistent</w:t>
      </w:r>
      <w:r w:rsidRPr="008A126C">
        <w:rPr>
          <w:spacing w:val="-3"/>
          <w:sz w:val="20"/>
          <w:szCs w:val="20"/>
        </w:rPr>
        <w:t xml:space="preserve"> </w:t>
      </w:r>
      <w:r w:rsidRPr="008A126C">
        <w:rPr>
          <w:sz w:val="20"/>
          <w:szCs w:val="20"/>
        </w:rPr>
        <w:t>with</w:t>
      </w:r>
      <w:r w:rsidRPr="008A126C">
        <w:rPr>
          <w:spacing w:val="-3"/>
          <w:sz w:val="20"/>
          <w:szCs w:val="20"/>
        </w:rPr>
        <w:t xml:space="preserve"> </w:t>
      </w:r>
      <w:r w:rsidRPr="008A126C">
        <w:rPr>
          <w:sz w:val="20"/>
          <w:szCs w:val="20"/>
        </w:rPr>
        <w:t>other</w:t>
      </w:r>
      <w:r w:rsidRPr="008A126C">
        <w:rPr>
          <w:spacing w:val="-3"/>
          <w:sz w:val="20"/>
          <w:szCs w:val="20"/>
        </w:rPr>
        <w:t xml:space="preserve"> </w:t>
      </w:r>
      <w:r w:rsidRPr="008A126C">
        <w:rPr>
          <w:sz w:val="20"/>
          <w:szCs w:val="20"/>
        </w:rPr>
        <w:t>studies</w:t>
      </w:r>
      <w:r w:rsidRPr="008A126C">
        <w:rPr>
          <w:spacing w:val="-3"/>
          <w:sz w:val="20"/>
          <w:szCs w:val="20"/>
        </w:rPr>
        <w:t xml:space="preserve"> </w:t>
      </w:r>
      <w:r w:rsidRPr="008A126C">
        <w:rPr>
          <w:sz w:val="20"/>
          <w:szCs w:val="20"/>
        </w:rPr>
        <w:t>from</w:t>
      </w:r>
      <w:r w:rsidRPr="008A126C">
        <w:rPr>
          <w:spacing w:val="-3"/>
          <w:sz w:val="20"/>
          <w:szCs w:val="20"/>
        </w:rPr>
        <w:t xml:space="preserve"> </w:t>
      </w:r>
      <w:r w:rsidRPr="008A126C">
        <w:rPr>
          <w:sz w:val="20"/>
          <w:szCs w:val="20"/>
        </w:rPr>
        <w:t>other</w:t>
      </w:r>
      <w:r w:rsidRPr="008A126C">
        <w:rPr>
          <w:spacing w:val="-3"/>
          <w:sz w:val="20"/>
          <w:szCs w:val="20"/>
        </w:rPr>
        <w:t xml:space="preserve"> </w:t>
      </w:r>
      <w:r w:rsidRPr="008A126C">
        <w:rPr>
          <w:sz w:val="20"/>
          <w:szCs w:val="20"/>
        </w:rPr>
        <w:t>countries</w:t>
      </w:r>
      <w:r w:rsidRPr="008A126C">
        <w:rPr>
          <w:spacing w:val="-3"/>
          <w:sz w:val="20"/>
          <w:szCs w:val="20"/>
        </w:rPr>
        <w:t xml:space="preserve"> </w:t>
      </w:r>
      <w:r w:rsidRPr="008A126C">
        <w:rPr>
          <w:sz w:val="20"/>
          <w:szCs w:val="20"/>
        </w:rPr>
        <w:t>-</w:t>
      </w:r>
      <w:r w:rsidRPr="008A126C">
        <w:rPr>
          <w:spacing w:val="-3"/>
          <w:sz w:val="20"/>
          <w:szCs w:val="20"/>
        </w:rPr>
        <w:t xml:space="preserve"> </w:t>
      </w:r>
      <w:r w:rsidRPr="008A126C">
        <w:rPr>
          <w:sz w:val="20"/>
          <w:szCs w:val="20"/>
        </w:rPr>
        <w:t>engagement</w:t>
      </w:r>
      <w:r w:rsidRPr="008A126C">
        <w:rPr>
          <w:spacing w:val="-3"/>
          <w:sz w:val="20"/>
          <w:szCs w:val="20"/>
        </w:rPr>
        <w:t xml:space="preserve"> </w:t>
      </w:r>
      <w:r w:rsidRPr="008A126C">
        <w:rPr>
          <w:sz w:val="20"/>
          <w:szCs w:val="20"/>
        </w:rPr>
        <w:t>and</w:t>
      </w:r>
      <w:r w:rsidRPr="008A126C">
        <w:rPr>
          <w:spacing w:val="-3"/>
          <w:sz w:val="20"/>
          <w:szCs w:val="20"/>
        </w:rPr>
        <w:t xml:space="preserve"> </w:t>
      </w:r>
      <w:r w:rsidRPr="008A126C">
        <w:rPr>
          <w:sz w:val="20"/>
          <w:szCs w:val="20"/>
        </w:rPr>
        <w:t>belonging</w:t>
      </w:r>
      <w:r w:rsidRPr="008A126C">
        <w:rPr>
          <w:spacing w:val="-3"/>
          <w:sz w:val="20"/>
          <w:szCs w:val="20"/>
        </w:rPr>
        <w:t xml:space="preserve"> </w:t>
      </w:r>
      <w:r w:rsidRPr="008A126C">
        <w:rPr>
          <w:sz w:val="20"/>
          <w:szCs w:val="20"/>
        </w:rPr>
        <w:t>to</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school</w:t>
      </w:r>
      <w:r w:rsidRPr="008A126C">
        <w:rPr>
          <w:spacing w:val="-3"/>
          <w:sz w:val="20"/>
          <w:szCs w:val="20"/>
        </w:rPr>
        <w:t xml:space="preserve"> </w:t>
      </w:r>
      <w:r w:rsidRPr="008A126C">
        <w:rPr>
          <w:sz w:val="20"/>
          <w:szCs w:val="20"/>
        </w:rPr>
        <w:t>are</w:t>
      </w:r>
      <w:r w:rsidRPr="008A126C">
        <w:rPr>
          <w:spacing w:val="-3"/>
          <w:sz w:val="20"/>
          <w:szCs w:val="20"/>
        </w:rPr>
        <w:t xml:space="preserve"> </w:t>
      </w:r>
      <w:r w:rsidRPr="008A126C">
        <w:rPr>
          <w:sz w:val="20"/>
          <w:szCs w:val="20"/>
        </w:rPr>
        <w:t>as</w:t>
      </w:r>
      <w:r w:rsidRPr="008A126C">
        <w:rPr>
          <w:spacing w:val="-3"/>
          <w:sz w:val="20"/>
          <w:szCs w:val="20"/>
        </w:rPr>
        <w:t xml:space="preserve"> </w:t>
      </w:r>
      <w:r w:rsidRPr="008A126C">
        <w:rPr>
          <w:sz w:val="20"/>
          <w:szCs w:val="20"/>
        </w:rPr>
        <w:t>important</w:t>
      </w:r>
      <w:r w:rsidRPr="008A126C">
        <w:rPr>
          <w:spacing w:val="-3"/>
          <w:sz w:val="20"/>
          <w:szCs w:val="20"/>
        </w:rPr>
        <w:t xml:space="preserve"> </w:t>
      </w:r>
      <w:r w:rsidRPr="008A126C">
        <w:rPr>
          <w:sz w:val="20"/>
          <w:szCs w:val="20"/>
        </w:rPr>
        <w:t>as</w:t>
      </w:r>
      <w:r w:rsidRPr="008A126C">
        <w:rPr>
          <w:spacing w:val="-3"/>
          <w:sz w:val="20"/>
          <w:szCs w:val="20"/>
        </w:rPr>
        <w:t xml:space="preserve"> </w:t>
      </w:r>
      <w:r w:rsidRPr="008A126C">
        <w:rPr>
          <w:sz w:val="20"/>
          <w:szCs w:val="20"/>
        </w:rPr>
        <w:t>the</w:t>
      </w:r>
      <w:r w:rsidRPr="008A126C">
        <w:rPr>
          <w:spacing w:val="-3"/>
          <w:sz w:val="20"/>
          <w:szCs w:val="20"/>
        </w:rPr>
        <w:t xml:space="preserve"> </w:t>
      </w:r>
      <w:r w:rsidRPr="008A126C">
        <w:rPr>
          <w:sz w:val="20"/>
          <w:szCs w:val="20"/>
        </w:rPr>
        <w:t xml:space="preserve">physical environment. Secondly, we can mention that the model built in this study is not “one-time”. As every year the UDISE+ data is released, the pipeline may be re-run </w:t>
      </w:r>
      <w:r w:rsidRPr="008A126C">
        <w:rPr>
          <w:sz w:val="20"/>
          <w:szCs w:val="20"/>
        </w:rPr>
        <w:lastRenderedPageBreak/>
        <w:t>using the same to ensure the progress has been made from the 2024-25 baseline. This makes this a living tool, rather than a paper.</w:t>
      </w:r>
    </w:p>
    <w:p w14:paraId="3212E4FC" w14:textId="77777777" w:rsidR="00B36D48" w:rsidRPr="008A126C" w:rsidRDefault="00B36D48" w:rsidP="00B36D48">
      <w:pPr>
        <w:pStyle w:val="Heading1"/>
        <w:numPr>
          <w:ilvl w:val="0"/>
          <w:numId w:val="3"/>
        </w:numPr>
        <w:tabs>
          <w:tab w:val="left" w:pos="454"/>
        </w:tabs>
        <w:spacing w:before="197"/>
        <w:ind w:left="454" w:hanging="306"/>
        <w:rPr>
          <w:sz w:val="20"/>
          <w:szCs w:val="20"/>
        </w:rPr>
      </w:pPr>
      <w:r w:rsidRPr="008A126C">
        <w:rPr>
          <w:color w:val="1A3A5B"/>
          <w:spacing w:val="-2"/>
          <w:sz w:val="20"/>
          <w:szCs w:val="20"/>
        </w:rPr>
        <w:t>CONCLUSION</w:t>
      </w:r>
    </w:p>
    <w:p w14:paraId="19E76207" w14:textId="77777777" w:rsidR="00B36D48" w:rsidRPr="008A126C" w:rsidRDefault="00B36D48" w:rsidP="00B36D48">
      <w:pPr>
        <w:pStyle w:val="Heading1"/>
        <w:rPr>
          <w:sz w:val="20"/>
          <w:szCs w:val="20"/>
        </w:rPr>
        <w:sectPr w:rsidR="00B36D48" w:rsidRPr="008A126C" w:rsidSect="00B36D48">
          <w:pgSz w:w="11910" w:h="16840"/>
          <w:pgMar w:top="1120" w:right="992" w:bottom="280" w:left="992" w:header="720" w:footer="720" w:gutter="0"/>
          <w:cols w:space="720"/>
        </w:sectPr>
      </w:pPr>
    </w:p>
    <w:p w14:paraId="5CA86F26" w14:textId="23B5059B" w:rsidR="00B36D48" w:rsidRPr="008A126C" w:rsidRDefault="00B36D48" w:rsidP="00B36D48">
      <w:pPr>
        <w:pStyle w:val="BodyText"/>
        <w:spacing w:before="74" w:line="285" w:lineRule="auto"/>
        <w:ind w:right="104"/>
        <w:rPr>
          <w:sz w:val="20"/>
          <w:szCs w:val="20"/>
        </w:rPr>
      </w:pPr>
      <w:r w:rsidRPr="008A126C">
        <w:rPr>
          <w:sz w:val="20"/>
          <w:szCs w:val="20"/>
        </w:rPr>
        <w:t xml:space="preserve">What’s it all about? We now have the picture - how much deficit Indian schools are in, globally, what are the gaps responsible for the drop-outs and what a deficit each state is in and how much it will cost to address it. The numbers don’t lie. Nearly 90% of the infrastructure deficit is causing the gaps in the drop-out rates we have in India. And the issues are not what we think - the lack of a place for co-curricular activities or a school not having internet is more damaging than a leaking tap to retention. That’s something policy makers need to be aware of. It will cost us around </w:t>
      </w:r>
      <w:r w:rsidR="00E86C2A" w:rsidRPr="008A126C">
        <w:rPr>
          <w:i/>
          <w:sz w:val="20"/>
          <w:szCs w:val="20"/>
        </w:rPr>
        <w:t>(</w:t>
      </w:r>
      <w:r w:rsidR="00E86C2A">
        <w:rPr>
          <w:spacing w:val="-2"/>
          <w:sz w:val="20"/>
          <w:szCs w:val="20"/>
        </w:rPr>
        <w:t>₹</w:t>
      </w:r>
      <w:r w:rsidRPr="008A126C">
        <w:rPr>
          <w:sz w:val="20"/>
          <w:szCs w:val="20"/>
        </w:rPr>
        <w:t xml:space="preserve">3.72 lakh crore to fix these problems in the country but rather than that being a metaphor, our model will tell you where to spend - state by state and school by school. It is a product that can in fact go into </w:t>
      </w:r>
      <w:proofErr w:type="spellStart"/>
      <w:r w:rsidRPr="008A126C">
        <w:rPr>
          <w:sz w:val="20"/>
          <w:szCs w:val="20"/>
        </w:rPr>
        <w:t>Samagra</w:t>
      </w:r>
      <w:proofErr w:type="spellEnd"/>
      <w:r w:rsidRPr="008A126C">
        <w:rPr>
          <w:sz w:val="20"/>
          <w:szCs w:val="20"/>
        </w:rPr>
        <w:t xml:space="preserve"> Shiksha budgets. What we need in the future is more detail, including incomes and social, looking at smaller kids, making sure the time spent is resulting in progress. But the structure erected here provides India with something new: an open, transparent, factual base.</w:t>
      </w:r>
    </w:p>
    <w:p w14:paraId="44BCDF05" w14:textId="7DA0862F" w:rsidR="00B36D48" w:rsidRPr="008A126C" w:rsidRDefault="00B36D48" w:rsidP="00B36D48">
      <w:pPr>
        <w:pStyle w:val="BodyText"/>
        <w:spacing w:before="1"/>
        <w:ind w:left="0"/>
        <w:jc w:val="left"/>
        <w:rPr>
          <w:sz w:val="20"/>
          <w:szCs w:val="20"/>
        </w:rPr>
      </w:pPr>
    </w:p>
    <w:p w14:paraId="1CC490F8" w14:textId="04947D4B" w:rsidR="00B36D48" w:rsidRPr="008A126C" w:rsidRDefault="00B36D48" w:rsidP="00B36D48">
      <w:pPr>
        <w:pStyle w:val="Heading1"/>
        <w:tabs>
          <w:tab w:val="left" w:pos="3936"/>
        </w:tabs>
        <w:spacing w:before="206"/>
        <w:ind w:left="148" w:firstLine="0"/>
        <w:jc w:val="left"/>
        <w:rPr>
          <w:sz w:val="20"/>
          <w:szCs w:val="20"/>
        </w:rPr>
      </w:pPr>
      <w:r w:rsidRPr="008A126C">
        <w:rPr>
          <w:color w:val="1A3A5B"/>
          <w:spacing w:val="-2"/>
          <w:sz w:val="20"/>
          <w:szCs w:val="20"/>
        </w:rPr>
        <w:t>ACKNOWLEDGMENT</w:t>
      </w:r>
      <w:r>
        <w:rPr>
          <w:color w:val="1A3A5B"/>
          <w:spacing w:val="-2"/>
          <w:sz w:val="20"/>
          <w:szCs w:val="20"/>
        </w:rPr>
        <w:tab/>
      </w:r>
    </w:p>
    <w:p w14:paraId="3BFA3EE1" w14:textId="77777777" w:rsidR="00B36D48" w:rsidRPr="008A126C" w:rsidRDefault="00B36D48" w:rsidP="00B36D48">
      <w:pPr>
        <w:pStyle w:val="BodyText"/>
        <w:spacing w:before="101" w:line="290" w:lineRule="auto"/>
        <w:jc w:val="left"/>
        <w:rPr>
          <w:sz w:val="20"/>
          <w:szCs w:val="20"/>
        </w:rPr>
      </w:pPr>
      <w:r w:rsidRPr="008A126C">
        <w:rPr>
          <w:sz w:val="20"/>
          <w:szCs w:val="20"/>
        </w:rPr>
        <w:t>The</w:t>
      </w:r>
      <w:r w:rsidRPr="008A126C">
        <w:rPr>
          <w:spacing w:val="32"/>
          <w:sz w:val="20"/>
          <w:szCs w:val="20"/>
        </w:rPr>
        <w:t xml:space="preserve"> </w:t>
      </w:r>
      <w:r w:rsidRPr="008A126C">
        <w:rPr>
          <w:sz w:val="20"/>
          <w:szCs w:val="20"/>
        </w:rPr>
        <w:t>authors</w:t>
      </w:r>
      <w:r w:rsidRPr="008A126C">
        <w:rPr>
          <w:spacing w:val="32"/>
          <w:sz w:val="20"/>
          <w:szCs w:val="20"/>
        </w:rPr>
        <w:t xml:space="preserve"> </w:t>
      </w:r>
      <w:r w:rsidRPr="008A126C">
        <w:rPr>
          <w:sz w:val="20"/>
          <w:szCs w:val="20"/>
        </w:rPr>
        <w:t>thank</w:t>
      </w:r>
      <w:r w:rsidRPr="008A126C">
        <w:rPr>
          <w:spacing w:val="32"/>
          <w:sz w:val="20"/>
          <w:szCs w:val="20"/>
        </w:rPr>
        <w:t xml:space="preserve"> </w:t>
      </w:r>
      <w:r w:rsidRPr="008A126C">
        <w:rPr>
          <w:sz w:val="20"/>
          <w:szCs w:val="20"/>
        </w:rPr>
        <w:t>the</w:t>
      </w:r>
      <w:r w:rsidRPr="008A126C">
        <w:rPr>
          <w:spacing w:val="32"/>
          <w:sz w:val="20"/>
          <w:szCs w:val="20"/>
        </w:rPr>
        <w:t xml:space="preserve"> </w:t>
      </w:r>
      <w:r w:rsidRPr="008A126C">
        <w:rPr>
          <w:sz w:val="20"/>
          <w:szCs w:val="20"/>
        </w:rPr>
        <w:t>Ministry</w:t>
      </w:r>
      <w:r w:rsidRPr="008A126C">
        <w:rPr>
          <w:spacing w:val="32"/>
          <w:sz w:val="20"/>
          <w:szCs w:val="20"/>
        </w:rPr>
        <w:t xml:space="preserve"> </w:t>
      </w:r>
      <w:r w:rsidRPr="008A126C">
        <w:rPr>
          <w:sz w:val="20"/>
          <w:szCs w:val="20"/>
        </w:rPr>
        <w:t>of</w:t>
      </w:r>
      <w:r w:rsidRPr="008A126C">
        <w:rPr>
          <w:spacing w:val="32"/>
          <w:sz w:val="20"/>
          <w:szCs w:val="20"/>
        </w:rPr>
        <w:t xml:space="preserve"> </w:t>
      </w:r>
      <w:r w:rsidRPr="008A126C">
        <w:rPr>
          <w:sz w:val="20"/>
          <w:szCs w:val="20"/>
        </w:rPr>
        <w:t>Education,</w:t>
      </w:r>
      <w:r w:rsidRPr="008A126C">
        <w:rPr>
          <w:spacing w:val="32"/>
          <w:sz w:val="20"/>
          <w:szCs w:val="20"/>
        </w:rPr>
        <w:t xml:space="preserve"> </w:t>
      </w:r>
      <w:r w:rsidRPr="008A126C">
        <w:rPr>
          <w:sz w:val="20"/>
          <w:szCs w:val="20"/>
        </w:rPr>
        <w:t>Government</w:t>
      </w:r>
      <w:r w:rsidRPr="008A126C">
        <w:rPr>
          <w:spacing w:val="32"/>
          <w:sz w:val="20"/>
          <w:szCs w:val="20"/>
        </w:rPr>
        <w:t xml:space="preserve"> </w:t>
      </w:r>
      <w:r w:rsidRPr="008A126C">
        <w:rPr>
          <w:sz w:val="20"/>
          <w:szCs w:val="20"/>
        </w:rPr>
        <w:t>of</w:t>
      </w:r>
      <w:r w:rsidRPr="008A126C">
        <w:rPr>
          <w:spacing w:val="32"/>
          <w:sz w:val="20"/>
          <w:szCs w:val="20"/>
        </w:rPr>
        <w:t xml:space="preserve"> </w:t>
      </w:r>
      <w:r w:rsidRPr="008A126C">
        <w:rPr>
          <w:sz w:val="20"/>
          <w:szCs w:val="20"/>
        </w:rPr>
        <w:t>India,</w:t>
      </w:r>
      <w:r w:rsidRPr="008A126C">
        <w:rPr>
          <w:spacing w:val="32"/>
          <w:sz w:val="20"/>
          <w:szCs w:val="20"/>
        </w:rPr>
        <w:t xml:space="preserve"> </w:t>
      </w:r>
      <w:r w:rsidRPr="008A126C">
        <w:rPr>
          <w:sz w:val="20"/>
          <w:szCs w:val="20"/>
        </w:rPr>
        <w:t>for</w:t>
      </w:r>
      <w:r w:rsidRPr="008A126C">
        <w:rPr>
          <w:spacing w:val="32"/>
          <w:sz w:val="20"/>
          <w:szCs w:val="20"/>
        </w:rPr>
        <w:t xml:space="preserve"> </w:t>
      </w:r>
      <w:r w:rsidRPr="008A126C">
        <w:rPr>
          <w:sz w:val="20"/>
          <w:szCs w:val="20"/>
        </w:rPr>
        <w:t>making</w:t>
      </w:r>
      <w:r w:rsidRPr="008A126C">
        <w:rPr>
          <w:spacing w:val="32"/>
          <w:sz w:val="20"/>
          <w:szCs w:val="20"/>
        </w:rPr>
        <w:t xml:space="preserve"> </w:t>
      </w:r>
      <w:r w:rsidRPr="008A126C">
        <w:rPr>
          <w:sz w:val="20"/>
          <w:szCs w:val="20"/>
        </w:rPr>
        <w:t>the</w:t>
      </w:r>
      <w:r w:rsidRPr="008A126C">
        <w:rPr>
          <w:spacing w:val="32"/>
          <w:sz w:val="20"/>
          <w:szCs w:val="20"/>
        </w:rPr>
        <w:t xml:space="preserve"> </w:t>
      </w:r>
      <w:r w:rsidRPr="008A126C">
        <w:rPr>
          <w:sz w:val="20"/>
          <w:szCs w:val="20"/>
        </w:rPr>
        <w:t>UDISE+</w:t>
      </w:r>
      <w:r w:rsidRPr="008A126C">
        <w:rPr>
          <w:spacing w:val="32"/>
          <w:sz w:val="20"/>
          <w:szCs w:val="20"/>
        </w:rPr>
        <w:t xml:space="preserve"> </w:t>
      </w:r>
      <w:r w:rsidRPr="008A126C">
        <w:rPr>
          <w:sz w:val="20"/>
          <w:szCs w:val="20"/>
        </w:rPr>
        <w:t>2024-25</w:t>
      </w:r>
      <w:r w:rsidRPr="008A126C">
        <w:rPr>
          <w:spacing w:val="32"/>
          <w:sz w:val="20"/>
          <w:szCs w:val="20"/>
        </w:rPr>
        <w:t xml:space="preserve"> </w:t>
      </w:r>
      <w:r w:rsidRPr="008A126C">
        <w:rPr>
          <w:sz w:val="20"/>
          <w:szCs w:val="20"/>
        </w:rPr>
        <w:t>data</w:t>
      </w:r>
      <w:r w:rsidRPr="008A126C">
        <w:rPr>
          <w:spacing w:val="32"/>
          <w:sz w:val="20"/>
          <w:szCs w:val="20"/>
        </w:rPr>
        <w:t xml:space="preserve"> </w:t>
      </w:r>
      <w:r w:rsidRPr="008A126C">
        <w:rPr>
          <w:sz w:val="20"/>
          <w:szCs w:val="20"/>
        </w:rPr>
        <w:t>public.</w:t>
      </w:r>
      <w:r w:rsidRPr="008A126C">
        <w:rPr>
          <w:spacing w:val="32"/>
          <w:sz w:val="20"/>
          <w:szCs w:val="20"/>
        </w:rPr>
        <w:t xml:space="preserve"> </w:t>
      </w:r>
      <w:r w:rsidRPr="008A126C">
        <w:rPr>
          <w:sz w:val="20"/>
          <w:szCs w:val="20"/>
        </w:rPr>
        <w:t>We</w:t>
      </w:r>
      <w:r w:rsidRPr="008A126C">
        <w:rPr>
          <w:spacing w:val="32"/>
          <w:sz w:val="20"/>
          <w:szCs w:val="20"/>
        </w:rPr>
        <w:t xml:space="preserve"> </w:t>
      </w:r>
      <w:r w:rsidRPr="008A126C">
        <w:rPr>
          <w:sz w:val="20"/>
          <w:szCs w:val="20"/>
        </w:rPr>
        <w:t>get</w:t>
      </w:r>
      <w:r w:rsidRPr="008A126C">
        <w:rPr>
          <w:spacing w:val="32"/>
          <w:sz w:val="20"/>
          <w:szCs w:val="20"/>
        </w:rPr>
        <w:t xml:space="preserve"> </w:t>
      </w:r>
      <w:r w:rsidRPr="008A126C">
        <w:rPr>
          <w:sz w:val="20"/>
          <w:szCs w:val="20"/>
        </w:rPr>
        <w:t xml:space="preserve">the benchmark values from UNESCO UIS, OECD Education at a Glance 2023 and World Bank </w:t>
      </w:r>
      <w:proofErr w:type="spellStart"/>
      <w:r w:rsidRPr="008A126C">
        <w:rPr>
          <w:sz w:val="20"/>
          <w:szCs w:val="20"/>
        </w:rPr>
        <w:t>EdStats</w:t>
      </w:r>
      <w:proofErr w:type="spellEnd"/>
      <w:r w:rsidRPr="008A126C">
        <w:rPr>
          <w:sz w:val="20"/>
          <w:szCs w:val="20"/>
        </w:rPr>
        <w:t>.</w:t>
      </w:r>
    </w:p>
    <w:p w14:paraId="0A4B0DD7" w14:textId="1248B1A3" w:rsidR="00B36D48" w:rsidRPr="008A126C" w:rsidRDefault="00B36D48" w:rsidP="00B36D48">
      <w:pPr>
        <w:pStyle w:val="BodyText"/>
        <w:spacing w:before="6"/>
        <w:ind w:left="0"/>
        <w:jc w:val="left"/>
        <w:rPr>
          <w:sz w:val="20"/>
          <w:szCs w:val="20"/>
        </w:rPr>
      </w:pPr>
    </w:p>
    <w:p w14:paraId="7C5EAB3F" w14:textId="77777777" w:rsidR="00B36D48" w:rsidRPr="008A126C" w:rsidRDefault="00B36D48" w:rsidP="00B36D48">
      <w:pPr>
        <w:pStyle w:val="Heading1"/>
        <w:spacing w:before="206"/>
        <w:ind w:left="148" w:firstLine="0"/>
        <w:jc w:val="left"/>
        <w:rPr>
          <w:sz w:val="20"/>
          <w:szCs w:val="20"/>
        </w:rPr>
      </w:pPr>
      <w:r w:rsidRPr="008A126C">
        <w:rPr>
          <w:color w:val="1A3A5B"/>
          <w:spacing w:val="-2"/>
          <w:sz w:val="20"/>
          <w:szCs w:val="20"/>
        </w:rPr>
        <w:t>REFERENCES</w:t>
      </w:r>
    </w:p>
    <w:p w14:paraId="56DC8E4A" w14:textId="77777777" w:rsidR="00B36D48" w:rsidRPr="008A126C" w:rsidRDefault="00B36D48" w:rsidP="00B36D48">
      <w:pPr>
        <w:pStyle w:val="ListParagraph"/>
        <w:numPr>
          <w:ilvl w:val="0"/>
          <w:numId w:val="1"/>
        </w:numPr>
        <w:tabs>
          <w:tab w:val="left" w:pos="375"/>
          <w:tab w:val="left" w:pos="428"/>
        </w:tabs>
        <w:spacing w:before="100" w:line="288" w:lineRule="auto"/>
        <w:ind w:right="147" w:hanging="280"/>
        <w:rPr>
          <w:sz w:val="20"/>
          <w:szCs w:val="20"/>
        </w:rPr>
      </w:pPr>
      <w:r w:rsidRPr="008A126C">
        <w:rPr>
          <w:sz w:val="20"/>
          <w:szCs w:val="20"/>
        </w:rPr>
        <w:t xml:space="preserve">P. Barrett, A. Treves, T. </w:t>
      </w:r>
      <w:proofErr w:type="spellStart"/>
      <w:r w:rsidRPr="008A126C">
        <w:rPr>
          <w:sz w:val="20"/>
          <w:szCs w:val="20"/>
        </w:rPr>
        <w:t>Shmis</w:t>
      </w:r>
      <w:proofErr w:type="spellEnd"/>
      <w:r w:rsidRPr="008A126C">
        <w:rPr>
          <w:sz w:val="20"/>
          <w:szCs w:val="20"/>
        </w:rPr>
        <w:t xml:space="preserve"> and D. </w:t>
      </w:r>
      <w:proofErr w:type="spellStart"/>
      <w:r w:rsidRPr="008A126C">
        <w:rPr>
          <w:sz w:val="20"/>
          <w:szCs w:val="20"/>
        </w:rPr>
        <w:t>Ambasz</w:t>
      </w:r>
      <w:proofErr w:type="spellEnd"/>
      <w:r w:rsidRPr="008A126C">
        <w:rPr>
          <w:sz w:val="20"/>
          <w:szCs w:val="20"/>
        </w:rPr>
        <w:t xml:space="preserve">, </w:t>
      </w:r>
      <w:r w:rsidRPr="008A126C">
        <w:rPr>
          <w:i/>
          <w:sz w:val="20"/>
          <w:szCs w:val="20"/>
        </w:rPr>
        <w:t>The Effect of School Infrastructure on Learning: A Synthesis of the Evidence</w:t>
      </w:r>
      <w:r w:rsidRPr="008A126C">
        <w:rPr>
          <w:sz w:val="20"/>
          <w:szCs w:val="20"/>
        </w:rPr>
        <w:t>, World Bank Group,</w:t>
      </w:r>
      <w:r w:rsidRPr="008A126C">
        <w:rPr>
          <w:spacing w:val="40"/>
          <w:sz w:val="20"/>
          <w:szCs w:val="20"/>
        </w:rPr>
        <w:t xml:space="preserve"> </w:t>
      </w:r>
      <w:r w:rsidRPr="008A126C">
        <w:rPr>
          <w:sz w:val="20"/>
          <w:szCs w:val="20"/>
        </w:rPr>
        <w:t>Washington, DC, 2019.</w:t>
      </w:r>
    </w:p>
    <w:p w14:paraId="664B9734" w14:textId="77777777" w:rsidR="00B36D48" w:rsidRPr="008A126C" w:rsidRDefault="00B36D48" w:rsidP="00B36D48">
      <w:pPr>
        <w:pStyle w:val="ListParagraph"/>
        <w:numPr>
          <w:ilvl w:val="0"/>
          <w:numId w:val="1"/>
        </w:numPr>
        <w:tabs>
          <w:tab w:val="left" w:pos="374"/>
        </w:tabs>
        <w:spacing w:before="38"/>
        <w:ind w:left="374" w:hanging="226"/>
        <w:rPr>
          <w:sz w:val="20"/>
          <w:szCs w:val="20"/>
        </w:rPr>
      </w:pPr>
      <w:r w:rsidRPr="008A126C">
        <w:rPr>
          <w:sz w:val="20"/>
          <w:szCs w:val="20"/>
        </w:rPr>
        <w:t xml:space="preserve">A. A. Nugroho and U. B. Wibowo, The Influence of School Infrastructure on Student Learning Activeness, Atlantis Press, </w:t>
      </w:r>
      <w:r w:rsidRPr="008A126C">
        <w:rPr>
          <w:spacing w:val="-2"/>
          <w:sz w:val="20"/>
          <w:szCs w:val="20"/>
        </w:rPr>
        <w:t>2020.</w:t>
      </w:r>
    </w:p>
    <w:p w14:paraId="7CF49C6C" w14:textId="77777777" w:rsidR="00B36D48" w:rsidRPr="008A126C" w:rsidRDefault="00B36D48" w:rsidP="00B36D48">
      <w:pPr>
        <w:pStyle w:val="ListParagraph"/>
        <w:numPr>
          <w:ilvl w:val="0"/>
          <w:numId w:val="1"/>
        </w:numPr>
        <w:tabs>
          <w:tab w:val="left" w:pos="379"/>
          <w:tab w:val="left" w:pos="428"/>
        </w:tabs>
        <w:spacing w:line="288" w:lineRule="auto"/>
        <w:ind w:right="147" w:hanging="280"/>
        <w:rPr>
          <w:sz w:val="20"/>
          <w:szCs w:val="20"/>
        </w:rPr>
      </w:pPr>
      <w:r w:rsidRPr="008A126C">
        <w:rPr>
          <w:sz w:val="20"/>
          <w:szCs w:val="20"/>
        </w:rPr>
        <w:t xml:space="preserve">S. K. Mahapatra and H. </w:t>
      </w:r>
      <w:proofErr w:type="spellStart"/>
      <w:r w:rsidRPr="008A126C">
        <w:rPr>
          <w:sz w:val="20"/>
          <w:szCs w:val="20"/>
        </w:rPr>
        <w:t>Goowalla</w:t>
      </w:r>
      <w:proofErr w:type="spellEnd"/>
      <w:r w:rsidRPr="008A126C">
        <w:rPr>
          <w:sz w:val="20"/>
          <w:szCs w:val="20"/>
        </w:rPr>
        <w:t>, A Study on Educational Infrastructure Facilities being provided by Government and non-Government schools</w:t>
      </w:r>
      <w:r w:rsidRPr="008A126C">
        <w:rPr>
          <w:spacing w:val="40"/>
          <w:sz w:val="20"/>
          <w:szCs w:val="20"/>
        </w:rPr>
        <w:t xml:space="preserve"> </w:t>
      </w:r>
      <w:r w:rsidRPr="008A126C">
        <w:rPr>
          <w:sz w:val="20"/>
          <w:szCs w:val="20"/>
        </w:rPr>
        <w:t xml:space="preserve">in Nagaland, </w:t>
      </w:r>
      <w:r w:rsidRPr="008A126C">
        <w:rPr>
          <w:i/>
          <w:sz w:val="20"/>
          <w:szCs w:val="20"/>
        </w:rPr>
        <w:t>International Journal of Education and Research</w:t>
      </w:r>
      <w:r w:rsidRPr="008A126C">
        <w:rPr>
          <w:sz w:val="20"/>
          <w:szCs w:val="20"/>
        </w:rPr>
        <w:t>, 2019.</w:t>
      </w:r>
    </w:p>
    <w:p w14:paraId="4F21E913" w14:textId="77777777" w:rsidR="00B36D48" w:rsidRPr="008A126C" w:rsidRDefault="00B36D48" w:rsidP="00B36D48">
      <w:pPr>
        <w:pStyle w:val="ListParagraph"/>
        <w:numPr>
          <w:ilvl w:val="0"/>
          <w:numId w:val="1"/>
        </w:numPr>
        <w:tabs>
          <w:tab w:val="left" w:pos="374"/>
        </w:tabs>
        <w:spacing w:before="39"/>
        <w:ind w:left="374" w:hanging="226"/>
        <w:rPr>
          <w:sz w:val="20"/>
          <w:szCs w:val="20"/>
        </w:rPr>
      </w:pPr>
      <w:r w:rsidRPr="008A126C">
        <w:rPr>
          <w:sz w:val="20"/>
          <w:szCs w:val="20"/>
        </w:rPr>
        <w:t xml:space="preserve">E. T. Octavia and </w:t>
      </w:r>
      <w:proofErr w:type="spellStart"/>
      <w:r w:rsidRPr="008A126C">
        <w:rPr>
          <w:sz w:val="20"/>
          <w:szCs w:val="20"/>
        </w:rPr>
        <w:t>Ismiyati</w:t>
      </w:r>
      <w:proofErr w:type="spellEnd"/>
      <w:r w:rsidRPr="008A126C">
        <w:rPr>
          <w:sz w:val="20"/>
          <w:szCs w:val="20"/>
        </w:rPr>
        <w:t xml:space="preserve">, How Do School Facilities Affect School Quality? </w:t>
      </w:r>
      <w:r w:rsidRPr="008A126C">
        <w:rPr>
          <w:i/>
          <w:sz w:val="20"/>
          <w:szCs w:val="20"/>
        </w:rPr>
        <w:t>Journal of Educational Management Studies</w:t>
      </w:r>
      <w:r w:rsidRPr="008A126C">
        <w:rPr>
          <w:sz w:val="20"/>
          <w:szCs w:val="20"/>
        </w:rPr>
        <w:t xml:space="preserve">, </w:t>
      </w:r>
      <w:r w:rsidRPr="008A126C">
        <w:rPr>
          <w:spacing w:val="-2"/>
          <w:sz w:val="20"/>
          <w:szCs w:val="20"/>
        </w:rPr>
        <w:t>2020.</w:t>
      </w:r>
    </w:p>
    <w:p w14:paraId="62F751E5" w14:textId="77777777" w:rsidR="00B36D48" w:rsidRPr="008A126C" w:rsidRDefault="00B36D48" w:rsidP="00B36D48">
      <w:pPr>
        <w:pStyle w:val="ListParagraph"/>
        <w:numPr>
          <w:ilvl w:val="0"/>
          <w:numId w:val="1"/>
        </w:numPr>
        <w:tabs>
          <w:tab w:val="left" w:pos="397"/>
          <w:tab w:val="left" w:pos="428"/>
        </w:tabs>
        <w:spacing w:line="288" w:lineRule="auto"/>
        <w:ind w:right="147" w:hanging="280"/>
        <w:rPr>
          <w:sz w:val="20"/>
          <w:szCs w:val="20"/>
        </w:rPr>
      </w:pPr>
      <w:r w:rsidRPr="008A126C">
        <w:rPr>
          <w:sz w:val="20"/>
          <w:szCs w:val="20"/>
        </w:rPr>
        <w:t>J.</w:t>
      </w:r>
      <w:r w:rsidRPr="008A126C">
        <w:rPr>
          <w:spacing w:val="21"/>
          <w:sz w:val="20"/>
          <w:szCs w:val="20"/>
        </w:rPr>
        <w:t xml:space="preserve"> </w:t>
      </w:r>
      <w:r w:rsidRPr="008A126C">
        <w:rPr>
          <w:sz w:val="20"/>
          <w:szCs w:val="20"/>
        </w:rPr>
        <w:t>E.</w:t>
      </w:r>
      <w:r w:rsidRPr="008A126C">
        <w:rPr>
          <w:spacing w:val="21"/>
          <w:sz w:val="20"/>
          <w:szCs w:val="20"/>
        </w:rPr>
        <w:t xml:space="preserve"> </w:t>
      </w:r>
      <w:r w:rsidRPr="008A126C">
        <w:rPr>
          <w:sz w:val="20"/>
          <w:szCs w:val="20"/>
        </w:rPr>
        <w:t>Vargas-Munoz</w:t>
      </w:r>
      <w:r w:rsidRPr="008A126C">
        <w:rPr>
          <w:spacing w:val="21"/>
          <w:sz w:val="20"/>
          <w:szCs w:val="20"/>
        </w:rPr>
        <w:t xml:space="preserve"> </w:t>
      </w:r>
      <w:r w:rsidRPr="008A126C">
        <w:rPr>
          <w:sz w:val="20"/>
          <w:szCs w:val="20"/>
        </w:rPr>
        <w:t>et</w:t>
      </w:r>
      <w:r w:rsidRPr="008A126C">
        <w:rPr>
          <w:spacing w:val="21"/>
          <w:sz w:val="20"/>
          <w:szCs w:val="20"/>
        </w:rPr>
        <w:t xml:space="preserve"> </w:t>
      </w:r>
      <w:r w:rsidRPr="008A126C">
        <w:rPr>
          <w:sz w:val="20"/>
          <w:szCs w:val="20"/>
        </w:rPr>
        <w:t>al.,</w:t>
      </w:r>
      <w:r w:rsidRPr="008A126C">
        <w:rPr>
          <w:spacing w:val="21"/>
          <w:sz w:val="20"/>
          <w:szCs w:val="20"/>
        </w:rPr>
        <w:t xml:space="preserve"> </w:t>
      </w:r>
      <w:r w:rsidRPr="008A126C">
        <w:rPr>
          <w:sz w:val="20"/>
          <w:szCs w:val="20"/>
        </w:rPr>
        <w:t>A</w:t>
      </w:r>
      <w:r w:rsidRPr="008A126C">
        <w:rPr>
          <w:spacing w:val="21"/>
          <w:sz w:val="20"/>
          <w:szCs w:val="20"/>
        </w:rPr>
        <w:t xml:space="preserve"> </w:t>
      </w:r>
      <w:r w:rsidRPr="008A126C">
        <w:rPr>
          <w:sz w:val="20"/>
          <w:szCs w:val="20"/>
        </w:rPr>
        <w:t>Multi-tiered</w:t>
      </w:r>
      <w:r w:rsidRPr="008A126C">
        <w:rPr>
          <w:spacing w:val="21"/>
          <w:sz w:val="20"/>
          <w:szCs w:val="20"/>
        </w:rPr>
        <w:t xml:space="preserve"> </w:t>
      </w:r>
      <w:r w:rsidRPr="008A126C">
        <w:rPr>
          <w:sz w:val="20"/>
          <w:szCs w:val="20"/>
        </w:rPr>
        <w:t>Human-in-the-loop</w:t>
      </w:r>
      <w:r w:rsidRPr="008A126C">
        <w:rPr>
          <w:spacing w:val="21"/>
          <w:sz w:val="20"/>
          <w:szCs w:val="20"/>
        </w:rPr>
        <w:t xml:space="preserve"> </w:t>
      </w:r>
      <w:r w:rsidRPr="008A126C">
        <w:rPr>
          <w:sz w:val="20"/>
          <w:szCs w:val="20"/>
        </w:rPr>
        <w:t>Approach</w:t>
      </w:r>
      <w:r w:rsidRPr="008A126C">
        <w:rPr>
          <w:spacing w:val="21"/>
          <w:sz w:val="20"/>
          <w:szCs w:val="20"/>
        </w:rPr>
        <w:t xml:space="preserve"> </w:t>
      </w:r>
      <w:r w:rsidRPr="008A126C">
        <w:rPr>
          <w:sz w:val="20"/>
          <w:szCs w:val="20"/>
        </w:rPr>
        <w:t>to</w:t>
      </w:r>
      <w:r w:rsidRPr="008A126C">
        <w:rPr>
          <w:spacing w:val="21"/>
          <w:sz w:val="20"/>
          <w:szCs w:val="20"/>
        </w:rPr>
        <w:t xml:space="preserve"> </w:t>
      </w:r>
      <w:r w:rsidRPr="008A126C">
        <w:rPr>
          <w:sz w:val="20"/>
          <w:szCs w:val="20"/>
        </w:rPr>
        <w:t>Interactive</w:t>
      </w:r>
      <w:r w:rsidRPr="008A126C">
        <w:rPr>
          <w:spacing w:val="21"/>
          <w:sz w:val="20"/>
          <w:szCs w:val="20"/>
        </w:rPr>
        <w:t xml:space="preserve"> </w:t>
      </w:r>
      <w:r w:rsidRPr="008A126C">
        <w:rPr>
          <w:sz w:val="20"/>
          <w:szCs w:val="20"/>
        </w:rPr>
        <w:t>School</w:t>
      </w:r>
      <w:r w:rsidRPr="008A126C">
        <w:rPr>
          <w:spacing w:val="21"/>
          <w:sz w:val="20"/>
          <w:szCs w:val="20"/>
        </w:rPr>
        <w:t xml:space="preserve"> </w:t>
      </w:r>
      <w:r w:rsidRPr="008A126C">
        <w:rPr>
          <w:sz w:val="20"/>
          <w:szCs w:val="20"/>
        </w:rPr>
        <w:t>Mapping</w:t>
      </w:r>
      <w:r w:rsidRPr="008A126C">
        <w:rPr>
          <w:spacing w:val="21"/>
          <w:sz w:val="20"/>
          <w:szCs w:val="20"/>
        </w:rPr>
        <w:t xml:space="preserve"> </w:t>
      </w:r>
      <w:r w:rsidRPr="008A126C">
        <w:rPr>
          <w:sz w:val="20"/>
          <w:szCs w:val="20"/>
        </w:rPr>
        <w:t>with</w:t>
      </w:r>
      <w:r w:rsidRPr="008A126C">
        <w:rPr>
          <w:spacing w:val="21"/>
          <w:sz w:val="20"/>
          <w:szCs w:val="20"/>
        </w:rPr>
        <w:t xml:space="preserve"> </w:t>
      </w:r>
      <w:r w:rsidRPr="008A126C">
        <w:rPr>
          <w:sz w:val="20"/>
          <w:szCs w:val="20"/>
        </w:rPr>
        <w:t>Earth</w:t>
      </w:r>
      <w:r w:rsidRPr="008A126C">
        <w:rPr>
          <w:spacing w:val="21"/>
          <w:sz w:val="20"/>
          <w:szCs w:val="20"/>
        </w:rPr>
        <w:t xml:space="preserve"> </w:t>
      </w:r>
      <w:r w:rsidRPr="008A126C">
        <w:rPr>
          <w:sz w:val="20"/>
          <w:szCs w:val="20"/>
        </w:rPr>
        <w:t>Observation</w:t>
      </w:r>
      <w:r w:rsidRPr="008A126C">
        <w:rPr>
          <w:spacing w:val="21"/>
          <w:sz w:val="20"/>
          <w:szCs w:val="20"/>
        </w:rPr>
        <w:t xml:space="preserve"> </w:t>
      </w:r>
      <w:r w:rsidRPr="008A126C">
        <w:rPr>
          <w:sz w:val="20"/>
          <w:szCs w:val="20"/>
        </w:rPr>
        <w:t>and</w:t>
      </w:r>
      <w:r w:rsidRPr="008A126C">
        <w:rPr>
          <w:spacing w:val="21"/>
          <w:sz w:val="20"/>
          <w:szCs w:val="20"/>
        </w:rPr>
        <w:t xml:space="preserve"> </w:t>
      </w:r>
      <w:r w:rsidRPr="008A126C">
        <w:rPr>
          <w:sz w:val="20"/>
          <w:szCs w:val="20"/>
        </w:rPr>
        <w:t>Machine</w:t>
      </w:r>
      <w:r w:rsidRPr="008A126C">
        <w:rPr>
          <w:spacing w:val="40"/>
          <w:sz w:val="20"/>
          <w:szCs w:val="20"/>
        </w:rPr>
        <w:t xml:space="preserve"> </w:t>
      </w:r>
      <w:r w:rsidRPr="008A126C">
        <w:rPr>
          <w:sz w:val="20"/>
          <w:szCs w:val="20"/>
        </w:rPr>
        <w:t xml:space="preserve">Learning, </w:t>
      </w:r>
      <w:r w:rsidRPr="008A126C">
        <w:rPr>
          <w:i/>
          <w:sz w:val="20"/>
          <w:szCs w:val="20"/>
        </w:rPr>
        <w:t>Remote Sensing</w:t>
      </w:r>
      <w:r w:rsidRPr="008A126C">
        <w:rPr>
          <w:sz w:val="20"/>
          <w:szCs w:val="20"/>
        </w:rPr>
        <w:t>, vol. 13, no. 3, 2021.</w:t>
      </w:r>
    </w:p>
    <w:p w14:paraId="450DAFC8" w14:textId="77777777" w:rsidR="00B36D48" w:rsidRPr="008A126C" w:rsidRDefault="00B36D48" w:rsidP="00B36D48">
      <w:pPr>
        <w:pStyle w:val="ListParagraph"/>
        <w:numPr>
          <w:ilvl w:val="0"/>
          <w:numId w:val="1"/>
        </w:numPr>
        <w:tabs>
          <w:tab w:val="left" w:pos="385"/>
          <w:tab w:val="left" w:pos="428"/>
        </w:tabs>
        <w:spacing w:before="38" w:line="288" w:lineRule="auto"/>
        <w:ind w:right="147" w:hanging="280"/>
        <w:rPr>
          <w:sz w:val="20"/>
          <w:szCs w:val="20"/>
        </w:rPr>
      </w:pPr>
      <w:r w:rsidRPr="008A126C">
        <w:rPr>
          <w:sz w:val="20"/>
          <w:szCs w:val="20"/>
        </w:rPr>
        <w:t>Ministry of Education, Government of India, UDISE+ 2024-25: Booklet on NEP Progress, Department of School Education and Literacy, New</w:t>
      </w:r>
      <w:r w:rsidRPr="008A126C">
        <w:rPr>
          <w:spacing w:val="40"/>
          <w:sz w:val="20"/>
          <w:szCs w:val="20"/>
        </w:rPr>
        <w:t xml:space="preserve"> </w:t>
      </w:r>
      <w:r w:rsidRPr="008A126C">
        <w:rPr>
          <w:sz w:val="20"/>
          <w:szCs w:val="20"/>
        </w:rPr>
        <w:t>Delhi,</w:t>
      </w:r>
      <w:r w:rsidRPr="008A126C">
        <w:rPr>
          <w:spacing w:val="-1"/>
          <w:sz w:val="20"/>
          <w:szCs w:val="20"/>
        </w:rPr>
        <w:t xml:space="preserve"> </w:t>
      </w:r>
      <w:r w:rsidRPr="008A126C">
        <w:rPr>
          <w:sz w:val="20"/>
          <w:szCs w:val="20"/>
        </w:rPr>
        <w:t>2025.</w:t>
      </w:r>
    </w:p>
    <w:p w14:paraId="391D7395" w14:textId="77777777" w:rsidR="00B36D48" w:rsidRPr="008A126C" w:rsidRDefault="00B36D48" w:rsidP="00B36D48">
      <w:pPr>
        <w:pStyle w:val="ListParagraph"/>
        <w:numPr>
          <w:ilvl w:val="0"/>
          <w:numId w:val="1"/>
        </w:numPr>
        <w:tabs>
          <w:tab w:val="left" w:pos="374"/>
        </w:tabs>
        <w:spacing w:before="39"/>
        <w:ind w:left="374" w:hanging="226"/>
        <w:rPr>
          <w:sz w:val="20"/>
          <w:szCs w:val="20"/>
        </w:rPr>
      </w:pPr>
      <w:r w:rsidRPr="008A126C">
        <w:rPr>
          <w:sz w:val="20"/>
          <w:szCs w:val="20"/>
        </w:rPr>
        <w:t xml:space="preserve">OECD, </w:t>
      </w:r>
      <w:r w:rsidRPr="008A126C">
        <w:rPr>
          <w:i/>
          <w:sz w:val="20"/>
          <w:szCs w:val="20"/>
        </w:rPr>
        <w:t>Education at a Glance 2023: OECD Indicators</w:t>
      </w:r>
      <w:r w:rsidRPr="008A126C">
        <w:rPr>
          <w:sz w:val="20"/>
          <w:szCs w:val="20"/>
        </w:rPr>
        <w:t xml:space="preserve">, OECD Publishing, Paris, 2023. </w:t>
      </w:r>
      <w:proofErr w:type="spellStart"/>
      <w:r w:rsidRPr="008A126C">
        <w:rPr>
          <w:sz w:val="20"/>
          <w:szCs w:val="20"/>
        </w:rPr>
        <w:t>doi</w:t>
      </w:r>
      <w:proofErr w:type="spellEnd"/>
      <w:r w:rsidRPr="008A126C">
        <w:rPr>
          <w:sz w:val="20"/>
          <w:szCs w:val="20"/>
        </w:rPr>
        <w:t>: 10.1787/e13bef63-</w:t>
      </w:r>
      <w:r w:rsidRPr="008A126C">
        <w:rPr>
          <w:spacing w:val="-5"/>
          <w:sz w:val="20"/>
          <w:szCs w:val="20"/>
        </w:rPr>
        <w:t>en</w:t>
      </w:r>
    </w:p>
    <w:p w14:paraId="39E7F27F" w14:textId="77777777" w:rsidR="00B36D48" w:rsidRPr="008A126C" w:rsidRDefault="00B36D48" w:rsidP="00B36D48">
      <w:pPr>
        <w:pStyle w:val="ListParagraph"/>
        <w:numPr>
          <w:ilvl w:val="0"/>
          <w:numId w:val="1"/>
        </w:numPr>
        <w:tabs>
          <w:tab w:val="left" w:pos="374"/>
        </w:tabs>
        <w:ind w:left="374" w:hanging="226"/>
        <w:rPr>
          <w:sz w:val="20"/>
          <w:szCs w:val="20"/>
        </w:rPr>
      </w:pPr>
      <w:r w:rsidRPr="008A126C">
        <w:rPr>
          <w:sz w:val="20"/>
          <w:szCs w:val="20"/>
        </w:rPr>
        <w:t xml:space="preserve">UNESCO Institute of Statistics, Education Data, UIS Data Centre, Montreal, 2024. [Online]. Available: </w:t>
      </w:r>
      <w:hyperlink r:id="rId11">
        <w:r w:rsidRPr="008A126C">
          <w:rPr>
            <w:spacing w:val="-2"/>
            <w:sz w:val="20"/>
            <w:szCs w:val="20"/>
          </w:rPr>
          <w:t>http://data.uis.unesco.org</w:t>
        </w:r>
      </w:hyperlink>
    </w:p>
    <w:p w14:paraId="124EC409" w14:textId="77777777" w:rsidR="00B36D48" w:rsidRPr="008A126C" w:rsidRDefault="00B36D48" w:rsidP="00B36D48">
      <w:pPr>
        <w:pStyle w:val="ListParagraph"/>
        <w:numPr>
          <w:ilvl w:val="0"/>
          <w:numId w:val="1"/>
        </w:numPr>
        <w:tabs>
          <w:tab w:val="left" w:pos="374"/>
        </w:tabs>
        <w:ind w:left="374" w:hanging="226"/>
        <w:rPr>
          <w:sz w:val="20"/>
          <w:szCs w:val="20"/>
        </w:rPr>
      </w:pPr>
      <w:r w:rsidRPr="008A126C">
        <w:rPr>
          <w:sz w:val="20"/>
          <w:szCs w:val="20"/>
        </w:rPr>
        <w:t xml:space="preserve">L. </w:t>
      </w:r>
      <w:proofErr w:type="spellStart"/>
      <w:r w:rsidRPr="008A126C">
        <w:rPr>
          <w:sz w:val="20"/>
          <w:szCs w:val="20"/>
        </w:rPr>
        <w:t>Breiman</w:t>
      </w:r>
      <w:proofErr w:type="spellEnd"/>
      <w:r w:rsidRPr="008A126C">
        <w:rPr>
          <w:sz w:val="20"/>
          <w:szCs w:val="20"/>
        </w:rPr>
        <w:t xml:space="preserve">, Random Forests, </w:t>
      </w:r>
      <w:r w:rsidRPr="008A126C">
        <w:rPr>
          <w:i/>
          <w:sz w:val="20"/>
          <w:szCs w:val="20"/>
        </w:rPr>
        <w:t>Machine Learning</w:t>
      </w:r>
      <w:r w:rsidRPr="008A126C">
        <w:rPr>
          <w:sz w:val="20"/>
          <w:szCs w:val="20"/>
        </w:rPr>
        <w:t xml:space="preserve">, vol. 45, pp. 5–32, </w:t>
      </w:r>
      <w:r w:rsidRPr="008A126C">
        <w:rPr>
          <w:spacing w:val="-2"/>
          <w:sz w:val="20"/>
          <w:szCs w:val="20"/>
        </w:rPr>
        <w:t>2001.</w:t>
      </w:r>
    </w:p>
    <w:p w14:paraId="72C35533" w14:textId="77777777" w:rsidR="00B36D48" w:rsidRPr="008A126C" w:rsidRDefault="00B36D48" w:rsidP="00B36D48">
      <w:pPr>
        <w:pStyle w:val="ListParagraph"/>
        <w:numPr>
          <w:ilvl w:val="0"/>
          <w:numId w:val="1"/>
        </w:numPr>
        <w:tabs>
          <w:tab w:val="left" w:pos="428"/>
          <w:tab w:val="left" w:pos="484"/>
        </w:tabs>
        <w:spacing w:line="288" w:lineRule="auto"/>
        <w:ind w:right="147" w:hanging="280"/>
        <w:rPr>
          <w:sz w:val="20"/>
          <w:szCs w:val="20"/>
        </w:rPr>
      </w:pPr>
      <w:r w:rsidRPr="008A126C">
        <w:rPr>
          <w:sz w:val="20"/>
          <w:szCs w:val="20"/>
        </w:rPr>
        <w:t>J.</w:t>
      </w:r>
      <w:r w:rsidRPr="008A126C">
        <w:rPr>
          <w:spacing w:val="80"/>
          <w:sz w:val="20"/>
          <w:szCs w:val="20"/>
        </w:rPr>
        <w:t xml:space="preserve"> </w:t>
      </w:r>
      <w:r w:rsidRPr="008A126C">
        <w:rPr>
          <w:sz w:val="20"/>
          <w:szCs w:val="20"/>
        </w:rPr>
        <w:t>MacQueen,</w:t>
      </w:r>
      <w:r w:rsidRPr="008A126C">
        <w:rPr>
          <w:spacing w:val="28"/>
          <w:sz w:val="20"/>
          <w:szCs w:val="20"/>
        </w:rPr>
        <w:t xml:space="preserve"> </w:t>
      </w:r>
      <w:r w:rsidRPr="008A126C">
        <w:rPr>
          <w:sz w:val="20"/>
          <w:szCs w:val="20"/>
        </w:rPr>
        <w:t>Some</w:t>
      </w:r>
      <w:r w:rsidRPr="008A126C">
        <w:rPr>
          <w:spacing w:val="28"/>
          <w:sz w:val="20"/>
          <w:szCs w:val="20"/>
        </w:rPr>
        <w:t xml:space="preserve"> </w:t>
      </w:r>
      <w:r w:rsidRPr="008A126C">
        <w:rPr>
          <w:sz w:val="20"/>
          <w:szCs w:val="20"/>
        </w:rPr>
        <w:t>Methods</w:t>
      </w:r>
      <w:r w:rsidRPr="008A126C">
        <w:rPr>
          <w:spacing w:val="28"/>
          <w:sz w:val="20"/>
          <w:szCs w:val="20"/>
        </w:rPr>
        <w:t xml:space="preserve"> </w:t>
      </w:r>
      <w:r w:rsidRPr="008A126C">
        <w:rPr>
          <w:sz w:val="20"/>
          <w:szCs w:val="20"/>
        </w:rPr>
        <w:t>of</w:t>
      </w:r>
      <w:r w:rsidRPr="008A126C">
        <w:rPr>
          <w:spacing w:val="28"/>
          <w:sz w:val="20"/>
          <w:szCs w:val="20"/>
        </w:rPr>
        <w:t xml:space="preserve"> </w:t>
      </w:r>
      <w:r w:rsidRPr="008A126C">
        <w:rPr>
          <w:sz w:val="20"/>
          <w:szCs w:val="20"/>
        </w:rPr>
        <w:t>Classification</w:t>
      </w:r>
      <w:r w:rsidRPr="008A126C">
        <w:rPr>
          <w:spacing w:val="28"/>
          <w:sz w:val="20"/>
          <w:szCs w:val="20"/>
        </w:rPr>
        <w:t xml:space="preserve"> </w:t>
      </w:r>
      <w:r w:rsidRPr="008A126C">
        <w:rPr>
          <w:sz w:val="20"/>
          <w:szCs w:val="20"/>
        </w:rPr>
        <w:t>and</w:t>
      </w:r>
      <w:r w:rsidRPr="008A126C">
        <w:rPr>
          <w:spacing w:val="28"/>
          <w:sz w:val="20"/>
          <w:szCs w:val="20"/>
        </w:rPr>
        <w:t xml:space="preserve"> </w:t>
      </w:r>
      <w:r w:rsidRPr="008A126C">
        <w:rPr>
          <w:sz w:val="20"/>
          <w:szCs w:val="20"/>
        </w:rPr>
        <w:t>Analysis</w:t>
      </w:r>
      <w:r w:rsidRPr="008A126C">
        <w:rPr>
          <w:spacing w:val="28"/>
          <w:sz w:val="20"/>
          <w:szCs w:val="20"/>
        </w:rPr>
        <w:t xml:space="preserve"> </w:t>
      </w:r>
      <w:r w:rsidRPr="008A126C">
        <w:rPr>
          <w:sz w:val="20"/>
          <w:szCs w:val="20"/>
        </w:rPr>
        <w:t>of</w:t>
      </w:r>
      <w:r w:rsidRPr="008A126C">
        <w:rPr>
          <w:spacing w:val="28"/>
          <w:sz w:val="20"/>
          <w:szCs w:val="20"/>
        </w:rPr>
        <w:t xml:space="preserve"> </w:t>
      </w:r>
      <w:r w:rsidRPr="008A126C">
        <w:rPr>
          <w:sz w:val="20"/>
          <w:szCs w:val="20"/>
        </w:rPr>
        <w:t>Multivariate</w:t>
      </w:r>
      <w:r w:rsidRPr="008A126C">
        <w:rPr>
          <w:spacing w:val="28"/>
          <w:sz w:val="20"/>
          <w:szCs w:val="20"/>
        </w:rPr>
        <w:t xml:space="preserve"> </w:t>
      </w:r>
      <w:r w:rsidRPr="008A126C">
        <w:rPr>
          <w:sz w:val="20"/>
          <w:szCs w:val="20"/>
        </w:rPr>
        <w:t>Observations,</w:t>
      </w:r>
      <w:r w:rsidRPr="008A126C">
        <w:rPr>
          <w:spacing w:val="28"/>
          <w:sz w:val="20"/>
          <w:szCs w:val="20"/>
        </w:rPr>
        <w:t xml:space="preserve"> </w:t>
      </w:r>
      <w:r w:rsidRPr="008A126C">
        <w:rPr>
          <w:sz w:val="20"/>
          <w:szCs w:val="20"/>
        </w:rPr>
        <w:t>Proc.</w:t>
      </w:r>
      <w:r w:rsidRPr="008A126C">
        <w:rPr>
          <w:spacing w:val="28"/>
          <w:sz w:val="20"/>
          <w:szCs w:val="20"/>
        </w:rPr>
        <w:t xml:space="preserve"> </w:t>
      </w:r>
      <w:r w:rsidRPr="008A126C">
        <w:rPr>
          <w:sz w:val="20"/>
          <w:szCs w:val="20"/>
        </w:rPr>
        <w:t>Berkeley</w:t>
      </w:r>
      <w:r w:rsidRPr="008A126C">
        <w:rPr>
          <w:spacing w:val="28"/>
          <w:sz w:val="20"/>
          <w:szCs w:val="20"/>
        </w:rPr>
        <w:t xml:space="preserve"> </w:t>
      </w:r>
      <w:r w:rsidRPr="008A126C">
        <w:rPr>
          <w:sz w:val="20"/>
          <w:szCs w:val="20"/>
        </w:rPr>
        <w:t>Symposium</w:t>
      </w:r>
      <w:r w:rsidRPr="008A126C">
        <w:rPr>
          <w:spacing w:val="28"/>
          <w:sz w:val="20"/>
          <w:szCs w:val="20"/>
        </w:rPr>
        <w:t xml:space="preserve"> </w:t>
      </w:r>
      <w:r w:rsidRPr="008A126C">
        <w:rPr>
          <w:sz w:val="20"/>
          <w:szCs w:val="20"/>
        </w:rPr>
        <w:t>on</w:t>
      </w:r>
      <w:r w:rsidRPr="008A126C">
        <w:rPr>
          <w:spacing w:val="28"/>
          <w:sz w:val="20"/>
          <w:szCs w:val="20"/>
        </w:rPr>
        <w:t xml:space="preserve"> </w:t>
      </w:r>
      <w:r w:rsidRPr="008A126C">
        <w:rPr>
          <w:sz w:val="20"/>
          <w:szCs w:val="20"/>
        </w:rPr>
        <w:t>5th</w:t>
      </w:r>
      <w:r w:rsidRPr="008A126C">
        <w:rPr>
          <w:spacing w:val="28"/>
          <w:sz w:val="20"/>
          <w:szCs w:val="20"/>
        </w:rPr>
        <w:t xml:space="preserve"> </w:t>
      </w:r>
      <w:r w:rsidRPr="008A126C">
        <w:rPr>
          <w:sz w:val="20"/>
          <w:szCs w:val="20"/>
        </w:rPr>
        <w:t>Vol.</w:t>
      </w:r>
      <w:r w:rsidRPr="008A126C">
        <w:rPr>
          <w:spacing w:val="28"/>
          <w:sz w:val="20"/>
          <w:szCs w:val="20"/>
        </w:rPr>
        <w:t xml:space="preserve"> </w:t>
      </w:r>
      <w:r w:rsidRPr="008A126C">
        <w:rPr>
          <w:sz w:val="20"/>
          <w:szCs w:val="20"/>
        </w:rPr>
        <w:t>1,</w:t>
      </w:r>
      <w:r w:rsidRPr="008A126C">
        <w:rPr>
          <w:spacing w:val="28"/>
          <w:sz w:val="20"/>
          <w:szCs w:val="20"/>
        </w:rPr>
        <w:t xml:space="preserve"> </w:t>
      </w:r>
      <w:r w:rsidRPr="008A126C">
        <w:rPr>
          <w:sz w:val="20"/>
          <w:szCs w:val="20"/>
        </w:rPr>
        <w:t>pp.</w:t>
      </w:r>
      <w:r w:rsidRPr="008A126C">
        <w:rPr>
          <w:spacing w:val="40"/>
          <w:sz w:val="20"/>
          <w:szCs w:val="20"/>
        </w:rPr>
        <w:t xml:space="preserve"> </w:t>
      </w:r>
      <w:r w:rsidRPr="008A126C">
        <w:rPr>
          <w:sz w:val="20"/>
          <w:szCs w:val="20"/>
        </w:rPr>
        <w:t>Mathematical Statistics and Probability. 281–297, 1967.</w:t>
      </w:r>
    </w:p>
    <w:p w14:paraId="4AA86DC1" w14:textId="77777777" w:rsidR="00B36D48" w:rsidRPr="008A126C" w:rsidRDefault="00B36D48" w:rsidP="00B36D48">
      <w:pPr>
        <w:pStyle w:val="ListParagraph"/>
        <w:numPr>
          <w:ilvl w:val="0"/>
          <w:numId w:val="1"/>
        </w:numPr>
        <w:tabs>
          <w:tab w:val="left" w:pos="454"/>
        </w:tabs>
        <w:spacing w:before="38"/>
        <w:ind w:left="454" w:hanging="306"/>
        <w:rPr>
          <w:sz w:val="20"/>
          <w:szCs w:val="20"/>
        </w:rPr>
      </w:pPr>
      <w:r w:rsidRPr="008A126C">
        <w:rPr>
          <w:sz w:val="20"/>
          <w:szCs w:val="20"/>
        </w:rPr>
        <w:t xml:space="preserve">Ministry of Education, India, </w:t>
      </w:r>
      <w:proofErr w:type="spellStart"/>
      <w:r w:rsidRPr="008A126C">
        <w:rPr>
          <w:sz w:val="20"/>
          <w:szCs w:val="20"/>
        </w:rPr>
        <w:t>Samagra</w:t>
      </w:r>
      <w:proofErr w:type="spellEnd"/>
      <w:r w:rsidRPr="008A126C">
        <w:rPr>
          <w:sz w:val="20"/>
          <w:szCs w:val="20"/>
        </w:rPr>
        <w:t xml:space="preserve"> Shiksha: Framework to be implemented, Department of School Education and Literacy, New Delhi, </w:t>
      </w:r>
      <w:r w:rsidRPr="008A126C">
        <w:rPr>
          <w:spacing w:val="-2"/>
          <w:sz w:val="20"/>
          <w:szCs w:val="20"/>
        </w:rPr>
        <w:t>2018.</w:t>
      </w:r>
    </w:p>
    <w:p w14:paraId="3A875211" w14:textId="77777777" w:rsidR="00B36D48" w:rsidRPr="008A126C" w:rsidRDefault="00B36D48" w:rsidP="00B36D48">
      <w:pPr>
        <w:pStyle w:val="ListParagraph"/>
        <w:numPr>
          <w:ilvl w:val="0"/>
          <w:numId w:val="1"/>
        </w:numPr>
        <w:tabs>
          <w:tab w:val="left" w:pos="428"/>
          <w:tab w:val="left" w:pos="490"/>
        </w:tabs>
        <w:spacing w:line="288" w:lineRule="auto"/>
        <w:ind w:right="147" w:hanging="280"/>
        <w:rPr>
          <w:sz w:val="20"/>
          <w:szCs w:val="20"/>
        </w:rPr>
      </w:pPr>
      <w:r w:rsidRPr="008A126C">
        <w:rPr>
          <w:sz w:val="20"/>
          <w:szCs w:val="20"/>
        </w:rPr>
        <w:tab/>
        <w:t>World</w:t>
      </w:r>
      <w:r w:rsidRPr="008A126C">
        <w:rPr>
          <w:spacing w:val="34"/>
          <w:sz w:val="20"/>
          <w:szCs w:val="20"/>
        </w:rPr>
        <w:t xml:space="preserve"> </w:t>
      </w:r>
      <w:r w:rsidRPr="008A126C">
        <w:rPr>
          <w:sz w:val="20"/>
          <w:szCs w:val="20"/>
        </w:rPr>
        <w:t>Bank,</w:t>
      </w:r>
      <w:r w:rsidRPr="008A126C">
        <w:rPr>
          <w:spacing w:val="34"/>
          <w:sz w:val="20"/>
          <w:szCs w:val="20"/>
        </w:rPr>
        <w:t xml:space="preserve"> </w:t>
      </w:r>
      <w:r w:rsidRPr="008A126C">
        <w:rPr>
          <w:sz w:val="20"/>
          <w:szCs w:val="20"/>
        </w:rPr>
        <w:t>World</w:t>
      </w:r>
      <w:r w:rsidRPr="008A126C">
        <w:rPr>
          <w:spacing w:val="34"/>
          <w:sz w:val="20"/>
          <w:szCs w:val="20"/>
        </w:rPr>
        <w:t xml:space="preserve"> </w:t>
      </w:r>
      <w:r w:rsidRPr="008A126C">
        <w:rPr>
          <w:sz w:val="20"/>
          <w:szCs w:val="20"/>
        </w:rPr>
        <w:t>Development</w:t>
      </w:r>
      <w:r w:rsidRPr="008A126C">
        <w:rPr>
          <w:spacing w:val="34"/>
          <w:sz w:val="20"/>
          <w:szCs w:val="20"/>
        </w:rPr>
        <w:t xml:space="preserve"> </w:t>
      </w:r>
      <w:r w:rsidRPr="008A126C">
        <w:rPr>
          <w:sz w:val="20"/>
          <w:szCs w:val="20"/>
        </w:rPr>
        <w:t>Indicators:</w:t>
      </w:r>
      <w:r w:rsidRPr="008A126C">
        <w:rPr>
          <w:spacing w:val="34"/>
          <w:sz w:val="20"/>
          <w:szCs w:val="20"/>
        </w:rPr>
        <w:t xml:space="preserve"> </w:t>
      </w:r>
      <w:r w:rsidRPr="008A126C">
        <w:rPr>
          <w:sz w:val="20"/>
          <w:szCs w:val="20"/>
        </w:rPr>
        <w:t>Education</w:t>
      </w:r>
      <w:r w:rsidRPr="008A126C">
        <w:rPr>
          <w:spacing w:val="34"/>
          <w:sz w:val="20"/>
          <w:szCs w:val="20"/>
        </w:rPr>
        <w:t xml:space="preserve"> </w:t>
      </w:r>
      <w:r w:rsidRPr="008A126C">
        <w:rPr>
          <w:sz w:val="20"/>
          <w:szCs w:val="20"/>
        </w:rPr>
        <w:t>Statistics,</w:t>
      </w:r>
      <w:r w:rsidRPr="008A126C">
        <w:rPr>
          <w:spacing w:val="34"/>
          <w:sz w:val="20"/>
          <w:szCs w:val="20"/>
        </w:rPr>
        <w:t xml:space="preserve"> </w:t>
      </w:r>
      <w:r w:rsidRPr="008A126C">
        <w:rPr>
          <w:sz w:val="20"/>
          <w:szCs w:val="20"/>
        </w:rPr>
        <w:t>World</w:t>
      </w:r>
      <w:r w:rsidRPr="008A126C">
        <w:rPr>
          <w:spacing w:val="34"/>
          <w:sz w:val="20"/>
          <w:szCs w:val="20"/>
        </w:rPr>
        <w:t xml:space="preserve"> </w:t>
      </w:r>
      <w:r w:rsidRPr="008A126C">
        <w:rPr>
          <w:sz w:val="20"/>
          <w:szCs w:val="20"/>
        </w:rPr>
        <w:t>Bank</w:t>
      </w:r>
      <w:r w:rsidRPr="008A126C">
        <w:rPr>
          <w:spacing w:val="34"/>
          <w:sz w:val="20"/>
          <w:szCs w:val="20"/>
        </w:rPr>
        <w:t xml:space="preserve"> </w:t>
      </w:r>
      <w:r w:rsidRPr="008A126C">
        <w:rPr>
          <w:sz w:val="20"/>
          <w:szCs w:val="20"/>
        </w:rPr>
        <w:t>Open</w:t>
      </w:r>
      <w:r w:rsidRPr="008A126C">
        <w:rPr>
          <w:spacing w:val="34"/>
          <w:sz w:val="20"/>
          <w:szCs w:val="20"/>
        </w:rPr>
        <w:t xml:space="preserve"> </w:t>
      </w:r>
      <w:r w:rsidRPr="008A126C">
        <w:rPr>
          <w:sz w:val="20"/>
          <w:szCs w:val="20"/>
        </w:rPr>
        <w:t>Data,</w:t>
      </w:r>
      <w:r w:rsidRPr="008A126C">
        <w:rPr>
          <w:spacing w:val="34"/>
          <w:sz w:val="20"/>
          <w:szCs w:val="20"/>
        </w:rPr>
        <w:t xml:space="preserve"> </w:t>
      </w:r>
      <w:r w:rsidRPr="008A126C">
        <w:rPr>
          <w:sz w:val="20"/>
          <w:szCs w:val="20"/>
        </w:rPr>
        <w:t>Washington,</w:t>
      </w:r>
      <w:r w:rsidRPr="008A126C">
        <w:rPr>
          <w:spacing w:val="34"/>
          <w:sz w:val="20"/>
          <w:szCs w:val="20"/>
        </w:rPr>
        <w:t xml:space="preserve"> </w:t>
      </w:r>
      <w:r w:rsidRPr="008A126C">
        <w:rPr>
          <w:sz w:val="20"/>
          <w:szCs w:val="20"/>
        </w:rPr>
        <w:t>DC,</w:t>
      </w:r>
      <w:r w:rsidRPr="008A126C">
        <w:rPr>
          <w:spacing w:val="34"/>
          <w:sz w:val="20"/>
          <w:szCs w:val="20"/>
        </w:rPr>
        <w:t xml:space="preserve"> </w:t>
      </w:r>
      <w:r w:rsidRPr="008A126C">
        <w:rPr>
          <w:sz w:val="20"/>
          <w:szCs w:val="20"/>
        </w:rPr>
        <w:t>2024.</w:t>
      </w:r>
      <w:r w:rsidRPr="008A126C">
        <w:rPr>
          <w:spacing w:val="34"/>
          <w:sz w:val="20"/>
          <w:szCs w:val="20"/>
        </w:rPr>
        <w:t xml:space="preserve"> </w:t>
      </w:r>
      <w:r w:rsidRPr="008A126C">
        <w:rPr>
          <w:sz w:val="20"/>
          <w:szCs w:val="20"/>
        </w:rPr>
        <w:t>[Online].</w:t>
      </w:r>
      <w:r w:rsidRPr="008A126C">
        <w:rPr>
          <w:spacing w:val="34"/>
          <w:sz w:val="20"/>
          <w:szCs w:val="20"/>
        </w:rPr>
        <w:t xml:space="preserve"> </w:t>
      </w:r>
      <w:r w:rsidRPr="008A126C">
        <w:rPr>
          <w:sz w:val="20"/>
          <w:szCs w:val="20"/>
        </w:rPr>
        <w:t>Available:</w:t>
      </w:r>
      <w:r w:rsidRPr="008A126C">
        <w:rPr>
          <w:spacing w:val="40"/>
          <w:sz w:val="20"/>
          <w:szCs w:val="20"/>
        </w:rPr>
        <w:t xml:space="preserve"> </w:t>
      </w:r>
      <w:r w:rsidRPr="008A126C">
        <w:rPr>
          <w:spacing w:val="-2"/>
          <w:sz w:val="20"/>
          <w:szCs w:val="20"/>
        </w:rPr>
        <w:t>https://databank.worldbank.org/source/education-statistics</w:t>
      </w:r>
    </w:p>
    <w:p w14:paraId="566823AD" w14:textId="54121A09" w:rsidR="00B36D48" w:rsidRPr="00B36D48" w:rsidRDefault="00B36D48" w:rsidP="00B36D48">
      <w:pPr>
        <w:tabs>
          <w:tab w:val="center" w:pos="4963"/>
        </w:tabs>
        <w:rPr>
          <w:sz w:val="20"/>
          <w:szCs w:val="20"/>
        </w:rPr>
        <w:sectPr w:rsidR="00B36D48" w:rsidRPr="00B36D48">
          <w:type w:val="continuous"/>
          <w:pgSz w:w="11910" w:h="16840"/>
          <w:pgMar w:top="1060" w:right="992" w:bottom="280" w:left="992" w:header="720" w:footer="720" w:gutter="0"/>
          <w:cols w:space="720"/>
        </w:sectPr>
      </w:pPr>
    </w:p>
    <w:p w14:paraId="613F3BA0" w14:textId="218F82BD" w:rsidR="00E540EF" w:rsidRPr="008A126C" w:rsidRDefault="00E540EF" w:rsidP="00E86C2A">
      <w:pPr>
        <w:pStyle w:val="BodyText"/>
        <w:spacing w:before="1"/>
        <w:ind w:left="0"/>
        <w:jc w:val="left"/>
        <w:rPr>
          <w:sz w:val="20"/>
          <w:szCs w:val="20"/>
        </w:rPr>
      </w:pPr>
    </w:p>
    <w:sectPr w:rsidR="00E540EF" w:rsidRPr="008A126C">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55F6"/>
    <w:multiLevelType w:val="hybridMultilevel"/>
    <w:tmpl w:val="EA22B6AE"/>
    <w:lvl w:ilvl="0" w:tplc="33E07354">
      <w:start w:val="1"/>
      <w:numFmt w:val="upperLetter"/>
      <w:lvlText w:val="%1."/>
      <w:lvlJc w:val="left"/>
      <w:pPr>
        <w:ind w:left="368" w:hanging="220"/>
      </w:pPr>
      <w:rPr>
        <w:rFonts w:ascii="Times New Roman" w:eastAsia="Times New Roman" w:hAnsi="Times New Roman" w:cs="Times New Roman" w:hint="default"/>
        <w:b/>
        <w:bCs/>
        <w:i w:val="0"/>
        <w:iCs w:val="0"/>
        <w:spacing w:val="0"/>
        <w:w w:val="100"/>
        <w:sz w:val="18"/>
        <w:szCs w:val="1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C17AEE"/>
    <w:multiLevelType w:val="hybridMultilevel"/>
    <w:tmpl w:val="A18AD5FA"/>
    <w:lvl w:ilvl="0" w:tplc="4EF2FE32">
      <w:numFmt w:val="bullet"/>
      <w:lvlText w:val="■"/>
      <w:lvlJc w:val="left"/>
      <w:pPr>
        <w:ind w:left="329" w:hanging="181"/>
      </w:pPr>
      <w:rPr>
        <w:rFonts w:ascii="MS Gothic" w:eastAsia="MS Gothic" w:hAnsi="MS Gothic" w:cs="MS Gothic" w:hint="default"/>
        <w:b w:val="0"/>
        <w:bCs w:val="0"/>
        <w:i w:val="0"/>
        <w:iCs w:val="0"/>
        <w:spacing w:val="0"/>
        <w:w w:val="99"/>
        <w:sz w:val="16"/>
        <w:szCs w:val="16"/>
        <w:lang w:val="en-US" w:eastAsia="en-US" w:bidi="ar-SA"/>
      </w:rPr>
    </w:lvl>
    <w:lvl w:ilvl="1" w:tplc="7FCAD814">
      <w:numFmt w:val="bullet"/>
      <w:lvlText w:val="•"/>
      <w:lvlJc w:val="left"/>
      <w:pPr>
        <w:ind w:left="1280" w:hanging="181"/>
      </w:pPr>
      <w:rPr>
        <w:rFonts w:hint="default"/>
        <w:lang w:val="en-US" w:eastAsia="en-US" w:bidi="ar-SA"/>
      </w:rPr>
    </w:lvl>
    <w:lvl w:ilvl="2" w:tplc="1D20DC24">
      <w:numFmt w:val="bullet"/>
      <w:lvlText w:val="•"/>
      <w:lvlJc w:val="left"/>
      <w:pPr>
        <w:ind w:left="2240" w:hanging="181"/>
      </w:pPr>
      <w:rPr>
        <w:rFonts w:hint="default"/>
        <w:lang w:val="en-US" w:eastAsia="en-US" w:bidi="ar-SA"/>
      </w:rPr>
    </w:lvl>
    <w:lvl w:ilvl="3" w:tplc="D742B894">
      <w:numFmt w:val="bullet"/>
      <w:lvlText w:val="•"/>
      <w:lvlJc w:val="left"/>
      <w:pPr>
        <w:ind w:left="3200" w:hanging="181"/>
      </w:pPr>
      <w:rPr>
        <w:rFonts w:hint="default"/>
        <w:lang w:val="en-US" w:eastAsia="en-US" w:bidi="ar-SA"/>
      </w:rPr>
    </w:lvl>
    <w:lvl w:ilvl="4" w:tplc="A1C22E84">
      <w:numFmt w:val="bullet"/>
      <w:lvlText w:val="•"/>
      <w:lvlJc w:val="left"/>
      <w:pPr>
        <w:ind w:left="4160" w:hanging="181"/>
      </w:pPr>
      <w:rPr>
        <w:rFonts w:hint="default"/>
        <w:lang w:val="en-US" w:eastAsia="en-US" w:bidi="ar-SA"/>
      </w:rPr>
    </w:lvl>
    <w:lvl w:ilvl="5" w:tplc="CCB27A9C">
      <w:numFmt w:val="bullet"/>
      <w:lvlText w:val="•"/>
      <w:lvlJc w:val="left"/>
      <w:pPr>
        <w:ind w:left="5120" w:hanging="181"/>
      </w:pPr>
      <w:rPr>
        <w:rFonts w:hint="default"/>
        <w:lang w:val="en-US" w:eastAsia="en-US" w:bidi="ar-SA"/>
      </w:rPr>
    </w:lvl>
    <w:lvl w:ilvl="6" w:tplc="4B8EF920">
      <w:numFmt w:val="bullet"/>
      <w:lvlText w:val="•"/>
      <w:lvlJc w:val="left"/>
      <w:pPr>
        <w:ind w:left="6080" w:hanging="181"/>
      </w:pPr>
      <w:rPr>
        <w:rFonts w:hint="default"/>
        <w:lang w:val="en-US" w:eastAsia="en-US" w:bidi="ar-SA"/>
      </w:rPr>
    </w:lvl>
    <w:lvl w:ilvl="7" w:tplc="FE62BC6A">
      <w:numFmt w:val="bullet"/>
      <w:lvlText w:val="•"/>
      <w:lvlJc w:val="left"/>
      <w:pPr>
        <w:ind w:left="7041" w:hanging="181"/>
      </w:pPr>
      <w:rPr>
        <w:rFonts w:hint="default"/>
        <w:lang w:val="en-US" w:eastAsia="en-US" w:bidi="ar-SA"/>
      </w:rPr>
    </w:lvl>
    <w:lvl w:ilvl="8" w:tplc="AB92B524">
      <w:numFmt w:val="bullet"/>
      <w:lvlText w:val="•"/>
      <w:lvlJc w:val="left"/>
      <w:pPr>
        <w:ind w:left="8001" w:hanging="181"/>
      </w:pPr>
      <w:rPr>
        <w:rFonts w:hint="default"/>
        <w:lang w:val="en-US" w:eastAsia="en-US" w:bidi="ar-SA"/>
      </w:rPr>
    </w:lvl>
  </w:abstractNum>
  <w:abstractNum w:abstractNumId="2" w15:restartNumberingAfterBreak="0">
    <w:nsid w:val="65BF2836"/>
    <w:multiLevelType w:val="hybridMultilevel"/>
    <w:tmpl w:val="F43C32E2"/>
    <w:lvl w:ilvl="0" w:tplc="92F2EEB0">
      <w:start w:val="1"/>
      <w:numFmt w:val="decimal"/>
      <w:lvlText w:val="[%1]"/>
      <w:lvlJc w:val="left"/>
      <w:pPr>
        <w:ind w:left="428" w:hanging="229"/>
      </w:pPr>
      <w:rPr>
        <w:rFonts w:ascii="Times New Roman" w:eastAsia="Times New Roman" w:hAnsi="Times New Roman" w:cs="Times New Roman" w:hint="default"/>
        <w:b w:val="0"/>
        <w:bCs w:val="0"/>
        <w:i w:val="0"/>
        <w:iCs w:val="0"/>
        <w:spacing w:val="0"/>
        <w:w w:val="100"/>
        <w:sz w:val="16"/>
        <w:szCs w:val="16"/>
        <w:lang w:val="en-US" w:eastAsia="en-US" w:bidi="ar-SA"/>
      </w:rPr>
    </w:lvl>
    <w:lvl w:ilvl="1" w:tplc="995839E8">
      <w:numFmt w:val="bullet"/>
      <w:lvlText w:val="•"/>
      <w:lvlJc w:val="left"/>
      <w:pPr>
        <w:ind w:left="1370" w:hanging="229"/>
      </w:pPr>
      <w:rPr>
        <w:rFonts w:hint="default"/>
        <w:lang w:val="en-US" w:eastAsia="en-US" w:bidi="ar-SA"/>
      </w:rPr>
    </w:lvl>
    <w:lvl w:ilvl="2" w:tplc="CBF06270">
      <w:numFmt w:val="bullet"/>
      <w:lvlText w:val="•"/>
      <w:lvlJc w:val="left"/>
      <w:pPr>
        <w:ind w:left="2320" w:hanging="229"/>
      </w:pPr>
      <w:rPr>
        <w:rFonts w:hint="default"/>
        <w:lang w:val="en-US" w:eastAsia="en-US" w:bidi="ar-SA"/>
      </w:rPr>
    </w:lvl>
    <w:lvl w:ilvl="3" w:tplc="D778BDE4">
      <w:numFmt w:val="bullet"/>
      <w:lvlText w:val="•"/>
      <w:lvlJc w:val="left"/>
      <w:pPr>
        <w:ind w:left="3270" w:hanging="229"/>
      </w:pPr>
      <w:rPr>
        <w:rFonts w:hint="default"/>
        <w:lang w:val="en-US" w:eastAsia="en-US" w:bidi="ar-SA"/>
      </w:rPr>
    </w:lvl>
    <w:lvl w:ilvl="4" w:tplc="7F601DCA">
      <w:numFmt w:val="bullet"/>
      <w:lvlText w:val="•"/>
      <w:lvlJc w:val="left"/>
      <w:pPr>
        <w:ind w:left="4220" w:hanging="229"/>
      </w:pPr>
      <w:rPr>
        <w:rFonts w:hint="default"/>
        <w:lang w:val="en-US" w:eastAsia="en-US" w:bidi="ar-SA"/>
      </w:rPr>
    </w:lvl>
    <w:lvl w:ilvl="5" w:tplc="19927CDA">
      <w:numFmt w:val="bullet"/>
      <w:lvlText w:val="•"/>
      <w:lvlJc w:val="left"/>
      <w:pPr>
        <w:ind w:left="5170" w:hanging="229"/>
      </w:pPr>
      <w:rPr>
        <w:rFonts w:hint="default"/>
        <w:lang w:val="en-US" w:eastAsia="en-US" w:bidi="ar-SA"/>
      </w:rPr>
    </w:lvl>
    <w:lvl w:ilvl="6" w:tplc="2D6AC13A">
      <w:numFmt w:val="bullet"/>
      <w:lvlText w:val="•"/>
      <w:lvlJc w:val="left"/>
      <w:pPr>
        <w:ind w:left="6120" w:hanging="229"/>
      </w:pPr>
      <w:rPr>
        <w:rFonts w:hint="default"/>
        <w:lang w:val="en-US" w:eastAsia="en-US" w:bidi="ar-SA"/>
      </w:rPr>
    </w:lvl>
    <w:lvl w:ilvl="7" w:tplc="43B6F4FC">
      <w:numFmt w:val="bullet"/>
      <w:lvlText w:val="•"/>
      <w:lvlJc w:val="left"/>
      <w:pPr>
        <w:ind w:left="7071" w:hanging="229"/>
      </w:pPr>
      <w:rPr>
        <w:rFonts w:hint="default"/>
        <w:lang w:val="en-US" w:eastAsia="en-US" w:bidi="ar-SA"/>
      </w:rPr>
    </w:lvl>
    <w:lvl w:ilvl="8" w:tplc="03F0527C">
      <w:numFmt w:val="bullet"/>
      <w:lvlText w:val="•"/>
      <w:lvlJc w:val="left"/>
      <w:pPr>
        <w:ind w:left="8021" w:hanging="229"/>
      </w:pPr>
      <w:rPr>
        <w:rFonts w:hint="default"/>
        <w:lang w:val="en-US" w:eastAsia="en-US" w:bidi="ar-SA"/>
      </w:rPr>
    </w:lvl>
  </w:abstractNum>
  <w:abstractNum w:abstractNumId="3" w15:restartNumberingAfterBreak="0">
    <w:nsid w:val="6C2C127D"/>
    <w:multiLevelType w:val="hybridMultilevel"/>
    <w:tmpl w:val="D51AC19E"/>
    <w:lvl w:ilvl="0" w:tplc="3EE2B1FA">
      <w:start w:val="1"/>
      <w:numFmt w:val="upperRoman"/>
      <w:lvlText w:val="%1."/>
      <w:lvlJc w:val="left"/>
      <w:pPr>
        <w:ind w:left="317" w:hanging="169"/>
      </w:pPr>
      <w:rPr>
        <w:rFonts w:ascii="Times New Roman" w:eastAsia="Times New Roman" w:hAnsi="Times New Roman" w:cs="Times New Roman" w:hint="default"/>
        <w:b/>
        <w:bCs/>
        <w:i w:val="0"/>
        <w:iCs w:val="0"/>
        <w:color w:val="1A3A5B"/>
        <w:spacing w:val="0"/>
        <w:w w:val="100"/>
        <w:sz w:val="19"/>
        <w:szCs w:val="19"/>
        <w:lang w:val="en-US" w:eastAsia="en-US" w:bidi="ar-SA"/>
      </w:rPr>
    </w:lvl>
    <w:lvl w:ilvl="1" w:tplc="33E07354">
      <w:start w:val="1"/>
      <w:numFmt w:val="upperLetter"/>
      <w:lvlText w:val="%2."/>
      <w:lvlJc w:val="left"/>
      <w:pPr>
        <w:ind w:left="368" w:hanging="220"/>
      </w:pPr>
      <w:rPr>
        <w:rFonts w:ascii="Times New Roman" w:eastAsia="Times New Roman" w:hAnsi="Times New Roman" w:cs="Times New Roman" w:hint="default"/>
        <w:b/>
        <w:bCs/>
        <w:i w:val="0"/>
        <w:iCs w:val="0"/>
        <w:spacing w:val="0"/>
        <w:w w:val="100"/>
        <w:sz w:val="18"/>
        <w:szCs w:val="18"/>
        <w:lang w:val="en-US" w:eastAsia="en-US" w:bidi="ar-SA"/>
      </w:rPr>
    </w:lvl>
    <w:lvl w:ilvl="2" w:tplc="D4DCB84A">
      <w:numFmt w:val="bullet"/>
      <w:lvlText w:val="•"/>
      <w:lvlJc w:val="left"/>
      <w:pPr>
        <w:ind w:left="1422" w:hanging="220"/>
      </w:pPr>
      <w:rPr>
        <w:rFonts w:hint="default"/>
        <w:lang w:val="en-US" w:eastAsia="en-US" w:bidi="ar-SA"/>
      </w:rPr>
    </w:lvl>
    <w:lvl w:ilvl="3" w:tplc="75F6CAFC">
      <w:numFmt w:val="bullet"/>
      <w:lvlText w:val="•"/>
      <w:lvlJc w:val="left"/>
      <w:pPr>
        <w:ind w:left="2484" w:hanging="220"/>
      </w:pPr>
      <w:rPr>
        <w:rFonts w:hint="default"/>
        <w:lang w:val="en-US" w:eastAsia="en-US" w:bidi="ar-SA"/>
      </w:rPr>
    </w:lvl>
    <w:lvl w:ilvl="4" w:tplc="CA7E000C">
      <w:numFmt w:val="bullet"/>
      <w:lvlText w:val="•"/>
      <w:lvlJc w:val="left"/>
      <w:pPr>
        <w:ind w:left="3547" w:hanging="220"/>
      </w:pPr>
      <w:rPr>
        <w:rFonts w:hint="default"/>
        <w:lang w:val="en-US" w:eastAsia="en-US" w:bidi="ar-SA"/>
      </w:rPr>
    </w:lvl>
    <w:lvl w:ilvl="5" w:tplc="49444424">
      <w:numFmt w:val="bullet"/>
      <w:lvlText w:val="•"/>
      <w:lvlJc w:val="left"/>
      <w:pPr>
        <w:ind w:left="4609" w:hanging="220"/>
      </w:pPr>
      <w:rPr>
        <w:rFonts w:hint="default"/>
        <w:lang w:val="en-US" w:eastAsia="en-US" w:bidi="ar-SA"/>
      </w:rPr>
    </w:lvl>
    <w:lvl w:ilvl="6" w:tplc="702CDBAA">
      <w:numFmt w:val="bullet"/>
      <w:lvlText w:val="•"/>
      <w:lvlJc w:val="left"/>
      <w:pPr>
        <w:ind w:left="5671" w:hanging="220"/>
      </w:pPr>
      <w:rPr>
        <w:rFonts w:hint="default"/>
        <w:lang w:val="en-US" w:eastAsia="en-US" w:bidi="ar-SA"/>
      </w:rPr>
    </w:lvl>
    <w:lvl w:ilvl="7" w:tplc="958210FC">
      <w:numFmt w:val="bullet"/>
      <w:lvlText w:val="•"/>
      <w:lvlJc w:val="left"/>
      <w:pPr>
        <w:ind w:left="6734" w:hanging="220"/>
      </w:pPr>
      <w:rPr>
        <w:rFonts w:hint="default"/>
        <w:lang w:val="en-US" w:eastAsia="en-US" w:bidi="ar-SA"/>
      </w:rPr>
    </w:lvl>
    <w:lvl w:ilvl="8" w:tplc="EB5E0150">
      <w:numFmt w:val="bullet"/>
      <w:lvlText w:val="•"/>
      <w:lvlJc w:val="left"/>
      <w:pPr>
        <w:ind w:left="7796" w:hanging="220"/>
      </w:pPr>
      <w:rPr>
        <w:rFonts w:hint="default"/>
        <w:lang w:val="en-US" w:eastAsia="en-US" w:bidi="ar-SA"/>
      </w:rPr>
    </w:lvl>
  </w:abstractNum>
  <w:num w:numId="1" w16cid:durableId="1269196707">
    <w:abstractNumId w:val="2"/>
  </w:num>
  <w:num w:numId="2" w16cid:durableId="784420052">
    <w:abstractNumId w:val="1"/>
  </w:num>
  <w:num w:numId="3" w16cid:durableId="925115852">
    <w:abstractNumId w:val="3"/>
  </w:num>
  <w:num w:numId="4" w16cid:durableId="17080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40EF"/>
    <w:rsid w:val="000E17B7"/>
    <w:rsid w:val="00150B20"/>
    <w:rsid w:val="002123A9"/>
    <w:rsid w:val="00215294"/>
    <w:rsid w:val="00790BEE"/>
    <w:rsid w:val="008A126C"/>
    <w:rsid w:val="00B36D48"/>
    <w:rsid w:val="00BF5139"/>
    <w:rsid w:val="00CC5BF6"/>
    <w:rsid w:val="00E540EF"/>
    <w:rsid w:val="00E86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BFE7"/>
  <w15:docId w15:val="{B83930E6-9560-49B5-88C2-76C9F86C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54" w:hanging="306"/>
      <w:jc w:val="both"/>
      <w:outlineLvl w:val="0"/>
    </w:pPr>
    <w:rPr>
      <w:b/>
      <w:bCs/>
      <w:sz w:val="19"/>
      <w:szCs w:val="19"/>
    </w:rPr>
  </w:style>
  <w:style w:type="paragraph" w:styleId="Heading2">
    <w:name w:val="heading 2"/>
    <w:basedOn w:val="Normal"/>
    <w:link w:val="Heading2Char"/>
    <w:uiPriority w:val="9"/>
    <w:unhideWhenUsed/>
    <w:qFormat/>
    <w:pPr>
      <w:spacing w:before="99"/>
      <w:ind w:left="368" w:hanging="220"/>
      <w:jc w:val="both"/>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8"/>
      <w:jc w:val="both"/>
    </w:pPr>
    <w:rPr>
      <w:sz w:val="18"/>
      <w:szCs w:val="18"/>
    </w:rPr>
  </w:style>
  <w:style w:type="paragraph" w:styleId="Title">
    <w:name w:val="Title"/>
    <w:basedOn w:val="Normal"/>
    <w:uiPriority w:val="10"/>
    <w:qFormat/>
    <w:pPr>
      <w:spacing w:before="78"/>
      <w:ind w:left="70" w:right="67"/>
      <w:jc w:val="center"/>
    </w:pPr>
    <w:rPr>
      <w:b/>
      <w:bCs/>
      <w:sz w:val="24"/>
      <w:szCs w:val="24"/>
    </w:rPr>
  </w:style>
  <w:style w:type="paragraph" w:styleId="ListParagraph">
    <w:name w:val="List Paragraph"/>
    <w:basedOn w:val="Normal"/>
    <w:uiPriority w:val="1"/>
    <w:qFormat/>
    <w:pPr>
      <w:spacing w:before="76"/>
      <w:ind w:left="368" w:hanging="220"/>
    </w:pPr>
  </w:style>
  <w:style w:type="paragraph" w:customStyle="1" w:styleId="TableParagraph">
    <w:name w:val="Table Paragraph"/>
    <w:basedOn w:val="Normal"/>
    <w:uiPriority w:val="1"/>
    <w:qFormat/>
    <w:pPr>
      <w:spacing w:before="85"/>
      <w:ind w:left="9"/>
      <w:jc w:val="center"/>
    </w:pPr>
  </w:style>
  <w:style w:type="character" w:customStyle="1" w:styleId="BodyTextChar">
    <w:name w:val="Body Text Char"/>
    <w:basedOn w:val="DefaultParagraphFont"/>
    <w:link w:val="BodyText"/>
    <w:uiPriority w:val="1"/>
    <w:rsid w:val="008A126C"/>
    <w:rPr>
      <w:rFonts w:ascii="Times New Roman" w:eastAsia="Times New Roman" w:hAnsi="Times New Roman" w:cs="Times New Roman"/>
      <w:sz w:val="18"/>
      <w:szCs w:val="18"/>
    </w:rPr>
  </w:style>
  <w:style w:type="character" w:customStyle="1" w:styleId="Heading1Char">
    <w:name w:val="Heading 1 Char"/>
    <w:basedOn w:val="DefaultParagraphFont"/>
    <w:link w:val="Heading1"/>
    <w:uiPriority w:val="9"/>
    <w:rsid w:val="008A126C"/>
    <w:rPr>
      <w:rFonts w:ascii="Times New Roman" w:eastAsia="Times New Roman" w:hAnsi="Times New Roman" w:cs="Times New Roman"/>
      <w:b/>
      <w:bCs/>
      <w:sz w:val="19"/>
      <w:szCs w:val="19"/>
    </w:rPr>
  </w:style>
  <w:style w:type="character" w:customStyle="1" w:styleId="Heading2Char">
    <w:name w:val="Heading 2 Char"/>
    <w:basedOn w:val="DefaultParagraphFont"/>
    <w:link w:val="Heading2"/>
    <w:uiPriority w:val="9"/>
    <w:rsid w:val="008A126C"/>
    <w:rPr>
      <w:rFonts w:ascii="Times New Roman" w:eastAsia="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data.uis.unesco.org/"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A Comparative AI-based Framework of Standardizing School Infrastructure in India</vt:lpstr>
    </vt:vector>
  </TitlesOfParts>
  <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AI-based Framework of Standardizing School Infrastructure in India</dc:title>
  <dc:subject>(unspecified)</dc:subject>
  <dc:creator>Sahil Sikri, Aarush Arora, Yukti, Abhinandan Jain</dc:creator>
  <cp:lastModifiedBy>Aarush Arora</cp:lastModifiedBy>
  <cp:revision>7</cp:revision>
  <dcterms:created xsi:type="dcterms:W3CDTF">2026-04-27T05:23:00Z</dcterms:created>
  <dcterms:modified xsi:type="dcterms:W3CDTF">2026-04-27T07:41:00Z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(unspecified)</vt:lpwstr>
  </property>
  <property fmtid="{D5CDD505-2E9C-101B-9397-08002B2CF9AE}" pid="4" name="LastSaved">
    <vt:filetime>2026-04-27T00:00:00Z</vt:filetime>
  </property>
  <property fmtid="{D5CDD505-2E9C-101B-9397-08002B2CF9AE}" pid="5" name="Producer">
    <vt:lpwstr>ReportLab PDF Library - (opensource)</vt:lpwstr>
  </property>
</Properties>
</file>