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65" w:rsidRPr="007B5165" w:rsidRDefault="007B5165" w:rsidP="007B51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51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5: Apex Programming (Developer)</w: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Classes &amp; Objects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We created custom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Apex Classes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encapsulate business logic.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</w:p>
    <w:p w:rsidR="007B5165" w:rsidRPr="007B5165" w:rsidRDefault="007B5165" w:rsidP="007B5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DonationHandler.cls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Handles logic for donation insert/update.</w:t>
      </w:r>
    </w:p>
    <w:p w:rsidR="007B5165" w:rsidRPr="007B5165" w:rsidRDefault="007B5165" w:rsidP="007B5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BadgeService.cls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Calculates and assigns badges based on loyalty points.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Separating logic into classes ensures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reusability and clean architecture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Apex Triggers (Before/After Insert/Update/Delete)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Key Triggers Implemented:</w:t>
      </w:r>
    </w:p>
    <w:p w:rsidR="007B5165" w:rsidRPr="007B5165" w:rsidRDefault="007B5165" w:rsidP="007B5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DonationTrigger</w:t>
      </w:r>
      <w:proofErr w:type="spellEnd"/>
    </w:p>
    <w:p w:rsidR="007B5165" w:rsidRPr="007B5165" w:rsidRDefault="007B5165" w:rsidP="007B51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After Insert: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Update Donor’s total contributions and loyalty points.</w:t>
      </w:r>
    </w:p>
    <w:p w:rsidR="007B5165" w:rsidRPr="007B5165" w:rsidRDefault="007B5165" w:rsidP="007B51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After Update: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 donation status changes to </w:t>
      </w:r>
      <w:r w:rsidRPr="007B51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Completed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, recalculate totals.</w:t>
      </w:r>
    </w:p>
    <w:p w:rsidR="007B5165" w:rsidRPr="007B5165" w:rsidRDefault="007B5165" w:rsidP="007B5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CampaignTrigger</w:t>
      </w:r>
      <w:proofErr w:type="spellEnd"/>
    </w:p>
    <w:p w:rsidR="007B5165" w:rsidRPr="007B5165" w:rsidRDefault="007B5165" w:rsidP="007B51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After Insert/Update: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Check if Amount </w:t>
      </w:r>
      <w:proofErr w:type="gram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Raised</w:t>
      </w:r>
      <w:proofErr w:type="gram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&gt;= Goal → update status to </w:t>
      </w:r>
      <w:r w:rsidRPr="007B51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Completed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Maintains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real-time accuracy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 donation totals and campaign progress.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Trigger Design Pattern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To avoid bulky triggers, we followed the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Trigger Handler Pattern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7B5165" w:rsidRPr="007B5165" w:rsidRDefault="007B5165" w:rsidP="007B5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One trigger per object → delegates logic to a handler class.</w:t>
      </w:r>
    </w:p>
    <w:p w:rsidR="007B5165" w:rsidRPr="007B5165" w:rsidRDefault="007B5165" w:rsidP="007B5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Example: 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DonationTrigger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calls </w:t>
      </w:r>
      <w:proofErr w:type="spellStart"/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DonationHandler.onAfterInsert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(</w:t>
      </w:r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>)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Improves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readability, scalability, and testability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SOQL &amp; SOSL</w:t>
      </w:r>
    </w:p>
    <w:p w:rsidR="007B5165" w:rsidRPr="007B5165" w:rsidRDefault="007B5165" w:rsidP="007B5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SOQL (</w:t>
      </w: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Salesforce</w:t>
      </w:r>
      <w:proofErr w:type="spellEnd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Object Query Language)</w:t>
      </w:r>
      <w:proofErr w:type="gram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proofErr w:type="gram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Used in </w:t>
      </w:r>
      <w:proofErr w:type="spell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DonationHandler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fetch donor’s existing contributions.</w:t>
      </w:r>
    </w:p>
    <w:p w:rsidR="007B5165" w:rsidRPr="007B5165" w:rsidRDefault="007B5165" w:rsidP="007B516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 xml:space="preserve">Donor d = [SELECT Id, 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Total_Contributions__c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FROM 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Donor__c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WHERE Id = :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donorId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];</w:t>
      </w:r>
    </w:p>
    <w:p w:rsidR="007B5165" w:rsidRPr="007B5165" w:rsidRDefault="007B5165" w:rsidP="007B5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SOSL (</w:t>
      </w: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Salesforce</w:t>
      </w:r>
      <w:proofErr w:type="spellEnd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Object Search Language)</w:t>
      </w:r>
      <w:proofErr w:type="gram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proofErr w:type="gram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Used for donor search by email/phone.</w:t>
      </w:r>
    </w:p>
    <w:p w:rsidR="007B5165" w:rsidRPr="007B5165" w:rsidRDefault="007B5165" w:rsidP="007B516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>List&lt;List&lt;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sObject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&gt;&gt; results = [FIND 'john@example.com' IN ALL FIELDS RETURNING Contact(Id, Name)];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Efficiently fetches records, supporting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and campaign management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Collections (List, Set, Map)</w:t>
      </w:r>
    </w:p>
    <w:p w:rsidR="007B5165" w:rsidRPr="007B5165" w:rsidRDefault="007B5165" w:rsidP="007B5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List: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 multiple donations for bulk updates.</w:t>
      </w:r>
    </w:p>
    <w:p w:rsidR="007B5165" w:rsidRPr="007B5165" w:rsidRDefault="007B5165" w:rsidP="007B5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 unique donor IDs to avoid duplicate queries.</w:t>
      </w:r>
    </w:p>
    <w:p w:rsidR="007B5165" w:rsidRPr="007B5165" w:rsidRDefault="007B5165" w:rsidP="007B5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Map: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Map Donor ID → Total Contributions for quick lookups.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Optimizes performance by handling bulk records gracefully.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Control Statements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Applied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if-else, loops, and switch cases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handler classes.</w:t>
      </w:r>
      <w:proofErr w:type="gramEnd"/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if(</w:t>
      </w:r>
      <w:proofErr w:type="spellStart"/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>donation.Status__c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== 'Completed') {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spellStart"/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updateLoyaltyPoints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(</w:t>
      </w:r>
      <w:proofErr w:type="spellStart"/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>donation.Donor__c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, 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donation.Amount__c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);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>}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flexible decision-making logic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real scenarios.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Batch Apex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Used for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large-scale data recalculations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proofErr w:type="gramEnd"/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</w:p>
    <w:p w:rsidR="007B5165" w:rsidRPr="007B5165" w:rsidRDefault="007B5165" w:rsidP="007B5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Batch job to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recalculate loyalty points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all donors at the end of the fiscal year.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consistency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even with thousands of records.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31" style="width:0;height:3pt" o:hralign="center" o:hrstd="t" o:hrnoshade="t" o:hr="t" fillcolor="#1f2328" stroked="f"/>
        </w:pict>
      </w:r>
    </w:p>
    <w:p w:rsidR="007B5165" w:rsidRPr="007B5165" w:rsidRDefault="007B5165" w:rsidP="007B51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Queueable</w:t>
      </w:r>
      <w:proofErr w:type="spellEnd"/>
      <w:r w:rsidRPr="007B51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Apex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Used for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background operations </w:t>
      </w:r>
      <w:proofErr w:type="gram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that need</w:t>
      </w:r>
      <w:proofErr w:type="gramEnd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chaining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</w:p>
    <w:p w:rsidR="007B5165" w:rsidRPr="007B5165" w:rsidRDefault="007B5165" w:rsidP="007B5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When a donation is completed, </w:t>
      </w:r>
      <w:proofErr w:type="spell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queueable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job sends donor details to an external CSR portal.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Handles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asynchronous tasks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blocking user actions.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Scheduled Apex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Monthly scheduled job to generate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Summary Reports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staff.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Automates recurring tasks without manual intervention.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Future Methods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</w:p>
    <w:p w:rsidR="007B5165" w:rsidRPr="007B5165" w:rsidRDefault="007B5165" w:rsidP="007B5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On donation completion, send an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email acknowledgment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using a future method (non-blocking).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Improves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performance and user experience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Exception Handling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Wrapped logic in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try-catch blocks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handle errors gracefully.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try</w:t>
      </w:r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{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 xml:space="preserve">   </w:t>
      </w:r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update</w:t>
      </w:r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donor;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>} catch (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DmlException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 e) {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 xml:space="preserve">   </w:t>
      </w:r>
      <w:proofErr w:type="spellStart"/>
      <w:proofErr w:type="gramStart"/>
      <w:r w:rsidRPr="007B5165">
        <w:rPr>
          <w:rFonts w:ascii="Courier New" w:eastAsia="Times New Roman" w:hAnsi="Courier New" w:cs="Courier New"/>
          <w:kern w:val="0"/>
          <w:sz w:val="20"/>
        </w:rPr>
        <w:t>System.debug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(</w:t>
      </w:r>
      <w:proofErr w:type="gramEnd"/>
      <w:r w:rsidRPr="007B5165">
        <w:rPr>
          <w:rFonts w:ascii="Courier New" w:eastAsia="Times New Roman" w:hAnsi="Courier New" w:cs="Courier New"/>
          <w:kern w:val="0"/>
          <w:sz w:val="20"/>
        </w:rPr>
        <w:t xml:space="preserve">'Error updating donor: ' + </w:t>
      </w:r>
      <w:proofErr w:type="spellStart"/>
      <w:r w:rsidRPr="007B5165">
        <w:rPr>
          <w:rFonts w:ascii="Courier New" w:eastAsia="Times New Roman" w:hAnsi="Courier New" w:cs="Courier New"/>
          <w:kern w:val="0"/>
          <w:sz w:val="20"/>
        </w:rPr>
        <w:t>e.getMessage</w:t>
      </w:r>
      <w:proofErr w:type="spellEnd"/>
      <w:r w:rsidRPr="007B5165">
        <w:rPr>
          <w:rFonts w:ascii="Courier New" w:eastAsia="Times New Roman" w:hAnsi="Courier New" w:cs="Courier New"/>
          <w:kern w:val="0"/>
          <w:sz w:val="20"/>
        </w:rPr>
        <w:t>());</w:t>
      </w:r>
    </w:p>
    <w:p w:rsidR="007B5165" w:rsidRPr="007B5165" w:rsidRDefault="007B5165" w:rsidP="007B5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7B5165">
        <w:rPr>
          <w:rFonts w:ascii="Courier New" w:eastAsia="Times New Roman" w:hAnsi="Courier New" w:cs="Courier New"/>
          <w:kern w:val="0"/>
          <w:sz w:val="20"/>
        </w:rPr>
        <w:t>}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Prevents failures from breaking entire transactions.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7" style="width:0;height:3pt" o:hralign="center" o:hrstd="t" o:hrnoshade="t" o:hr="t" fillcolor="#1f2328" stroked="f"/>
        </w:pict>
      </w:r>
    </w:p>
    <w:p w:rsidR="007B5165" w:rsidRPr="007B5165" w:rsidRDefault="007B5165" w:rsidP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FA0784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Test Classes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Created test classes for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all Apex code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7B5165" w:rsidRPr="007B5165" w:rsidRDefault="007B5165" w:rsidP="007B5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DonationHandlerTest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validates loyalty point updates.</w:t>
      </w:r>
    </w:p>
    <w:p w:rsidR="007B5165" w:rsidRPr="007B5165" w:rsidRDefault="007B5165" w:rsidP="007B5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CampaignHandlerTest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validates campaign status updates.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Best Practices Followed:</w:t>
      </w:r>
    </w:p>
    <w:p w:rsidR="007B5165" w:rsidRPr="007B5165" w:rsidRDefault="007B5165" w:rsidP="007B5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Test coverage &gt; 75% (mandatory).</w:t>
      </w:r>
    </w:p>
    <w:p w:rsidR="007B5165" w:rsidRPr="007B5165" w:rsidRDefault="007B5165" w:rsidP="007B5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Positive and negative test cases.</w:t>
      </w:r>
    </w:p>
    <w:p w:rsidR="007B5165" w:rsidRPr="007B5165" w:rsidRDefault="007B5165" w:rsidP="007B5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Bulk data testing.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Guarantees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quality and </w:t>
      </w: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deployability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 code.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7B5165" w:rsidRPr="007B5165" w:rsidRDefault="007B5165" w:rsidP="00C435BD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C435BD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Asynchronous Processing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We leveraged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Batch Apex, </w:t>
      </w:r>
      <w:proofErr w:type="spellStart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Queueable</w:t>
      </w:r>
      <w:proofErr w:type="spellEnd"/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Scheduled, and Future methods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handle:</w:t>
      </w:r>
    </w:p>
    <w:p w:rsidR="007B5165" w:rsidRPr="007B5165" w:rsidRDefault="007B5165" w:rsidP="007B5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Bulk updates (Batch Apex).</w:t>
      </w:r>
    </w:p>
    <w:p w:rsidR="007B5165" w:rsidRPr="007B5165" w:rsidRDefault="007B5165" w:rsidP="007B5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External system integration (</w:t>
      </w:r>
      <w:proofErr w:type="spellStart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Queueable</w:t>
      </w:r>
      <w:proofErr w:type="spellEnd"/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7B5165" w:rsidRPr="007B5165" w:rsidRDefault="007B5165" w:rsidP="007B5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Periodic reports (Scheduled).</w:t>
      </w:r>
    </w:p>
    <w:p w:rsidR="007B5165" w:rsidRPr="007B5165" w:rsidRDefault="007B5165" w:rsidP="007B5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Quick email sending (Future).</w:t>
      </w:r>
    </w:p>
    <w:p w:rsidR="007B5165" w:rsidRPr="007B5165" w:rsidRDefault="007B5165" w:rsidP="007B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Keeps the system </w:t>
      </w:r>
      <w:r w:rsidRPr="007B5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scalable, fast, and user-friendly</w:t>
      </w:r>
      <w:r w:rsidRPr="007B516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5165" w:rsidRPr="007B5165" w:rsidRDefault="00C435BD" w:rsidP="007B5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FA0784" w:rsidRPr="00C435BD" w:rsidRDefault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C435BD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307D38" w:rsidRPr="00C435BD" w:rsidRDefault="00FA0784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lastRenderedPageBreak/>
        <w:br/>
      </w:r>
      <w:r w:rsidRPr="00C435BD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3409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D38" w:rsidRPr="00C435BD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309C"/>
    <w:multiLevelType w:val="multilevel"/>
    <w:tmpl w:val="2F1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93418"/>
    <w:multiLevelType w:val="multilevel"/>
    <w:tmpl w:val="819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A7005"/>
    <w:multiLevelType w:val="multilevel"/>
    <w:tmpl w:val="957A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BE74AD"/>
    <w:multiLevelType w:val="multilevel"/>
    <w:tmpl w:val="C0B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62D65"/>
    <w:multiLevelType w:val="multilevel"/>
    <w:tmpl w:val="6AA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1504E5"/>
    <w:multiLevelType w:val="multilevel"/>
    <w:tmpl w:val="DB1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410373"/>
    <w:multiLevelType w:val="multilevel"/>
    <w:tmpl w:val="EE1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C3B1C"/>
    <w:multiLevelType w:val="multilevel"/>
    <w:tmpl w:val="BBC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1C0C0B"/>
    <w:multiLevelType w:val="multilevel"/>
    <w:tmpl w:val="7620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634B34"/>
    <w:multiLevelType w:val="multilevel"/>
    <w:tmpl w:val="84E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61721F"/>
    <w:multiLevelType w:val="multilevel"/>
    <w:tmpl w:val="D35E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E972CD"/>
    <w:multiLevelType w:val="multilevel"/>
    <w:tmpl w:val="D4F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A3B40"/>
    <w:multiLevelType w:val="multilevel"/>
    <w:tmpl w:val="9F2E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5165"/>
    <w:rsid w:val="00232E86"/>
    <w:rsid w:val="00307D38"/>
    <w:rsid w:val="00385C0B"/>
    <w:rsid w:val="00687EEF"/>
    <w:rsid w:val="00726B78"/>
    <w:rsid w:val="007B5165"/>
    <w:rsid w:val="00C435BD"/>
    <w:rsid w:val="00FA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B5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5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516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B5165"/>
    <w:rPr>
      <w:b/>
      <w:bCs/>
    </w:rPr>
  </w:style>
  <w:style w:type="character" w:styleId="Emphasis">
    <w:name w:val="Emphasis"/>
    <w:basedOn w:val="DefaultParagraphFont"/>
    <w:uiPriority w:val="20"/>
    <w:qFormat/>
    <w:rsid w:val="007B51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51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165"/>
    <w:rPr>
      <w:rFonts w:ascii="Courier New" w:eastAsia="Times New Roman" w:hAnsi="Courier New" w:cs="Courier New"/>
      <w:kern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78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8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2025-09-25T17:58:00Z</dcterms:created>
  <dcterms:modified xsi:type="dcterms:W3CDTF">2025-09-25T19:14:00Z</dcterms:modified>
</cp:coreProperties>
</file>