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3B6E"/>
          <w:sz w:val="80"/>
          <w:szCs w:val="80"/>
        </w:rPr>
        <w:t xml:space="preserve">EduAllocPro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School Intelligence &amp; Teacher Deployment Platform</w:t>
      </w:r>
    </w:p>
    <w:tbl>
      <w:tblPr>
        <w:tblW w:type="dxa" w:w="67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20"/>
      </w:tblGrid>
      <w:tr>
        <w:tc>
          <w:tcPr>
            <w:tcW w:type="dxa" w:w="6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6E" w:val="clear"/>
            <w:tcMar>
              <w:top w:type="dxa" w:w="240"/>
              <w:left w:type="dxa" w:w="440"/>
              <w:bottom w:type="dxa" w:w="2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Environment Variables Template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0"/>
                <w:szCs w:val="20"/>
              </w:rPr>
              <w:t xml:space="preserve">.env.example  |  All Services  |  Version 1.0  |  April 2026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1F" w:sz="2"/>
              <w:left w:val="thick" w:color="7B1F1F" w:sz="16"/>
              <w:bottom w:val="single" w:color="7B1F1F" w:sz="2"/>
              <w:right w:val="single" w:color="7B1F1F" w:sz="2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1"/>
                <w:szCs w:val="21"/>
              </w:rPr>
              <w:t xml:space="preserve">Security Mandate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NONE of these files are ever committed to version control.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.env, .env.local, *.env, service-account-key.json must ALL be in .gitignore.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In production, all secrets are injected via Google Secret Manager — not .env files.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If you find API keys in the repository, rotate them immediately.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1. How to Use This Document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Setup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1  Copy template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cp backend/.env.example backend/.env  then fill in real values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2  Copy frontend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cp frontend/.env.example frontend/.env  then fill in real values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3  Never commit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Verify .gitignore contains .env before first git push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4  Obtain keys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Follow the obtaining instructions in each variable's row below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5  Local dev test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cd backend &amp;&amp; python -c 'from dotenv import dotenv_values; print(dotenv_values())'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6  Production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Set secrets via gcloud secrets create — not .env file in Cloud Run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Variable Colour Legend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</w:tblGrid>
    </w:tbl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Quick Obtain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GOOGLE_API_KEY (Gemini)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aistudio.google.com → Get API Key → Create API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MAPS_API_KEY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console.cloud.google.com → APIs &amp; Services → Credentials → Create API Key → Restrict to Maps APIs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GOOGLE_CLOUD_PROJECT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console.cloud.google.com → Project selector → Project ID (not name)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Firebase config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console.firebase.google.com → Project Settings → Your apps → Web app → Config object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Service account JSON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console.cloud.google.com → IAM → Service Accounts → Create → Download JSON key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UDISE CSV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udiseplus.gov.in → Data Summary → District Report → Download CSV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2. Backend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backend/.env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Python FastAPI service — Google Cloud + AI APIs + BigQuery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Google Cloud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GOOGLE_CLOUD_PROJECT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Your GCP project ID (not display name). e.g. 'edualloc-prod-2026'. Find in Cloud Console → project selector.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GOOGLE_APPLICATION_CREDENTIALS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auto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Path to service account JSON. Omit when running on Cloud Run — ADC is automatic. Required for local dev.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GCLOUD_REGION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us-central1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GCP region. Must match Vertex AI endpoint region. us-central1 recommended for Vertex AI + BigQuery co-location.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Google AI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API key from aistudio.google.com. Used for Gemini 1.5 Pro briefing + order generation. Keep separate from service account.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VERTEX_AI_LOCATION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us-central1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Vertex AI endpoint location. Must match GCLOUD_REGION. textembedding-gecko@003 is available in us-central1.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VERTEX_AI_MODEL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textembedding-gecko@003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Embedding model. Do NOT change — all cached embeddings use this model. Changing invalidates the entire cache.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GEMINI_MODEL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gemini-1.5-pro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model for briefings and orders. Do not use flash — quality matters for government briefings.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GEMINI_TEMPERATURE_BRIEFING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0.3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temperature for weekly briefings. Low = more factual. Do not exceed 0.5 for briefings.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GEMINI_TEMPERATURE_ORDER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0.6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Gemini temperature for deployment order narrative. Slightly higher for natural formal language.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Google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MAPS_API_KEY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Maps Platform API key. Enable: Distance Matrix API + Geocoding API. Restrict to these two APIs only in Cloud Console.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MAPS_DISTANCE_MODE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driving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Travel mode for commute calculation. 'driving' is correct for Maharashtra road network. Do not use 'transit'.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MAPS_MAX_COMMUTE_KM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80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Hard commute constraint in km. Teachers beyond this distance are rejected unless long_dist_consent=True. Do NOT change without product discussion.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2.4 BigQuery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BQ_DATASET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edualloc_dataset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BigQuery dataset name. Must match the dataset created by setup_bq.py. Change only if you created a differently-named dataset.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BQ_LOCATION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us-central1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BigQuery dataset location. Must match GCLOUD_REGION for co-located queries.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BQ_MAX_RESULTS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500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 rows returned from any single BQ query. Safety cap to prevent runaway scans.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BQ_QUERY_TIMEOUT_S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30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BigQuery query timeout in seconds. Queries exceeding this raise a timeout error.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2.5 Data Paths (Local Dev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UDISE_CSV_PATH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./data/sample/udise_nandurbar.csv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Path to UDISE+ district CSV file. Download from udiseplus.gov.in for Nandurbar district.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TEACHER_CSV_PATH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./data/sample/teachers_synth.csv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Path to synthetic teacher profiles CSV. Generated by gen_teachers.py. Not needed after initial BQ load.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DISTRICT_CODE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NDB01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pilot district code. Used by setup scripts. Nandurbar = NDB01.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DISTRICT_NAME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Nandurbar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Human-readable district name. Used in briefing headers and PDF orders.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2.6 Cloud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TRANSLATE_API_KEY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${GOOGLE_API_KEY}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Cloud Translation API key. Defaults to same key as Gemini. Enable Cloud Translation API in Cloud Console.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TRANSLATE_TARGET_LANG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mr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Target language for translation. 'mr' = Marathi. Devanagari script output.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TRANSLATE_SOURCE_LANG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Source language. Always English for EduAllocPro.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2.7 Application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APP_ENV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'development' / 'staging' / 'production'. Controls log verbosity, CORS origins, Swagger UI visibility.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PORT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8000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Uvicorn port for local dev. Cloud Run overrides with PORT=8080 automatically.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WORKERS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Uvicorn worker count. Always 1 — multiple workers break the shared embeddings cache in app.state.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LOG_LEVEL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INFO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Structlog minimum level. 'DEBUG' for local dev, 'INFO' for production.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http://localhost:5173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Comma-separated allowed CORS origins. Add production Vercel URL for production env.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EMBEDDINGS_CACHE_TTL_HOURS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24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Hours before embeddings cache entries expire. 24h is sufficient — teacher profiles change rarely.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EMBEDDINGS_CACHE_MAX_SIZE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10000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Max number of embeddings to hold in memory. 10,000 is sufficient for Phase 1 (300 teachers).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OPTIMIZER_TIME_LIMIT_S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20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OR-Tools CP-SAT solver time limit in seconds. Return partial result on timeout. Never exceed 30.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BRIEFING_CACHE_HOURS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168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Hours before a district briefing is regenerated (168 = 1 week). Briefings are weekly.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2.8 Firebase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FIREBASE_PROJECT_ID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project ID (same as GOOGLE_CLOUD_PROJECT if you use the same GCP project).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FIREBASE_ADMIN_CREDENTIALS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${GOOGLE_APPLICATION_CREDENTIALS}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Path to Firebase Admin SDK service account JSON. Defaults to same as GCP credentials.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2.9 Phase 2 Only (Do Not Set in 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HRMS_API_KEY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Manav Sampada HRMS API key. Phase 2 only — real teacher profiles from state HRMS.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HRMS_API_BASE_URL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Manav Sampada API base URL. Phase 2 only.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HRMS_DISTRICT_CODE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State HRMS district identifier (may differ from Census district code).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EARTH_ENGINE_KEY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Google Earth Engine service account key for satellite infrastructure verification.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REDIS_URL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Redis connection URL for request queue (prevents concurrent optimizer runs). Phase 2 only.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2.10 Complete backend/.env.example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EduAllocPro — backend/.env.example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Copy to backend/.env and fill in real values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NEVER commit .env to version control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Google Cloud Core 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GOOGLE_CLOUD_PROJECT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your-gcp-project-id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GOOGLE_APPLICATION_CREDENTIALS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./secrets/service-account.json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GCLOUD_REGION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us-central1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Google AI APIs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GOOGLE_API_KEY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VERTEX_AI_LOCATION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us-central1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VERTEX_AI_MODEL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textembedding-gecko@003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GEMINI_MODEL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gemini-1.5-pro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GEMINI_TEMPERATURE_BRIEFING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0.3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GEMINI_TEMPERATURE_ORDER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0.6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Google Maps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MAPS_API_KEY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MAPS_DISTANCE_MODE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driving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MAPS_MAX_COMMUTE_KM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80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BigQuery 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BQ_DATASET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edualloc_dataset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BQ_LOCATION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us-central1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BQ_MAX_RESULTS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500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BQ_QUERY_TIMEOUT_S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30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Data Paths (local dev only) 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UDISE_CSV_PATH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./data/sample/udise_nandurbar.csv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TEACHER_CSV_PATH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./data/sample/teachers_synth.csv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DISTRICT_CODE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NDB01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DISTRICT_NAME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Nandurbar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Cloud Translation 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TRANSLATE_TARGET_LANG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TRANSLATE_SOURCE_LANG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Application Config 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APP_ENV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development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PORT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8000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WORKERS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LOG_LEVEL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INFO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CORS_ORIGINS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http://localhost:5173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EMBEDDINGS_CACHE_TTL_HOURS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24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EMBEDDINGS_CACHE_MAX_SIZE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10000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OPTIMIZER_TIME_LIMIT_S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20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BRIEFING_CACHE_HOURS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168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Firebase Auth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FIREBASE_PROJECT_ID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your-firebase-project-id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Phase 2 Only (leave blank in Phase 1) 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HRMS_API_KEY=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HRMS_API_BASE_URL=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EARTH_ENGINE_KEY=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REDIS_URL=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3. Frontend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frontend/.env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Vite React app — VITE_ prefix required for client-side exposure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Vite Security Rule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Only variables prefixed with VITE_ are exposed to the browser bundle.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Never put secret API keys or service account credentials in frontend .env.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The Maps API key IS exposed client-side — restrict it to your domain in Cloud Console.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Firebase config is designed to be public — it is NOT a secret.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API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http://localhost:8000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Base URL for backend API. Set to Cloud Run URL in production. No trailing slash.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VITE_API_TIMEOUT_MS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30000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Axios/fetch timeout in milliseconds. 30s to accommodate OR-Tools and Gemini response times.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Google Maps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VITE_MAPS_API_KEY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Maps JavaScript API key. Restrict to your Vercel domain + localhost in Cloud Console. Enable: Maps JavaScript API.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VITE_MAPS_MAP_ID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Cloud-hosted map style ID. Create a custom style in Google Cloud Console → Maps → Map Styles. Enables the dark/muted basemap.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VITE_MAPS_DEFAULT_LAT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21.3661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map centre latitude. Nandurbar district centre. Adjust per pilot district.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VITE_MAPS_DEFAULT_LNG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74.2167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map centre longitude. Nandurbar district centre.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VITE_MAPS_DEFAULT_ZOOM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9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map zoom level. 9 shows full district. 12 shows block-level detail.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Firebase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VITE_FIREBASE_API_KEY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Web API key. From Firebase Console → Project Settings → Web app. Public by design.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VITE_FIREBASE_AUTH_DOMAIN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Auth domain. Format: your-project.firebaseapp.com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VITE_FIREBASE_PROJECT_ID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project ID. Should match GOOGLE_CLOUD_PROJECT.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VITE_FIREBASE_APP_ID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1F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app ID. From Firebase Console → Project Settings → Your apps.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VITE_FIREBASE_MEASUREMENT_ID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Firebase Analytics measurement ID. Optional — only needed if using Firebase Analytics.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3.4 App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60"/>
        <w:gridCol w:w="1600"/>
        <w:gridCol w:w="800"/>
        <w:gridCol w:w="34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VITE_APP_ENV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'development' / 'staging' / 'production'. Shows debug panel in dev, hides in production.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VITE_DEFAULT_DISTRICT_ID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NDB01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district loaded on dashboard. Change per state rollout.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VITE_DEFAULT_DISTRICT_NAME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Nandurbar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Human-readable name for default district.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VITE_DEFAULT_LANGUAGE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en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Default UI language: 'en' or 'mr'. Overridden per user role at login.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VITE_ENABLE_MARATHI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true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Enable Marathi language toggle. Set false to temporarily disable during debugging.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VITE_STALE_DATA_THRESHOLD_MONTHS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12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Months after which school UDISE data is flagged as stale. 12 months = 1 year standard.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VITE_ENABLE_SATELLITE_LAYER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false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ED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Enable satellite verification overlay on map. Phase 2 only.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E"/>
                <w:sz w:val="18"/>
                <w:szCs w:val="18"/>
              </w:rPr>
              <w:t xml:space="preserve">VITE_SENTRY_DSN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OPT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Sentry error tracking DSN. Optional but recommended for production.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3.5 Complete frontend/.env.example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EduAllocPro — frontend/.env.example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Copy to frontend/.env and fill in real values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NEVER commit .env to version control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Only VITE_ prefixed vars are exposed to browser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API Connection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VITE_API_URL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http://localhost:8000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VITE_API_TIMEOUT_MS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30000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Google Maps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VITE_MAPS_API_KEY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VITE_MAPS_MAP_ID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VITE_MAPS_DEFAULT_LAT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21.3661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VITE_MAPS_DEFAULT_LNG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74.2167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VITE_MAPS_DEFAULT_ZOOM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9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Firebase Auth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VITE_FIREBASE_API_KEY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VITE_FIREBASE_AUTH_DOMAIN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your-project.firebaseapp.com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VITE_FIREBASE_PROJECT_ID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your-firebase-project-id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VITE_FIREBASE_APP_ID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1:123456:web:abcdef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VITE_FIREBASE_MEASUREMENT_ID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App Behaviour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VITE_APP_ENV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development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VITE_DEFAULT_DISTRICT_ID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NDB01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VITE_DEFAULT_DISTRICT_NAME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Nandurbar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VITE_DEFAULT_LANGUAGE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VITE_ENABLE_MARATHI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true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VITE_STALE_DATA_THRESHOLD_MONTHS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12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Phase 2 / Optional 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VITE_ENABLE_SATELLITE_LAYER=false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VITE_SENTRY_DSN=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4. Docker Compose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C348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DC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docker-compose.env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Local development stack — all services in one compose file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For local development, Docker Compose reads a single .env file at the repo root. Variables are prefixed to avoid collisions between backend and frontend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EduAllocPro — .env (repo root, Docker Compose)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Used by: docker-compose.yml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NEVER commit to version control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Shared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GOOGLE_CLOUD_PROJECT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your-gcp-project-id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GCLOUD_REGION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us-central1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Backend (maps to backend service in compose) 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BACKEND_GOOGLE_API_KEY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BACKEND_MAPS_API_KEY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BACKEND_BQ_DATASET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edualloc_dataset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BACKEND_DISTRICT_CODE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NDB01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BACKEND_APP_ENV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development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BACKEND_PORT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8000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Frontend (maps to frontend service in compose) 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FRONTEND_API_URL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http://backend:8000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FRONTEND_MAPS_API_KEY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FRONTEND_FIREBASE_API_KEY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FRONTEND_FIREBASE_PROJECT_ID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your-project-id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FRONTEND_APP_ENV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development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FRONTEND_PORT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5173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docker-compose.yml Env Wiring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docker-compose.yml (excerpt) — wires .env vars to each service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./backend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['8000:8000']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./secrets:/app/secrets:ro   # Service account JSON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./data:/app/data:ro         # UDISE CSV files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GOOGLE_CLOUD_PROJECT: ${GOOGLE_CLOUD_PROJECT}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GOOGLE_API_KEY:       ${BACKEND_GOOGLE_API_KEY}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MAPS_API_KEY:         ${BACKEND_MAPS_API_KEY}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BQ_DATASET:           ${BACKEND_BQ_DATASET}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DISTRICT_CODE:        ${BACKEND_DISTRICT_CODE}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APP_ENV:              ${BACKEND_APP_ENV}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PORT:                 ${BACKEND_PORT}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GOOGLE_APPLICATION_CREDENTIALS: /app/secrets/service-account.json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frontend: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./frontend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['5173:5173']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VITE_API_URL:              ${FRONTEND_API_URL}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VITE_MAPS_API_KEY:         ${FRONTEND_MAPS_API_KEY}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VITE_FIREBASE_API_KEY:     ${FRONTEND_FIREBASE_API_KEY}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VITE_FIREBASE_PROJECT_ID:  ${FRONTEND_FIREBASE_PROJECT_ID}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VITE_APP_ENV:              ${FRONTEND_APP_ENV}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5. Production Secrets — Google Secret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D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Production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Cloud Run reads secrets from Google Secret Manager — not .env files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2"/>
              <w:left w:val="thick" w:color="854F0B" w:sz="16"/>
              <w:bottom w:val="single" w:color="854F0B" w:sz="2"/>
              <w:right w:val="single" w:color="854F0B" w:sz="2"/>
            </w:tcBorders>
            <w:shd w:fill="FEF3D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Production Rule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In production, NEVER use .env files. Use Google Secret Manager.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Cloud Run can inject secrets as environment variables automatically.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Each secret has a version history — rotate keys without redeploying.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Access control: only the Cloud Run service account reads secrets.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Create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Create each secret in Google Secret Manager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Run once during production setup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secrets create gemini-api-key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--replication-policy automatic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echo -n 'AIza...' | gcloud secrets versions add gemini-api-key --data-file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secrets create maps-api-key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--replication-policy automatic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echo -n 'AIza...' | gcloud secrets versions add maps-api-key --data-file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Grant Cloud Run service account read access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secrets add-iam-policy-binding gemini-api-key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--member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'serviceAccount:SERVICE_ACCOUNT@PROJECT.iam.gserviceaccount.com'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--role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'roles/secretmanager.secretAccessor'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Cloud Run Deployment with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Inject secrets as environment variables in Cloud Run deploy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gcloud run deploy edualloc-api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--image gcr.io/PROJECT_ID/edualloc-api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--region us-central1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--min-instances 1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--memory 2Gi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--timeout 120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--set-env-vars GOOGLE_CLOUD_PROJECT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PROJECT_ID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--set-env-vars BQ_DATASET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edualloc_dataset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--set-env-vars APP_ENV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production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--set-env-vars WORKERS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1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--set-secrets GOOGLE_API_KEY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gemini-api-key:latest \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--set-secrets MAPS_API_KEY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maps-api-key:latest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On Cloud Run, GOOGLE_APPLICATION_CREDENTIALS is NOT needed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Cloud Run uses the attached service account's ADC automatically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Vercel Frontend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Set Vercel environment variables via CLI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Or use the Vercel Dashboard → Project Settings → Environment Variables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env add VITE_API_URL 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Enter: https://edualloc-api-xyz.run.app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env add VITE_MAPS_API_KEY 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Enter: AIza...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env add VITE_FIREBASE_API_KEY 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env add VITE_FIREBASE_AUTH_DOMAIN 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env add VITE_FIREBASE_PROJECT_ID 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env add VITE_FIREBASE_APP_ID 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Redeploy to pick up new env vars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vercel --prod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Secret Rotation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B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Rotation Procedure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GOOGLE_API_KEY (Gemini)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 Generate new key in AI Studio. 2. Add as new version in Secret Manager. 3. Cloud Run picks up :latest automatically.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MAPS_API_KEY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 Generate new key in Cloud Console. 2. Add as new version. 3. Also update Vercel VITE_MAPS_API_KEY. 4. Delete old key after confirming new key works.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Firebase API 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Firebase Web API keys cannot be truly rotated — restrict domain allowlist instead. Update in Firebase Console → Project Settings.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E"/>
                <w:sz w:val="20"/>
                <w:szCs w:val="20"/>
              </w:rPr>
              <w:t xml:space="preserve">Service Account 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1. Create new key in IAM. 2. Update Secret Manager. 3. Revoke old key. Complete rotation within 24h.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6. .gitignore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1F1F" w:sz="2"/>
              <w:left w:val="thick" w:color="7B1F1F" w:sz="16"/>
              <w:bottom w:val="single" w:color="7B1F1F" w:sz="2"/>
              <w:right w:val="single" w:color="7B1F1F" w:sz="2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1F1F"/>
                <w:sz w:val="21"/>
                <w:szCs w:val="21"/>
              </w:rPr>
              <w:t xml:space="preserve">Non-Negotiable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These entries MUST exist in .gitignore before the first git push.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Run 'git status' to verify no .env or key files are staged.</w:t>
            </w:r>
          </w:p>
          <w:p>
            <w:pPr>
              <w:spacing w:after="36" w:before="0"/>
            </w:pPr>
            <w:r>
              <w:rPr>
                <w:rFonts w:ascii="Arial" w:cs="Arial" w:eastAsia="Arial" w:hAnsi="Arial"/>
                <w:color w:val="7B1F1F"/>
                <w:sz w:val="20"/>
                <w:szCs w:val="20"/>
              </w:rPr>
              <w:t xml:space="preserve">If a key was accidentally committed, rotate it immediately — git history is permanent.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EduAllocPro — .gitignore (repo root)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Environment files 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.env.local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.env.development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.env.production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.env.staging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*.env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**/.env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**/.env.*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Secret keys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service-account.json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service-account-key.json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*-service-account*.json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*.pem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*.key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secrets/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**/secrets/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Raw data files (UDISE data is government data — do not commit) 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backend/data/sample/udise_*.csv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backend/data/sample/teachers_*.csv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backend/data/sample/schools_*.csv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Keep sample/ directory tracked with a .gitkeep and README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!backend/data/sample/.gitkeep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!backend/data/sample/README.md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Python 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__pycache__/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*.pyc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.pytest_cache/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.mypy_cache/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*.egg-info/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dist/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build/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.venv/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venv/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Node / React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node_modules/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frontend/dist/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frontend/.vite/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── IDE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.vscode/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.idea/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*.swp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7. Environment Validation Script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Run this script before starting the backend to verify all required variables are set. It catches missing keys before they cause runtime errors during the demo.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backend/utils/validate_env.py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Run: python -m backend.utils.validate_env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os, sys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REQUIRED_VARS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[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'GOOGLE_CLOUD_PROJECT',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'GOOGLE_API_KEY',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'MAPS_API_KEY',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'FIREBASE_PROJECT_ID',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REQUIRED_FOR_DATA_LOAD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[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'UDISE_CSV_PATH',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validate() -&gt; bool: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ok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True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print('EduAllocPro — Environment Validation')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print('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 * 42)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var in REQUIRED_VARS: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val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os.environ.get(var)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not val: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  MISSING  {var}')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    ok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False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'KEY' in var and len(val) &lt; 10: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  INVALID  {var}  (too short — check value)')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    ok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False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else: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    masked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val[:8] + '...' if len(val) &gt; 8 else '***'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    print(f'  OK       {var}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{masked}')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Warn (not fail) for data paths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for var in REQUIRED_FOR_DATA_LOAD: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val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os.environ.get(var)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val and not os.path.exists(val):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        print(f'  WARNING  {var}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{val} — file not found')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elif not val: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print(f'  WARNING  {var} not set — needed for initial data load')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print('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' * 42)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ok: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print('All required variables present.')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print('Fix missing variables before starting the server.')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ok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if __name__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= '__main__':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sys.exit(0 if validate() else 1)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Pre-Flight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Run before every demo or deployment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backend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utils.validate_env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output: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EduAllocPro - Environment Validation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OK       GOOGLE_CLOUD_PROJECT=edualloc-...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OK       GOOGLE_API_KEY=AIzaSy...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OK       MAPS_API_KEY=AIzaSy...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OK       FIREBASE_PROJECT_ID=edualloc-...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==========================================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All required variables present.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Also verify .env is NOT tracked by git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status --short | grep -E '^??\.env'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Expected: no output (file is gitignored)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8"/>
        </w:pBdr>
        <w:spacing w:after="160" w:before="44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8. Reading Environment Variables in Code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Python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backend/config.py — single config module, read once at startup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os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dataclasses import dataclass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load_dotenv()  # Loads backend/.env in development; no-op in Cloud Run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@dataclass(frozen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True)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Config: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Required — raise immediately if missing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gcp_project:  str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os.environ['GOOGLE_CLOUD_PROJECT']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gemini_key:   str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os.environ['GOOGLE_API_KEY']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maps_key:     str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os.environ['MAPS_API_KEY']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firebase_id:  str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os.environ['FIREBASE_PROJECT_ID']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    # Optional with defaults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bq_dataset:     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os.environ.get('BQ_DATASET', 'edualloc_dataset')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vertex_location: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os.environ.get('VERTEX_AI_LOCATION', 'us-central1')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vertex_model:   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os.environ.get('VERTEX_AI_MODEL', 'textembedding-gecko@003')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gemini_model:   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os.environ.get('GEMINI_MODEL', 'gemini-1.5-pro')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gemini_temp_brief:float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float(os.environ.get('GEMINI_TEMPERATURE_BRIEFING', '0.3'))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gemini_temp_order:float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float(os.environ.get('GEMINI_TEMPERATURE_ORDER', '0.6'))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optimizer_time_s: int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int(os.environ.get('OPTIMIZER_TIME_LIMIT_S', '20'))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cache_ttl_hours:  int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int(os.environ.get('EMBEDDINGS_CACHE_TTL_HOURS', '24'))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district_code:  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os.environ.get('DISTRICT_CODE', 'NDB01')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app_env:        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os.environ.get('APP_ENV', 'development')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log_level:        str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os.environ.get('LOG_LEVEL', 'INFO')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  max_commute_km:   int  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int(os.environ.get('MAPS_MAX_COMMUTE_KM', '80'))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Singleton — instantiated once at module import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config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Config()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Usage in any module: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config import config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bq_client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BigQueryClient(project=config.gcp_project, dataset=config.bq_dataset)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React / Vite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frontend/src/config.ts — single config module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export const config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apiUrl:        import.meta.env.VITE_API_URL       ?? 'http://localhost:8000',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apiTimeoutMs:  Number(import.meta.env.VITE_API_TIMEOUT_MS ?? 30000),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mapsApiKey:    import.meta.env.VITE_MAPS_API_KEY  ?? '',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mapsMapId:     import.meta.env.VITE_MAPS_MAP_ID   ?? '',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defaultLat:    Number(import.meta.env.VITE_MAPS_DEFAULT_LAT ?? 21.3661),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defaultLng:    Number(import.meta.env.VITE_MAPS_DEFAULT_LNG ?? 74.2167),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defaultZoom:   Number(import.meta.env.VITE_MAPS_DEFAULT_ZOOM ?? 9),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districtId:    import.meta.env.VITE_DEFAULT_DISTRICT_ID   ?? 'NDB01',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districtName:  import.meta.env.VITE_DEFAULT_DISTRICT_NAME ?? 'Nandurbar',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defaultLang:   import.meta.env.VITE_DEFAULT_LANGUAGE       ?? 'en',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enableMarathi: import.meta.env.VITE_ENABLE_MARATHI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== 'true',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staleMonths:   Number(import.meta.env.VITE_STALE_DATA_THRESHOLD_MONTHS ?? 12),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  isDev:         import.meta.env.VITE_APP_ENV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== 'development',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firebase: {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apiKey:     import.meta.env.VITE_FIREBASE_API_KEY,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authDomain: import.meta.env.VITE_FIREBASE_AUTH_DOMAIN,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projectId:  import.meta.env.VITE_FIREBASE_PROJECT_ID,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appId:      import.meta.env.VITE_FIREBASE_APP_ID,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Usage: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config } from '@/config';</w:t>
            </w:r>
          </w:p>
          <w:p>
            <w:pPr>
              <w:spacing w:after="8" w:before="0"/>
            </w:pPr>
            <w:r>
              <w:rPr>
                <w:rFonts w:ascii="Courier New" w:cs="Courier New" w:eastAsia="Courier New" w:hAnsi="Courier New"/>
                <w:b/>
                <w:bCs/>
                <w:color w:val="7DD3FC"/>
                <w:sz w:val="18"/>
                <w:szCs w:val="18"/>
              </w:rPr>
              <w:t xml:space="preserve">const loader </w:t>
            </w: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new Loader({ apiKey: config.mapsApiKey });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</w:p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EduAllocPro Environment Variables  |  Build with AI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EduAllocPro — Environment Variables Template</w:t>
          </w:r>
        </w:p>
      </w:tc>
      <w:tc>
        <w:tcPr>
          <w:tcW w:type="dxa" w:w="3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Version 1.0  |  April 2026</w:t>
          </w:r>
        </w:p>
      </w:tc>
    </w:tr>
  </w:tbl>
  <w:p>
    <w:pPr>
      <w:pBdr>
        <w:bottom w:val="single" w:color="2E75B6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0D3B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2026-04-23T18:46:51.642Z</dcterms:created>
  <dcterms:modified xsi:type="dcterms:W3CDTF">2026-04-23T18:46:51.643Z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