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16C69" w:rsidRDefault="00A16C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2" w:right="501" w:hanging="16"/>
        <w:rPr>
          <w:b/>
          <w:sz w:val="46"/>
          <w:szCs w:val="46"/>
        </w:rPr>
      </w:pP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42" w:right="501" w:hanging="16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String Functions in SQL*Plus (Oracle) &amp; MySQL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64" w:lineRule="auto"/>
        <w:ind w:left="18" w:right="340" w:firstLine="1"/>
        <w:rPr>
          <w:color w:val="000000"/>
        </w:rPr>
      </w:pPr>
      <w:r>
        <w:rPr>
          <w:color w:val="000000"/>
        </w:rPr>
        <w:t xml:space="preserve">String functions allow you to </w:t>
      </w:r>
      <w:r>
        <w:rPr>
          <w:b/>
          <w:color w:val="000000"/>
        </w:rPr>
        <w:t xml:space="preserve">manipulate and process text data </w:t>
      </w:r>
      <w:r>
        <w:rPr>
          <w:color w:val="000000"/>
        </w:rPr>
        <w:t xml:space="preserve">in SQL. Below is a detailed comparison of </w:t>
      </w:r>
      <w:r>
        <w:rPr>
          <w:b/>
          <w:color w:val="000000"/>
        </w:rPr>
        <w:t xml:space="preserve">SQL*Plus (Oracle) </w:t>
      </w:r>
      <w:r>
        <w:rPr>
          <w:color w:val="000000"/>
        </w:rPr>
        <w:t xml:space="preserve">and </w:t>
      </w:r>
      <w:r>
        <w:rPr>
          <w:b/>
          <w:color w:val="000000"/>
        </w:rPr>
        <w:t xml:space="preserve">MySQL </w:t>
      </w:r>
      <w:r>
        <w:rPr>
          <w:color w:val="000000"/>
        </w:rPr>
        <w:t xml:space="preserve">string functions, including examples.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5" w:line="240" w:lineRule="auto"/>
        <w:ind w:left="3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1. String Functions in SQL*Plus (Oracle)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1.1 CONCAT – String Concatenation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3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CONCAT('Hello', ' World') FROM dual; -- Result: Hello World SELECT 'Hello' || ' World' FROM dual; -- Alternative method using ||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3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34417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1.2 LENGTH – String Length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left="30" w:right="1786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LENGTH('Oracle Database') FROM dual; -- Result: 16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left="30" w:right="1786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397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left="22" w:right="178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1.3 SUBSTR – Extract Substring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303" w:lineRule="auto"/>
        <w:ind w:left="48" w:right="466" w:hanging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SUBSTR('Oracle Database', 8, 3) FROM dual; -- Extracts 'Dat' (Start from 8, length 3)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303" w:lineRule="auto"/>
        <w:ind w:left="48" w:right="466" w:hanging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3716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1.4 INSTR – Find Position of a Substring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63" w:right="334" w:hanging="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INSTR('Oracle Database', 'D') FROM dual; -- Finds position of </w:t>
      </w:r>
      <w:r>
        <w:rPr>
          <w:rFonts w:ascii="Roboto Mono" w:eastAsia="Roboto Mono" w:hAnsi="Roboto Mono" w:cs="Roboto Mono"/>
          <w:color w:val="188038"/>
        </w:rPr>
        <w:lastRenderedPageBreak/>
        <w:t>'D' (Result: 8)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63" w:right="334" w:hanging="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333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1.5 REPLACE – Replace a Substring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9" w:right="598" w:hanging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REPLACE('Oracle Database', 'Database', 'SQL') FROM dual; -- Result: Oracle SQL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9" w:right="598" w:hanging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1938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1.6 TRANSLATE – Replace Multiple Characters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19" w:right="334" w:firstLine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TRANSLATE('123-456-7890', '123', 'XYZ') FROM dual; -- Result: XYZ-456-7890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1303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1.7 TRIM – Remove Spaces or Characters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8" w:right="70" w:hanging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TRIM(' Oracle ') FROM dual; -- Removes leading and trailing spaces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676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4" w:right="598" w:hanging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TRIM('O' FROM 'Oracle') FROM dual; -- Removes 'O' from both ends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4351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1.8 LPAD &amp; RPAD – Padding Strings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99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LPAD('Oracle', 10, '*') FROM dual; -- Result: ****Oracle SELECT RPAD('Oracle', 10, '*') FROM dual; -- Result: Oracle****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43600" cy="2908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1.9 LOWER, UPPER, INITCAP – Case Conversion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20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LOWER('Oracle Database') FROM dual; -- Result: oracle database SELECT UPPER('Oracle Database') FROM dual; -- Result: ORACLE DATABASE SELECT INITCAP('oracle database') FROM dual; -- Result: Oracle Database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43600" cy="41910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3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1.10 REGEXP Functions – Regular Expressions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26" w:right="598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REGEXP_SUBSTR('A123B456C', '[0-9]+') FROM dual; -- Extracts first number (Result: 123)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29" w:right="1126" w:hanging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REGEXP_REPLACE('abc123xyz', '[0-9]', '*') FROM dual; -- Replaces digits with '*' (Result: abc***xyz)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20955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18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lastRenderedPageBreak/>
        <w:t xml:space="preserve">2. String Functions in MySQL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2.1 CONCAT – String Concatenation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left="16" w:right="1917" w:firstLine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CONCAT('Hello', ' World'); -- Result: Hello World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20828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797" w:lineRule="auto"/>
        <w:ind w:right="19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2.2 LENGTH – String Length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LENGTH('MySQL Database'); -- Result: 15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5621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1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2.3 SUBSTRING – Extract Substring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6" w:right="598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SUBSTRING('MySQL Database', 8, 3); -- Extracts 'Dat' (Start from 8, length 3)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7272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2.4 LOCATE &amp; INSTR – Find Position of a Substring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270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LOCATE('D', 'MySQL Database'); -- Result: 8 SELECT INSTR('MySQL Database', 'D'); -- Result: 8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2954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2.5 REPLACE – Replace a Substring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25" w:right="598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REPLACE('MySQL Database', 'Database', 'Server'); -- Result: MySQL Server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10541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2.6 TRIM – Remove Spaces or Characters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598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TRIM(' MySQL '); -- Removes leading and trailing spaces SELECT TRIM('M' FROM 'MySQL'); -- Removes 'M' from both ends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31496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2.7 LPAD &amp; RPAD – Padding Strings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LPAD('MySQL', 10, '*'); -- Result: *****MySQL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RPAD('MySQL', 10, '*'); -- Result: MySQL*****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ind w:left="2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5943600" cy="30734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t xml:space="preserve">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1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2.8 LOWER, UPPER – Case Conversion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22" w:right="178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LOWER('MySQL Database'); -- Result: my database SELECT UPPER('MySQL Database'); -- Result: MYSQL DATABASE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28067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2.9 REGEXP Functions – Regular Expressions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303" w:lineRule="auto"/>
        <w:ind w:left="48" w:right="202" w:hanging="2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REGEXP_SUBSTR('abc123xyz', '[0-9]+'); -- Extracts first number (Result: 123)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303" w:lineRule="auto"/>
        <w:ind w:left="15" w:right="334" w:firstLine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REGEXP_REPLACE('abc123xyz', '[0-9]', '*'); -- Replaces digits with '*' (Result: abc***xyz)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43600" cy="21082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64" w:lineRule="auto"/>
        <w:ind w:left="34" w:right="1121" w:hanging="11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>3. Key Differences Between SQL*Plus (Oracle) and MySQL String Functions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720"/>
        <w:gridCol w:w="3780"/>
      </w:tblGrid>
      <w:tr w:rsidR="00A16C69">
        <w:trPr>
          <w:trHeight w:val="5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11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Function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Oracle (SQL*Plus)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MySQL</w:t>
            </w:r>
          </w:p>
        </w:tc>
      </w:tr>
    </w:tbl>
    <w:p w:rsidR="00A16C69" w:rsidRDefault="00A16C6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16C69" w:rsidRDefault="00A16C6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720"/>
        <w:gridCol w:w="3780"/>
      </w:tblGrid>
      <w:tr w:rsidR="00A16C69">
        <w:trPr>
          <w:trHeight w:val="54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 xml:space="preserve">Concatenation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CONCAT(str1, str2) </w:t>
            </w:r>
            <w:r>
              <w:rPr>
                <w:color w:val="000000"/>
              </w:rPr>
              <w:t>or `'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A16C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A16C69">
        <w:trPr>
          <w:trHeight w:val="9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</w:rPr>
            </w:pPr>
            <w:r>
              <w:rPr>
                <w:color w:val="000000"/>
              </w:rPr>
              <w:t xml:space="preserve">Substring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SUBSTR(str, start, length)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SUBSTRING(str, start,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length)</w:t>
            </w:r>
          </w:p>
        </w:tc>
      </w:tr>
      <w:tr w:rsidR="00A16C69">
        <w:trPr>
          <w:trHeight w:val="9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</w:rPr>
            </w:pPr>
            <w:r>
              <w:rPr>
                <w:color w:val="000000"/>
              </w:rPr>
              <w:t xml:space="preserve">Find Position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INSTR(str, substring)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03" w:lineRule="auto"/>
              <w:ind w:left="133" w:right="481" w:firstLine="2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LOCATE(substring, str) </w:t>
            </w:r>
            <w:r>
              <w:rPr>
                <w:color w:val="000000"/>
              </w:rPr>
              <w:t xml:space="preserve">or </w:t>
            </w:r>
            <w:r>
              <w:rPr>
                <w:rFonts w:ascii="Roboto Mono" w:eastAsia="Roboto Mono" w:hAnsi="Roboto Mono" w:cs="Roboto Mono"/>
                <w:color w:val="188038"/>
              </w:rPr>
              <w:t>INSTR(str, substring)</w:t>
            </w:r>
          </w:p>
        </w:tc>
      </w:tr>
      <w:tr w:rsidR="00A16C69">
        <w:trPr>
          <w:trHeight w:val="8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 xml:space="preserve">Replace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24"/>
              <w:rPr>
                <w:color w:val="000000"/>
              </w:rPr>
            </w:pPr>
            <w:r>
              <w:rPr>
                <w:color w:val="000000"/>
              </w:rPr>
              <w:t>Substring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REPLACE(str, old, new)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REPLACE(str, old, new)</w:t>
            </w:r>
          </w:p>
        </w:tc>
      </w:tr>
      <w:tr w:rsidR="00A16C69">
        <w:trPr>
          <w:trHeight w:val="5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Trim Spaces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TRIM(str) 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TRIM(str)</w:t>
            </w:r>
          </w:p>
        </w:tc>
      </w:tr>
      <w:tr w:rsidR="00A16C69">
        <w:trPr>
          <w:trHeight w:val="122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</w:rPr>
            </w:pPr>
            <w:r>
              <w:rPr>
                <w:color w:val="000000"/>
              </w:rPr>
              <w:t xml:space="preserve">Padding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LPAD(str, length,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3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pad_char)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 xml:space="preserve">RPAD(str,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length, pad_char)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LPAD(str, length,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303" w:lineRule="auto"/>
              <w:ind w:left="133" w:right="68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pad_char)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RPAD(str, length, pad_char)</w:t>
            </w:r>
          </w:p>
        </w:tc>
      </w:tr>
      <w:tr w:rsidR="00A16C69">
        <w:trPr>
          <w:trHeight w:val="9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 xml:space="preserve">Case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>Conversion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03" w:lineRule="auto"/>
              <w:ind w:left="133" w:right="763" w:hanging="3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UPPER(str)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LOWER(str)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INITCAP(str)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UPPER(str)</w:t>
            </w:r>
            <w:r>
              <w:rPr>
                <w:color w:val="000000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LOWER(str)</w:t>
            </w:r>
          </w:p>
        </w:tc>
      </w:tr>
      <w:tr w:rsidR="00A16C69">
        <w:trPr>
          <w:trHeight w:val="88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 xml:space="preserve">Regular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32"/>
              <w:rPr>
                <w:color w:val="000000"/>
              </w:rPr>
            </w:pPr>
            <w:r>
              <w:rPr>
                <w:color w:val="000000"/>
              </w:rPr>
              <w:t>Expressions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REGEXP_SUBSTR()</w:t>
            </w:r>
            <w:r>
              <w:rPr>
                <w:color w:val="000000"/>
              </w:rPr>
              <w:t xml:space="preserve">,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4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REGEXP_REPLACE()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color w:val="000000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REGEXP_SUBSTR()</w:t>
            </w:r>
            <w:r>
              <w:rPr>
                <w:color w:val="000000"/>
              </w:rPr>
              <w:t xml:space="preserve">, </w:t>
            </w:r>
          </w:p>
          <w:p w:rsidR="00A16C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34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REGEXP_REPLACE()</w:t>
            </w:r>
          </w:p>
        </w:tc>
      </w:tr>
    </w:tbl>
    <w:p w:rsidR="00A16C69" w:rsidRDefault="00A16C6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16C69" w:rsidRDefault="00A16C6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4. Special Notes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81" w:lineRule="auto"/>
        <w:ind w:left="737" w:right="107" w:hanging="348"/>
        <w:rPr>
          <w:color w:val="000000"/>
        </w:rPr>
      </w:pPr>
      <w:r>
        <w:rPr>
          <w:color w:val="000000"/>
        </w:rPr>
        <w:t xml:space="preserve">● Oracle has </w:t>
      </w:r>
      <w:r>
        <w:rPr>
          <w:rFonts w:ascii="Roboto Mono" w:eastAsia="Roboto Mono" w:hAnsi="Roboto Mono" w:cs="Roboto Mono"/>
          <w:b/>
          <w:color w:val="188038"/>
        </w:rPr>
        <w:t>INITCAP()</w:t>
      </w:r>
      <w:r>
        <w:rPr>
          <w:color w:val="000000"/>
        </w:rPr>
        <w:t xml:space="preserve">, which capitalizes the first letter of each word, whereas MySQL does </w:t>
      </w:r>
      <w:r>
        <w:rPr>
          <w:b/>
          <w:color w:val="000000"/>
        </w:rPr>
        <w:t>not</w:t>
      </w:r>
      <w:r>
        <w:rPr>
          <w:color w:val="000000"/>
        </w:rPr>
        <w:t xml:space="preserve">. </w:t>
      </w:r>
    </w:p>
    <w:p w:rsidR="00A16C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92" w:lineRule="auto"/>
        <w:ind w:left="389" w:right="345"/>
        <w:rPr>
          <w:color w:val="000000"/>
        </w:rPr>
      </w:pPr>
      <w:r>
        <w:rPr>
          <w:color w:val="000000"/>
        </w:rPr>
        <w:t xml:space="preserve">● </w:t>
      </w:r>
      <w:r>
        <w:rPr>
          <w:rFonts w:ascii="Roboto Mono" w:eastAsia="Roboto Mono" w:hAnsi="Roboto Mono" w:cs="Roboto Mono"/>
          <w:b/>
          <w:color w:val="188038"/>
        </w:rPr>
        <w:t xml:space="preserve">CONCAT() </w:t>
      </w:r>
      <w:r>
        <w:rPr>
          <w:color w:val="000000"/>
        </w:rPr>
        <w:t xml:space="preserve">in Oracle only takes </w:t>
      </w:r>
      <w:r>
        <w:rPr>
          <w:b/>
          <w:color w:val="000000"/>
        </w:rPr>
        <w:t xml:space="preserve">two </w:t>
      </w:r>
      <w:r>
        <w:rPr>
          <w:color w:val="000000"/>
        </w:rPr>
        <w:t xml:space="preserve">arguments, while in MySQL it can take </w:t>
      </w:r>
      <w:r>
        <w:rPr>
          <w:b/>
          <w:color w:val="000000"/>
        </w:rPr>
        <w:t>multiple</w:t>
      </w:r>
      <w:r>
        <w:rPr>
          <w:color w:val="000000"/>
        </w:rPr>
        <w:t>. ● Regular expressions (</w:t>
      </w:r>
      <w:r>
        <w:rPr>
          <w:rFonts w:ascii="Roboto Mono" w:eastAsia="Roboto Mono" w:hAnsi="Roboto Mono" w:cs="Roboto Mono"/>
          <w:color w:val="188038"/>
        </w:rPr>
        <w:t>REGEXP_...</w:t>
      </w:r>
      <w:r>
        <w:rPr>
          <w:color w:val="000000"/>
        </w:rPr>
        <w:t>) are available in both, but Oracle has more advanced capabilities.</w:t>
      </w:r>
    </w:p>
    <w:sectPr w:rsidR="00A16C69">
      <w:pgSz w:w="12240" w:h="15840"/>
      <w:pgMar w:top="1423" w:right="1450" w:bottom="1601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6E8257B8-C3F4-4386-A1EA-1FF475CBD78E}"/>
    <w:embedItalic r:id="rId2" w:fontKey="{25DFCB2A-2E0F-48DF-9F84-762C03AC21E3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E9C600A-EB23-459C-8944-E39863F5A16D}"/>
    <w:embedBold r:id="rId4" w:fontKey="{D60F1F7C-5524-443D-853A-CC7DD2C24F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AFDA7F3-03AC-4ACD-915B-FB3E532EF3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F080BB1-DF67-44BC-94B1-DF850A97701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C69"/>
    <w:rsid w:val="00336876"/>
    <w:rsid w:val="004C05C4"/>
    <w:rsid w:val="00A1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B5CC3"/>
  <w15:docId w15:val="{32A8DCCF-5741-4B4F-9504-7AEB2EE13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626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2025-05-07T16:26:00Z</dcterms:created>
  <dcterms:modified xsi:type="dcterms:W3CDTF">2025-05-07T16:26:00Z</dcterms:modified>
</cp:coreProperties>
</file>