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B8DFB" w14:textId="551A6C76" w:rsidR="00FE29B8" w:rsidRDefault="00CD665F" w:rsidP="00CD665F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JU</w:t>
      </w:r>
      <w:r w:rsidR="000E0AB2">
        <w:rPr>
          <w:b/>
          <w:sz w:val="44"/>
          <w:szCs w:val="44"/>
          <w:lang w:val="en-US"/>
        </w:rPr>
        <w:t>nit</w:t>
      </w:r>
      <w:r>
        <w:rPr>
          <w:b/>
          <w:sz w:val="44"/>
          <w:szCs w:val="44"/>
          <w:lang w:val="en-US"/>
        </w:rPr>
        <w:t xml:space="preserve">5 </w:t>
      </w:r>
      <w:r w:rsidR="00A6293F">
        <w:rPr>
          <w:b/>
          <w:sz w:val="44"/>
          <w:szCs w:val="44"/>
          <w:lang w:val="en-US"/>
        </w:rPr>
        <w:t>Basic testing Exercises</w:t>
      </w:r>
      <w:bookmarkStart w:id="0" w:name="_GoBack"/>
      <w:bookmarkEnd w:id="0"/>
    </w:p>
    <w:p w14:paraId="292B604A" w14:textId="2087C327" w:rsidR="00CD665F" w:rsidRDefault="00CD665F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 1: Setting up Junit</w:t>
      </w:r>
    </w:p>
    <w:p w14:paraId="135678B7" w14:textId="26B68086" w:rsidR="000E0AB2" w:rsidRDefault="000E0AB2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14:paraId="649321EC" w14:textId="0DAF7E2A" w:rsidR="00CD665F" w:rsidRPr="00CD665F" w:rsidRDefault="00CD665F" w:rsidP="00CD665F">
      <w:pPr>
        <w:pStyle w:val="HTMLPreformatted"/>
        <w:shd w:val="clear" w:color="auto" w:fill="1E1F22"/>
        <w:rPr>
          <w:color w:val="BCBEC4"/>
        </w:rPr>
      </w:pPr>
      <w:r w:rsidRPr="00CD665F">
        <w:rPr>
          <w:color w:val="D5B778"/>
        </w:rPr>
        <w:t>&lt;dependency&gt;</w:t>
      </w:r>
      <w:r w:rsidRPr="00CD665F">
        <w:rPr>
          <w:color w:val="D5B778"/>
        </w:rPr>
        <w:br/>
        <w:t xml:space="preserve">  &lt;</w:t>
      </w:r>
      <w:proofErr w:type="spellStart"/>
      <w:r w:rsidRPr="00CD665F">
        <w:rPr>
          <w:color w:val="D5B778"/>
        </w:rPr>
        <w:t>groupId</w:t>
      </w:r>
      <w:proofErr w:type="spellEnd"/>
      <w:r w:rsidRPr="00CD665F">
        <w:rPr>
          <w:color w:val="D5B778"/>
        </w:rPr>
        <w:t>&gt;</w:t>
      </w:r>
      <w:proofErr w:type="spellStart"/>
      <w:r w:rsidRPr="00CD665F">
        <w:rPr>
          <w:color w:val="BCBEC4"/>
        </w:rPr>
        <w:t>junit</w:t>
      </w:r>
      <w:proofErr w:type="spellEnd"/>
      <w:r w:rsidRPr="00CD665F">
        <w:rPr>
          <w:color w:val="D5B778"/>
        </w:rPr>
        <w:t>&lt;/</w:t>
      </w:r>
      <w:proofErr w:type="spellStart"/>
      <w:r w:rsidRPr="00CD665F">
        <w:rPr>
          <w:color w:val="D5B778"/>
        </w:rPr>
        <w:t>groupId</w:t>
      </w:r>
      <w:proofErr w:type="spellEnd"/>
      <w:r w:rsidRPr="00CD665F">
        <w:rPr>
          <w:color w:val="D5B778"/>
        </w:rPr>
        <w:t>&gt;</w:t>
      </w:r>
      <w:r w:rsidRPr="00CD665F">
        <w:rPr>
          <w:color w:val="D5B778"/>
        </w:rPr>
        <w:br/>
        <w:t xml:space="preserve">  &lt;</w:t>
      </w:r>
      <w:proofErr w:type="spellStart"/>
      <w:r w:rsidRPr="00CD665F">
        <w:rPr>
          <w:color w:val="D5B778"/>
        </w:rPr>
        <w:t>artifactId</w:t>
      </w:r>
      <w:proofErr w:type="spellEnd"/>
      <w:r w:rsidRPr="00CD665F">
        <w:rPr>
          <w:color w:val="D5B778"/>
        </w:rPr>
        <w:t>&gt;</w:t>
      </w:r>
      <w:proofErr w:type="spellStart"/>
      <w:r w:rsidRPr="00CD665F">
        <w:rPr>
          <w:color w:val="BCBEC4"/>
        </w:rPr>
        <w:t>junit</w:t>
      </w:r>
      <w:proofErr w:type="spellEnd"/>
      <w:r w:rsidRPr="00CD665F">
        <w:rPr>
          <w:color w:val="D5B778"/>
        </w:rPr>
        <w:t>&lt;/</w:t>
      </w:r>
      <w:proofErr w:type="spellStart"/>
      <w:r w:rsidRPr="00CD665F">
        <w:rPr>
          <w:color w:val="D5B778"/>
        </w:rPr>
        <w:t>artifactId</w:t>
      </w:r>
      <w:proofErr w:type="spellEnd"/>
      <w:r w:rsidRPr="00CD665F">
        <w:rPr>
          <w:color w:val="D5B778"/>
        </w:rPr>
        <w:t>&gt;</w:t>
      </w:r>
      <w:r w:rsidRPr="00CD665F">
        <w:rPr>
          <w:color w:val="D5B778"/>
        </w:rPr>
        <w:br/>
        <w:t xml:space="preserve">  &lt;version&gt;</w:t>
      </w:r>
      <w:r w:rsidRPr="00CD665F">
        <w:rPr>
          <w:color w:val="BCBEC4"/>
        </w:rPr>
        <w:t>4.13.2</w:t>
      </w:r>
      <w:r w:rsidRPr="00CD665F">
        <w:rPr>
          <w:color w:val="D5B778"/>
        </w:rPr>
        <w:t>&lt;/version&gt;</w:t>
      </w:r>
      <w:r w:rsidRPr="00CD665F">
        <w:rPr>
          <w:color w:val="D5B778"/>
        </w:rPr>
        <w:br/>
        <w:t xml:space="preserve">  &lt;scope&gt;</w:t>
      </w:r>
      <w:r w:rsidRPr="00CD665F">
        <w:rPr>
          <w:color w:val="BCBEC4"/>
        </w:rPr>
        <w:t>test</w:t>
      </w:r>
      <w:r w:rsidRPr="00CD665F">
        <w:rPr>
          <w:color w:val="D5B778"/>
        </w:rPr>
        <w:t>&lt;/scope&gt;</w:t>
      </w:r>
      <w:r w:rsidRPr="00CD665F">
        <w:rPr>
          <w:color w:val="D5B778"/>
        </w:rPr>
        <w:br/>
        <w:t>&lt;/dependency&gt;</w:t>
      </w:r>
    </w:p>
    <w:p w14:paraId="32794AD0" w14:textId="7B894E45" w:rsidR="00CD665F" w:rsidRDefault="00CD665F" w:rsidP="00CD665F">
      <w:pPr>
        <w:rPr>
          <w:b/>
          <w:sz w:val="36"/>
          <w:szCs w:val="36"/>
          <w:lang w:val="en-US"/>
        </w:rPr>
      </w:pPr>
    </w:p>
    <w:p w14:paraId="5D8CB0B7" w14:textId="11B37507" w:rsidR="00CD665F" w:rsidRDefault="00CD665F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Exercise 3: Assertions in JUnit </w:t>
      </w:r>
    </w:p>
    <w:p w14:paraId="2C9D4C09" w14:textId="3C85C871" w:rsidR="00CD665F" w:rsidRDefault="00CD665F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14:paraId="698E9333" w14:textId="77777777" w:rsidR="00CD665F" w:rsidRDefault="00CD665F" w:rsidP="00CD66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AssertionsTest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testAssertions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&gt;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&lt;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assertNull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Object());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675982" w14:textId="1DB1F986" w:rsidR="00CD665F" w:rsidRDefault="00CD665F" w:rsidP="00CD665F">
      <w:pPr>
        <w:rPr>
          <w:b/>
          <w:sz w:val="36"/>
          <w:szCs w:val="36"/>
          <w:lang w:val="en-US"/>
        </w:rPr>
      </w:pPr>
    </w:p>
    <w:p w14:paraId="4FBE5608" w14:textId="7D89977D" w:rsidR="00CD665F" w:rsidRDefault="00CD665F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14:paraId="4BAB1676" w14:textId="28C54173" w:rsidR="00CD665F" w:rsidRDefault="00CD665F" w:rsidP="00CD665F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2115324C" wp14:editId="33668A53">
            <wp:extent cx="6645910" cy="1487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ABF3" w14:textId="389B72B3" w:rsidR="000E0AB2" w:rsidRDefault="000E0AB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14:paraId="3E8C0230" w14:textId="77777777" w:rsidR="00CD665F" w:rsidRDefault="00CD665F" w:rsidP="00CD665F">
      <w:pPr>
        <w:rPr>
          <w:b/>
          <w:sz w:val="36"/>
          <w:szCs w:val="36"/>
          <w:lang w:val="en-US"/>
        </w:rPr>
      </w:pPr>
    </w:p>
    <w:p w14:paraId="3900169B" w14:textId="0EE91E3B" w:rsidR="00CD665F" w:rsidRDefault="00CD665F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 4: Arrange-Act-Assert (AAA) Pattern, Test Fixtures, Setup and Teardown Methods in Junit</w:t>
      </w:r>
    </w:p>
    <w:p w14:paraId="25F749F0" w14:textId="11F4BE35" w:rsidR="00CD665F" w:rsidRDefault="00CD665F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14:paraId="620C2EFB" w14:textId="77777777" w:rsidR="00EB107E" w:rsidRDefault="00EB107E" w:rsidP="00EB10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AAATest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"Before each test: setup()"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@After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tearDown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"After each test: </w:t>
      </w:r>
      <w:proofErr w:type="spellStart"/>
      <w:r>
        <w:rPr>
          <w:color w:val="6AAB73"/>
        </w:rPr>
        <w:t>tearDown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AAA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//Arrange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expectedSum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greater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smaller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Object </w:t>
      </w:r>
      <w:proofErr w:type="spellStart"/>
      <w:r>
        <w:rPr>
          <w:color w:val="BCBEC4"/>
        </w:rPr>
        <w:t>nullObject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Object </w:t>
      </w:r>
      <w:proofErr w:type="spellStart"/>
      <w:r>
        <w:rPr>
          <w:color w:val="BCBEC4"/>
        </w:rPr>
        <w:t>nonNullObject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Object();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//Act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actualSum</w:t>
      </w:r>
      <w:proofErr w:type="spellEnd"/>
      <w:r>
        <w:rPr>
          <w:color w:val="BCBEC4"/>
        </w:rPr>
        <w:t xml:space="preserve"> = a + b;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isGreater</w:t>
      </w:r>
      <w:proofErr w:type="spellEnd"/>
      <w:r>
        <w:rPr>
          <w:color w:val="BCBEC4"/>
        </w:rPr>
        <w:t xml:space="preserve"> = greater &gt; smaller;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isSmaller</w:t>
      </w:r>
      <w:proofErr w:type="spellEnd"/>
      <w:r>
        <w:rPr>
          <w:color w:val="BCBEC4"/>
        </w:rPr>
        <w:t xml:space="preserve"> = greater &lt; smaller;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//Arrange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expectedSum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actualSum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isGreater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isSmaller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nullObject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nonNullObject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31B1FF" w14:textId="087336B1" w:rsidR="00CD665F" w:rsidRDefault="00CD665F" w:rsidP="00CD665F">
      <w:pPr>
        <w:rPr>
          <w:b/>
          <w:sz w:val="36"/>
          <w:szCs w:val="36"/>
          <w:lang w:val="en-US"/>
        </w:rPr>
      </w:pPr>
    </w:p>
    <w:p w14:paraId="4705E02B" w14:textId="0F79A126" w:rsidR="00EB107E" w:rsidRDefault="00EB107E" w:rsidP="00CD665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14:paraId="4827EBB9" w14:textId="640F9CF8" w:rsidR="00EB107E" w:rsidRDefault="00EB107E" w:rsidP="00CD665F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68A4608E" wp14:editId="3859B208">
            <wp:extent cx="6645910" cy="153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BB8C" w14:textId="77777777" w:rsidR="00EB107E" w:rsidRPr="00CD665F" w:rsidRDefault="00EB107E" w:rsidP="00CD665F">
      <w:pPr>
        <w:rPr>
          <w:b/>
          <w:sz w:val="36"/>
          <w:szCs w:val="36"/>
          <w:lang w:val="en-US"/>
        </w:rPr>
      </w:pPr>
    </w:p>
    <w:sectPr w:rsidR="00EB107E" w:rsidRPr="00CD665F" w:rsidSect="00CD6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5F"/>
    <w:rsid w:val="000E0AB2"/>
    <w:rsid w:val="009D47D1"/>
    <w:rsid w:val="00A6293F"/>
    <w:rsid w:val="00CD3D8D"/>
    <w:rsid w:val="00CD665F"/>
    <w:rsid w:val="00EB107E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9674"/>
  <w15:chartTrackingRefBased/>
  <w15:docId w15:val="{C07016FA-93AB-49EB-A475-52C751B4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6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2</cp:revision>
  <dcterms:created xsi:type="dcterms:W3CDTF">2025-06-28T04:20:00Z</dcterms:created>
  <dcterms:modified xsi:type="dcterms:W3CDTF">2025-06-28T04:20:00Z</dcterms:modified>
</cp:coreProperties>
</file>