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eSim Automated Tool Manager</w:t>
      </w:r>
    </w:p>
    <w:p>
      <w:pPr>
        <w:jc w:val="center"/>
      </w:pPr>
      <w:r>
        <w:rPr>
          <w:b/>
          <w:sz w:val="30"/>
        </w:rPr>
        <w:t>Design Document</w:t>
      </w:r>
    </w:p>
    <w:p>
      <w:pPr>
        <w:jc w:val="center"/>
      </w:pPr>
      <w:r>
        <w:rPr>
          <w:i/>
        </w:rPr>
        <w:t>eSim Semester Long Internship – Autumn 2026</w:t>
      </w:r>
    </w:p>
    <w:p>
      <w:pPr>
        <w:jc w:val="center"/>
      </w:pPr>
      <w:r>
        <w:rPr>
          <w:rFonts w:ascii="Arial" w:hAnsi="Arial"/>
          <w:sz w:val="19"/>
        </w:rPr>
        <w:t xml:space="preserve">GitHub Repository: </w:t>
      </w:r>
      <w:hyperlink r:id="rId10">
        <w:r>
          <w:rPr>
            <w:color w:val="0563C1"/>
            <w:u w:val="single"/>
            <w:rFonts w:ascii="Arial" w:hAnsi="Arial"/>
            <w:sz w:val="19"/>
          </w:rPr>
          <w:t>https://github.com/AaryaDeshmukh81/eSim-Automated-Tool-manager</w:t>
        </w:r>
      </w:hyperlink>
    </w:p>
    <w:p>
      <w:pPr>
        <w:pStyle w:val="Heading1"/>
      </w:pPr>
      <w:r>
        <w:t>1. Problem Statement</w:t>
      </w:r>
    </w:p>
    <w:p>
      <w:r>
        <w:t>eSim is an open-source EDA tool for circuit design, simulation, analysis, and PCB design. It integrates several external tools and libraries to provide a seamless environment for engineers and researchers. Managing these tools manually can be tedious, especially when considering updates, compatibility, and user-specific configurations.</w:t>
      </w:r>
    </w:p>
    <w:p>
      <w:r>
        <w:t>The goal of this task is to design an “Automated Tool Manager” for eSim (preferably in Python) that automates the installation, configuration, update, and management of external tools and dependencies.</w:t>
      </w:r>
    </w:p>
    <w:p>
      <w:pPr>
        <w:pStyle w:val="Heading1"/>
      </w:pPr>
      <w:r>
        <w:t>2. Overall Design</w:t>
      </w:r>
    </w:p>
    <w:p>
      <w:r>
        <w:t>The Automated Tool Manager is designed as a set of cooperating modules. The modules separate tool management, dependency checking, configuration, and user interaction. This modular structure allows the different tool-management operations to work together while keeping their responsibilities separate.</w:t>
      </w:r>
    </w:p>
    <w:p>
      <w:pPr>
        <w:pStyle w:val="Heading1"/>
      </w:pPr>
      <w:r>
        <w:t>3. Module Breakdown</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shd w:fill="D9EAF7"/>
          </w:tcPr>
          <w:p>
            <w:r/>
            <w:r>
              <w:rPr>
                <w:rFonts w:ascii="Arial" w:hAnsi="Arial"/>
                <w:b/>
                <w:sz w:val="19"/>
              </w:rPr>
              <w:t>Module</w:t>
            </w:r>
          </w:p>
        </w:tc>
        <w:tc>
          <w:tcPr>
            <w:tcW w:type="dxa" w:w="3312"/>
            <w:vAlign w:val="center"/>
            <w:shd w:fill="D9EAF7"/>
          </w:tcPr>
          <w:p>
            <w:r/>
            <w:r>
              <w:rPr>
                <w:rFonts w:ascii="Arial" w:hAnsi="Arial"/>
                <w:b/>
                <w:sz w:val="19"/>
              </w:rPr>
              <w:t>Purpose</w:t>
            </w:r>
          </w:p>
        </w:tc>
        <w:tc>
          <w:tcPr>
            <w:tcW w:type="dxa" w:w="3312"/>
            <w:vAlign w:val="center"/>
            <w:shd w:fill="D9EAF7"/>
          </w:tcPr>
          <w:p>
            <w:r/>
            <w:r>
              <w:rPr>
                <w:rFonts w:ascii="Arial" w:hAnsi="Arial"/>
                <w:b/>
                <w:sz w:val="19"/>
              </w:rPr>
              <w:t>Responsibility</w:t>
            </w:r>
          </w:p>
        </w:tc>
      </w:tr>
      <w:tr>
        <w:tc>
          <w:tcPr>
            <w:tcW w:type="dxa" w:w="3312"/>
            <w:vAlign w:val="center"/>
          </w:tcPr>
          <w:p>
            <w:r/>
            <w:r>
              <w:rPr>
                <w:rFonts w:ascii="Arial" w:hAnsi="Arial"/>
                <w:b w:val="0"/>
                <w:sz w:val="19"/>
              </w:rPr>
              <w:t>Tool Manager</w:t>
            </w:r>
          </w:p>
        </w:tc>
        <w:tc>
          <w:tcPr>
            <w:tcW w:type="dxa" w:w="3312"/>
            <w:vAlign w:val="center"/>
          </w:tcPr>
          <w:p>
            <w:r/>
            <w:r>
              <w:rPr>
                <w:rFonts w:ascii="Arial" w:hAnsi="Arial"/>
                <w:b w:val="0"/>
                <w:sz w:val="19"/>
              </w:rPr>
              <w:t>Manages external tools required by eSim.</w:t>
            </w:r>
          </w:p>
        </w:tc>
        <w:tc>
          <w:tcPr>
            <w:tcW w:type="dxa" w:w="3312"/>
            <w:vAlign w:val="center"/>
          </w:tcPr>
          <w:p>
            <w:r/>
            <w:r>
              <w:rPr>
                <w:rFonts w:ascii="Arial" w:hAnsi="Arial"/>
                <w:b w:val="0"/>
                <w:sz w:val="19"/>
              </w:rPr>
              <w:t>Installation and version checking of tools.</w:t>
            </w:r>
          </w:p>
        </w:tc>
      </w:tr>
      <w:tr>
        <w:tc>
          <w:tcPr>
            <w:tcW w:type="dxa" w:w="3312"/>
            <w:vAlign w:val="center"/>
          </w:tcPr>
          <w:p>
            <w:r/>
            <w:r>
              <w:rPr>
                <w:rFonts w:ascii="Arial" w:hAnsi="Arial"/>
                <w:b w:val="0"/>
                <w:sz w:val="19"/>
              </w:rPr>
              <w:t>Dependency Checker</w:t>
            </w:r>
          </w:p>
        </w:tc>
        <w:tc>
          <w:tcPr>
            <w:tcW w:type="dxa" w:w="3312"/>
            <w:vAlign w:val="center"/>
          </w:tcPr>
          <w:p>
            <w:r/>
            <w:r>
              <w:rPr>
                <w:rFonts w:ascii="Arial" w:hAnsi="Arial"/>
                <w:b w:val="0"/>
                <w:sz w:val="19"/>
              </w:rPr>
              <w:t>Checks required dependencies.</w:t>
            </w:r>
          </w:p>
        </w:tc>
        <w:tc>
          <w:tcPr>
            <w:tcW w:type="dxa" w:w="3312"/>
            <w:vAlign w:val="center"/>
          </w:tcPr>
          <w:p>
            <w:r/>
            <w:r>
              <w:rPr>
                <w:rFonts w:ascii="Arial" w:hAnsi="Arial"/>
                <w:b w:val="0"/>
                <w:sz w:val="19"/>
              </w:rPr>
              <w:t>Identifies missing or incompatible dependencies.</w:t>
            </w:r>
          </w:p>
        </w:tc>
      </w:tr>
      <w:tr>
        <w:tc>
          <w:tcPr>
            <w:tcW w:type="dxa" w:w="3312"/>
            <w:vAlign w:val="center"/>
          </w:tcPr>
          <w:p>
            <w:r/>
            <w:r>
              <w:rPr>
                <w:rFonts w:ascii="Arial" w:hAnsi="Arial"/>
                <w:b w:val="0"/>
                <w:sz w:val="19"/>
              </w:rPr>
              <w:t>Configuration</w:t>
            </w:r>
          </w:p>
        </w:tc>
        <w:tc>
          <w:tcPr>
            <w:tcW w:type="dxa" w:w="3312"/>
            <w:vAlign w:val="center"/>
          </w:tcPr>
          <w:p>
            <w:r/>
            <w:r>
              <w:rPr>
                <w:rFonts w:ascii="Arial" w:hAnsi="Arial"/>
                <w:b w:val="0"/>
                <w:sz w:val="19"/>
              </w:rPr>
              <w:t>Manages tool settings.</w:t>
            </w:r>
          </w:p>
        </w:tc>
        <w:tc>
          <w:tcPr>
            <w:tcW w:type="dxa" w:w="3312"/>
            <w:vAlign w:val="center"/>
          </w:tcPr>
          <w:p>
            <w:r/>
            <w:r>
              <w:rPr>
                <w:rFonts w:ascii="Arial" w:hAnsi="Arial"/>
                <w:b w:val="0"/>
                <w:sz w:val="19"/>
              </w:rPr>
              <w:t>Maintains tool paths and environment/configuration settings.</w:t>
            </w:r>
          </w:p>
        </w:tc>
      </w:tr>
      <w:tr>
        <w:tc>
          <w:tcPr>
            <w:tcW w:type="dxa" w:w="3312"/>
            <w:vAlign w:val="center"/>
          </w:tcPr>
          <w:p>
            <w:r/>
            <w:r>
              <w:rPr>
                <w:rFonts w:ascii="Arial" w:hAnsi="Arial"/>
                <w:b w:val="0"/>
                <w:sz w:val="19"/>
              </w:rPr>
              <w:t>User Interface</w:t>
            </w:r>
          </w:p>
        </w:tc>
        <w:tc>
          <w:tcPr>
            <w:tcW w:type="dxa" w:w="3312"/>
            <w:vAlign w:val="center"/>
          </w:tcPr>
          <w:p>
            <w:r/>
            <w:r>
              <w:rPr>
                <w:rFonts w:ascii="Arial" w:hAnsi="Arial"/>
                <w:b w:val="0"/>
                <w:sz w:val="19"/>
              </w:rPr>
              <w:t>Provides the user with a way to manage tools.</w:t>
            </w:r>
          </w:p>
        </w:tc>
        <w:tc>
          <w:tcPr>
            <w:tcW w:type="dxa" w:w="3312"/>
            <w:vAlign w:val="center"/>
          </w:tcPr>
          <w:p>
            <w:r/>
            <w:r>
              <w:rPr>
                <w:rFonts w:ascii="Arial" w:hAnsi="Arial"/>
                <w:b w:val="0"/>
                <w:sz w:val="19"/>
              </w:rPr>
              <w:t>Displays tool status, versions, updates, and operation results.</w:t>
            </w:r>
          </w:p>
        </w:tc>
      </w:tr>
    </w:tbl>
    <w:p>
      <w:pPr>
        <w:pStyle w:val="Heading1"/>
      </w:pPr>
      <w:r>
        <w:t>4. Component Interaction</w:t>
      </w:r>
    </w:p>
    <w:p>
      <w:r>
        <w:t>The components interact as follows:</w:t>
      </w:r>
    </w:p>
    <w:p>
      <w:pPr>
        <w:pStyle w:val="ListBullet"/>
        <w:spacing w:after="40"/>
      </w:pPr>
      <w:r>
        <w:t>The User Interface receives the user's request.</w:t>
      </w:r>
    </w:p>
    <w:p>
      <w:pPr>
        <w:pStyle w:val="ListBullet"/>
        <w:spacing w:after="40"/>
      </w:pPr>
      <w:r>
        <w:t>The Tool Manager identifies the required external tool and the requested operation.</w:t>
      </w:r>
    </w:p>
    <w:p>
      <w:pPr>
        <w:pStyle w:val="ListBullet"/>
        <w:spacing w:after="40"/>
      </w:pPr>
      <w:r>
        <w:t>The Dependency Checker verifies the required dependencies.</w:t>
      </w:r>
    </w:p>
    <w:p>
      <w:pPr>
        <w:pStyle w:val="ListBullet"/>
        <w:spacing w:after="40"/>
      </w:pPr>
      <w:r>
        <w:t>The Configuration module supplies the required tool paths and configuration information.</w:t>
      </w:r>
    </w:p>
    <w:p>
      <w:pPr>
        <w:pStyle w:val="ListBullet"/>
        <w:spacing w:after="40"/>
      </w:pPr>
      <w:r>
        <w:t>The Tool Manager performs the applicable installation, version checking, update, configuration, or management operation.</w:t>
      </w:r>
    </w:p>
    <w:p>
      <w:pPr>
        <w:pStyle w:val="ListBullet"/>
        <w:spacing w:after="40"/>
      </w:pPr>
      <w:r>
        <w:t>The result and status are returned to the User Interface.</w:t>
      </w:r>
    </w:p>
    <w:p>
      <w:pPr>
        <w:pStyle w:val="Heading1"/>
      </w:pPr>
      <w:r>
        <w:t>5. Requirement-wise Design</w:t>
      </w:r>
    </w:p>
    <w:p>
      <w:pPr>
        <w:pStyle w:val="Heading2"/>
      </w:pPr>
      <w:r>
        <w:t>5.1 Tool Installation Management</w:t>
      </w:r>
    </w:p>
    <w:p>
      <w:r>
        <w:t>The manager should be able to download and install required external tools (e.g., Ngspice, KiCad, etc.) automatically. It should ensure compatibility with the system environment (Linux/Windows) and handle version control to ensure the correct versions are installed.</w:t>
      </w:r>
    </w:p>
    <w:p>
      <w:pPr>
        <w:pStyle w:val="Heading2"/>
      </w:pPr>
      <w:r>
        <w:t>5.2 Update and Upgrade System</w:t>
      </w:r>
    </w:p>
    <w:p>
      <w:r>
        <w:t>The system should check for updates for the external tools and libraries and provide functionality for the user to update these tools with minimal manual intervention.</w:t>
      </w:r>
    </w:p>
    <w:p>
      <w:pPr>
        <w:pStyle w:val="Heading2"/>
      </w:pPr>
      <w:r>
        <w:t>5.3 Configuration Handling</w:t>
      </w:r>
    </w:p>
    <w:p>
      <w:r>
        <w:t>The system should automate configuration of installed tools based on user settings or predefined settings and handle path management and environment variable settings so that the tools work seamlessly with eSim.</w:t>
      </w:r>
    </w:p>
    <w:p>
      <w:pPr>
        <w:pStyle w:val="Heading2"/>
      </w:pPr>
      <w:r>
        <w:t>5.4 Dependency Checker</w:t>
      </w:r>
    </w:p>
    <w:p>
      <w:r>
        <w:t>The system should ensure that necessary dependencies for the installed tools are checked and managed and provide feedback if certain dependencies are missing or incompatible.</w:t>
      </w:r>
    </w:p>
    <w:p>
      <w:pPr>
        <w:pStyle w:val="Heading2"/>
      </w:pPr>
      <w:r>
        <w:t>5.5 User Interface</w:t>
      </w:r>
    </w:p>
    <w:p>
      <w:r>
        <w:t>The system should provide a simple, user-friendly command-line or graphical interface for managing the tools, allow the user to view installed tools, versions, and updates available, and provide a log of actions taken such as installations, updates, and errors.</w:t>
      </w:r>
    </w:p>
    <w:p>
      <w:pPr>
        <w:pStyle w:val="Heading2"/>
      </w:pPr>
      <w:r>
        <w:t>5.6 Additional Features (Optional)</w:t>
      </w:r>
    </w:p>
    <w:p>
      <w:r>
        <w:t>Optional features include cross-platform support (Linux/Windows/Mac) and integration with popular package managers (e.g., apt, Homebrew, Chocolatey) to streamline tool management.</w:t>
      </w:r>
    </w:p>
    <w:p>
      <w:pPr>
        <w:pStyle w:val="Heading1"/>
      </w:pPr>
      <w:r>
        <w:t>6. Prototype Architecture</w:t>
      </w:r>
    </w:p>
    <w:p>
      <w:r>
        <w:t>The prototype is implemented in Python. The project is organized into separate files so that the main execution flow, tool management, dependency checking, and configuration can be maintained independently.</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D9EAF7"/>
          </w:tcPr>
          <w:p>
            <w:r/>
            <w:r>
              <w:rPr>
                <w:rFonts w:ascii="Arial" w:hAnsi="Arial"/>
                <w:b/>
                <w:sz w:val="19"/>
              </w:rPr>
              <w:t>Component</w:t>
            </w:r>
          </w:p>
        </w:tc>
        <w:tc>
          <w:tcPr>
            <w:tcW w:type="dxa" w:w="4968"/>
            <w:vAlign w:val="center"/>
            <w:shd w:fill="D9EAF7"/>
          </w:tcPr>
          <w:p>
            <w:r/>
            <w:r>
              <w:rPr>
                <w:rFonts w:ascii="Arial" w:hAnsi="Arial"/>
                <w:b/>
                <w:sz w:val="19"/>
              </w:rPr>
              <w:t>Role</w:t>
            </w:r>
          </w:p>
        </w:tc>
      </w:tr>
      <w:tr>
        <w:tc>
          <w:tcPr>
            <w:tcW w:type="dxa" w:w="4968"/>
            <w:vAlign w:val="center"/>
          </w:tcPr>
          <w:p>
            <w:r/>
            <w:r>
              <w:rPr>
                <w:rFonts w:ascii="Arial" w:hAnsi="Arial"/>
                <w:b w:val="0"/>
                <w:sz w:val="19"/>
              </w:rPr>
              <w:t>main.py</w:t>
            </w:r>
          </w:p>
        </w:tc>
        <w:tc>
          <w:tcPr>
            <w:tcW w:type="dxa" w:w="4968"/>
            <w:vAlign w:val="center"/>
          </w:tcPr>
          <w:p>
            <w:r/>
            <w:r>
              <w:rPr>
                <w:rFonts w:ascii="Arial" w:hAnsi="Arial"/>
                <w:b w:val="0"/>
                <w:sz w:val="19"/>
              </w:rPr>
              <w:t>Main execution flow and user interaction.</w:t>
            </w:r>
          </w:p>
        </w:tc>
      </w:tr>
      <w:tr>
        <w:tc>
          <w:tcPr>
            <w:tcW w:type="dxa" w:w="4968"/>
            <w:vAlign w:val="center"/>
          </w:tcPr>
          <w:p>
            <w:r/>
            <w:r>
              <w:rPr>
                <w:rFonts w:ascii="Arial" w:hAnsi="Arial"/>
                <w:b w:val="0"/>
                <w:sz w:val="19"/>
              </w:rPr>
              <w:t>tool_manager.py</w:t>
            </w:r>
          </w:p>
        </w:tc>
        <w:tc>
          <w:tcPr>
            <w:tcW w:type="dxa" w:w="4968"/>
            <w:vAlign w:val="center"/>
          </w:tcPr>
          <w:p>
            <w:r/>
            <w:r>
              <w:rPr>
                <w:rFonts w:ascii="Arial" w:hAnsi="Arial"/>
                <w:b w:val="0"/>
                <w:sz w:val="19"/>
              </w:rPr>
              <w:t>Tool availability, version checking, and simulation-related tool operations.</w:t>
            </w:r>
          </w:p>
        </w:tc>
      </w:tr>
      <w:tr>
        <w:tc>
          <w:tcPr>
            <w:tcW w:type="dxa" w:w="4968"/>
            <w:vAlign w:val="center"/>
          </w:tcPr>
          <w:p>
            <w:r/>
            <w:r>
              <w:rPr>
                <w:rFonts w:ascii="Arial" w:hAnsi="Arial"/>
                <w:b w:val="0"/>
                <w:sz w:val="19"/>
              </w:rPr>
              <w:t>dependency_checker.py</w:t>
            </w:r>
          </w:p>
        </w:tc>
        <w:tc>
          <w:tcPr>
            <w:tcW w:type="dxa" w:w="4968"/>
            <w:vAlign w:val="center"/>
          </w:tcPr>
          <w:p>
            <w:r/>
            <w:r>
              <w:rPr>
                <w:rFonts w:ascii="Arial" w:hAnsi="Arial"/>
                <w:b w:val="0"/>
                <w:sz w:val="19"/>
              </w:rPr>
              <w:t>Dependency availability and compatibility checking.</w:t>
            </w:r>
          </w:p>
        </w:tc>
      </w:tr>
      <w:tr>
        <w:tc>
          <w:tcPr>
            <w:tcW w:type="dxa" w:w="4968"/>
            <w:vAlign w:val="center"/>
          </w:tcPr>
          <w:p>
            <w:r/>
            <w:r>
              <w:rPr>
                <w:rFonts w:ascii="Arial" w:hAnsi="Arial"/>
                <w:b w:val="0"/>
                <w:sz w:val="19"/>
              </w:rPr>
              <w:t>config.py</w:t>
            </w:r>
          </w:p>
        </w:tc>
        <w:tc>
          <w:tcPr>
            <w:tcW w:type="dxa" w:w="4968"/>
            <w:vAlign w:val="center"/>
          </w:tcPr>
          <w:p>
            <w:r/>
            <w:r>
              <w:rPr>
                <w:rFonts w:ascii="Arial" w:hAnsi="Arial"/>
                <w:b w:val="0"/>
                <w:sz w:val="19"/>
              </w:rPr>
              <w:t>Configuration values used by the tool manager.</w:t>
            </w:r>
          </w:p>
        </w:tc>
      </w:tr>
      <w:tr>
        <w:tc>
          <w:tcPr>
            <w:tcW w:type="dxa" w:w="4968"/>
            <w:vAlign w:val="center"/>
          </w:tcPr>
          <w:p>
            <w:r/>
            <w:r>
              <w:rPr>
                <w:rFonts w:ascii="Arial" w:hAnsi="Arial"/>
                <w:b w:val="0"/>
                <w:sz w:val="19"/>
              </w:rPr>
              <w:t>requirements.txt</w:t>
            </w:r>
          </w:p>
        </w:tc>
        <w:tc>
          <w:tcPr>
            <w:tcW w:type="dxa" w:w="4968"/>
            <w:vAlign w:val="center"/>
          </w:tcPr>
          <w:p>
            <w:r/>
            <w:r>
              <w:rPr>
                <w:rFonts w:ascii="Arial" w:hAnsi="Arial"/>
                <w:b w:val="0"/>
                <w:sz w:val="19"/>
              </w:rPr>
              <w:t>Python dependencies required by the prototype.</w:t>
            </w:r>
          </w:p>
        </w:tc>
      </w:tr>
      <w:tr>
        <w:tc>
          <w:tcPr>
            <w:tcW w:type="dxa" w:w="4968"/>
            <w:vAlign w:val="center"/>
          </w:tcPr>
          <w:p>
            <w:r/>
            <w:r>
              <w:rPr>
                <w:rFonts w:ascii="Arial" w:hAnsi="Arial"/>
                <w:b w:val="0"/>
                <w:sz w:val="19"/>
              </w:rPr>
              <w:t>test_circuit.cir / test_circuit2.cir</w:t>
            </w:r>
          </w:p>
        </w:tc>
        <w:tc>
          <w:tcPr>
            <w:tcW w:type="dxa" w:w="4968"/>
            <w:vAlign w:val="center"/>
          </w:tcPr>
          <w:p>
            <w:r/>
            <w:r>
              <w:rPr>
                <w:rFonts w:ascii="Arial" w:hAnsi="Arial"/>
                <w:b w:val="0"/>
                <w:sz w:val="19"/>
              </w:rPr>
              <w:t>Circuit inputs used for testing the simulation workflow.</w:t>
            </w:r>
          </w:p>
        </w:tc>
      </w:tr>
    </w:tbl>
    <w:p>
      <w:pPr>
        <w:pStyle w:val="Heading1"/>
      </w:pPr>
      <w:r>
        <w:t>7. Component Interaction Flow</w:t>
      </w:r>
    </w:p>
    <w:p>
      <w:pPr>
        <w:pStyle w:val="ListBullet"/>
        <w:spacing w:after="40"/>
      </w:pPr>
      <w:r>
        <w:t>Start the Automated Tool Manager.</w:t>
      </w:r>
    </w:p>
    <w:p>
      <w:pPr>
        <w:pStyle w:val="ListBullet"/>
        <w:spacing w:after="40"/>
      </w:pPr>
      <w:r>
        <w:t>Check the availability and version of the required tool.</w:t>
      </w:r>
    </w:p>
    <w:p>
      <w:pPr>
        <w:pStyle w:val="ListBullet"/>
        <w:spacing w:after="40"/>
      </w:pPr>
      <w:r>
        <w:t>Check the required dependencies.</w:t>
      </w:r>
    </w:p>
    <w:p>
      <w:pPr>
        <w:pStyle w:val="ListBullet"/>
        <w:spacing w:after="40"/>
      </w:pPr>
      <w:r>
        <w:t>Load the relevant configuration and tool path.</w:t>
      </w:r>
    </w:p>
    <w:p>
      <w:pPr>
        <w:pStyle w:val="ListBullet"/>
        <w:spacing w:after="40"/>
      </w:pPr>
      <w:r>
        <w:t>Perform the requested tool-management or simulation operation.</w:t>
      </w:r>
    </w:p>
    <w:p>
      <w:pPr>
        <w:pStyle w:val="ListBullet"/>
        <w:spacing w:after="40"/>
      </w:pPr>
      <w:r>
        <w:t>Return the result and status to the user.</w:t>
      </w:r>
    </w:p>
    <w:p>
      <w:pPr>
        <w:pStyle w:val="Heading1"/>
      </w:pPr>
      <w:r>
        <w:t>8. Code Implementation</w:t>
      </w:r>
    </w:p>
    <w:p>
      <w:r>
        <w:t>A basic Python proof-of-concept is provided. The prototype demonstrates tool installation and version checking. The implementation uses Python and the required external tool environment for the demonstrated workflow.</w:t>
      </w:r>
    </w:p>
    <w:p>
      <w:pPr>
        <w:pStyle w:val="Heading1"/>
      </w:pPr>
      <w:r>
        <w:t>9. Instructions for Execution</w:t>
      </w:r>
    </w:p>
    <w:p>
      <w:r>
        <w:t>The prototype can be run from the project directory after installing its required dependencies and external tool.</w:t>
      </w:r>
    </w:p>
    <w:p>
      <w:pPr>
        <w:pStyle w:val="ListBullet"/>
        <w:spacing w:after="40"/>
      </w:pPr>
      <w:r>
        <w:t>Install Python and ensure that Python is available from the command line.</w:t>
      </w:r>
    </w:p>
    <w:p>
      <w:pPr>
        <w:pStyle w:val="ListBullet"/>
        <w:spacing w:after="40"/>
      </w:pPr>
      <w:r>
        <w:t>Install the Python dependencies listed in requirements.txt.</w:t>
      </w:r>
    </w:p>
    <w:p>
      <w:pPr>
        <w:pStyle w:val="ListBullet"/>
        <w:spacing w:after="40"/>
      </w:pPr>
      <w:r>
        <w:t>Install NGSpice and make its executable accessible to the project.</w:t>
      </w:r>
    </w:p>
    <w:p>
      <w:pPr>
        <w:pStyle w:val="ListBullet"/>
        <w:spacing w:after="40"/>
      </w:pPr>
      <w:r>
        <w:t>Run the Python prototype from the project directory.</w:t>
      </w:r>
    </w:p>
    <w:p>
      <w:pPr>
        <w:pStyle w:val="ListBullet"/>
        <w:spacing w:after="40"/>
      </w:pPr>
      <w:r>
        <w:t>Use the provided circuit files to test the simulation workflow.</w:t>
      </w:r>
    </w:p>
    <w:p>
      <w:pPr>
        <w:pStyle w:val="Heading1"/>
      </w:pPr>
      <w:r>
        <w:t>10. Testing</w:t>
      </w:r>
    </w:p>
    <w:p>
      <w:r>
        <w:t>Testing is performed using the provided circuit files and the tool-manager workflow. The test checks tool availability, version information, dependency status, and execution of the circuit simulation.</w:t>
      </w:r>
    </w:p>
    <w:sectPr w:rsidR="00FC693F" w:rsidRPr="0006063C" w:rsidSect="00034616">
      <w:footerReference w:type="default" r:id="rId9"/>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eSim Automated Tool Manager – Design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AaryaDeshmukh81/eSim-Automated-Tool-manag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