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71F71" w14:textId="715B79B9" w:rsidR="00A915E0" w:rsidRDefault="00B96EE8" w:rsidP="004F33D5">
      <w:pPr>
        <w:jc w:val="center"/>
        <w:rPr>
          <w:bCs/>
        </w:rPr>
      </w:pPr>
      <w:r>
        <w:rPr>
          <w:noProof/>
          <w:lang w:val="en-IN" w:eastAsia="en-IN"/>
        </w:rPr>
        <mc:AlternateContent>
          <mc:Choice Requires="wps">
            <w:drawing>
              <wp:anchor distT="0" distB="0" distL="114300" distR="114300" simplePos="0" relativeHeight="251661312" behindDoc="1" locked="0" layoutInCell="1" allowOverlap="1" wp14:anchorId="725D939E" wp14:editId="32B7FB87">
                <wp:simplePos x="0" y="0"/>
                <wp:positionH relativeFrom="column">
                  <wp:posOffset>-205740</wp:posOffset>
                </wp:positionH>
                <wp:positionV relativeFrom="page">
                  <wp:posOffset>899160</wp:posOffset>
                </wp:positionV>
                <wp:extent cx="3938905" cy="8778240"/>
                <wp:effectExtent l="0" t="0" r="4445" b="381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778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E7CB3" id="Rectangle 3" o:spid="_x0000_s1026" alt="white rectangle for text on cover" style="position:absolute;margin-left:-16.2pt;margin-top:70.8pt;width:310.15pt;height:69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" fillcolor="white [3212]" stroked="f" strokeweight="1pt">
                <w10:wrap anchory="page"/>
              </v:rect>
            </w:pict>
          </mc:Fallback>
        </mc:AlternateContent>
      </w:r>
    </w:p>
    <w:p w14:paraId="07C0DC5A" w14:textId="102807EA" w:rsidR="00A915E0" w:rsidRDefault="00A915E0">
      <w:pPr>
        <w:spacing w:after="160" w:line="259" w:lineRule="auto"/>
        <w:rPr>
          <w:bCs/>
        </w:rPr>
      </w:pPr>
    </w:p>
    <w:p w14:paraId="2A395ED9" w14:textId="77777777" w:rsidR="00B96EE8" w:rsidRDefault="00B96EE8" w:rsidP="00B96EE8">
      <w:r>
        <w:rPr>
          <w:noProof/>
          <w:lang w:val="en-IN" w:eastAsia="en-IN"/>
        </w:rPr>
        <w:drawing>
          <wp:anchor distT="0" distB="0" distL="114300" distR="114300" simplePos="0" relativeHeight="251659264" behindDoc="1" locked="0" layoutInCell="1" allowOverlap="1" wp14:anchorId="222C6C58" wp14:editId="1D452EE2">
            <wp:simplePos x="0" y="0"/>
            <wp:positionH relativeFrom="page">
              <wp:align>right</wp:align>
            </wp:positionH>
            <wp:positionV relativeFrom="page">
              <wp:align>top</wp:align>
            </wp:positionV>
            <wp:extent cx="7763510" cy="6705288"/>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a:extLst>
                        <a:ext uri="{28A0092B-C50C-407E-A947-70E740481C1C}">
                          <a14:useLocalDpi xmlns:a14="http://schemas.microsoft.com/office/drawing/2010/main" val="0"/>
                        </a:ext>
                      </a:extLst>
                    </a:blip>
                    <a:stretch>
                      <a:fillRect/>
                    </a:stretch>
                  </pic:blipFill>
                  <pic:spPr>
                    <a:xfrm>
                      <a:off x="0" y="0"/>
                      <a:ext cx="7763510" cy="670528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B96EE8" w14:paraId="6A82AADD" w14:textId="77777777" w:rsidTr="00C33A70">
        <w:trPr>
          <w:trHeight w:val="3550"/>
        </w:trPr>
        <w:tc>
          <w:tcPr>
            <w:tcW w:w="5580" w:type="dxa"/>
            <w:tcBorders>
              <w:top w:val="nil"/>
              <w:left w:val="nil"/>
              <w:bottom w:val="nil"/>
              <w:right w:val="nil"/>
            </w:tcBorders>
          </w:tcPr>
          <w:p w14:paraId="75F86499" w14:textId="77777777" w:rsidR="00B96EE8" w:rsidRDefault="00B96EE8" w:rsidP="00565757">
            <w:r>
              <w:rPr>
                <w:noProof/>
                <w:lang w:val="en-IN" w:eastAsia="en-IN"/>
              </w:rPr>
              <mc:AlternateContent>
                <mc:Choice Requires="wps">
                  <w:drawing>
                    <wp:inline distT="0" distB="0" distL="0" distR="0" wp14:anchorId="02244F73" wp14:editId="471663D2">
                      <wp:extent cx="3528695" cy="1988820"/>
                      <wp:effectExtent l="0" t="0" r="0" b="0"/>
                      <wp:docPr id="8" name="Text Box 8"/>
                      <wp:cNvGraphicFramePr/>
                      <a:graphic xmlns:a="http://schemas.openxmlformats.org/drawingml/2006/main">
                        <a:graphicData uri="http://schemas.microsoft.com/office/word/2010/wordprocessingShape">
                          <wps:wsp>
                            <wps:cNvSpPr txBox="1"/>
                            <wps:spPr>
                              <a:xfrm>
                                <a:off x="0" y="0"/>
                                <a:ext cx="3528695" cy="1988820"/>
                              </a:xfrm>
                              <a:prstGeom prst="rect">
                                <a:avLst/>
                              </a:prstGeom>
                              <a:noFill/>
                              <a:ln w="6350">
                                <a:noFill/>
                              </a:ln>
                            </wps:spPr>
                            <wps:txbx>
                              <w:txbxContent>
                                <w:p w14:paraId="3558EF9B" w14:textId="1B07CB94" w:rsidR="00B96EE8" w:rsidRPr="00B96EE8" w:rsidRDefault="00EE659A" w:rsidP="00B96EE8">
                                  <w:pPr>
                                    <w:pStyle w:val="Title"/>
                                    <w:spacing w:after="0"/>
                                    <w:rPr>
                                      <w:rFonts w:asciiTheme="minorHAnsi" w:hAnsiTheme="minorHAnsi" w:cstheme="minorHAnsi"/>
                                    </w:rPr>
                                  </w:pPr>
                                  <w:r>
                                    <w:rPr>
                                      <w:rFonts w:asciiTheme="minorHAnsi" w:eastAsiaTheme="minorEastAsia" w:hAnsiTheme="minorHAnsi" w:cstheme="minorBidi"/>
                                      <w:sz w:val="52"/>
                                    </w:rPr>
                                    <w:t xml:space="preserve">Research </w:t>
                                  </w:r>
                                  <w:proofErr w:type="gramStart"/>
                                  <w:r>
                                    <w:rPr>
                                      <w:rFonts w:asciiTheme="minorHAnsi" w:eastAsiaTheme="minorEastAsia" w:hAnsiTheme="minorHAnsi" w:cstheme="minorBidi"/>
                                      <w:sz w:val="52"/>
                                    </w:rPr>
                                    <w:t>Paper :</w:t>
                                  </w:r>
                                  <w:proofErr w:type="gramEnd"/>
                                  <w:r>
                                    <w:rPr>
                                      <w:rFonts w:asciiTheme="minorHAnsi" w:eastAsiaTheme="minorEastAsia" w:hAnsiTheme="minorHAnsi" w:cstheme="minorBidi"/>
                                      <w:sz w:val="52"/>
                                    </w:rPr>
                                    <w:t xml:space="preserve"> </w:t>
                                  </w:r>
                                  <w:proofErr w:type="spellStart"/>
                                  <w:r w:rsidRPr="00EE659A">
                                    <w:rPr>
                                      <w:rFonts w:asciiTheme="minorHAnsi" w:eastAsiaTheme="minorEastAsia" w:hAnsiTheme="minorHAnsi" w:cstheme="minorBidi"/>
                                      <w:sz w:val="52"/>
                                    </w:rPr>
                                    <w:t>DeceptiSense</w:t>
                                  </w:r>
                                  <w:proofErr w:type="spellEnd"/>
                                  <w:r w:rsidRPr="00EE659A">
                                    <w:rPr>
                                      <w:rFonts w:asciiTheme="minorHAnsi" w:eastAsiaTheme="minorEastAsia" w:hAnsiTheme="minorHAnsi" w:cstheme="minorBidi"/>
                                      <w:sz w:val="52"/>
                                    </w:rPr>
                                    <w:t xml:space="preserve"> – A Cybersecurity Decoy Detection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244F73" id="_x0000_t202" coordsize="21600,21600" o:spt="202" path="m,l,21600r21600,l21600,xe">
                      <v:stroke joinstyle="miter"/>
                      <v:path gradientshapeok="t" o:connecttype="rect"/>
                    </v:shapetype>
                    <v:shape id="Text Box 8" o:spid="_x0000_s1026" type="#_x0000_t202" style="width:277.85pt;height:1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" filled="f" stroked="f" strokeweight=".5pt">
                      <v:textbox>
                        <w:txbxContent>
                          <w:p w14:paraId="3558EF9B" w14:textId="1B07CB94" w:rsidR="00B96EE8" w:rsidRPr="00B96EE8" w:rsidRDefault="00EE659A" w:rsidP="00B96EE8">
                            <w:pPr>
                              <w:pStyle w:val="Title"/>
                              <w:spacing w:after="0"/>
                              <w:rPr>
                                <w:rFonts w:asciiTheme="minorHAnsi" w:hAnsiTheme="minorHAnsi" w:cstheme="minorHAnsi"/>
                              </w:rPr>
                            </w:pPr>
                            <w:r>
                              <w:rPr>
                                <w:rFonts w:asciiTheme="minorHAnsi" w:eastAsiaTheme="minorEastAsia" w:hAnsiTheme="minorHAnsi" w:cstheme="minorBidi"/>
                                <w:sz w:val="52"/>
                              </w:rPr>
                              <w:t xml:space="preserve">Research </w:t>
                            </w:r>
                            <w:proofErr w:type="gramStart"/>
                            <w:r>
                              <w:rPr>
                                <w:rFonts w:asciiTheme="minorHAnsi" w:eastAsiaTheme="minorEastAsia" w:hAnsiTheme="minorHAnsi" w:cstheme="minorBidi"/>
                                <w:sz w:val="52"/>
                              </w:rPr>
                              <w:t>Paper :</w:t>
                            </w:r>
                            <w:proofErr w:type="gramEnd"/>
                            <w:r>
                              <w:rPr>
                                <w:rFonts w:asciiTheme="minorHAnsi" w:eastAsiaTheme="minorEastAsia" w:hAnsiTheme="minorHAnsi" w:cstheme="minorBidi"/>
                                <w:sz w:val="52"/>
                              </w:rPr>
                              <w:t xml:space="preserve"> </w:t>
                            </w:r>
                            <w:proofErr w:type="spellStart"/>
                            <w:r w:rsidRPr="00EE659A">
                              <w:rPr>
                                <w:rFonts w:asciiTheme="minorHAnsi" w:eastAsiaTheme="minorEastAsia" w:hAnsiTheme="minorHAnsi" w:cstheme="minorBidi"/>
                                <w:sz w:val="52"/>
                              </w:rPr>
                              <w:t>DeceptiSense</w:t>
                            </w:r>
                            <w:proofErr w:type="spellEnd"/>
                            <w:r w:rsidRPr="00EE659A">
                              <w:rPr>
                                <w:rFonts w:asciiTheme="minorHAnsi" w:eastAsiaTheme="minorEastAsia" w:hAnsiTheme="minorHAnsi" w:cstheme="minorBidi"/>
                                <w:sz w:val="52"/>
                              </w:rPr>
                              <w:t xml:space="preserve"> – A Cybersecurity Decoy Detection System</w:t>
                            </w:r>
                          </w:p>
                        </w:txbxContent>
                      </v:textbox>
                      <w10:anchorlock/>
                    </v:shape>
                  </w:pict>
                </mc:Fallback>
              </mc:AlternateContent>
            </w:r>
          </w:p>
          <w:p w14:paraId="55384382" w14:textId="77777777" w:rsidR="00B96EE8" w:rsidRDefault="00B96EE8" w:rsidP="00565757">
            <w:r>
              <w:rPr>
                <w:noProof/>
                <w:lang w:val="en-IN" w:eastAsia="en-IN"/>
              </w:rPr>
              <mc:AlternateContent>
                <mc:Choice Requires="wps">
                  <w:drawing>
                    <wp:inline distT="0" distB="0" distL="0" distR="0" wp14:anchorId="53767299" wp14:editId="02173DC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CAC9A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96EE8" w14:paraId="40BE94F9" w14:textId="77777777" w:rsidTr="00C33A70">
        <w:trPr>
          <w:trHeight w:val="6508"/>
        </w:trPr>
        <w:tc>
          <w:tcPr>
            <w:tcW w:w="5580" w:type="dxa"/>
            <w:tcBorders>
              <w:top w:val="nil"/>
              <w:left w:val="nil"/>
              <w:bottom w:val="nil"/>
              <w:right w:val="nil"/>
            </w:tcBorders>
          </w:tcPr>
          <w:p w14:paraId="31E1DBEB" w14:textId="77777777" w:rsidR="00B96EE8" w:rsidRDefault="00B96EE8" w:rsidP="00565757">
            <w:pPr>
              <w:rPr>
                <w:noProof/>
              </w:rPr>
            </w:pPr>
          </w:p>
        </w:tc>
      </w:tr>
      <w:tr w:rsidR="00B96EE8" w14:paraId="73755094" w14:textId="77777777" w:rsidTr="00565757">
        <w:trPr>
          <w:trHeight w:val="2171"/>
        </w:trPr>
        <w:tc>
          <w:tcPr>
            <w:tcW w:w="5580" w:type="dxa"/>
            <w:tcBorders>
              <w:top w:val="nil"/>
              <w:left w:val="nil"/>
              <w:bottom w:val="nil"/>
              <w:right w:val="nil"/>
            </w:tcBorders>
          </w:tcPr>
          <w:sdt>
            <w:sdtPr>
              <w:id w:val="1080870105"/>
              <w:placeholder>
                <w:docPart w:val="A9513ED25D244977B4C4B1AB59D0F20E"/>
              </w:placeholder>
              <w15:appearance w15:val="hidden"/>
            </w:sdtPr>
            <w:sdtContent>
              <w:p w14:paraId="6A65DCB0" w14:textId="540E98F9" w:rsidR="00B96EE8" w:rsidRDefault="00B96EE8" w:rsidP="00565757">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EE659A">
                  <w:rPr>
                    <w:rStyle w:val="SubtitleChar"/>
                    <w:b w:val="0"/>
                    <w:noProof/>
                  </w:rPr>
                  <w:t>May 13</w:t>
                </w:r>
                <w:r w:rsidRPr="00D86945">
                  <w:rPr>
                    <w:rStyle w:val="SubtitleChar"/>
                    <w:b w:val="0"/>
                  </w:rPr>
                  <w:fldChar w:fldCharType="end"/>
                </w:r>
              </w:p>
            </w:sdtContent>
          </w:sdt>
          <w:p w14:paraId="60D029AC" w14:textId="77777777" w:rsidR="00B96EE8" w:rsidRDefault="00B96EE8" w:rsidP="00565757">
            <w:pPr>
              <w:rPr>
                <w:noProof/>
                <w:sz w:val="10"/>
                <w:szCs w:val="10"/>
              </w:rPr>
            </w:pPr>
            <w:r w:rsidRPr="00D86945">
              <w:rPr>
                <w:noProof/>
                <w:sz w:val="10"/>
                <w:szCs w:val="10"/>
                <w:lang w:val="en-IN" w:eastAsia="en-IN"/>
              </w:rPr>
              <mc:AlternateContent>
                <mc:Choice Requires="wps">
                  <w:drawing>
                    <wp:inline distT="0" distB="0" distL="0" distR="0" wp14:anchorId="50AA1891" wp14:editId="287D56A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9C13C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2CDB8E3E" w14:textId="77777777" w:rsidR="00B96EE8" w:rsidRDefault="00B96EE8" w:rsidP="00565757">
            <w:pPr>
              <w:rPr>
                <w:noProof/>
                <w:sz w:val="10"/>
                <w:szCs w:val="10"/>
              </w:rPr>
            </w:pPr>
          </w:p>
          <w:p w14:paraId="7DECA36E" w14:textId="77777777" w:rsidR="00B96EE8" w:rsidRDefault="00B96EE8" w:rsidP="00565757">
            <w:pPr>
              <w:rPr>
                <w:noProof/>
                <w:sz w:val="10"/>
                <w:szCs w:val="10"/>
              </w:rPr>
            </w:pPr>
          </w:p>
          <w:sdt>
            <w:sdtPr>
              <w:id w:val="-1740469667"/>
              <w:placeholder>
                <w:docPart w:val="B427D9607ACA48E1B583D6B749A533F4"/>
              </w:placeholder>
              <w15:appearance w15:val="hidden"/>
            </w:sdtPr>
            <w:sdtContent>
              <w:p w14:paraId="71FFC046" w14:textId="7DE3CE65" w:rsidR="00C33A70" w:rsidRDefault="00C33A70" w:rsidP="00C33A70">
                <w:r w:rsidRPr="00C33A70">
                  <w:rPr>
                    <w:bCs/>
                    <w:szCs w:val="28"/>
                  </w:rPr>
                  <w:t xml:space="preserve"> Institution</w:t>
                </w:r>
                <w:r w:rsidRPr="004F33D5">
                  <w:rPr>
                    <w:bCs/>
                    <w:sz w:val="24"/>
                    <w:szCs w:val="24"/>
                  </w:rPr>
                  <w:t xml:space="preserve"> </w:t>
                </w:r>
                <w:r w:rsidRPr="004F33D5">
                  <w:t xml:space="preserve">: </w:t>
                </w:r>
                <w:r>
                  <w:t>Mulund College of Commerce</w:t>
                </w:r>
                <w:r>
                  <w:br/>
                </w:r>
                <w:r w:rsidRPr="004F33D5">
                  <w:rPr>
                    <w:bCs/>
                  </w:rPr>
                  <w:t>Affiliation:</w:t>
                </w:r>
                <w:r w:rsidRPr="004F33D5">
                  <w:t xml:space="preserve"> </w:t>
                </w:r>
                <w:proofErr w:type="spellStart"/>
                <w:r w:rsidRPr="004F33D5">
                  <w:t>Digisuraksha</w:t>
                </w:r>
                <w:proofErr w:type="spellEnd"/>
                <w:r w:rsidRPr="004F33D5">
                  <w:t xml:space="preserve"> </w:t>
                </w:r>
                <w:proofErr w:type="spellStart"/>
                <w:r w:rsidRPr="004F33D5">
                  <w:t>Parhari</w:t>
                </w:r>
                <w:proofErr w:type="spellEnd"/>
                <w:r w:rsidRPr="004F33D5">
                  <w:t xml:space="preserve"> Foundation</w:t>
                </w:r>
                <w:r>
                  <w:t xml:space="preserve"> </w:t>
                </w:r>
              </w:p>
            </w:sdtContent>
          </w:sdt>
          <w:p w14:paraId="0681F65B" w14:textId="31C5E953" w:rsidR="00B96EE8" w:rsidRDefault="00B96EE8" w:rsidP="00565757">
            <w:r w:rsidRPr="00B231E5">
              <w:t>Authored by:</w:t>
            </w:r>
            <w:r>
              <w:t xml:space="preserve"> </w:t>
            </w:r>
            <w:sdt>
              <w:sdtPr>
                <w:alias w:val="Your Name"/>
                <w:tag w:val="Your Name"/>
                <w:id w:val="-180584491"/>
                <w:placeholder>
                  <w:docPart w:val="8353F6A943CB4E1EAF3D3C8C0C994188"/>
                </w:placeholder>
                <w:dataBinding w:prefixMappings="xmlns:ns0='http://schemas.microsoft.com/office/2006/coverPageProps' " w:xpath="/ns0:CoverPageProperties[1]/ns0:CompanyFax[1]" w:storeItemID="{55AF091B-3C7A-41E3-B477-F2FDAA23CFDA}"/>
                <w15:appearance w15:val="hidden"/>
                <w:text w:multiLine="1"/>
              </w:sdtPr>
              <w:sdtContent>
                <w:r w:rsidR="00EE659A">
                  <w:t xml:space="preserve">Aarya </w:t>
                </w:r>
                <w:proofErr w:type="spellStart"/>
                <w:r w:rsidR="00EE659A">
                  <w:t>Ghosalkar</w:t>
                </w:r>
                <w:proofErr w:type="spellEnd"/>
              </w:sdtContent>
            </w:sdt>
          </w:p>
          <w:p w14:paraId="42D4A972" w14:textId="77777777" w:rsidR="00B96EE8" w:rsidRPr="00D86945" w:rsidRDefault="00B96EE8" w:rsidP="00565757">
            <w:pPr>
              <w:rPr>
                <w:noProof/>
                <w:sz w:val="10"/>
                <w:szCs w:val="10"/>
              </w:rPr>
            </w:pPr>
          </w:p>
        </w:tc>
      </w:tr>
    </w:tbl>
    <w:p w14:paraId="0A4E3DE6" w14:textId="55D7C575" w:rsidR="00EE659A" w:rsidRDefault="00B96EE8" w:rsidP="00EE659A">
      <w:pPr>
        <w:spacing w:after="200"/>
        <w:jc w:val="center"/>
        <w:rPr>
          <w:rFonts w:asciiTheme="majorHAnsi" w:hAnsiTheme="majorHAnsi" w:cstheme="majorHAnsi"/>
          <w:bCs/>
          <w:sz w:val="32"/>
          <w:szCs w:val="32"/>
        </w:rPr>
      </w:pPr>
      <w:r>
        <w:rPr>
          <w:noProof/>
          <w:lang w:val="en-IN" w:eastAsia="en-IN"/>
        </w:rPr>
        <mc:AlternateContent>
          <mc:Choice Requires="wps">
            <w:drawing>
              <wp:anchor distT="0" distB="0" distL="114300" distR="114300" simplePos="0" relativeHeight="251660288" behindDoc="1" locked="0" layoutInCell="1" allowOverlap="1" wp14:anchorId="40E2220F" wp14:editId="2250EEBC">
                <wp:simplePos x="0" y="0"/>
                <wp:positionH relativeFrom="page">
                  <wp:align>left</wp:align>
                </wp:positionH>
                <wp:positionV relativeFrom="page">
                  <wp:align>bottom</wp:align>
                </wp:positionV>
                <wp:extent cx="7936230" cy="4015740"/>
                <wp:effectExtent l="0" t="0" r="7620" b="3810"/>
                <wp:wrapNone/>
                <wp:docPr id="2" name="Rectangle 2" descr="colored rectangle"/>
                <wp:cNvGraphicFramePr/>
                <a:graphic xmlns:a="http://schemas.openxmlformats.org/drawingml/2006/main">
                  <a:graphicData uri="http://schemas.microsoft.com/office/word/2010/wordprocessingShape">
                    <wps:wsp>
                      <wps:cNvSpPr/>
                      <wps:spPr>
                        <a:xfrm>
                          <a:off x="0" y="0"/>
                          <a:ext cx="7936230" cy="40157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2CE07" id="Rectangle 2" o:spid="_x0000_s1026" alt="colored rectangle" style="position:absolute;margin-left:0;margin-top:0;width:624.9pt;height:316.2pt;z-index:-2516561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" fillcolor="#5b9bd5 [3208]" stroked="f" strokeweight="1pt">
                <w10:wrap anchorx="page" anchory="page"/>
              </v:rect>
            </w:pict>
          </mc:Fallback>
        </mc:AlternateContent>
      </w:r>
      <w:r>
        <w:br w:type="page"/>
      </w:r>
      <w:r w:rsidR="00EE659A" w:rsidRPr="00EE659A">
        <w:rPr>
          <w:rFonts w:asciiTheme="majorHAnsi" w:hAnsiTheme="majorHAnsi" w:cstheme="majorHAnsi"/>
          <w:bCs/>
          <w:sz w:val="32"/>
          <w:szCs w:val="32"/>
        </w:rPr>
        <w:lastRenderedPageBreak/>
        <w:t xml:space="preserve">Title: </w:t>
      </w:r>
      <w:proofErr w:type="spellStart"/>
      <w:r w:rsidR="00EE659A" w:rsidRPr="00EE659A">
        <w:rPr>
          <w:rFonts w:asciiTheme="majorHAnsi" w:hAnsiTheme="majorHAnsi" w:cstheme="majorHAnsi"/>
          <w:bCs/>
          <w:sz w:val="32"/>
          <w:szCs w:val="32"/>
        </w:rPr>
        <w:t>DeceptiSense</w:t>
      </w:r>
      <w:proofErr w:type="spellEnd"/>
      <w:r w:rsidR="00EE659A" w:rsidRPr="00EE659A">
        <w:rPr>
          <w:rFonts w:asciiTheme="majorHAnsi" w:hAnsiTheme="majorHAnsi" w:cstheme="majorHAnsi"/>
          <w:bCs/>
          <w:sz w:val="32"/>
          <w:szCs w:val="32"/>
        </w:rPr>
        <w:t xml:space="preserve"> – A Cybersecurity Decoy Detection System</w:t>
      </w:r>
    </w:p>
    <w:p w14:paraId="298C7A79" w14:textId="77777777" w:rsidR="00EE659A" w:rsidRDefault="00EE659A" w:rsidP="00EE659A">
      <w:pPr>
        <w:spacing w:after="200"/>
        <w:jc w:val="center"/>
        <w:rPr>
          <w:rFonts w:asciiTheme="majorHAnsi" w:hAnsiTheme="majorHAnsi" w:cstheme="majorHAnsi"/>
          <w:bCs/>
          <w:sz w:val="32"/>
          <w:szCs w:val="32"/>
        </w:rPr>
      </w:pPr>
    </w:p>
    <w:p w14:paraId="04037A11" w14:textId="3A55D80D"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1. Abstrac</w:t>
      </w:r>
      <w:r w:rsidRPr="00EE659A">
        <w:rPr>
          <w:rFonts w:asciiTheme="majorHAnsi" w:hAnsiTheme="majorHAnsi" w:cstheme="majorHAnsi"/>
          <w:bCs/>
          <w:sz w:val="32"/>
          <w:szCs w:val="32"/>
        </w:rPr>
        <w:t>t</w:t>
      </w:r>
    </w:p>
    <w:p w14:paraId="26C68CF6" w14:textId="0D433FF0" w:rsidR="00EE659A" w:rsidRDefault="00EE659A" w:rsidP="00EE659A">
      <w:pPr>
        <w:spacing w:after="200" w:line="240" w:lineRule="auto"/>
        <w:rPr>
          <w:rFonts w:asciiTheme="majorHAnsi" w:hAnsiTheme="majorHAnsi" w:cstheme="majorHAnsi"/>
          <w:bCs/>
          <w:sz w:val="32"/>
          <w:szCs w:val="32"/>
        </w:rPr>
      </w:pPr>
      <w:proofErr w:type="spellStart"/>
      <w:r w:rsidRPr="00EE659A">
        <w:rPr>
          <w:rFonts w:asciiTheme="majorHAnsi" w:hAnsiTheme="majorHAnsi" w:cstheme="majorHAnsi"/>
          <w:bCs/>
          <w:sz w:val="32"/>
          <w:szCs w:val="32"/>
        </w:rPr>
        <w:t>DeceptiSense</w:t>
      </w:r>
      <w:proofErr w:type="spellEnd"/>
      <w:r w:rsidRPr="00EE659A">
        <w:rPr>
          <w:rFonts w:asciiTheme="majorHAnsi" w:hAnsiTheme="majorHAnsi" w:cstheme="majorHAnsi"/>
          <w:bCs/>
          <w:sz w:val="32"/>
          <w:szCs w:val="32"/>
        </w:rPr>
        <w:t xml:space="preserve"> is a lightweight, stealthy cybersecurity deception tool designed to detect and alert on unauthorized access attempts through decoy file monitoring. The system creates realistic-looking decoy documents with embedded tracking links. When accessed by a potential intruder, these decoys silently trigger an alert mechanism via SMS, providing information such as IP address and device location. This tool simulates real data traps to enhance security visibility in both personal and enterprise environments.</w:t>
      </w:r>
    </w:p>
    <w:p w14:paraId="466DB846" w14:textId="77777777" w:rsidR="00EE659A" w:rsidRPr="00EE659A" w:rsidRDefault="00EE659A" w:rsidP="00EE659A">
      <w:pPr>
        <w:spacing w:after="200" w:line="240" w:lineRule="auto"/>
        <w:rPr>
          <w:rFonts w:asciiTheme="majorHAnsi" w:hAnsiTheme="majorHAnsi" w:cstheme="majorHAnsi"/>
          <w:bCs/>
          <w:sz w:val="32"/>
          <w:szCs w:val="32"/>
        </w:rPr>
      </w:pPr>
    </w:p>
    <w:p w14:paraId="75150EEE" w14:textId="2A1A77A2"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2. Introduction</w:t>
      </w:r>
    </w:p>
    <w:p w14:paraId="43EABDBE"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 xml:space="preserve">Cyber threats have evolved, and attackers often bypass traditional antivirus or firewall protections. </w:t>
      </w:r>
      <w:proofErr w:type="spellStart"/>
      <w:r w:rsidRPr="00EE659A">
        <w:rPr>
          <w:rFonts w:asciiTheme="majorHAnsi" w:hAnsiTheme="majorHAnsi" w:cstheme="majorHAnsi"/>
          <w:bCs/>
          <w:sz w:val="32"/>
          <w:szCs w:val="32"/>
        </w:rPr>
        <w:t>DeceptiSense</w:t>
      </w:r>
      <w:proofErr w:type="spellEnd"/>
      <w:r w:rsidRPr="00EE659A">
        <w:rPr>
          <w:rFonts w:asciiTheme="majorHAnsi" w:hAnsiTheme="majorHAnsi" w:cstheme="majorHAnsi"/>
          <w:bCs/>
          <w:sz w:val="32"/>
          <w:szCs w:val="32"/>
        </w:rPr>
        <w:t xml:space="preserve"> leverages a proactive deception strategy by deploying bait files (decoys) that appear genuine but are monitored for interaction. The primary goal is to detect intrusions early, even before any damage is done.</w:t>
      </w:r>
    </w:p>
    <w:p w14:paraId="232B382E" w14:textId="77777777" w:rsidR="00EE659A" w:rsidRPr="00EE659A" w:rsidRDefault="00EE659A" w:rsidP="00EE659A">
      <w:pPr>
        <w:spacing w:after="200" w:line="240" w:lineRule="auto"/>
        <w:rPr>
          <w:rFonts w:asciiTheme="majorHAnsi" w:hAnsiTheme="majorHAnsi" w:cstheme="majorHAnsi"/>
          <w:bCs/>
          <w:sz w:val="32"/>
          <w:szCs w:val="32"/>
        </w:rPr>
      </w:pPr>
    </w:p>
    <w:p w14:paraId="5E3F3018" w14:textId="7EAF3904"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3. Objectives</w:t>
      </w:r>
    </w:p>
    <w:p w14:paraId="3924F909"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Design a system to create realistic decoy documents.</w:t>
      </w:r>
    </w:p>
    <w:p w14:paraId="5A72B2D2"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Trigger an alert whenever the decoy is accessed.</w:t>
      </w:r>
    </w:p>
    <w:p w14:paraId="7D431959"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Send alert details via SMS including IP and location.</w:t>
      </w:r>
    </w:p>
    <w:p w14:paraId="12305D3A"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Operate in stealth mode without alerting the attacker.</w:t>
      </w:r>
    </w:p>
    <w:p w14:paraId="6475312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Ensure persistence (running even after reboot).</w:t>
      </w:r>
    </w:p>
    <w:p w14:paraId="3ABDD543" w14:textId="77777777" w:rsidR="00EE659A" w:rsidRDefault="00EE659A" w:rsidP="00EE659A">
      <w:pPr>
        <w:spacing w:after="200" w:line="240" w:lineRule="auto"/>
        <w:rPr>
          <w:rFonts w:asciiTheme="majorHAnsi" w:hAnsiTheme="majorHAnsi" w:cstheme="majorHAnsi"/>
          <w:bCs/>
          <w:sz w:val="32"/>
          <w:szCs w:val="32"/>
        </w:rPr>
      </w:pPr>
    </w:p>
    <w:p w14:paraId="7DD842FA" w14:textId="77777777" w:rsidR="00EE659A" w:rsidRDefault="00EE659A" w:rsidP="00EE659A">
      <w:pPr>
        <w:spacing w:after="200" w:line="240" w:lineRule="auto"/>
        <w:rPr>
          <w:rFonts w:asciiTheme="majorHAnsi" w:hAnsiTheme="majorHAnsi" w:cstheme="majorHAnsi"/>
          <w:bCs/>
          <w:sz w:val="32"/>
          <w:szCs w:val="32"/>
        </w:rPr>
      </w:pPr>
    </w:p>
    <w:p w14:paraId="6DE4E503" w14:textId="7A432B12"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lastRenderedPageBreak/>
        <w:t>4. Tools &amp; Technologies Used</w:t>
      </w:r>
    </w:p>
    <w:tbl>
      <w:tblPr>
        <w:tblStyle w:val="TableGrid"/>
        <w:tblW w:w="0" w:type="auto"/>
        <w:tblLook w:val="04A0" w:firstRow="1" w:lastRow="0" w:firstColumn="1" w:lastColumn="0" w:noHBand="0" w:noVBand="1"/>
      </w:tblPr>
      <w:tblGrid>
        <w:gridCol w:w="4508"/>
        <w:gridCol w:w="4508"/>
      </w:tblGrid>
      <w:tr w:rsidR="00EE659A" w:rsidRPr="00EE659A" w14:paraId="053BF1D3" w14:textId="77777777" w:rsidTr="00EE659A">
        <w:tc>
          <w:tcPr>
            <w:tcW w:w="4508" w:type="dxa"/>
          </w:tcPr>
          <w:p w14:paraId="602CA6AB"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Technology</w:t>
            </w:r>
          </w:p>
        </w:tc>
        <w:tc>
          <w:tcPr>
            <w:tcW w:w="4508" w:type="dxa"/>
          </w:tcPr>
          <w:p w14:paraId="2C02DF4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Purpose</w:t>
            </w:r>
          </w:p>
        </w:tc>
      </w:tr>
      <w:tr w:rsidR="00EE659A" w:rsidRPr="00EE659A" w14:paraId="44332C4B" w14:textId="77777777" w:rsidTr="00EE659A">
        <w:tc>
          <w:tcPr>
            <w:tcW w:w="4508" w:type="dxa"/>
          </w:tcPr>
          <w:p w14:paraId="67B8CF0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Python</w:t>
            </w:r>
          </w:p>
        </w:tc>
        <w:tc>
          <w:tcPr>
            <w:tcW w:w="4508" w:type="dxa"/>
          </w:tcPr>
          <w:p w14:paraId="37EAC277"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Core programming</w:t>
            </w:r>
          </w:p>
        </w:tc>
      </w:tr>
      <w:tr w:rsidR="00EE659A" w:rsidRPr="00EE659A" w14:paraId="62EA91AB" w14:textId="77777777" w:rsidTr="00EE659A">
        <w:tc>
          <w:tcPr>
            <w:tcW w:w="4508" w:type="dxa"/>
          </w:tcPr>
          <w:p w14:paraId="7A3703A6"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Flask</w:t>
            </w:r>
          </w:p>
        </w:tc>
        <w:tc>
          <w:tcPr>
            <w:tcW w:w="4508" w:type="dxa"/>
          </w:tcPr>
          <w:p w14:paraId="2B93DF4F"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Backend server (beacon trap)</w:t>
            </w:r>
          </w:p>
        </w:tc>
      </w:tr>
      <w:tr w:rsidR="00EE659A" w:rsidRPr="00EE659A" w14:paraId="4106F1A5" w14:textId="77777777" w:rsidTr="00EE659A">
        <w:tc>
          <w:tcPr>
            <w:tcW w:w="4508" w:type="dxa"/>
          </w:tcPr>
          <w:p w14:paraId="5BE34142"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Twilio API</w:t>
            </w:r>
          </w:p>
        </w:tc>
        <w:tc>
          <w:tcPr>
            <w:tcW w:w="4508" w:type="dxa"/>
          </w:tcPr>
          <w:p w14:paraId="384B6FA5"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SMS alerts</w:t>
            </w:r>
          </w:p>
        </w:tc>
      </w:tr>
      <w:tr w:rsidR="00EE659A" w:rsidRPr="00EE659A" w14:paraId="74AD6AE8" w14:textId="77777777" w:rsidTr="00EE659A">
        <w:tc>
          <w:tcPr>
            <w:tcW w:w="4508" w:type="dxa"/>
          </w:tcPr>
          <w:p w14:paraId="42712593"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docx (python-docx)</w:t>
            </w:r>
          </w:p>
        </w:tc>
        <w:tc>
          <w:tcPr>
            <w:tcW w:w="4508" w:type="dxa"/>
          </w:tcPr>
          <w:p w14:paraId="09BB620E"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Decoy file generation</w:t>
            </w:r>
          </w:p>
        </w:tc>
      </w:tr>
      <w:tr w:rsidR="00EE659A" w:rsidRPr="00EE659A" w14:paraId="1DAAE82D" w14:textId="77777777" w:rsidTr="00EE659A">
        <w:tc>
          <w:tcPr>
            <w:tcW w:w="4508" w:type="dxa"/>
          </w:tcPr>
          <w:p w14:paraId="3BEB2C7C"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Windows VBS</w:t>
            </w:r>
          </w:p>
        </w:tc>
        <w:tc>
          <w:tcPr>
            <w:tcW w:w="4508" w:type="dxa"/>
          </w:tcPr>
          <w:p w14:paraId="48166198"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Stealth startup automation</w:t>
            </w:r>
          </w:p>
        </w:tc>
      </w:tr>
      <w:tr w:rsidR="00EE659A" w:rsidRPr="00EE659A" w14:paraId="5F9A9544" w14:textId="77777777" w:rsidTr="00EE659A">
        <w:tc>
          <w:tcPr>
            <w:tcW w:w="4508" w:type="dxa"/>
          </w:tcPr>
          <w:p w14:paraId="4099C5AA" w14:textId="77777777" w:rsidR="00EE659A" w:rsidRPr="00EE659A" w:rsidRDefault="00EE659A" w:rsidP="00EE659A">
            <w:pPr>
              <w:spacing w:after="200" w:line="240" w:lineRule="auto"/>
              <w:rPr>
                <w:rFonts w:asciiTheme="majorHAnsi" w:hAnsiTheme="majorHAnsi" w:cstheme="majorHAnsi"/>
                <w:bCs/>
                <w:sz w:val="32"/>
                <w:szCs w:val="32"/>
              </w:rPr>
            </w:pPr>
            <w:proofErr w:type="spellStart"/>
            <w:r w:rsidRPr="00EE659A">
              <w:rPr>
                <w:rFonts w:asciiTheme="majorHAnsi" w:hAnsiTheme="majorHAnsi" w:cstheme="majorHAnsi"/>
                <w:bCs/>
                <w:sz w:val="32"/>
                <w:szCs w:val="32"/>
              </w:rPr>
              <w:t>IPinfo</w:t>
            </w:r>
            <w:proofErr w:type="spellEnd"/>
            <w:r w:rsidRPr="00EE659A">
              <w:rPr>
                <w:rFonts w:asciiTheme="majorHAnsi" w:hAnsiTheme="majorHAnsi" w:cstheme="majorHAnsi"/>
                <w:bCs/>
                <w:sz w:val="32"/>
                <w:szCs w:val="32"/>
              </w:rPr>
              <w:t xml:space="preserve"> API</w:t>
            </w:r>
          </w:p>
        </w:tc>
        <w:tc>
          <w:tcPr>
            <w:tcW w:w="4508" w:type="dxa"/>
          </w:tcPr>
          <w:p w14:paraId="6640D0E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IP-based geolocation</w:t>
            </w:r>
          </w:p>
        </w:tc>
      </w:tr>
    </w:tbl>
    <w:p w14:paraId="794B1866" w14:textId="77777777" w:rsidR="00EE659A" w:rsidRPr="00EE659A" w:rsidRDefault="00EE659A" w:rsidP="00EE659A">
      <w:pPr>
        <w:spacing w:after="200" w:line="240" w:lineRule="auto"/>
        <w:rPr>
          <w:rFonts w:asciiTheme="majorHAnsi" w:hAnsiTheme="majorHAnsi" w:cstheme="majorHAnsi"/>
          <w:bCs/>
          <w:sz w:val="32"/>
          <w:szCs w:val="32"/>
        </w:rPr>
      </w:pPr>
    </w:p>
    <w:p w14:paraId="22FDCDAE" w14:textId="50F3F950"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5. System Architecture</w:t>
      </w:r>
    </w:p>
    <w:p w14:paraId="7DC856C3"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Step 1: Generate a decoy Word document with a hyperlink.</w:t>
      </w:r>
    </w:p>
    <w:p w14:paraId="09B56CC8"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Step 2: Run a Flask server silently in the background.</w:t>
      </w:r>
    </w:p>
    <w:p w14:paraId="101AE48A"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Step 3: When the hyperlink is clicked, it sends a GET request.</w:t>
      </w:r>
    </w:p>
    <w:p w14:paraId="72BE383A"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Step 4: Flask receives the beacon and triggers the SMS alert.</w:t>
      </w:r>
    </w:p>
    <w:p w14:paraId="06800ED2"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Step 5: The system logs the attacker’s IP address and approximate location.</w:t>
      </w:r>
    </w:p>
    <w:p w14:paraId="79C54A9A" w14:textId="77777777" w:rsidR="00EE659A" w:rsidRPr="00EE659A" w:rsidRDefault="00EE659A" w:rsidP="00EE659A">
      <w:pPr>
        <w:spacing w:after="200" w:line="240" w:lineRule="auto"/>
        <w:rPr>
          <w:rFonts w:asciiTheme="majorHAnsi" w:hAnsiTheme="majorHAnsi" w:cstheme="majorHAnsi"/>
          <w:bCs/>
          <w:sz w:val="32"/>
          <w:szCs w:val="32"/>
        </w:rPr>
      </w:pPr>
    </w:p>
    <w:p w14:paraId="6BEA469C" w14:textId="345D3CD8"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6. Modules</w:t>
      </w:r>
    </w:p>
    <w:p w14:paraId="15A3C36A"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 decoy_generator.py</w:t>
      </w:r>
    </w:p>
    <w:p w14:paraId="468C6CFC"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Creates a Word document with professional layout.</w:t>
      </w:r>
    </w:p>
    <w:p w14:paraId="22902ABC" w14:textId="77F3ED14"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Embeds a hyperlink labeled “Click here”.</w:t>
      </w:r>
    </w:p>
    <w:p w14:paraId="0FC43C86" w14:textId="77777777" w:rsidR="00EE659A" w:rsidRPr="00EE659A" w:rsidRDefault="00EE659A" w:rsidP="00EE659A">
      <w:pPr>
        <w:spacing w:after="200" w:line="240" w:lineRule="auto"/>
        <w:rPr>
          <w:rFonts w:asciiTheme="majorHAnsi" w:hAnsiTheme="majorHAnsi" w:cstheme="majorHAnsi"/>
          <w:bCs/>
          <w:sz w:val="32"/>
          <w:szCs w:val="32"/>
        </w:rPr>
      </w:pPr>
      <w:proofErr w:type="spellStart"/>
      <w:proofErr w:type="gramStart"/>
      <w:r w:rsidRPr="00EE659A">
        <w:rPr>
          <w:rFonts w:asciiTheme="majorHAnsi" w:hAnsiTheme="majorHAnsi" w:cstheme="majorHAnsi"/>
          <w:bCs/>
          <w:sz w:val="32"/>
          <w:szCs w:val="32"/>
        </w:rPr>
        <w:t>b</w:t>
      </w:r>
      <w:proofErr w:type="spellEnd"/>
      <w:proofErr w:type="gramEnd"/>
      <w:r w:rsidRPr="00EE659A">
        <w:rPr>
          <w:rFonts w:asciiTheme="majorHAnsi" w:hAnsiTheme="majorHAnsi" w:cstheme="majorHAnsi"/>
          <w:bCs/>
          <w:sz w:val="32"/>
          <w:szCs w:val="32"/>
        </w:rPr>
        <w:t>) app.py</w:t>
      </w:r>
    </w:p>
    <w:p w14:paraId="7652AC6E"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Lightweight Flask server that receives beacon hits.</w:t>
      </w:r>
    </w:p>
    <w:p w14:paraId="36D3A0C0" w14:textId="77777777" w:rsidR="00B665F2"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Extracts and logs attacker IP and location.</w:t>
      </w:r>
    </w:p>
    <w:p w14:paraId="0C78C2B2" w14:textId="467FFB2C"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lastRenderedPageBreak/>
        <w:t>c) sms_alert.py</w:t>
      </w:r>
    </w:p>
    <w:p w14:paraId="0FD1CC22"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Uses Twilio API to send an alert message.</w:t>
      </w:r>
    </w:p>
    <w:p w14:paraId="17120D97" w14:textId="644707CB"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Includes timestamp, IP, and location.</w:t>
      </w:r>
    </w:p>
    <w:p w14:paraId="2AA0088A"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d) Stealth Mechanism (VBS script)</w:t>
      </w:r>
    </w:p>
    <w:p w14:paraId="58744FD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Ensures app.py runs in the background on every startup.</w:t>
      </w:r>
    </w:p>
    <w:p w14:paraId="01274C9D" w14:textId="28D5E914"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Eliminates need to open terminal manually.</w:t>
      </w:r>
    </w:p>
    <w:p w14:paraId="637BC866" w14:textId="77777777" w:rsidR="00EE659A" w:rsidRPr="00EE659A" w:rsidRDefault="00EE659A" w:rsidP="00EE659A">
      <w:pPr>
        <w:spacing w:after="200" w:line="240" w:lineRule="auto"/>
        <w:rPr>
          <w:rFonts w:asciiTheme="majorHAnsi" w:hAnsiTheme="majorHAnsi" w:cstheme="majorHAnsi"/>
          <w:bCs/>
          <w:sz w:val="32"/>
          <w:szCs w:val="32"/>
        </w:rPr>
      </w:pPr>
    </w:p>
    <w:p w14:paraId="45FA27F3" w14:textId="1D410C26"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7. Implementation Screenshots</w:t>
      </w:r>
    </w:p>
    <w:p w14:paraId="28DB6E72"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Decoy document appearance</w:t>
      </w:r>
    </w:p>
    <w:p w14:paraId="0528C4BD"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Flask terminal logs</w:t>
      </w:r>
    </w:p>
    <w:p w14:paraId="0810386B"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SMS alert received on phone</w:t>
      </w:r>
    </w:p>
    <w:p w14:paraId="7151055C"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IP/location info</w:t>
      </w:r>
    </w:p>
    <w:p w14:paraId="4C4785DE"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Folder structure of project</w:t>
      </w:r>
    </w:p>
    <w:p w14:paraId="6EE781C4" w14:textId="77777777" w:rsidR="00EE659A" w:rsidRPr="00EE659A" w:rsidRDefault="00EE659A" w:rsidP="00EE659A">
      <w:pPr>
        <w:spacing w:after="200" w:line="240" w:lineRule="auto"/>
        <w:rPr>
          <w:rFonts w:asciiTheme="majorHAnsi" w:hAnsiTheme="majorHAnsi" w:cstheme="majorHAnsi"/>
          <w:bCs/>
          <w:sz w:val="32"/>
          <w:szCs w:val="32"/>
        </w:rPr>
      </w:pPr>
    </w:p>
    <w:p w14:paraId="0B8468CF" w14:textId="3411C596"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8. Results</w:t>
      </w:r>
    </w:p>
    <w:p w14:paraId="71B58BFD"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Successfully received SMS alert when decoy was accessed.</w:t>
      </w:r>
    </w:p>
    <w:p w14:paraId="5CC84AFD"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Logged attacker’s IP and estimated location.</w:t>
      </w:r>
    </w:p>
    <w:p w14:paraId="0AF1C346"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Verified persistence after reboot (Flask auto-started).</w:t>
      </w:r>
    </w:p>
    <w:p w14:paraId="77DD1577"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No user-visible terminal windows (runs silently).</w:t>
      </w:r>
    </w:p>
    <w:p w14:paraId="778D698B" w14:textId="77777777" w:rsidR="00EE659A" w:rsidRPr="00EE659A" w:rsidRDefault="00EE659A" w:rsidP="00EE659A">
      <w:pPr>
        <w:spacing w:after="200" w:line="240" w:lineRule="auto"/>
        <w:rPr>
          <w:rFonts w:asciiTheme="majorHAnsi" w:hAnsiTheme="majorHAnsi" w:cstheme="majorHAnsi"/>
          <w:bCs/>
          <w:sz w:val="32"/>
          <w:szCs w:val="32"/>
        </w:rPr>
      </w:pPr>
    </w:p>
    <w:p w14:paraId="38F7AAA8" w14:textId="588AC204"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9. Challenges Faced</w:t>
      </w:r>
    </w:p>
    <w:p w14:paraId="105AAEF3"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Embedding clickable hyperlinks in .docx with formatting.</w:t>
      </w:r>
    </w:p>
    <w:p w14:paraId="01F6516F"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Sending SMS without exposing credentials.</w:t>
      </w:r>
    </w:p>
    <w:p w14:paraId="619EC8CB"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lastRenderedPageBreak/>
        <w:tab/>
        <w:t>•</w:t>
      </w:r>
      <w:r w:rsidRPr="00EE659A">
        <w:rPr>
          <w:rFonts w:asciiTheme="majorHAnsi" w:hAnsiTheme="majorHAnsi" w:cstheme="majorHAnsi"/>
          <w:bCs/>
          <w:sz w:val="32"/>
          <w:szCs w:val="32"/>
        </w:rPr>
        <w:tab/>
        <w:t>Hiding Python execution from attacker.</w:t>
      </w:r>
    </w:p>
    <w:p w14:paraId="2389F9CE"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Location accuracy limited to IP-based services.</w:t>
      </w:r>
    </w:p>
    <w:p w14:paraId="670EB6F3" w14:textId="77777777" w:rsidR="00EE659A" w:rsidRPr="00EE659A" w:rsidRDefault="00EE659A" w:rsidP="00EE659A">
      <w:pPr>
        <w:spacing w:after="200" w:line="240" w:lineRule="auto"/>
        <w:rPr>
          <w:rFonts w:asciiTheme="majorHAnsi" w:hAnsiTheme="majorHAnsi" w:cstheme="majorHAnsi"/>
          <w:bCs/>
          <w:sz w:val="32"/>
          <w:szCs w:val="32"/>
        </w:rPr>
      </w:pPr>
    </w:p>
    <w:p w14:paraId="5D36CF80" w14:textId="5DC198C5"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10. Future Scope</w:t>
      </w:r>
    </w:p>
    <w:p w14:paraId="1AC33ABE"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Add email alert integration.</w:t>
      </w:r>
    </w:p>
    <w:p w14:paraId="4EB14B50"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Capture device details like OS fingerprint.</w:t>
      </w:r>
    </w:p>
    <w:p w14:paraId="02A31010"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Extend to decoy spreadsheets or PDFs.</w:t>
      </w:r>
    </w:p>
    <w:p w14:paraId="44ABDAAD"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Deploy across enterprise machines using GPO.</w:t>
      </w:r>
    </w:p>
    <w:p w14:paraId="0FF106C7" w14:textId="77777777" w:rsidR="00EE659A" w:rsidRPr="00EE659A" w:rsidRDefault="00EE659A" w:rsidP="00EE659A">
      <w:pPr>
        <w:spacing w:after="200" w:line="240" w:lineRule="auto"/>
        <w:rPr>
          <w:rFonts w:asciiTheme="majorHAnsi" w:hAnsiTheme="majorHAnsi" w:cstheme="majorHAnsi"/>
          <w:bCs/>
          <w:sz w:val="32"/>
          <w:szCs w:val="32"/>
        </w:rPr>
      </w:pPr>
    </w:p>
    <w:p w14:paraId="58C07E01" w14:textId="76A9457E"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11. Conclusion</w:t>
      </w:r>
    </w:p>
    <w:p w14:paraId="6BAED8A2" w14:textId="77777777" w:rsidR="00EE659A" w:rsidRPr="00EE659A" w:rsidRDefault="00EE659A" w:rsidP="00EE659A">
      <w:pPr>
        <w:spacing w:after="200" w:line="240" w:lineRule="auto"/>
        <w:rPr>
          <w:rFonts w:asciiTheme="majorHAnsi" w:hAnsiTheme="majorHAnsi" w:cstheme="majorHAnsi"/>
          <w:bCs/>
          <w:sz w:val="32"/>
          <w:szCs w:val="32"/>
        </w:rPr>
      </w:pPr>
      <w:proofErr w:type="spellStart"/>
      <w:r w:rsidRPr="00EE659A">
        <w:rPr>
          <w:rFonts w:asciiTheme="majorHAnsi" w:hAnsiTheme="majorHAnsi" w:cstheme="majorHAnsi"/>
          <w:bCs/>
          <w:sz w:val="32"/>
          <w:szCs w:val="32"/>
        </w:rPr>
        <w:t>DeceptiSense</w:t>
      </w:r>
      <w:proofErr w:type="spellEnd"/>
      <w:r w:rsidRPr="00EE659A">
        <w:rPr>
          <w:rFonts w:asciiTheme="majorHAnsi" w:hAnsiTheme="majorHAnsi" w:cstheme="majorHAnsi"/>
          <w:bCs/>
          <w:sz w:val="32"/>
          <w:szCs w:val="32"/>
        </w:rPr>
        <w:t xml:space="preserve"> offers a practical and powerful way to detect unauthorized file access. By integrating deception, automation, and real-time alerts, it enhances security visibility and provides an early warning system for potential intrusions. It’s lightweight, non-intrusive, and effective.</w:t>
      </w:r>
    </w:p>
    <w:p w14:paraId="2DB9AAC0" w14:textId="77777777" w:rsidR="00EE659A" w:rsidRPr="00EE659A" w:rsidRDefault="00EE659A" w:rsidP="00EE659A">
      <w:pPr>
        <w:spacing w:after="200" w:line="240" w:lineRule="auto"/>
        <w:rPr>
          <w:rFonts w:asciiTheme="majorHAnsi" w:hAnsiTheme="majorHAnsi" w:cstheme="majorHAnsi"/>
          <w:bCs/>
          <w:sz w:val="32"/>
          <w:szCs w:val="32"/>
        </w:rPr>
      </w:pPr>
    </w:p>
    <w:p w14:paraId="7AD1FFEC" w14:textId="69AAF0F3"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12. References</w:t>
      </w:r>
    </w:p>
    <w:p w14:paraId="6553EE3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https://twilio.com/docs/sms</w:t>
      </w:r>
    </w:p>
    <w:p w14:paraId="5FE62944"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https://python-docx.readthedocs.io</w:t>
      </w:r>
    </w:p>
    <w:p w14:paraId="1BC9F085" w14:textId="77777777" w:rsidR="00EE659A" w:rsidRPr="00EE659A" w:rsidRDefault="00EE659A" w:rsidP="00EE659A">
      <w:pPr>
        <w:spacing w:after="200" w:line="240" w:lineRule="auto"/>
        <w:rPr>
          <w:rFonts w:asciiTheme="majorHAnsi" w:hAnsiTheme="majorHAnsi" w:cstheme="majorHAnsi"/>
          <w:bCs/>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https://flask.palletsprojects.com/</w:t>
      </w:r>
    </w:p>
    <w:p w14:paraId="45C2FDEC" w14:textId="43D1773A" w:rsidR="004F33D5" w:rsidRPr="00EE659A" w:rsidRDefault="00EE659A" w:rsidP="00EE659A">
      <w:pPr>
        <w:spacing w:after="200" w:line="240" w:lineRule="auto"/>
        <w:rPr>
          <w:rFonts w:asciiTheme="majorHAnsi" w:hAnsiTheme="majorHAnsi" w:cstheme="majorHAnsi"/>
          <w:b w:val="0"/>
          <w:sz w:val="32"/>
          <w:szCs w:val="32"/>
        </w:rPr>
      </w:pPr>
      <w:r w:rsidRPr="00EE659A">
        <w:rPr>
          <w:rFonts w:asciiTheme="majorHAnsi" w:hAnsiTheme="majorHAnsi" w:cstheme="majorHAnsi"/>
          <w:bCs/>
          <w:sz w:val="32"/>
          <w:szCs w:val="32"/>
        </w:rPr>
        <w:tab/>
        <w:t>•</w:t>
      </w:r>
      <w:r w:rsidRPr="00EE659A">
        <w:rPr>
          <w:rFonts w:asciiTheme="majorHAnsi" w:hAnsiTheme="majorHAnsi" w:cstheme="majorHAnsi"/>
          <w:bCs/>
          <w:sz w:val="32"/>
          <w:szCs w:val="32"/>
        </w:rPr>
        <w:tab/>
        <w:t>https://ipinfo.io/</w:t>
      </w:r>
    </w:p>
    <w:sectPr w:rsidR="004F33D5" w:rsidRPr="00EE6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E7FB9"/>
    <w:multiLevelType w:val="multilevel"/>
    <w:tmpl w:val="6B7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25A5"/>
    <w:multiLevelType w:val="multilevel"/>
    <w:tmpl w:val="CB14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600149">
    <w:abstractNumId w:val="0"/>
  </w:num>
  <w:num w:numId="2" w16cid:durableId="124283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D5"/>
    <w:rsid w:val="00063838"/>
    <w:rsid w:val="002E0B50"/>
    <w:rsid w:val="00335A9D"/>
    <w:rsid w:val="004608B5"/>
    <w:rsid w:val="004F33D5"/>
    <w:rsid w:val="0064686C"/>
    <w:rsid w:val="00666965"/>
    <w:rsid w:val="007E6CEA"/>
    <w:rsid w:val="00A915E0"/>
    <w:rsid w:val="00B665F2"/>
    <w:rsid w:val="00B96EE8"/>
    <w:rsid w:val="00C33A70"/>
    <w:rsid w:val="00DB4098"/>
    <w:rsid w:val="00EE6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E343"/>
  <w15:chartTrackingRefBased/>
  <w15:docId w15:val="{FA72D86A-05B7-4873-B378-E13367FE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E0"/>
    <w:pPr>
      <w:spacing w:after="0" w:line="276" w:lineRule="auto"/>
    </w:pPr>
    <w:rPr>
      <w:rFonts w:eastAsiaTheme="minorEastAsia"/>
      <w:b/>
      <w:color w:val="44546A" w:themeColor="text2"/>
      <w:kern w:val="0"/>
      <w:sz w:val="28"/>
      <w:lang w:val="en-US"/>
      <w14:ligatures w14:val="none"/>
    </w:rPr>
  </w:style>
  <w:style w:type="paragraph" w:styleId="Heading1">
    <w:name w:val="heading 1"/>
    <w:basedOn w:val="Normal"/>
    <w:link w:val="Heading1Char"/>
    <w:uiPriority w:val="4"/>
    <w:qFormat/>
    <w:rsid w:val="00A915E0"/>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A915E0"/>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semiHidden/>
    <w:unhideWhenUsed/>
    <w:qFormat/>
    <w:rsid w:val="004F33D5"/>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4F33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3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3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3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3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3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A915E0"/>
    <w:rPr>
      <w:rFonts w:asciiTheme="majorHAnsi" w:eastAsiaTheme="majorEastAsia" w:hAnsiTheme="majorHAnsi" w:cstheme="majorBidi"/>
      <w:b/>
      <w:color w:val="323E4F" w:themeColor="text2" w:themeShade="BF"/>
      <w:kern w:val="28"/>
      <w:sz w:val="52"/>
      <w:szCs w:val="32"/>
      <w:lang w:val="en-US"/>
      <w14:ligatures w14:val="none"/>
    </w:rPr>
  </w:style>
  <w:style w:type="character" w:customStyle="1" w:styleId="Heading2Char">
    <w:name w:val="Heading 2 Char"/>
    <w:basedOn w:val="DefaultParagraphFont"/>
    <w:link w:val="Heading2"/>
    <w:uiPriority w:val="4"/>
    <w:rsid w:val="00A915E0"/>
    <w:rPr>
      <w:rFonts w:eastAsiaTheme="majorEastAsia" w:cstheme="majorBidi"/>
      <w:color w:val="44546A" w:themeColor="text2"/>
      <w:kern w:val="0"/>
      <w:sz w:val="36"/>
      <w:szCs w:val="26"/>
      <w:lang w:val="en-US"/>
      <w14:ligatures w14:val="none"/>
    </w:rPr>
  </w:style>
  <w:style w:type="character" w:customStyle="1" w:styleId="Heading3Char">
    <w:name w:val="Heading 3 Char"/>
    <w:basedOn w:val="DefaultParagraphFont"/>
    <w:link w:val="Heading3"/>
    <w:uiPriority w:val="9"/>
    <w:semiHidden/>
    <w:rsid w:val="004F33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3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3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3D5"/>
    <w:rPr>
      <w:rFonts w:eastAsiaTheme="majorEastAsia" w:cstheme="majorBidi"/>
      <w:color w:val="272727" w:themeColor="text1" w:themeTint="D8"/>
    </w:rPr>
  </w:style>
  <w:style w:type="paragraph" w:styleId="Title">
    <w:name w:val="Title"/>
    <w:basedOn w:val="Normal"/>
    <w:link w:val="TitleChar"/>
    <w:uiPriority w:val="1"/>
    <w:qFormat/>
    <w:rsid w:val="00A915E0"/>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A915E0"/>
    <w:rPr>
      <w:rFonts w:asciiTheme="majorHAnsi" w:eastAsiaTheme="majorEastAsia" w:hAnsiTheme="majorHAnsi" w:cstheme="majorBidi"/>
      <w:b/>
      <w:bCs/>
      <w:color w:val="44546A" w:themeColor="text2"/>
      <w:kern w:val="0"/>
      <w:sz w:val="72"/>
      <w:szCs w:val="52"/>
      <w:lang w:val="en-US"/>
      <w14:ligatures w14:val="none"/>
    </w:rPr>
  </w:style>
  <w:style w:type="paragraph" w:styleId="Subtitle">
    <w:name w:val="Subtitle"/>
    <w:basedOn w:val="Normal"/>
    <w:link w:val="SubtitleChar"/>
    <w:uiPriority w:val="2"/>
    <w:qFormat/>
    <w:rsid w:val="00A915E0"/>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A915E0"/>
    <w:rPr>
      <w:rFonts w:eastAsiaTheme="minorEastAsia"/>
      <w:caps/>
      <w:color w:val="44546A" w:themeColor="text2"/>
      <w:spacing w:val="20"/>
      <w:kern w:val="0"/>
      <w:sz w:val="32"/>
      <w:lang w:val="en-US"/>
      <w14:ligatures w14:val="none"/>
    </w:rPr>
  </w:style>
  <w:style w:type="paragraph" w:styleId="Quote">
    <w:name w:val="Quote"/>
    <w:basedOn w:val="Normal"/>
    <w:next w:val="Normal"/>
    <w:link w:val="QuoteChar"/>
    <w:uiPriority w:val="29"/>
    <w:qFormat/>
    <w:rsid w:val="004F33D5"/>
    <w:pPr>
      <w:spacing w:before="160"/>
      <w:jc w:val="center"/>
    </w:pPr>
    <w:rPr>
      <w:i/>
      <w:iCs/>
      <w:color w:val="404040" w:themeColor="text1" w:themeTint="BF"/>
    </w:rPr>
  </w:style>
  <w:style w:type="character" w:customStyle="1" w:styleId="QuoteChar">
    <w:name w:val="Quote Char"/>
    <w:basedOn w:val="DefaultParagraphFont"/>
    <w:link w:val="Quote"/>
    <w:uiPriority w:val="29"/>
    <w:rsid w:val="004F33D5"/>
    <w:rPr>
      <w:i/>
      <w:iCs/>
      <w:color w:val="404040" w:themeColor="text1" w:themeTint="BF"/>
    </w:rPr>
  </w:style>
  <w:style w:type="paragraph" w:styleId="ListParagraph">
    <w:name w:val="List Paragraph"/>
    <w:basedOn w:val="Normal"/>
    <w:uiPriority w:val="34"/>
    <w:qFormat/>
    <w:rsid w:val="004F33D5"/>
    <w:pPr>
      <w:ind w:left="720"/>
      <w:contextualSpacing/>
    </w:pPr>
  </w:style>
  <w:style w:type="character" w:styleId="IntenseEmphasis">
    <w:name w:val="Intense Emphasis"/>
    <w:basedOn w:val="DefaultParagraphFont"/>
    <w:uiPriority w:val="21"/>
    <w:qFormat/>
    <w:rsid w:val="004F33D5"/>
    <w:rPr>
      <w:i/>
      <w:iCs/>
      <w:color w:val="2F5496" w:themeColor="accent1" w:themeShade="BF"/>
    </w:rPr>
  </w:style>
  <w:style w:type="paragraph" w:styleId="IntenseQuote">
    <w:name w:val="Intense Quote"/>
    <w:basedOn w:val="Normal"/>
    <w:next w:val="Normal"/>
    <w:link w:val="IntenseQuoteChar"/>
    <w:uiPriority w:val="30"/>
    <w:qFormat/>
    <w:rsid w:val="004F33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3D5"/>
    <w:rPr>
      <w:i/>
      <w:iCs/>
      <w:color w:val="2F5496" w:themeColor="accent1" w:themeShade="BF"/>
    </w:rPr>
  </w:style>
  <w:style w:type="character" w:styleId="IntenseReference">
    <w:name w:val="Intense Reference"/>
    <w:basedOn w:val="DefaultParagraphFont"/>
    <w:uiPriority w:val="32"/>
    <w:qFormat/>
    <w:rsid w:val="004F33D5"/>
    <w:rPr>
      <w:b/>
      <w:bCs/>
      <w:smallCaps/>
      <w:color w:val="2F5496" w:themeColor="accent1" w:themeShade="BF"/>
      <w:spacing w:val="5"/>
    </w:rPr>
  </w:style>
  <w:style w:type="paragraph" w:styleId="BalloonText">
    <w:name w:val="Balloon Text"/>
    <w:basedOn w:val="Normal"/>
    <w:link w:val="BalloonTextChar"/>
    <w:uiPriority w:val="99"/>
    <w:semiHidden/>
    <w:unhideWhenUsed/>
    <w:rsid w:val="00A915E0"/>
    <w:rPr>
      <w:rFonts w:ascii="Tahoma" w:hAnsi="Tahoma" w:cs="Tahoma"/>
      <w:sz w:val="16"/>
      <w:szCs w:val="16"/>
    </w:rPr>
  </w:style>
  <w:style w:type="character" w:customStyle="1" w:styleId="BalloonTextChar">
    <w:name w:val="Balloon Text Char"/>
    <w:basedOn w:val="DefaultParagraphFont"/>
    <w:link w:val="BalloonText"/>
    <w:uiPriority w:val="99"/>
    <w:semiHidden/>
    <w:rsid w:val="00A915E0"/>
    <w:rPr>
      <w:rFonts w:ascii="Tahoma" w:eastAsiaTheme="minorEastAsia" w:hAnsi="Tahoma" w:cs="Tahoma"/>
      <w:b/>
      <w:color w:val="44546A" w:themeColor="text2"/>
      <w:kern w:val="0"/>
      <w:sz w:val="16"/>
      <w:szCs w:val="16"/>
      <w:lang w:val="en-US"/>
      <w14:ligatures w14:val="none"/>
    </w:rPr>
  </w:style>
  <w:style w:type="paragraph" w:styleId="Header">
    <w:name w:val="header"/>
    <w:basedOn w:val="Normal"/>
    <w:link w:val="HeaderChar"/>
    <w:uiPriority w:val="8"/>
    <w:unhideWhenUsed/>
    <w:rsid w:val="00A915E0"/>
  </w:style>
  <w:style w:type="character" w:customStyle="1" w:styleId="HeaderChar">
    <w:name w:val="Header Char"/>
    <w:basedOn w:val="DefaultParagraphFont"/>
    <w:link w:val="Header"/>
    <w:uiPriority w:val="8"/>
    <w:rsid w:val="00A915E0"/>
    <w:rPr>
      <w:rFonts w:eastAsiaTheme="minorEastAsia"/>
      <w:b/>
      <w:color w:val="44546A" w:themeColor="text2"/>
      <w:kern w:val="0"/>
      <w:sz w:val="28"/>
      <w:lang w:val="en-US"/>
      <w14:ligatures w14:val="none"/>
    </w:rPr>
  </w:style>
  <w:style w:type="paragraph" w:styleId="Footer">
    <w:name w:val="footer"/>
    <w:basedOn w:val="Normal"/>
    <w:link w:val="FooterChar"/>
    <w:uiPriority w:val="99"/>
    <w:unhideWhenUsed/>
    <w:rsid w:val="00A915E0"/>
  </w:style>
  <w:style w:type="character" w:customStyle="1" w:styleId="FooterChar">
    <w:name w:val="Footer Char"/>
    <w:basedOn w:val="DefaultParagraphFont"/>
    <w:link w:val="Footer"/>
    <w:uiPriority w:val="99"/>
    <w:rsid w:val="00A915E0"/>
    <w:rPr>
      <w:rFonts w:eastAsiaTheme="minorEastAsia"/>
      <w:b/>
      <w:color w:val="44546A" w:themeColor="text2"/>
      <w:kern w:val="0"/>
      <w:sz w:val="28"/>
      <w:lang w:val="en-US"/>
      <w14:ligatures w14:val="none"/>
    </w:rPr>
  </w:style>
  <w:style w:type="paragraph" w:customStyle="1" w:styleId="Name">
    <w:name w:val="Name"/>
    <w:basedOn w:val="Normal"/>
    <w:uiPriority w:val="3"/>
    <w:qFormat/>
    <w:rsid w:val="00A915E0"/>
    <w:pPr>
      <w:spacing w:line="240" w:lineRule="auto"/>
      <w:jc w:val="right"/>
    </w:pPr>
  </w:style>
  <w:style w:type="table" w:styleId="TableGrid">
    <w:name w:val="Table Grid"/>
    <w:basedOn w:val="TableNormal"/>
    <w:uiPriority w:val="1"/>
    <w:rsid w:val="00A915E0"/>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A915E0"/>
    <w:rPr>
      <w:color w:val="808080"/>
    </w:rPr>
  </w:style>
  <w:style w:type="paragraph" w:customStyle="1" w:styleId="Content">
    <w:name w:val="Content"/>
    <w:basedOn w:val="Normal"/>
    <w:link w:val="ContentChar"/>
    <w:qFormat/>
    <w:rsid w:val="00A915E0"/>
    <w:rPr>
      <w:b w:val="0"/>
    </w:rPr>
  </w:style>
  <w:style w:type="paragraph" w:customStyle="1" w:styleId="EmphasisText">
    <w:name w:val="Emphasis Text"/>
    <w:basedOn w:val="Normal"/>
    <w:link w:val="EmphasisTextChar"/>
    <w:qFormat/>
    <w:rsid w:val="00A915E0"/>
  </w:style>
  <w:style w:type="character" w:customStyle="1" w:styleId="ContentChar">
    <w:name w:val="Content Char"/>
    <w:basedOn w:val="DefaultParagraphFont"/>
    <w:link w:val="Content"/>
    <w:rsid w:val="00A915E0"/>
    <w:rPr>
      <w:rFonts w:eastAsiaTheme="minorEastAsia"/>
      <w:color w:val="44546A" w:themeColor="text2"/>
      <w:kern w:val="0"/>
      <w:sz w:val="28"/>
      <w:lang w:val="en-US"/>
      <w14:ligatures w14:val="none"/>
    </w:rPr>
  </w:style>
  <w:style w:type="character" w:customStyle="1" w:styleId="EmphasisTextChar">
    <w:name w:val="Emphasis Text Char"/>
    <w:basedOn w:val="DefaultParagraphFont"/>
    <w:link w:val="EmphasisText"/>
    <w:rsid w:val="00A915E0"/>
    <w:rPr>
      <w:rFonts w:eastAsiaTheme="minorEastAsia"/>
      <w:b/>
      <w:color w:val="44546A" w:themeColor="text2"/>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490261">
      <w:bodyDiv w:val="1"/>
      <w:marLeft w:val="0"/>
      <w:marRight w:val="0"/>
      <w:marTop w:val="0"/>
      <w:marBottom w:val="0"/>
      <w:divBdr>
        <w:top w:val="none" w:sz="0" w:space="0" w:color="auto"/>
        <w:left w:val="none" w:sz="0" w:space="0" w:color="auto"/>
        <w:bottom w:val="none" w:sz="0" w:space="0" w:color="auto"/>
        <w:right w:val="none" w:sz="0" w:space="0" w:color="auto"/>
      </w:divBdr>
    </w:div>
    <w:div w:id="2118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Custom%20Office%20Templates\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13ED25D244977B4C4B1AB59D0F20E"/>
        <w:category>
          <w:name w:val="General"/>
          <w:gallery w:val="placeholder"/>
        </w:category>
        <w:types>
          <w:type w:val="bbPlcHdr"/>
        </w:types>
        <w:behaviors>
          <w:behavior w:val="content"/>
        </w:behaviors>
        <w:guid w:val="{94795B60-5B34-43B4-93A6-9D251BA039A7}"/>
      </w:docPartPr>
      <w:docPartBody>
        <w:p w:rsidR="00C43F29" w:rsidRDefault="00A66571" w:rsidP="00A66571">
          <w:pPr>
            <w:pStyle w:val="A9513ED25D244977B4C4B1AB59D0F20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12</w:t>
          </w:r>
          <w:r w:rsidRPr="00D86945">
            <w:rPr>
              <w:rStyle w:val="SubtitleChar"/>
              <w:b/>
            </w:rPr>
            <w:fldChar w:fldCharType="end"/>
          </w:r>
        </w:p>
      </w:docPartBody>
    </w:docPart>
    <w:docPart>
      <w:docPartPr>
        <w:name w:val="B427D9607ACA48E1B583D6B749A533F4"/>
        <w:category>
          <w:name w:val="General"/>
          <w:gallery w:val="placeholder"/>
        </w:category>
        <w:types>
          <w:type w:val="bbPlcHdr"/>
        </w:types>
        <w:behaviors>
          <w:behavior w:val="content"/>
        </w:behaviors>
        <w:guid w:val="{0D8D45B7-BEB1-4CD9-ACBB-11347E166F33}"/>
      </w:docPartPr>
      <w:docPartBody>
        <w:p w:rsidR="00C43F29" w:rsidRDefault="00A66571" w:rsidP="00A66571">
          <w:pPr>
            <w:pStyle w:val="B427D9607ACA48E1B583D6B749A533F4"/>
          </w:pPr>
          <w:r>
            <w:t>COMPANY NAME</w:t>
          </w:r>
        </w:p>
      </w:docPartBody>
    </w:docPart>
    <w:docPart>
      <w:docPartPr>
        <w:name w:val="8353F6A943CB4E1EAF3D3C8C0C994188"/>
        <w:category>
          <w:name w:val="General"/>
          <w:gallery w:val="placeholder"/>
        </w:category>
        <w:types>
          <w:type w:val="bbPlcHdr"/>
        </w:types>
        <w:behaviors>
          <w:behavior w:val="content"/>
        </w:behaviors>
        <w:guid w:val="{944BE5DA-07A6-479C-BA36-B5C035309FFA}"/>
      </w:docPartPr>
      <w:docPartBody>
        <w:p w:rsidR="00C43F29" w:rsidRDefault="00A66571" w:rsidP="00A66571">
          <w:pPr>
            <w:pStyle w:val="8353F6A943CB4E1EAF3D3C8C0C99418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71"/>
    <w:rsid w:val="002C6ECB"/>
    <w:rsid w:val="00335A9D"/>
    <w:rsid w:val="005309D9"/>
    <w:rsid w:val="00A66571"/>
    <w:rsid w:val="00C43F29"/>
    <w:rsid w:val="00DE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A665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A66571"/>
    <w:rPr>
      <w:caps/>
      <w:color w:val="44546A" w:themeColor="text2"/>
      <w:spacing w:val="20"/>
      <w:sz w:val="32"/>
      <w:lang w:val="en-US" w:eastAsia="en-US"/>
    </w:rPr>
  </w:style>
  <w:style w:type="paragraph" w:customStyle="1" w:styleId="A9513ED25D244977B4C4B1AB59D0F20E">
    <w:name w:val="A9513ED25D244977B4C4B1AB59D0F20E"/>
    <w:rsid w:val="00A66571"/>
  </w:style>
  <w:style w:type="paragraph" w:customStyle="1" w:styleId="B427D9607ACA48E1B583D6B749A533F4">
    <w:name w:val="B427D9607ACA48E1B583D6B749A533F4"/>
    <w:rsid w:val="00A66571"/>
  </w:style>
  <w:style w:type="paragraph" w:customStyle="1" w:styleId="8353F6A943CB4E1EAF3D3C8C0C994188">
    <w:name w:val="8353F6A943CB4E1EAF3D3C8C0C994188"/>
    <w:rsid w:val="00A66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Aarya Ghosalkar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template1</Template>
  <TotalTime>0</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Lalkrishna Dixit</dc:creator>
  <cp:keywords/>
  <dc:description/>
  <cp:lastModifiedBy>Lalkrishna Dixit</cp:lastModifiedBy>
  <cp:revision>2</cp:revision>
  <dcterms:created xsi:type="dcterms:W3CDTF">2025-05-13T12:17:00Z</dcterms:created>
  <dcterms:modified xsi:type="dcterms:W3CDTF">2025-05-13T12:17:00Z</dcterms:modified>
</cp:coreProperties>
</file>