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84C6" w14:textId="77777777" w:rsidR="00887587" w:rsidRDefault="00887587">
      <w:pPr>
        <w:pStyle w:val="BodyText"/>
        <w:rPr>
          <w:sz w:val="20"/>
        </w:rPr>
      </w:pPr>
    </w:p>
    <w:p w14:paraId="1F87883B" w14:textId="77777777" w:rsidR="00887587" w:rsidRDefault="00887587">
      <w:pPr>
        <w:pStyle w:val="BodyText"/>
        <w:rPr>
          <w:sz w:val="20"/>
        </w:rPr>
      </w:pPr>
    </w:p>
    <w:p w14:paraId="2D821348" w14:textId="77777777" w:rsidR="00887587" w:rsidRDefault="00887587">
      <w:pPr>
        <w:pStyle w:val="BodyText"/>
        <w:rPr>
          <w:sz w:val="20"/>
        </w:rPr>
      </w:pPr>
    </w:p>
    <w:p w14:paraId="722A6E72" w14:textId="77777777" w:rsidR="00887587" w:rsidRDefault="00887587">
      <w:pPr>
        <w:pStyle w:val="BodyText"/>
        <w:rPr>
          <w:sz w:val="20"/>
        </w:rPr>
      </w:pPr>
    </w:p>
    <w:p w14:paraId="60DBFB94" w14:textId="77777777" w:rsidR="00887587" w:rsidRDefault="00887587">
      <w:pPr>
        <w:pStyle w:val="BodyText"/>
        <w:rPr>
          <w:sz w:val="20"/>
        </w:rPr>
      </w:pPr>
    </w:p>
    <w:p w14:paraId="724F59D1" w14:textId="77777777" w:rsidR="00887587" w:rsidRDefault="00887587">
      <w:pPr>
        <w:pStyle w:val="BodyText"/>
        <w:rPr>
          <w:sz w:val="20"/>
        </w:rPr>
      </w:pPr>
    </w:p>
    <w:p w14:paraId="6935AD32" w14:textId="77777777" w:rsidR="00887587" w:rsidRDefault="00887587">
      <w:pPr>
        <w:pStyle w:val="BodyText"/>
        <w:rPr>
          <w:sz w:val="20"/>
        </w:rPr>
      </w:pPr>
    </w:p>
    <w:p w14:paraId="4B42442F" w14:textId="77777777" w:rsidR="00887587" w:rsidRDefault="00887587">
      <w:pPr>
        <w:pStyle w:val="BodyText"/>
        <w:rPr>
          <w:sz w:val="20"/>
        </w:rPr>
      </w:pPr>
    </w:p>
    <w:p w14:paraId="483EA3ED" w14:textId="77777777" w:rsidR="00887587" w:rsidRDefault="00887587">
      <w:pPr>
        <w:pStyle w:val="BodyText"/>
        <w:rPr>
          <w:sz w:val="20"/>
        </w:rPr>
      </w:pPr>
    </w:p>
    <w:p w14:paraId="2623A7AC" w14:textId="77777777" w:rsidR="00887587" w:rsidRDefault="00887587">
      <w:pPr>
        <w:pStyle w:val="BodyText"/>
        <w:rPr>
          <w:sz w:val="20"/>
        </w:rPr>
      </w:pPr>
    </w:p>
    <w:p w14:paraId="40E42C87" w14:textId="77777777" w:rsidR="00887587" w:rsidRDefault="00887587">
      <w:pPr>
        <w:pStyle w:val="BodyText"/>
        <w:rPr>
          <w:sz w:val="20"/>
        </w:rPr>
      </w:pPr>
    </w:p>
    <w:p w14:paraId="0C8D15FB" w14:textId="77777777" w:rsidR="00887587" w:rsidRDefault="00887587">
      <w:pPr>
        <w:pStyle w:val="BodyText"/>
        <w:rPr>
          <w:sz w:val="20"/>
        </w:rPr>
      </w:pPr>
    </w:p>
    <w:p w14:paraId="1B90F6FB" w14:textId="77777777" w:rsidR="00887587" w:rsidRDefault="00887587">
      <w:pPr>
        <w:pStyle w:val="BodyText"/>
        <w:rPr>
          <w:sz w:val="20"/>
        </w:rPr>
      </w:pPr>
    </w:p>
    <w:p w14:paraId="235FC8E3" w14:textId="77777777" w:rsidR="00887587" w:rsidRDefault="00887587">
      <w:pPr>
        <w:pStyle w:val="BodyText"/>
        <w:rPr>
          <w:sz w:val="20"/>
        </w:rPr>
      </w:pPr>
    </w:p>
    <w:p w14:paraId="2CAA6DCE" w14:textId="77777777" w:rsidR="00887587" w:rsidRDefault="00887587">
      <w:pPr>
        <w:pStyle w:val="BodyText"/>
        <w:rPr>
          <w:sz w:val="20"/>
        </w:rPr>
      </w:pPr>
    </w:p>
    <w:p w14:paraId="21433A4D" w14:textId="77777777" w:rsidR="00887587" w:rsidRDefault="00887587">
      <w:pPr>
        <w:pStyle w:val="BodyText"/>
        <w:rPr>
          <w:sz w:val="20"/>
        </w:rPr>
      </w:pPr>
    </w:p>
    <w:p w14:paraId="2B2053DF" w14:textId="77777777" w:rsidR="00887587" w:rsidRDefault="00887587">
      <w:pPr>
        <w:pStyle w:val="BodyText"/>
        <w:rPr>
          <w:sz w:val="20"/>
        </w:rPr>
      </w:pPr>
    </w:p>
    <w:p w14:paraId="123E58D2" w14:textId="77777777" w:rsidR="00887587" w:rsidRDefault="00887587">
      <w:pPr>
        <w:pStyle w:val="BodyText"/>
        <w:rPr>
          <w:sz w:val="20"/>
        </w:rPr>
      </w:pPr>
    </w:p>
    <w:p w14:paraId="7CE23CB6" w14:textId="77777777" w:rsidR="00887587" w:rsidRDefault="00887587">
      <w:pPr>
        <w:pStyle w:val="BodyText"/>
        <w:rPr>
          <w:sz w:val="20"/>
        </w:rPr>
      </w:pPr>
    </w:p>
    <w:p w14:paraId="0E401CD0" w14:textId="77777777" w:rsidR="00887587" w:rsidRDefault="00887587">
      <w:pPr>
        <w:pStyle w:val="BodyText"/>
        <w:rPr>
          <w:sz w:val="20"/>
        </w:rPr>
      </w:pPr>
    </w:p>
    <w:p w14:paraId="4C9E136E" w14:textId="77777777" w:rsidR="00887587" w:rsidRDefault="00887587">
      <w:pPr>
        <w:pStyle w:val="BodyText"/>
        <w:rPr>
          <w:sz w:val="20"/>
        </w:rPr>
      </w:pPr>
    </w:p>
    <w:p w14:paraId="675C41D1" w14:textId="77777777" w:rsidR="00887587" w:rsidRDefault="00887587">
      <w:pPr>
        <w:pStyle w:val="BodyText"/>
        <w:rPr>
          <w:sz w:val="20"/>
        </w:rPr>
      </w:pPr>
    </w:p>
    <w:p w14:paraId="5955ED7A" w14:textId="77777777" w:rsidR="00887587" w:rsidRDefault="00887587">
      <w:pPr>
        <w:pStyle w:val="BodyText"/>
        <w:rPr>
          <w:sz w:val="20"/>
        </w:rPr>
      </w:pPr>
    </w:p>
    <w:p w14:paraId="50845981" w14:textId="77777777" w:rsidR="00887587" w:rsidRDefault="00887587">
      <w:pPr>
        <w:pStyle w:val="BodyText"/>
        <w:rPr>
          <w:sz w:val="20"/>
        </w:rPr>
      </w:pPr>
    </w:p>
    <w:p w14:paraId="006A9132" w14:textId="77777777" w:rsidR="00887587" w:rsidRDefault="00887587">
      <w:pPr>
        <w:pStyle w:val="BodyText"/>
        <w:rPr>
          <w:sz w:val="20"/>
        </w:rPr>
      </w:pPr>
    </w:p>
    <w:p w14:paraId="1350CAC9" w14:textId="77777777" w:rsidR="00887587" w:rsidRDefault="00887587">
      <w:pPr>
        <w:pStyle w:val="BodyText"/>
        <w:rPr>
          <w:sz w:val="20"/>
        </w:rPr>
      </w:pPr>
    </w:p>
    <w:p w14:paraId="1D804D86" w14:textId="77777777" w:rsidR="00887587" w:rsidRDefault="00887587">
      <w:pPr>
        <w:pStyle w:val="BodyText"/>
        <w:rPr>
          <w:sz w:val="20"/>
        </w:rPr>
      </w:pPr>
    </w:p>
    <w:p w14:paraId="5E2ADE1D" w14:textId="77777777" w:rsidR="00887587" w:rsidRDefault="00887587">
      <w:pPr>
        <w:pStyle w:val="BodyText"/>
        <w:rPr>
          <w:sz w:val="20"/>
        </w:rPr>
      </w:pPr>
    </w:p>
    <w:p w14:paraId="2D97EB38" w14:textId="77777777" w:rsidR="00887587" w:rsidRDefault="00887587">
      <w:pPr>
        <w:pStyle w:val="BodyText"/>
        <w:rPr>
          <w:sz w:val="20"/>
        </w:rPr>
      </w:pPr>
    </w:p>
    <w:p w14:paraId="38279C0F" w14:textId="77777777" w:rsidR="00887587" w:rsidRDefault="00887587">
      <w:pPr>
        <w:pStyle w:val="BodyText"/>
        <w:rPr>
          <w:sz w:val="20"/>
        </w:rPr>
      </w:pPr>
    </w:p>
    <w:p w14:paraId="629AC7AF" w14:textId="77777777" w:rsidR="00887587" w:rsidRDefault="00887587">
      <w:pPr>
        <w:pStyle w:val="BodyText"/>
        <w:rPr>
          <w:sz w:val="20"/>
        </w:rPr>
      </w:pPr>
    </w:p>
    <w:p w14:paraId="66EB756A" w14:textId="77777777" w:rsidR="00887587" w:rsidRDefault="00887587">
      <w:pPr>
        <w:pStyle w:val="BodyText"/>
        <w:spacing w:before="5"/>
        <w:rPr>
          <w:sz w:val="28"/>
        </w:rPr>
      </w:pPr>
    </w:p>
    <w:p w14:paraId="72045279" w14:textId="77777777" w:rsidR="00887587" w:rsidRDefault="00000000">
      <w:pPr>
        <w:pStyle w:val="BodyText"/>
        <w:ind w:left="1213"/>
        <w:rPr>
          <w:sz w:val="20"/>
        </w:rPr>
      </w:pPr>
      <w:r>
        <w:rPr>
          <w:sz w:val="20"/>
        </w:rPr>
      </w:r>
      <w:r>
        <w:rPr>
          <w:sz w:val="20"/>
        </w:rPr>
        <w:pict w14:anchorId="7E0D3910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336.75pt;height:93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6BDAE264" w14:textId="77777777" w:rsidR="00887587" w:rsidRDefault="00887587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14:paraId="472C1183" w14:textId="77777777" w:rsidR="00887587" w:rsidRDefault="00000000">
                  <w:pPr>
                    <w:ind w:left="14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:</w:t>
                  </w:r>
                  <w:proofErr w:type="gramEnd"/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4</w:t>
                  </w:r>
                </w:p>
                <w:p w14:paraId="00A899BF" w14:textId="77777777" w:rsidR="00887587" w:rsidRDefault="00887587">
                  <w:pPr>
                    <w:pStyle w:val="BodyText"/>
                    <w:spacing w:before="6"/>
                    <w:rPr>
                      <w:b/>
                      <w:sz w:val="27"/>
                    </w:rPr>
                  </w:pPr>
                </w:p>
                <w:p w14:paraId="5F1EEEFB" w14:textId="77777777" w:rsidR="00887587" w:rsidRDefault="00000000">
                  <w:pPr>
                    <w:spacing w:line="242" w:lineRule="auto"/>
                    <w:ind w:left="144" w:right="514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Title: </w:t>
                  </w:r>
                  <w:r>
                    <w:rPr>
                      <w:sz w:val="28"/>
                    </w:rPr>
                    <w:t>Simulation of an Order-Up-To-Level Inventory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anchorlock/>
          </v:shape>
        </w:pict>
      </w:r>
    </w:p>
    <w:p w14:paraId="2ADCEC89" w14:textId="77777777" w:rsidR="00887587" w:rsidRDefault="00887587">
      <w:pPr>
        <w:rPr>
          <w:sz w:val="20"/>
        </w:rPr>
        <w:sectPr w:rsidR="00887587" w:rsidSect="008868A3">
          <w:headerReference w:type="default" r:id="rId7"/>
          <w:footerReference w:type="default" r:id="rId8"/>
          <w:type w:val="continuous"/>
          <w:pgSz w:w="11910" w:h="16840"/>
          <w:pgMar w:top="1400" w:right="1320" w:bottom="1160" w:left="1320" w:header="1012" w:footer="964" w:gutter="0"/>
          <w:pgNumType w:start="1"/>
          <w:cols w:space="720"/>
        </w:sectPr>
      </w:pPr>
    </w:p>
    <w:p w14:paraId="648EA230" w14:textId="77777777" w:rsidR="00EF4B94" w:rsidRDefault="00000000">
      <w:pPr>
        <w:tabs>
          <w:tab w:val="left" w:pos="1699"/>
          <w:tab w:val="left" w:pos="6940"/>
        </w:tabs>
        <w:spacing w:before="84" w:line="475" w:lineRule="auto"/>
        <w:ind w:left="120" w:right="440"/>
        <w:rPr>
          <w:b/>
          <w:spacing w:val="-57"/>
          <w:sz w:val="24"/>
        </w:rPr>
      </w:pPr>
      <w:r>
        <w:rPr>
          <w:b/>
          <w:sz w:val="24"/>
        </w:rPr>
        <w:lastRenderedPageBreak/>
        <w:t>Batch:</w:t>
      </w:r>
      <w:r w:rsidR="001C55A5">
        <w:rPr>
          <w:b/>
          <w:sz w:val="24"/>
        </w:rPr>
        <w:t xml:space="preserve"> A3</w:t>
      </w:r>
      <w:r>
        <w:rPr>
          <w:b/>
          <w:sz w:val="24"/>
        </w:rPr>
        <w:tab/>
        <w:t>Roll No.:</w:t>
      </w:r>
      <w:r w:rsidR="001C55A5">
        <w:rPr>
          <w:b/>
          <w:sz w:val="24"/>
        </w:rPr>
        <w:t xml:space="preserve"> 16010421119</w:t>
      </w:r>
      <w:r w:rsidR="00EF4B94">
        <w:rPr>
          <w:b/>
          <w:sz w:val="24"/>
        </w:rPr>
        <w:t xml:space="preserve">        </w:t>
      </w:r>
      <w:r>
        <w:rPr>
          <w:b/>
          <w:sz w:val="24"/>
        </w:rPr>
        <w:t>Experiment No.: 4</w:t>
      </w:r>
      <w:r>
        <w:rPr>
          <w:b/>
          <w:spacing w:val="-57"/>
          <w:sz w:val="24"/>
        </w:rPr>
        <w:t xml:space="preserve"> </w:t>
      </w:r>
    </w:p>
    <w:p w14:paraId="786B11EB" w14:textId="74330689" w:rsidR="00887587" w:rsidRDefault="00000000">
      <w:pPr>
        <w:tabs>
          <w:tab w:val="left" w:pos="1699"/>
          <w:tab w:val="left" w:pos="6940"/>
        </w:tabs>
        <w:spacing w:before="84" w:line="475" w:lineRule="auto"/>
        <w:ind w:left="120" w:right="44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Simulation of an</w:t>
      </w:r>
      <w:r>
        <w:rPr>
          <w:spacing w:val="-1"/>
          <w:sz w:val="24"/>
        </w:rPr>
        <w:t xml:space="preserve"> </w:t>
      </w:r>
      <w:r>
        <w:rPr>
          <w:sz w:val="24"/>
        </w:rPr>
        <w:t>Order-Up-To-Level (M, N)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3E9B4F85" w14:textId="77777777" w:rsidR="00887587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78D915DF">
          <v:group id="_x0000_s2058" style="width:450pt;height:.8pt;mso-position-horizontal-relative:char;mso-position-vertical-relative:line" coordsize="9000,16">
            <v:line id="_x0000_s2059" style="position:absolute" from="0,8" to="9000,8" strokeweight=".26669mm"/>
            <w10:anchorlock/>
          </v:group>
        </w:pict>
      </w:r>
    </w:p>
    <w:p w14:paraId="67467190" w14:textId="77777777" w:rsidR="00887587" w:rsidRDefault="00887587">
      <w:pPr>
        <w:pStyle w:val="BodyText"/>
        <w:spacing w:before="5"/>
        <w:rPr>
          <w:sz w:val="15"/>
        </w:rPr>
      </w:pPr>
    </w:p>
    <w:p w14:paraId="147F8FC3" w14:textId="77777777" w:rsidR="00887587" w:rsidRDefault="00000000">
      <w:pPr>
        <w:pStyle w:val="Heading1"/>
        <w:spacing w:before="90"/>
      </w:pPr>
      <w:r>
        <w:t>Resources</w:t>
      </w:r>
      <w:r>
        <w:rPr>
          <w:spacing w:val="-2"/>
        </w:rPr>
        <w:t xml:space="preserve"> </w:t>
      </w:r>
      <w:r>
        <w:t>needed: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Spreadsheet</w:t>
      </w:r>
    </w:p>
    <w:p w14:paraId="7CBAD546" w14:textId="77777777" w:rsidR="00887587" w:rsidRDefault="00000000">
      <w:pPr>
        <w:pStyle w:val="BodyText"/>
        <w:rPr>
          <w:b/>
          <w:sz w:val="19"/>
        </w:rPr>
      </w:pPr>
      <w:r>
        <w:pict w14:anchorId="3B291249">
          <v:shape id="_x0000_s2057" style="position:absolute;margin-left:1in;margin-top:13.25pt;width:450pt;height:.1pt;z-index:-15727616;mso-wrap-distance-left:0;mso-wrap-distance-right:0;mso-position-horizontal-relative:page" coordorigin="1440,265" coordsize="9000,0" path="m1440,265r9000,e" filled="f" strokeweight=".26669mm">
            <v:path arrowok="t"/>
            <w10:wrap type="topAndBottom" anchorx="page"/>
          </v:shape>
        </w:pict>
      </w:r>
    </w:p>
    <w:p w14:paraId="2694C96E" w14:textId="77777777" w:rsidR="00887587" w:rsidRDefault="00000000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Theory</w:t>
      </w:r>
    </w:p>
    <w:p w14:paraId="35004320" w14:textId="77777777" w:rsidR="00887587" w:rsidRDefault="00887587">
      <w:pPr>
        <w:pStyle w:val="BodyText"/>
        <w:rPr>
          <w:b/>
        </w:rPr>
      </w:pPr>
    </w:p>
    <w:p w14:paraId="661BE502" w14:textId="77777777" w:rsidR="00887587" w:rsidRDefault="00000000">
      <w:pPr>
        <w:pStyle w:val="Heading1"/>
        <w:jc w:val="both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572D7B61" w14:textId="77777777" w:rsidR="00887587" w:rsidRDefault="00887587">
      <w:pPr>
        <w:pStyle w:val="BodyText"/>
        <w:spacing w:before="7"/>
        <w:rPr>
          <w:b/>
          <w:sz w:val="23"/>
        </w:rPr>
      </w:pPr>
    </w:p>
    <w:p w14:paraId="06E32989" w14:textId="77777777" w:rsidR="00887587" w:rsidRDefault="00000000">
      <w:pPr>
        <w:pStyle w:val="BodyText"/>
        <w:ind w:left="120" w:right="123"/>
        <w:jc w:val="both"/>
      </w:pP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sells</w:t>
      </w:r>
      <w:r>
        <w:rPr>
          <w:spacing w:val="1"/>
        </w:rPr>
        <w:t xml:space="preserve"> </w:t>
      </w:r>
      <w:r>
        <w:t>refrigerators.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 inventory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review the situation after a fixed number of days</w:t>
      </w:r>
      <w:r>
        <w:rPr>
          <w:spacing w:val="60"/>
        </w:rPr>
        <w:t xml:space="preserve"> </w:t>
      </w:r>
      <w:r>
        <w:t>(say N) and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about what is to be</w:t>
      </w:r>
      <w:r>
        <w:rPr>
          <w:spacing w:val="-1"/>
        </w:rPr>
        <w:t xml:space="preserve"> </w:t>
      </w:r>
      <w:r>
        <w:t>done.</w:t>
      </w:r>
    </w:p>
    <w:p w14:paraId="53BD1275" w14:textId="77777777" w:rsidR="00887587" w:rsidRDefault="00000000">
      <w:pPr>
        <w:pStyle w:val="BodyText"/>
        <w:ind w:left="120" w:right="118"/>
        <w:jc w:val="both"/>
      </w:pPr>
      <w:r>
        <w:t>The policy is to order up to a level (the order up to level-say, M), using the following</w:t>
      </w:r>
      <w:r>
        <w:rPr>
          <w:spacing w:val="1"/>
        </w:rPr>
        <w:t xml:space="preserve"> </w:t>
      </w:r>
      <w:r>
        <w:t>relationship:</w:t>
      </w:r>
    </w:p>
    <w:p w14:paraId="1779FA5B" w14:textId="77777777" w:rsidR="00887587" w:rsidRDefault="00887587">
      <w:pPr>
        <w:pStyle w:val="BodyText"/>
      </w:pPr>
    </w:p>
    <w:p w14:paraId="3D864575" w14:textId="77777777" w:rsidR="00887587" w:rsidRDefault="00000000">
      <w:pPr>
        <w:pStyle w:val="BodyText"/>
        <w:spacing w:line="480" w:lineRule="auto"/>
        <w:ind w:left="120" w:right="1488"/>
      </w:pPr>
      <w:r>
        <w:t>Order quantity = (Order-up-to level) - (Ending inventory) + (Shortage quantity)</w:t>
      </w:r>
      <w:r>
        <w:rPr>
          <w:spacing w:val="-57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simulation table for</w:t>
      </w:r>
      <w:r>
        <w:rPr>
          <w:spacing w:val="-1"/>
        </w:rPr>
        <w:t xml:space="preserve"> </w:t>
      </w:r>
      <w:r>
        <w:t>25 days</w:t>
      </w:r>
      <w:r>
        <w:rPr>
          <w:spacing w:val="-1"/>
        </w:rPr>
        <w:t xml:space="preserve"> </w:t>
      </w:r>
      <w:r>
        <w:t>(5</w:t>
      </w:r>
      <w:r>
        <w:rPr>
          <w:spacing w:val="1"/>
        </w:rPr>
        <w:t xml:space="preserve"> </w:t>
      </w:r>
      <w:r>
        <w:t>cycles)</w:t>
      </w:r>
    </w:p>
    <w:p w14:paraId="63236F85" w14:textId="77777777" w:rsidR="00887587" w:rsidRDefault="00000000">
      <w:pPr>
        <w:pStyle w:val="BodyText"/>
        <w:ind w:left="120"/>
        <w:jc w:val="both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Distribution of</w:t>
      </w:r>
      <w:r>
        <w:rPr>
          <w:spacing w:val="-1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Demand</w:t>
      </w:r>
    </w:p>
    <w:p w14:paraId="617A2F3C" w14:textId="77777777" w:rsidR="00887587" w:rsidRDefault="00887587">
      <w:pPr>
        <w:pStyle w:val="BodyText"/>
        <w:spacing w:before="9"/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1285"/>
        <w:gridCol w:w="1460"/>
      </w:tblGrid>
      <w:tr w:rsidR="00887587" w14:paraId="014F41FB" w14:textId="77777777">
        <w:trPr>
          <w:trHeight w:val="277"/>
        </w:trPr>
        <w:tc>
          <w:tcPr>
            <w:tcW w:w="3895" w:type="dxa"/>
            <w:gridSpan w:val="3"/>
          </w:tcPr>
          <w:p w14:paraId="2772FC8C" w14:textId="77777777" w:rsidR="00887587" w:rsidRDefault="00000000">
            <w:pPr>
              <w:pStyle w:val="TableParagraph"/>
              <w:spacing w:line="258" w:lineRule="exact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Distribution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</w:p>
        </w:tc>
      </w:tr>
      <w:tr w:rsidR="00887587" w14:paraId="7FD6F038" w14:textId="77777777">
        <w:trPr>
          <w:trHeight w:val="570"/>
        </w:trPr>
        <w:tc>
          <w:tcPr>
            <w:tcW w:w="1150" w:type="dxa"/>
            <w:tcBorders>
              <w:right w:val="single" w:sz="4" w:space="0" w:color="000000"/>
            </w:tcBorders>
          </w:tcPr>
          <w:p w14:paraId="58A2F9B9" w14:textId="77777777" w:rsidR="00887587" w:rsidRDefault="00887587">
            <w:pPr>
              <w:pStyle w:val="TableParagraph"/>
              <w:spacing w:before="3" w:line="240" w:lineRule="auto"/>
              <w:ind w:left="0"/>
              <w:jc w:val="left"/>
              <w:rPr>
                <w:sz w:val="23"/>
              </w:rPr>
            </w:pPr>
          </w:p>
          <w:p w14:paraId="7F53093E" w14:textId="77777777" w:rsidR="00887587" w:rsidRDefault="00000000">
            <w:pPr>
              <w:pStyle w:val="TableParagraph"/>
              <w:spacing w:line="240" w:lineRule="auto"/>
              <w:ind w:left="146" w:right="135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14:paraId="2F968F6D" w14:textId="77777777" w:rsidR="00887587" w:rsidRDefault="00000000">
            <w:pPr>
              <w:pStyle w:val="TableParagraph"/>
              <w:spacing w:line="268" w:lineRule="exact"/>
              <w:ind w:left="92" w:right="74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460" w:type="dxa"/>
            <w:tcBorders>
              <w:left w:val="single" w:sz="4" w:space="0" w:color="000000"/>
            </w:tcBorders>
          </w:tcPr>
          <w:p w14:paraId="3E0924D6" w14:textId="77777777" w:rsidR="00887587" w:rsidRDefault="00000000">
            <w:pPr>
              <w:pStyle w:val="TableParagraph"/>
              <w:spacing w:line="240" w:lineRule="auto"/>
              <w:ind w:left="200" w:right="134" w:hanging="29"/>
              <w:jc w:val="left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</w:tc>
      </w:tr>
      <w:tr w:rsidR="00887587" w14:paraId="544CBD75" w14:textId="77777777">
        <w:trPr>
          <w:trHeight w:val="275"/>
        </w:trPr>
        <w:tc>
          <w:tcPr>
            <w:tcW w:w="1150" w:type="dxa"/>
            <w:tcBorders>
              <w:bottom w:val="nil"/>
              <w:right w:val="single" w:sz="4" w:space="0" w:color="000000"/>
            </w:tcBorders>
            <w:shd w:val="clear" w:color="auto" w:fill="00FF00"/>
          </w:tcPr>
          <w:p w14:paraId="73CA834F" w14:textId="77777777" w:rsidR="00887587" w:rsidRDefault="00000000">
            <w:pPr>
              <w:pStyle w:val="TableParagraph"/>
              <w:spacing w:line="255" w:lineRule="exact"/>
              <w:ind w:left="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85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3B1C6E5A" w14:textId="77777777" w:rsidR="00887587" w:rsidRDefault="00000000">
            <w:pPr>
              <w:pStyle w:val="TableParagraph"/>
              <w:spacing w:line="255" w:lineRule="exact"/>
              <w:ind w:right="74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460" w:type="dxa"/>
            <w:tcBorders>
              <w:left w:val="single" w:sz="4" w:space="0" w:color="000000"/>
              <w:bottom w:val="nil"/>
            </w:tcBorders>
          </w:tcPr>
          <w:p w14:paraId="4CC247E3" w14:textId="77777777" w:rsidR="00887587" w:rsidRDefault="00000000">
            <w:pPr>
              <w:pStyle w:val="TableParagraph"/>
              <w:spacing w:line="255" w:lineRule="exact"/>
              <w:ind w:left="502" w:right="483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</w:tr>
      <w:tr w:rsidR="00887587" w14:paraId="62CB37A3" w14:textId="77777777">
        <w:trPr>
          <w:trHeight w:val="275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1F0D2439" w14:textId="77777777" w:rsidR="00887587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563355B4" w14:textId="77777777" w:rsidR="00887587" w:rsidRDefault="00000000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0A6BC0AC" w14:textId="77777777" w:rsidR="00887587" w:rsidRDefault="00000000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</w:tr>
      <w:tr w:rsidR="00887587" w14:paraId="08D68619" w14:textId="77777777">
        <w:trPr>
          <w:trHeight w:val="276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2922480D" w14:textId="77777777" w:rsidR="00887587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2332DA6A" w14:textId="77777777" w:rsidR="00887587" w:rsidRDefault="00000000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70F1D71E" w14:textId="77777777" w:rsidR="00887587" w:rsidRDefault="00000000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 w:rsidR="00887587" w14:paraId="0607F468" w14:textId="77777777">
        <w:trPr>
          <w:trHeight w:val="275"/>
        </w:trPr>
        <w:tc>
          <w:tcPr>
            <w:tcW w:w="1150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28E32BA6" w14:textId="77777777" w:rsidR="00887587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2E0E4C7B" w14:textId="77777777" w:rsidR="00887587" w:rsidRDefault="00000000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  <w:bottom w:val="nil"/>
            </w:tcBorders>
          </w:tcPr>
          <w:p w14:paraId="7598E7F7" w14:textId="77777777" w:rsidR="00887587" w:rsidRDefault="00000000">
            <w:pPr>
              <w:pStyle w:val="TableParagraph"/>
              <w:ind w:left="502" w:right="483"/>
              <w:rPr>
                <w:sz w:val="24"/>
              </w:rPr>
            </w:pPr>
            <w:r>
              <w:rPr>
                <w:sz w:val="24"/>
              </w:rPr>
              <w:t>0.91</w:t>
            </w:r>
          </w:p>
        </w:tc>
      </w:tr>
      <w:tr w:rsidR="00887587" w14:paraId="5F33B27F" w14:textId="77777777">
        <w:trPr>
          <w:trHeight w:val="278"/>
        </w:trPr>
        <w:tc>
          <w:tcPr>
            <w:tcW w:w="1150" w:type="dxa"/>
            <w:tcBorders>
              <w:top w:val="nil"/>
              <w:right w:val="single" w:sz="4" w:space="0" w:color="000000"/>
            </w:tcBorders>
            <w:shd w:val="clear" w:color="auto" w:fill="00FF00"/>
          </w:tcPr>
          <w:p w14:paraId="7A37EF0D" w14:textId="77777777" w:rsidR="00887587" w:rsidRDefault="00000000">
            <w:pPr>
              <w:pStyle w:val="TableParagraph"/>
              <w:spacing w:line="259" w:lineRule="exact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4EDACB8B" w14:textId="77777777" w:rsidR="00887587" w:rsidRDefault="00000000">
            <w:pPr>
              <w:pStyle w:val="TableParagraph"/>
              <w:spacing w:line="259" w:lineRule="exact"/>
              <w:ind w:right="74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1460" w:type="dxa"/>
            <w:tcBorders>
              <w:top w:val="nil"/>
              <w:left w:val="single" w:sz="4" w:space="0" w:color="000000"/>
            </w:tcBorders>
          </w:tcPr>
          <w:p w14:paraId="3ABF7D38" w14:textId="77777777" w:rsidR="00887587" w:rsidRDefault="00000000">
            <w:pPr>
              <w:pStyle w:val="TableParagraph"/>
              <w:spacing w:line="259" w:lineRule="exact"/>
              <w:ind w:left="502" w:right="483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 w14:paraId="5D539437" w14:textId="77777777" w:rsidR="00887587" w:rsidRDefault="00887587">
      <w:pPr>
        <w:pStyle w:val="BodyText"/>
        <w:spacing w:before="3"/>
        <w:rPr>
          <w:sz w:val="23"/>
        </w:rPr>
      </w:pPr>
    </w:p>
    <w:p w14:paraId="6A69F944" w14:textId="77777777" w:rsidR="00887587" w:rsidRDefault="00000000">
      <w:pPr>
        <w:pStyle w:val="BodyText"/>
        <w:ind w:left="120"/>
        <w:jc w:val="both"/>
      </w:pPr>
      <w:r>
        <w:t>Table</w:t>
      </w:r>
      <w:r>
        <w:rPr>
          <w:spacing w:val="-1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 Time</w:t>
      </w:r>
    </w:p>
    <w:p w14:paraId="7E8C8622" w14:textId="77777777" w:rsidR="00887587" w:rsidRDefault="00887587">
      <w:pPr>
        <w:pStyle w:val="BodyText"/>
        <w:spacing w:before="9"/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1285"/>
        <w:gridCol w:w="1368"/>
      </w:tblGrid>
      <w:tr w:rsidR="00887587" w14:paraId="3437B68A" w14:textId="77777777">
        <w:trPr>
          <w:trHeight w:val="275"/>
        </w:trPr>
        <w:tc>
          <w:tcPr>
            <w:tcW w:w="3558" w:type="dxa"/>
            <w:gridSpan w:val="3"/>
          </w:tcPr>
          <w:p w14:paraId="7002BDC9" w14:textId="77777777" w:rsidR="00887587" w:rsidRDefault="00000000">
            <w:pPr>
              <w:pStyle w:val="TableParagraph"/>
              <w:spacing w:line="255" w:lineRule="exact"/>
              <w:ind w:left="515"/>
              <w:jc w:val="left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 w:rsidR="00887587" w14:paraId="1613795B" w14:textId="77777777">
        <w:trPr>
          <w:trHeight w:val="572"/>
        </w:trPr>
        <w:tc>
          <w:tcPr>
            <w:tcW w:w="905" w:type="dxa"/>
            <w:tcBorders>
              <w:right w:val="single" w:sz="4" w:space="0" w:color="000000"/>
            </w:tcBorders>
          </w:tcPr>
          <w:p w14:paraId="5862A2F9" w14:textId="77777777" w:rsidR="00887587" w:rsidRDefault="00000000">
            <w:pPr>
              <w:pStyle w:val="TableParagraph"/>
              <w:spacing w:line="240" w:lineRule="auto"/>
              <w:ind w:left="198" w:right="165" w:firstLine="14"/>
              <w:jc w:val="left"/>
              <w:rPr>
                <w:sz w:val="24"/>
              </w:rPr>
            </w:pPr>
            <w:r>
              <w:rPr>
                <w:sz w:val="24"/>
              </w:rPr>
              <w:t>Lead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85" w:type="dxa"/>
            <w:tcBorders>
              <w:left w:val="single" w:sz="4" w:space="0" w:color="000000"/>
              <w:right w:val="single" w:sz="4" w:space="0" w:color="000000"/>
            </w:tcBorders>
          </w:tcPr>
          <w:p w14:paraId="5B13184D" w14:textId="77777777" w:rsidR="00887587" w:rsidRDefault="00000000">
            <w:pPr>
              <w:pStyle w:val="TableParagraph"/>
              <w:spacing w:line="270" w:lineRule="exact"/>
              <w:ind w:left="93" w:right="74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368" w:type="dxa"/>
            <w:tcBorders>
              <w:left w:val="single" w:sz="4" w:space="0" w:color="000000"/>
            </w:tcBorders>
          </w:tcPr>
          <w:p w14:paraId="069826C1" w14:textId="77777777" w:rsidR="00887587" w:rsidRDefault="00000000">
            <w:pPr>
              <w:pStyle w:val="TableParagraph"/>
              <w:spacing w:line="240" w:lineRule="auto"/>
              <w:ind w:left="152" w:right="88" w:hanging="27"/>
              <w:jc w:val="left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</w:p>
        </w:tc>
      </w:tr>
      <w:tr w:rsidR="00887587" w14:paraId="2E4C9CE9" w14:textId="77777777">
        <w:trPr>
          <w:trHeight w:val="272"/>
        </w:trPr>
        <w:tc>
          <w:tcPr>
            <w:tcW w:w="905" w:type="dxa"/>
            <w:tcBorders>
              <w:bottom w:val="nil"/>
              <w:right w:val="single" w:sz="4" w:space="0" w:color="000000"/>
            </w:tcBorders>
            <w:shd w:val="clear" w:color="auto" w:fill="00FF00"/>
          </w:tcPr>
          <w:p w14:paraId="0423573A" w14:textId="77777777" w:rsidR="00887587" w:rsidRDefault="00000000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5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5AD60444" w14:textId="77777777" w:rsidR="00887587" w:rsidRDefault="00000000">
            <w:pPr>
              <w:pStyle w:val="TableParagraph"/>
              <w:spacing w:line="253" w:lineRule="exact"/>
              <w:ind w:right="74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1368" w:type="dxa"/>
            <w:tcBorders>
              <w:left w:val="single" w:sz="4" w:space="0" w:color="000000"/>
              <w:bottom w:val="nil"/>
            </w:tcBorders>
          </w:tcPr>
          <w:p w14:paraId="5F6E8762" w14:textId="77777777" w:rsidR="00887587" w:rsidRDefault="00000000">
            <w:pPr>
              <w:pStyle w:val="TableParagraph"/>
              <w:spacing w:line="253" w:lineRule="exact"/>
              <w:ind w:left="456" w:right="436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</w:tr>
      <w:tr w:rsidR="00887587" w14:paraId="083206A7" w14:textId="77777777">
        <w:trPr>
          <w:trHeight w:val="275"/>
        </w:trPr>
        <w:tc>
          <w:tcPr>
            <w:tcW w:w="905" w:type="dxa"/>
            <w:tcBorders>
              <w:top w:val="nil"/>
              <w:bottom w:val="nil"/>
              <w:right w:val="single" w:sz="4" w:space="0" w:color="000000"/>
            </w:tcBorders>
            <w:shd w:val="clear" w:color="auto" w:fill="00FF00"/>
          </w:tcPr>
          <w:p w14:paraId="4C2C561C" w14:textId="77777777" w:rsidR="00887587" w:rsidRDefault="0000000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FF00"/>
          </w:tcPr>
          <w:p w14:paraId="5BF0443D" w14:textId="77777777" w:rsidR="00887587" w:rsidRDefault="00000000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1368" w:type="dxa"/>
            <w:tcBorders>
              <w:top w:val="nil"/>
              <w:left w:val="single" w:sz="4" w:space="0" w:color="000000"/>
              <w:bottom w:val="nil"/>
            </w:tcBorders>
          </w:tcPr>
          <w:p w14:paraId="2B76D0B9" w14:textId="77777777" w:rsidR="00887587" w:rsidRDefault="00000000">
            <w:pPr>
              <w:pStyle w:val="TableParagraph"/>
              <w:ind w:left="456" w:right="436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887587" w14:paraId="34BDFDA6" w14:textId="77777777">
        <w:trPr>
          <w:trHeight w:val="280"/>
        </w:trPr>
        <w:tc>
          <w:tcPr>
            <w:tcW w:w="905" w:type="dxa"/>
            <w:tcBorders>
              <w:top w:val="nil"/>
              <w:right w:val="single" w:sz="4" w:space="0" w:color="000000"/>
            </w:tcBorders>
            <w:shd w:val="clear" w:color="auto" w:fill="00FF00"/>
          </w:tcPr>
          <w:p w14:paraId="0235E60D" w14:textId="77777777" w:rsidR="00887587" w:rsidRDefault="00000000">
            <w:pPr>
              <w:pStyle w:val="TableParagraph"/>
              <w:spacing w:line="261" w:lineRule="exact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5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00FF00"/>
          </w:tcPr>
          <w:p w14:paraId="68C728BB" w14:textId="77777777" w:rsidR="00887587" w:rsidRDefault="00000000">
            <w:pPr>
              <w:pStyle w:val="TableParagraph"/>
              <w:spacing w:line="261" w:lineRule="exact"/>
              <w:ind w:right="74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1368" w:type="dxa"/>
            <w:tcBorders>
              <w:top w:val="nil"/>
              <w:left w:val="single" w:sz="4" w:space="0" w:color="000000"/>
            </w:tcBorders>
          </w:tcPr>
          <w:p w14:paraId="3B728DFD" w14:textId="77777777" w:rsidR="00887587" w:rsidRDefault="00000000">
            <w:pPr>
              <w:pStyle w:val="TableParagraph"/>
              <w:spacing w:line="261" w:lineRule="exact"/>
              <w:ind w:left="456" w:right="436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</w:tr>
    </w:tbl>
    <w:p w14:paraId="77B8A1DE" w14:textId="77777777" w:rsidR="00887587" w:rsidRDefault="00887587">
      <w:pPr>
        <w:pStyle w:val="BodyText"/>
        <w:spacing w:before="3"/>
        <w:rPr>
          <w:sz w:val="23"/>
        </w:rPr>
      </w:pPr>
    </w:p>
    <w:p w14:paraId="0126B651" w14:textId="77777777" w:rsidR="00887587" w:rsidRDefault="00000000">
      <w:pPr>
        <w:pStyle w:val="BodyText"/>
        <w:ind w:left="120" w:right="117"/>
        <w:jc w:val="both"/>
      </w:pPr>
      <w:r>
        <w:t>The Excel spreadsheet allows for numerous changes in the input. The policy can be changed</w:t>
      </w:r>
      <w:r>
        <w:rPr>
          <w:spacing w:val="1"/>
        </w:rPr>
        <w:t xml:space="preserve"> </w:t>
      </w:r>
      <w:r>
        <w:t>(i.e., the values of M and N). The distribution of daily demand and lead time can be changed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or 4</w:t>
      </w:r>
      <w:r>
        <w:rPr>
          <w:spacing w:val="-57"/>
        </w:rPr>
        <w:t xml:space="preserve"> </w:t>
      </w:r>
      <w:r>
        <w:t>refrigerators</w:t>
      </w:r>
      <w:r>
        <w:rPr>
          <w:spacing w:val="-1"/>
        </w:rPr>
        <w:t xml:space="preserve"> </w:t>
      </w:r>
      <w:r>
        <w:t>per day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lead times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1, </w:t>
      </w:r>
      <w:proofErr w:type="gramStart"/>
      <w:r>
        <w:t>2,.</w:t>
      </w:r>
      <w:proofErr w:type="gramEnd"/>
      <w:r>
        <w:t xml:space="preserve"> or 3 days.</w:t>
      </w:r>
    </w:p>
    <w:p w14:paraId="452CEDDC" w14:textId="77777777" w:rsidR="00887587" w:rsidRDefault="00887587">
      <w:pPr>
        <w:jc w:val="both"/>
        <w:sectPr w:rsidR="00887587" w:rsidSect="008868A3">
          <w:pgSz w:w="11910" w:h="16840"/>
          <w:pgMar w:top="1400" w:right="1320" w:bottom="1160" w:left="1320" w:header="1012" w:footer="964" w:gutter="0"/>
          <w:cols w:space="720"/>
        </w:sectPr>
      </w:pPr>
    </w:p>
    <w:p w14:paraId="67ADDFBF" w14:textId="77777777" w:rsidR="00887587" w:rsidRDefault="00000000">
      <w:pPr>
        <w:pStyle w:val="Heading1"/>
        <w:spacing w:before="84"/>
        <w:jc w:val="both"/>
      </w:pPr>
      <w:r>
        <w:lastRenderedPageBreak/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System:</w:t>
      </w:r>
    </w:p>
    <w:p w14:paraId="146D8AFD" w14:textId="77777777" w:rsidR="00887587" w:rsidRDefault="00887587">
      <w:pPr>
        <w:pStyle w:val="BodyText"/>
        <w:spacing w:before="7"/>
        <w:rPr>
          <w:b/>
          <w:sz w:val="23"/>
        </w:rPr>
      </w:pPr>
    </w:p>
    <w:p w14:paraId="4979D544" w14:textId="77777777" w:rsidR="00887587" w:rsidRDefault="00000000">
      <w:pPr>
        <w:pStyle w:val="BodyText"/>
        <w:ind w:left="120" w:right="116"/>
        <w:jc w:val="both"/>
      </w:pPr>
      <w:r>
        <w:t>An important class of simulation problems involves inventory systems. The inventory system</w:t>
      </w:r>
      <w:r>
        <w:rPr>
          <w:spacing w:val="1"/>
        </w:rPr>
        <w:t xml:space="preserve"> </w:t>
      </w:r>
      <w:r>
        <w:t>has a periodic review of length N, at which time the inventory level is checked. An order is</w:t>
      </w:r>
      <w:r>
        <w:rPr>
          <w:spacing w:val="1"/>
        </w:rPr>
        <w:t xml:space="preserve"> </w:t>
      </w:r>
      <w:r>
        <w:t>made to bring the inventory up to the level M. At the end of the first review period, an order</w:t>
      </w:r>
      <w:r>
        <w:rPr>
          <w:spacing w:val="1"/>
        </w:rPr>
        <w:t xml:space="preserve"> </w:t>
      </w:r>
      <w:r>
        <w:t>quantity, Q is placed. In this inventory system, the lead time (i.e., the length of time between</w:t>
      </w:r>
      <w:r>
        <w:rPr>
          <w:spacing w:val="1"/>
        </w:rPr>
        <w:t xml:space="preserve"> </w:t>
      </w:r>
      <w:r>
        <w:t>the placement and receipt of an order) is zero. Demands are not usually known with certainty,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quantities are</w:t>
      </w:r>
      <w:r>
        <w:rPr>
          <w:spacing w:val="-1"/>
        </w:rPr>
        <w:t xml:space="preserve"> </w:t>
      </w:r>
      <w:r>
        <w:t>probabilistic.</w:t>
      </w:r>
    </w:p>
    <w:p w14:paraId="61F764DF" w14:textId="77777777" w:rsidR="00887587" w:rsidRDefault="00887587">
      <w:pPr>
        <w:pStyle w:val="BodyText"/>
        <w:spacing w:before="9"/>
        <w:rPr>
          <w:sz w:val="23"/>
        </w:rPr>
      </w:pPr>
    </w:p>
    <w:p w14:paraId="6AE5B0AD" w14:textId="77777777" w:rsidR="00887587" w:rsidRDefault="00000000">
      <w:pPr>
        <w:pStyle w:val="BodyText"/>
        <w:ind w:left="120" w:right="111"/>
        <w:jc w:val="both"/>
      </w:pPr>
      <w:r>
        <w:t>Carrying stock in inventory has an associated cost attributed to the interest paid on the funds</w:t>
      </w:r>
      <w:r>
        <w:rPr>
          <w:spacing w:val="1"/>
        </w:rPr>
        <w:t xml:space="preserve"> </w:t>
      </w:r>
      <w:r>
        <w:t>borrowed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(this</w:t>
      </w:r>
      <w:r>
        <w:rPr>
          <w:spacing w:val="35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could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considered</w:t>
      </w:r>
      <w:r>
        <w:rPr>
          <w:spacing w:val="38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loss</w:t>
      </w:r>
      <w:r>
        <w:rPr>
          <w:spacing w:val="38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funds available for other investment purposes). Other costs can be placed in the carrying or</w:t>
      </w:r>
      <w:r>
        <w:rPr>
          <w:spacing w:val="1"/>
        </w:rPr>
        <w:t xml:space="preserve"> </w:t>
      </w:r>
      <w:r>
        <w:t>holding cost column renting of storage space, hiring of guards, and so on. An alternative to</w:t>
      </w:r>
      <w:r>
        <w:rPr>
          <w:spacing w:val="1"/>
        </w:rPr>
        <w:t xml:space="preserve"> </w:t>
      </w:r>
      <w:r>
        <w:t>carrying high inventory is to make more frequent reviews and, consequently, more frequent</w:t>
      </w:r>
      <w:r>
        <w:rPr>
          <w:spacing w:val="1"/>
        </w:rPr>
        <w:t xml:space="preserve"> </w:t>
      </w:r>
      <w:r>
        <w:t>purchases or replenishments. This has an associated cost: the ordering cost. Also, there is a</w:t>
      </w:r>
      <w:r>
        <w:rPr>
          <w:spacing w:val="1"/>
        </w:rPr>
        <w:t xml:space="preserve"> </w:t>
      </w:r>
      <w:r>
        <w:t>cost in being short. Customers could get angry, with a subsequent loss of good will. Larger</w:t>
      </w:r>
      <w:r>
        <w:rPr>
          <w:spacing w:val="1"/>
        </w:rPr>
        <w:t xml:space="preserve"> </w:t>
      </w:r>
      <w:r>
        <w:t>inventories decrease the possibilities of shortages. These costs must be traded off in order to</w:t>
      </w:r>
      <w:r>
        <w:rPr>
          <w:spacing w:val="1"/>
        </w:rPr>
        <w:t xml:space="preserve"> </w:t>
      </w:r>
      <w:r>
        <w:t>minimize the total cost of an inventory system. The total cost (or total profit) of an inventory</w:t>
      </w:r>
      <w:r>
        <w:rPr>
          <w:spacing w:val="1"/>
        </w:rPr>
        <w:t xml:space="preserve"> </w:t>
      </w:r>
      <w:r>
        <w:t>system is the measure of performance. This can be affected by the policy alternatives. For</w:t>
      </w:r>
      <w:r>
        <w:rPr>
          <w:spacing w:val="1"/>
        </w:rPr>
        <w:t xml:space="preserve"> </w:t>
      </w:r>
      <w:r>
        <w:t>example, the decision maker can control the maximum inventory level, M; and the length of</w:t>
      </w:r>
      <w:r>
        <w:rPr>
          <w:spacing w:val="1"/>
        </w:rPr>
        <w:t xml:space="preserve"> </w:t>
      </w:r>
      <w:r>
        <w:t>the cycle, N. What effect does changing N have on the various costs? In an (M, N) inventory</w:t>
      </w:r>
      <w:r>
        <w:rPr>
          <w:spacing w:val="1"/>
        </w:rPr>
        <w:t xml:space="preserve"> </w:t>
      </w:r>
      <w:r>
        <w:t>system, the events that may occur are the demand for items in the inventory, the review of the</w:t>
      </w:r>
      <w:r>
        <w:rPr>
          <w:spacing w:val="-57"/>
        </w:rPr>
        <w:t xml:space="preserve"> </w:t>
      </w:r>
      <w:r>
        <w:t>inventory</w:t>
      </w:r>
      <w:r>
        <w:rPr>
          <w:spacing w:val="22"/>
        </w:rPr>
        <w:t xml:space="preserve"> </w:t>
      </w:r>
      <w:r>
        <w:t>position,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receipt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review</w:t>
      </w:r>
      <w:r>
        <w:rPr>
          <w:spacing w:val="28"/>
        </w:rPr>
        <w:t xml:space="preserve"> </w:t>
      </w:r>
      <w:r>
        <w:t>period.</w:t>
      </w:r>
      <w:r>
        <w:rPr>
          <w:spacing w:val="27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zero, the</w:t>
      </w:r>
      <w:r>
        <w:rPr>
          <w:spacing w:val="-2"/>
        </w:rPr>
        <w:t xml:space="preserve"> </w:t>
      </w:r>
      <w:r>
        <w:t>last two events occur simultaneously.</w:t>
      </w:r>
    </w:p>
    <w:p w14:paraId="08B7CBBF" w14:textId="77777777" w:rsidR="00887587" w:rsidRDefault="00000000">
      <w:pPr>
        <w:pStyle w:val="Heading1"/>
        <w:spacing w:before="8" w:line="550" w:lineRule="atLeast"/>
        <w:ind w:left="480" w:right="1912" w:hanging="360"/>
        <w:jc w:val="both"/>
      </w:pPr>
      <w:r>
        <w:t>Conceptual Model of an Order-Up-To-Level (M, N) Inventory System:</w:t>
      </w:r>
      <w:r>
        <w:rPr>
          <w:spacing w:val="-5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State:</w:t>
      </w:r>
    </w:p>
    <w:p w14:paraId="0E100B46" w14:textId="77777777" w:rsidR="00887587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line="273" w:lineRule="exact"/>
        <w:ind w:hanging="361"/>
        <w:rPr>
          <w:sz w:val="24"/>
        </w:rPr>
      </w:pPr>
      <w:r>
        <w:rPr>
          <w:sz w:val="24"/>
        </w:rPr>
        <w:t>Ending Inventory</w:t>
      </w:r>
    </w:p>
    <w:p w14:paraId="188D2857" w14:textId="77777777" w:rsidR="00887587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Shortage</w:t>
      </w:r>
    </w:p>
    <w:p w14:paraId="7A515603" w14:textId="77777777" w:rsidR="00887587" w:rsidRDefault="00887587">
      <w:pPr>
        <w:pStyle w:val="BodyText"/>
        <w:spacing w:before="5"/>
      </w:pPr>
    </w:p>
    <w:p w14:paraId="1D5DAB13" w14:textId="77777777" w:rsidR="00887587" w:rsidRDefault="00000000">
      <w:pPr>
        <w:pStyle w:val="Heading1"/>
        <w:spacing w:line="274" w:lineRule="exact"/>
        <w:ind w:left="480"/>
      </w:pPr>
      <w:r>
        <w:t>Entities:</w:t>
      </w:r>
    </w:p>
    <w:p w14:paraId="2D78C6A7" w14:textId="77777777" w:rsidR="00887587" w:rsidRDefault="00000000">
      <w:pPr>
        <w:pStyle w:val="BodyText"/>
        <w:spacing w:line="274" w:lineRule="exact"/>
        <w:ind w:left="480"/>
      </w:pPr>
      <w:r>
        <w:t>The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in inventory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goods</w:t>
      </w:r>
    </w:p>
    <w:p w14:paraId="0D69CAD7" w14:textId="77777777" w:rsidR="00887587" w:rsidRDefault="00887587">
      <w:pPr>
        <w:pStyle w:val="BodyText"/>
        <w:spacing w:before="6"/>
      </w:pPr>
    </w:p>
    <w:p w14:paraId="2E97493D" w14:textId="77777777" w:rsidR="00887587" w:rsidRDefault="00000000">
      <w:pPr>
        <w:pStyle w:val="Heading1"/>
        <w:spacing w:line="274" w:lineRule="exact"/>
        <w:ind w:left="480"/>
      </w:pPr>
      <w:r>
        <w:t>Events:</w:t>
      </w:r>
    </w:p>
    <w:p w14:paraId="7CE1664C" w14:textId="77777777" w:rsidR="00887587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74" w:lineRule="exact"/>
        <w:ind w:hanging="361"/>
        <w:rPr>
          <w:sz w:val="24"/>
        </w:rPr>
      </w:pPr>
      <w:r>
        <w:rPr>
          <w:sz w:val="24"/>
        </w:rPr>
        <w:t>Demand</w:t>
      </w:r>
    </w:p>
    <w:p w14:paraId="6E1E7A33" w14:textId="77777777" w:rsidR="00887587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Receipt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reordered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</w:p>
    <w:p w14:paraId="2242FBD4" w14:textId="77777777" w:rsidR="00887587" w:rsidRDefault="00887587">
      <w:pPr>
        <w:pStyle w:val="BodyText"/>
        <w:spacing w:before="4"/>
      </w:pPr>
    </w:p>
    <w:p w14:paraId="7EC3ACE2" w14:textId="77777777" w:rsidR="00887587" w:rsidRDefault="00000000">
      <w:pPr>
        <w:pStyle w:val="Heading1"/>
        <w:spacing w:before="1" w:line="274" w:lineRule="exact"/>
        <w:ind w:left="480"/>
      </w:pPr>
      <w:r>
        <w:t>Activities:</w:t>
      </w:r>
    </w:p>
    <w:p w14:paraId="33CC5523" w14:textId="77777777" w:rsidR="00887587" w:rsidRDefault="00000000">
      <w:pPr>
        <w:pStyle w:val="BodyText"/>
        <w:spacing w:line="274" w:lineRule="exact"/>
        <w:ind w:left="480"/>
      </w:pPr>
      <w:r>
        <w:t>1.</w:t>
      </w:r>
      <w:r>
        <w:rPr>
          <w:spacing w:val="59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time</w:t>
      </w:r>
    </w:p>
    <w:p w14:paraId="40EADD15" w14:textId="77777777" w:rsidR="00887587" w:rsidRDefault="00887587">
      <w:pPr>
        <w:pStyle w:val="BodyText"/>
        <w:spacing w:before="4"/>
      </w:pPr>
    </w:p>
    <w:p w14:paraId="0D303F68" w14:textId="77777777" w:rsidR="00887587" w:rsidRDefault="00000000">
      <w:pPr>
        <w:pStyle w:val="Heading1"/>
        <w:spacing w:line="274" w:lineRule="exact"/>
        <w:ind w:left="420"/>
      </w:pPr>
      <w:r>
        <w:t>Stopping</w:t>
      </w:r>
      <w:r>
        <w:rPr>
          <w:spacing w:val="-1"/>
        </w:rPr>
        <w:t xml:space="preserve"> </w:t>
      </w:r>
      <w:r>
        <w:t>event:</w:t>
      </w:r>
    </w:p>
    <w:p w14:paraId="0EFD24EB" w14:textId="77777777" w:rsidR="00887587" w:rsidRDefault="00000000">
      <w:pPr>
        <w:pStyle w:val="BodyText"/>
        <w:spacing w:line="274" w:lineRule="exact"/>
        <w:ind w:left="840"/>
      </w:pPr>
      <w:r>
        <w:t>5</w:t>
      </w:r>
      <w:r>
        <w:rPr>
          <w:spacing w:val="-1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days</w:t>
      </w:r>
    </w:p>
    <w:p w14:paraId="207DFE53" w14:textId="77777777" w:rsidR="00887587" w:rsidRDefault="00887587">
      <w:pPr>
        <w:pStyle w:val="BodyText"/>
        <w:spacing w:before="5"/>
      </w:pPr>
    </w:p>
    <w:p w14:paraId="1C927D69" w14:textId="77777777" w:rsidR="00887587" w:rsidRDefault="00000000">
      <w:pPr>
        <w:pStyle w:val="Heading1"/>
        <w:spacing w:line="274" w:lineRule="exact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Nos.:</w:t>
      </w:r>
    </w:p>
    <w:p w14:paraId="3AE1F505" w14:textId="77777777" w:rsidR="00887587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line="276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</w:p>
    <w:p w14:paraId="09818C6C" w14:textId="77777777" w:rsidR="00887587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49F4C946" w14:textId="77777777" w:rsidR="00887587" w:rsidRDefault="00887587">
      <w:pPr>
        <w:rPr>
          <w:sz w:val="24"/>
        </w:rPr>
        <w:sectPr w:rsidR="00887587" w:rsidSect="008868A3">
          <w:pgSz w:w="11910" w:h="16840"/>
          <w:pgMar w:top="1400" w:right="1320" w:bottom="1160" w:left="1320" w:header="1012" w:footer="964" w:gutter="0"/>
          <w:cols w:space="720"/>
        </w:sectPr>
      </w:pPr>
    </w:p>
    <w:p w14:paraId="4EDA6B8E" w14:textId="77777777" w:rsidR="00887587" w:rsidRDefault="00000000">
      <w:pPr>
        <w:spacing w:before="84"/>
        <w:ind w:left="120"/>
        <w:rPr>
          <w:b/>
          <w:sz w:val="24"/>
        </w:rPr>
      </w:pPr>
      <w:r>
        <w:rPr>
          <w:b/>
          <w:sz w:val="24"/>
          <w:u w:val="thick"/>
        </w:rPr>
        <w:lastRenderedPageBreak/>
        <w:t>Performance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measures:</w:t>
      </w:r>
    </w:p>
    <w:p w14:paraId="2C5CFA5B" w14:textId="77777777" w:rsidR="00887587" w:rsidRDefault="00887587">
      <w:pPr>
        <w:pStyle w:val="BodyText"/>
        <w:spacing w:before="2"/>
        <w:rPr>
          <w:b/>
          <w:sz w:val="16"/>
        </w:rPr>
      </w:pPr>
    </w:p>
    <w:p w14:paraId="05FD51C0" w14:textId="77777777" w:rsidR="00887587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inventory</w:t>
      </w:r>
    </w:p>
    <w:p w14:paraId="6235DA4F" w14:textId="77777777" w:rsidR="00887587" w:rsidRDefault="00887587">
      <w:pPr>
        <w:pStyle w:val="BodyText"/>
        <w:rPr>
          <w:b/>
        </w:rPr>
      </w:pPr>
    </w:p>
    <w:p w14:paraId="4705054E" w14:textId="77777777" w:rsidR="00887587" w:rsidRDefault="00000000">
      <w:pPr>
        <w:pStyle w:val="Heading1"/>
        <w:numPr>
          <w:ilvl w:val="0"/>
          <w:numId w:val="3"/>
        </w:numPr>
        <w:tabs>
          <w:tab w:val="left" w:pos="841"/>
        </w:tabs>
        <w:ind w:hanging="361"/>
      </w:pPr>
      <w:r>
        <w:t>Average</w:t>
      </w:r>
      <w:r>
        <w:rPr>
          <w:spacing w:val="-3"/>
        </w:rPr>
        <w:t xml:space="preserve"> </w:t>
      </w:r>
      <w:r>
        <w:t>Shortage</w:t>
      </w:r>
    </w:p>
    <w:p w14:paraId="26A95DCD" w14:textId="77777777" w:rsidR="00887587" w:rsidRDefault="00887587">
      <w:pPr>
        <w:pStyle w:val="BodyText"/>
        <w:spacing w:before="9"/>
        <w:rPr>
          <w:b/>
          <w:sz w:val="23"/>
        </w:rPr>
      </w:pPr>
    </w:p>
    <w:p w14:paraId="4A803A7E" w14:textId="77777777" w:rsidR="00887587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Demand</w:t>
      </w:r>
    </w:p>
    <w:p w14:paraId="3450D661" w14:textId="77777777" w:rsidR="00887587" w:rsidRDefault="00000000">
      <w:pPr>
        <w:pStyle w:val="BodyText"/>
        <w:spacing w:before="2"/>
        <w:rPr>
          <w:b/>
          <w:sz w:val="19"/>
        </w:rPr>
      </w:pPr>
      <w:r>
        <w:pict w14:anchorId="31AF412E">
          <v:shape id="_x0000_s2056" style="position:absolute;margin-left:1in;margin-top:13.35pt;width:414pt;height:.1pt;z-index:-15727104;mso-wrap-distance-left:0;mso-wrap-distance-right:0;mso-position-horizontal-relative:page" coordorigin="1440,267" coordsize="8280,0" path="m1440,267r8280,e" filled="f" strokeweight=".26669mm">
            <v:path arrowok="t"/>
            <w10:wrap type="topAndBottom" anchorx="page"/>
          </v:shape>
        </w:pict>
      </w:r>
    </w:p>
    <w:p w14:paraId="1C3D2294" w14:textId="77777777" w:rsidR="00887587" w:rsidRDefault="00000000">
      <w:pPr>
        <w:pStyle w:val="Heading1"/>
        <w:spacing w:line="247" w:lineRule="exact"/>
        <w:jc w:val="both"/>
      </w:pPr>
      <w:r>
        <w:t>Procedure</w:t>
      </w:r>
      <w:r>
        <w:rPr>
          <w:spacing w:val="-2"/>
        </w:rPr>
        <w:t xml:space="preserve"> </w:t>
      </w:r>
      <w:r>
        <w:t>/ Approach /Algorithm</w:t>
      </w:r>
      <w:r>
        <w:rPr>
          <w:spacing w:val="-4"/>
        </w:rPr>
        <w:t xml:space="preserve"> </w:t>
      </w:r>
      <w:r>
        <w:t>/ Activity Diagram:</w:t>
      </w:r>
    </w:p>
    <w:p w14:paraId="70644B59" w14:textId="77777777" w:rsidR="00887587" w:rsidRDefault="00887587">
      <w:pPr>
        <w:pStyle w:val="BodyText"/>
        <w:rPr>
          <w:b/>
        </w:rPr>
      </w:pPr>
    </w:p>
    <w:p w14:paraId="52AB8F64" w14:textId="77777777" w:rsidR="00887587" w:rsidRDefault="00000000">
      <w:pPr>
        <w:ind w:left="120"/>
        <w:jc w:val="both"/>
        <w:rPr>
          <w:b/>
          <w:sz w:val="24"/>
        </w:rPr>
      </w:pPr>
      <w:r>
        <w:rPr>
          <w:b/>
          <w:sz w:val="24"/>
        </w:rPr>
        <w:t>Simulate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1AA8C520" w14:textId="77777777" w:rsidR="00887587" w:rsidRDefault="00887587">
      <w:pPr>
        <w:pStyle w:val="BodyText"/>
        <w:spacing w:before="7"/>
        <w:rPr>
          <w:b/>
          <w:sz w:val="23"/>
        </w:rPr>
      </w:pPr>
    </w:p>
    <w:p w14:paraId="579F0F47" w14:textId="77777777" w:rsidR="00887587" w:rsidRDefault="00000000">
      <w:pPr>
        <w:pStyle w:val="BodyText"/>
        <w:ind w:left="120" w:right="119"/>
        <w:jc w:val="both"/>
      </w:pPr>
      <w:r>
        <w:t>Let's say that the order-up-to level (M) is 11 and the ending inventory is three. Further, let's</w:t>
      </w:r>
      <w:r>
        <w:rPr>
          <w:spacing w:val="1"/>
        </w:rPr>
        <w:t xml:space="preserve"> </w:t>
      </w:r>
      <w:r>
        <w:t>say that the review period (N) is five days. Thus, on the fifth day of the cycle, 8 refrigerators</w:t>
      </w:r>
      <w:r>
        <w:rPr>
          <w:spacing w:val="1"/>
        </w:rPr>
        <w:t xml:space="preserve"> </w:t>
      </w:r>
      <w:r>
        <w:t>will be ordered from the supplier. If there is a shortage of two refrigerators on the fifth day,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13 refrigerators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ordered.</w:t>
      </w:r>
    </w:p>
    <w:p w14:paraId="0C19E88B" w14:textId="77777777" w:rsidR="00887587" w:rsidRDefault="00000000">
      <w:pPr>
        <w:pStyle w:val="BodyText"/>
        <w:ind w:left="120" w:right="122"/>
        <w:jc w:val="both"/>
      </w:pPr>
      <w:r>
        <w:t>(There can't be both</w:t>
      </w:r>
      <w:r>
        <w:rPr>
          <w:spacing w:val="60"/>
        </w:rPr>
        <w:t xml:space="preserve"> </w:t>
      </w:r>
      <w:r>
        <w:t>ending inventory and shortages at the same time.) If there were a</w:t>
      </w:r>
      <w:r>
        <w:rPr>
          <w:spacing w:val="1"/>
        </w:rPr>
        <w:t xml:space="preserve"> </w:t>
      </w:r>
      <w:r>
        <w:t>shortage of three refrigerators, the first three received would be provided to the customers</w:t>
      </w:r>
      <w:r>
        <w:rPr>
          <w:spacing w:val="1"/>
        </w:rPr>
        <w:t xml:space="preserve"> </w:t>
      </w:r>
      <w:r>
        <w:t>when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order</w:t>
      </w:r>
      <w:r>
        <w:rPr>
          <w:spacing w:val="41"/>
        </w:rPr>
        <w:t xml:space="preserve"> </w:t>
      </w:r>
      <w:r>
        <w:t>arrived.</w:t>
      </w:r>
      <w:r>
        <w:rPr>
          <w:spacing w:val="42"/>
        </w:rPr>
        <w:t xml:space="preserve"> </w:t>
      </w:r>
      <w:r>
        <w:t>That's</w:t>
      </w:r>
      <w:r>
        <w:rPr>
          <w:spacing w:val="39"/>
        </w:rPr>
        <w:t xml:space="preserve"> </w:t>
      </w:r>
      <w:r>
        <w:t>called</w:t>
      </w:r>
      <w:r>
        <w:rPr>
          <w:spacing w:val="41"/>
        </w:rPr>
        <w:t xml:space="preserve"> </w:t>
      </w:r>
      <w:r>
        <w:t>"making</w:t>
      </w:r>
      <w:r>
        <w:rPr>
          <w:spacing w:val="41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backorders."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lost</w:t>
      </w:r>
      <w:r>
        <w:rPr>
          <w:spacing w:val="41"/>
        </w:rPr>
        <w:t xml:space="preserve"> </w:t>
      </w:r>
      <w:r>
        <w:t>sales</w:t>
      </w:r>
      <w:r>
        <w:rPr>
          <w:spacing w:val="39"/>
        </w:rPr>
        <w:t xml:space="preserve"> </w:t>
      </w:r>
      <w:r>
        <w:t>case</w:t>
      </w:r>
      <w:r>
        <w:rPr>
          <w:spacing w:val="41"/>
        </w:rPr>
        <w:t xml:space="preserve"> </w:t>
      </w:r>
      <w:r>
        <w:t>occurs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customer demand is lost if the</w:t>
      </w:r>
      <w:r>
        <w:rPr>
          <w:spacing w:val="-2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is not available.</w:t>
      </w:r>
    </w:p>
    <w:p w14:paraId="58FAD67D" w14:textId="77777777" w:rsidR="00887587" w:rsidRDefault="00887587">
      <w:pPr>
        <w:pStyle w:val="BodyText"/>
      </w:pPr>
    </w:p>
    <w:p w14:paraId="2A0369E1" w14:textId="77777777" w:rsidR="00887587" w:rsidRDefault="00000000">
      <w:pPr>
        <w:pStyle w:val="BodyText"/>
        <w:ind w:left="120" w:right="116"/>
        <w:jc w:val="both"/>
      </w:pPr>
      <w:r>
        <w:t>The number of refrigerators ordered each day is randomly distributed as shown in Table 4.1.</w:t>
      </w:r>
      <w:r>
        <w:rPr>
          <w:spacing w:val="1"/>
        </w:rPr>
        <w:t xml:space="preserve"> </w:t>
      </w:r>
      <w:r>
        <w:t>Another source of</w:t>
      </w:r>
      <w:r>
        <w:rPr>
          <w:spacing w:val="1"/>
        </w:rPr>
        <w:t xml:space="preserve"> </w:t>
      </w:r>
      <w:r>
        <w:t>randomness is</w:t>
      </w:r>
      <w:r>
        <w:rPr>
          <w:spacing w:val="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 days after the order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 with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 before arrival, or lead time. The distribution of lead time is shown in Table 4.2.</w:t>
      </w:r>
      <w:r>
        <w:rPr>
          <w:spacing w:val="1"/>
        </w:rPr>
        <w:t xml:space="preserve"> </w:t>
      </w:r>
      <w:r>
        <w:t>Assume that the orders are placed at the end of the day. If the lead time is zero, the</w:t>
      </w:r>
      <w:r>
        <w:rPr>
          <w:spacing w:val="60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from the supplier will arrive the next morning, and the refrigerators will be available for</w:t>
      </w:r>
      <w:r>
        <w:rPr>
          <w:spacing w:val="1"/>
        </w:rPr>
        <w:t xml:space="preserve"> </w:t>
      </w:r>
      <w:r>
        <w:t>distribution that next day. If the lead time is one day, the order from the supplier arrives the</w:t>
      </w:r>
      <w:r>
        <w:rPr>
          <w:spacing w:val="1"/>
        </w:rPr>
        <w:t xml:space="preserve"> </w:t>
      </w:r>
      <w:r>
        <w:t>second morning after, and will be available for distribution that day. The simulation starts</w:t>
      </w:r>
      <w:r>
        <w:rPr>
          <w:spacing w:val="1"/>
        </w:rPr>
        <w:t xml:space="preserve"> </w:t>
      </w:r>
      <w:r>
        <w:t>with the inventory level at 3 refrigerators and an order for 8 refrigerators to arrive in 2 days'</w:t>
      </w:r>
      <w:r>
        <w:rPr>
          <w:spacing w:val="1"/>
        </w:rPr>
        <w:t xml:space="preserve"> </w:t>
      </w:r>
      <w:r>
        <w:t>time.</w:t>
      </w:r>
    </w:p>
    <w:p w14:paraId="6001A8DD" w14:textId="77777777" w:rsidR="00887587" w:rsidRDefault="00887587">
      <w:pPr>
        <w:pStyle w:val="BodyText"/>
        <w:spacing w:before="1"/>
      </w:pPr>
    </w:p>
    <w:p w14:paraId="3AB8151B" w14:textId="77777777" w:rsidR="00887587" w:rsidRDefault="00000000">
      <w:pPr>
        <w:pStyle w:val="BodyText"/>
        <w:ind w:left="120" w:right="119"/>
        <w:jc w:val="both"/>
      </w:pPr>
      <w:r>
        <w:t>In this example, there cannot be more than one order outstanding from the supplier at any</w:t>
      </w:r>
      <w:r>
        <w:rPr>
          <w:spacing w:val="1"/>
        </w:rPr>
        <w:t xml:space="preserve"> </w:t>
      </w:r>
      <w:r>
        <w:t>time, but there are situations where lead times are so long that the relationship shown so far</w:t>
      </w:r>
      <w:r>
        <w:rPr>
          <w:spacing w:val="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modified to the</w:t>
      </w:r>
      <w:r>
        <w:rPr>
          <w:spacing w:val="-1"/>
        </w:rPr>
        <w:t xml:space="preserve"> </w:t>
      </w:r>
      <w:r>
        <w:t>following:</w:t>
      </w:r>
    </w:p>
    <w:p w14:paraId="430E7916" w14:textId="77777777" w:rsidR="00887587" w:rsidRDefault="00887587">
      <w:pPr>
        <w:pStyle w:val="BodyText"/>
      </w:pPr>
    </w:p>
    <w:p w14:paraId="1D481763" w14:textId="77777777" w:rsidR="00887587" w:rsidRDefault="00000000">
      <w:pPr>
        <w:pStyle w:val="BodyText"/>
        <w:spacing w:before="1"/>
        <w:ind w:left="120"/>
        <w:jc w:val="both"/>
      </w:pPr>
      <w:r>
        <w:t>Order</w:t>
      </w:r>
      <w:r>
        <w:rPr>
          <w:spacing w:val="-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(Order-up-to</w:t>
      </w:r>
      <w:r>
        <w:rPr>
          <w:spacing w:val="-1"/>
        </w:rPr>
        <w:t xml:space="preserve"> </w:t>
      </w:r>
      <w:r>
        <w:t>level) -</w:t>
      </w:r>
      <w:r>
        <w:rPr>
          <w:spacing w:val="-2"/>
        </w:rPr>
        <w:t xml:space="preserve"> </w:t>
      </w:r>
      <w:r>
        <w:t>(Ending</w:t>
      </w:r>
      <w:r>
        <w:rPr>
          <w:spacing w:val="-3"/>
        </w:rPr>
        <w:t xml:space="preserve"> </w:t>
      </w:r>
      <w:r>
        <w:t>inventory)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(On order)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(Shortage</w:t>
      </w:r>
      <w:r>
        <w:rPr>
          <w:spacing w:val="-2"/>
        </w:rPr>
        <w:t xml:space="preserve"> </w:t>
      </w:r>
      <w:r>
        <w:t>quantity)</w:t>
      </w:r>
    </w:p>
    <w:p w14:paraId="71B5F4FF" w14:textId="77777777" w:rsidR="00887587" w:rsidRDefault="00887587">
      <w:pPr>
        <w:pStyle w:val="BodyText"/>
        <w:spacing w:before="11"/>
        <w:rPr>
          <w:sz w:val="23"/>
        </w:rPr>
      </w:pPr>
    </w:p>
    <w:p w14:paraId="6C84D824" w14:textId="77777777" w:rsidR="00887587" w:rsidRDefault="00000000">
      <w:pPr>
        <w:pStyle w:val="BodyText"/>
        <w:ind w:left="120" w:right="116"/>
        <w:jc w:val="both"/>
      </w:pPr>
      <w:r>
        <w:t>This relationship makes sure that extra ordering doesn't occur. To make an estimate of the</w:t>
      </w:r>
      <w:r>
        <w:rPr>
          <w:spacing w:val="1"/>
        </w:rPr>
        <w:t xml:space="preserve"> </w:t>
      </w:r>
      <w:r>
        <w:t>mean refrigerators in ending inventory by using simulation, many trials would have to be</w:t>
      </w:r>
      <w:r>
        <w:rPr>
          <w:spacing w:val="1"/>
        </w:rPr>
        <w:t xml:space="preserve"> </w:t>
      </w:r>
      <w:r>
        <w:t>simulated.</w:t>
      </w:r>
    </w:p>
    <w:p w14:paraId="3F64C082" w14:textId="77777777" w:rsidR="00887587" w:rsidRDefault="00000000">
      <w:pPr>
        <w:pStyle w:val="BodyText"/>
        <w:spacing w:before="8"/>
        <w:rPr>
          <w:sz w:val="19"/>
        </w:rPr>
      </w:pPr>
      <w:r>
        <w:pict w14:anchorId="2B644034">
          <v:shape id="_x0000_s2055" style="position:absolute;margin-left:1in;margin-top:13.7pt;width:444pt;height:.1pt;z-index:-15726592;mso-wrap-distance-left:0;mso-wrap-distance-right:0;mso-position-horizontal-relative:page" coordorigin="1440,274" coordsize="8880,0" path="m1440,274r8880,e" filled="f" strokeweight=".26669mm">
            <v:path arrowok="t"/>
            <w10:wrap type="topAndBottom" anchorx="page"/>
          </v:shape>
        </w:pict>
      </w:r>
    </w:p>
    <w:p w14:paraId="173A1691" w14:textId="77777777" w:rsidR="00887587" w:rsidRDefault="00887587">
      <w:pPr>
        <w:pStyle w:val="BodyText"/>
        <w:spacing w:before="7"/>
        <w:rPr>
          <w:sz w:val="13"/>
        </w:rPr>
      </w:pPr>
    </w:p>
    <w:p w14:paraId="6CCCE27F" w14:textId="77777777" w:rsidR="00D061AF" w:rsidRDefault="00D061AF">
      <w:pPr>
        <w:pStyle w:val="Heading1"/>
        <w:spacing w:before="90"/>
      </w:pPr>
    </w:p>
    <w:p w14:paraId="007405AB" w14:textId="77777777" w:rsidR="00D061AF" w:rsidRDefault="00D061AF">
      <w:pPr>
        <w:pStyle w:val="Heading1"/>
        <w:spacing w:before="90"/>
      </w:pPr>
    </w:p>
    <w:p w14:paraId="6894D773" w14:textId="77777777" w:rsidR="00D061AF" w:rsidRDefault="00D061AF">
      <w:pPr>
        <w:pStyle w:val="Heading1"/>
        <w:spacing w:before="90"/>
      </w:pPr>
    </w:p>
    <w:p w14:paraId="55E76223" w14:textId="77777777" w:rsidR="00D061AF" w:rsidRDefault="00D061AF">
      <w:pPr>
        <w:pStyle w:val="Heading1"/>
        <w:spacing w:before="90"/>
      </w:pPr>
    </w:p>
    <w:p w14:paraId="05B4F2F7" w14:textId="77777777" w:rsidR="00D061AF" w:rsidRDefault="00D061AF">
      <w:pPr>
        <w:pStyle w:val="Heading1"/>
        <w:spacing w:before="90"/>
      </w:pPr>
    </w:p>
    <w:p w14:paraId="7FA521EB" w14:textId="77777777" w:rsidR="00D061AF" w:rsidRDefault="00D061AF">
      <w:pPr>
        <w:pStyle w:val="Heading1"/>
        <w:spacing w:before="90"/>
      </w:pPr>
    </w:p>
    <w:p w14:paraId="653678C0" w14:textId="77777777" w:rsidR="00D061AF" w:rsidRDefault="00D061AF">
      <w:pPr>
        <w:pStyle w:val="Heading1"/>
        <w:spacing w:before="90"/>
      </w:pPr>
    </w:p>
    <w:p w14:paraId="2A807C43" w14:textId="7D13371E" w:rsidR="00887587" w:rsidRDefault="00000000">
      <w:pPr>
        <w:pStyle w:val="Heading1"/>
        <w:spacing w:before="90"/>
      </w:pPr>
      <w:r>
        <w:lastRenderedPageBreak/>
        <w:t>Results:</w:t>
      </w:r>
      <w:r>
        <w:rPr>
          <w:spacing w:val="-1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printout with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/ Document</w:t>
      </w:r>
      <w:r>
        <w:rPr>
          <w:spacing w:val="-1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format)</w:t>
      </w:r>
    </w:p>
    <w:p w14:paraId="6A6600B4" w14:textId="77777777" w:rsidR="001C55A5" w:rsidRDefault="001C55A5">
      <w:pPr>
        <w:pStyle w:val="Heading1"/>
        <w:spacing w:before="90"/>
      </w:pPr>
    </w:p>
    <w:p w14:paraId="3D706804" w14:textId="2EC3B992" w:rsidR="001C55A5" w:rsidRDefault="00D061AF">
      <w:pPr>
        <w:pStyle w:val="Heading1"/>
        <w:spacing w:before="90"/>
      </w:pPr>
      <w:r w:rsidRPr="00D061AF">
        <w:drawing>
          <wp:inline distT="0" distB="0" distL="0" distR="0" wp14:anchorId="25B2E278" wp14:editId="48171557">
            <wp:extent cx="5886450" cy="2170430"/>
            <wp:effectExtent l="0" t="0" r="0" b="1270"/>
            <wp:docPr id="43271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DB9F" w14:textId="086FC0F1" w:rsidR="001C55A5" w:rsidRDefault="001C55A5" w:rsidP="00D061AF">
      <w:pPr>
        <w:pStyle w:val="Heading1"/>
        <w:spacing w:before="90"/>
        <w:ind w:left="0"/>
      </w:pPr>
    </w:p>
    <w:tbl>
      <w:tblPr>
        <w:tblW w:w="3960" w:type="dxa"/>
        <w:tblInd w:w="108" w:type="dxa"/>
        <w:tblLook w:val="04A0" w:firstRow="1" w:lastRow="0" w:firstColumn="1" w:lastColumn="0" w:noHBand="0" w:noVBand="1"/>
      </w:tblPr>
      <w:tblGrid>
        <w:gridCol w:w="3000"/>
        <w:gridCol w:w="960"/>
      </w:tblGrid>
      <w:tr w:rsidR="00D84901" w:rsidRPr="00D84901" w14:paraId="00A16DEC" w14:textId="77777777" w:rsidTr="00D84901">
        <w:trPr>
          <w:trHeight w:val="28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0C9" w14:textId="77777777" w:rsidR="00D84901" w:rsidRPr="00D84901" w:rsidRDefault="00D84901" w:rsidP="00D8490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 xml:space="preserve">1. Average ending inventory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3873" w14:textId="77777777" w:rsidR="00D84901" w:rsidRPr="00D84901" w:rsidRDefault="00D84901" w:rsidP="00D849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>2.24</w:t>
            </w:r>
          </w:p>
        </w:tc>
      </w:tr>
      <w:tr w:rsidR="00D84901" w:rsidRPr="00D84901" w14:paraId="45631BF6" w14:textId="77777777" w:rsidTr="00D84901">
        <w:trPr>
          <w:trHeight w:val="28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978D" w14:textId="77777777" w:rsidR="00D84901" w:rsidRPr="00D84901" w:rsidRDefault="00D84901" w:rsidP="00D8490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 xml:space="preserve">2. Average Shortage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EB7F" w14:textId="77777777" w:rsidR="00D84901" w:rsidRPr="00D84901" w:rsidRDefault="00D84901" w:rsidP="00D849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>0.72</w:t>
            </w:r>
          </w:p>
        </w:tc>
      </w:tr>
      <w:tr w:rsidR="00D84901" w:rsidRPr="00D84901" w14:paraId="24AC0C51" w14:textId="77777777" w:rsidTr="00D84901">
        <w:trPr>
          <w:trHeight w:val="28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8862" w14:textId="77777777" w:rsidR="00D84901" w:rsidRPr="00D84901" w:rsidRDefault="00D84901" w:rsidP="00D8490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>3. Average 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CD2D" w14:textId="77777777" w:rsidR="00D84901" w:rsidRPr="00D84901" w:rsidRDefault="00D84901" w:rsidP="00D8490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IN" w:eastAsia="en-IN"/>
              </w:rPr>
            </w:pPr>
            <w:r w:rsidRPr="00D84901">
              <w:rPr>
                <w:rFonts w:ascii="Calibri" w:hAnsi="Calibri" w:cs="Calibri"/>
                <w:color w:val="000000"/>
                <w:lang w:val="en-IN" w:eastAsia="en-IN"/>
              </w:rPr>
              <w:t>1.32</w:t>
            </w:r>
          </w:p>
        </w:tc>
      </w:tr>
    </w:tbl>
    <w:p w14:paraId="1E2BEA0A" w14:textId="77777777" w:rsidR="00887587" w:rsidRDefault="00887587">
      <w:pPr>
        <w:pStyle w:val="BodyText"/>
        <w:rPr>
          <w:b/>
          <w:sz w:val="20"/>
        </w:rPr>
      </w:pPr>
    </w:p>
    <w:p w14:paraId="15BE30FE" w14:textId="77777777" w:rsidR="00887587" w:rsidRDefault="00000000">
      <w:pPr>
        <w:pStyle w:val="BodyText"/>
        <w:spacing w:before="3"/>
        <w:rPr>
          <w:b/>
          <w:sz w:val="23"/>
        </w:rPr>
      </w:pPr>
      <w:r>
        <w:pict w14:anchorId="3FFFD119">
          <v:shape id="_x0000_s2054" style="position:absolute;margin-left:1in;margin-top:15.75pt;width:426.1pt;height:.1pt;z-index:-15726080;mso-wrap-distance-left:0;mso-wrap-distance-right:0;mso-position-horizontal-relative:page" coordorigin="1440,315" coordsize="8522,0" path="m1440,315r8522,e" filled="f" strokeweight=".26669mm">
            <v:path arrowok="t"/>
            <w10:wrap type="topAndBottom" anchorx="page"/>
          </v:shape>
        </w:pict>
      </w:r>
    </w:p>
    <w:p w14:paraId="3C6A2BF5" w14:textId="77777777" w:rsidR="00887587" w:rsidRDefault="00887587">
      <w:pPr>
        <w:pStyle w:val="BodyText"/>
        <w:spacing w:before="7"/>
        <w:rPr>
          <w:b/>
          <w:sz w:val="13"/>
        </w:rPr>
      </w:pPr>
    </w:p>
    <w:p w14:paraId="50252BDF" w14:textId="77777777" w:rsidR="00887587" w:rsidRDefault="00000000">
      <w:pPr>
        <w:spacing w:before="90"/>
        <w:ind w:left="120"/>
        <w:rPr>
          <w:b/>
          <w:sz w:val="24"/>
        </w:rPr>
      </w:pPr>
      <w:r>
        <w:rPr>
          <w:b/>
          <w:sz w:val="24"/>
        </w:rPr>
        <w:t>Questions:</w:t>
      </w:r>
    </w:p>
    <w:p w14:paraId="3D10E9FF" w14:textId="77777777" w:rsidR="00887587" w:rsidRDefault="00887587">
      <w:pPr>
        <w:pStyle w:val="BodyText"/>
        <w:spacing w:before="7"/>
        <w:rPr>
          <w:b/>
          <w:sz w:val="23"/>
        </w:rPr>
      </w:pPr>
    </w:p>
    <w:p w14:paraId="4CEDA943" w14:textId="77777777" w:rsidR="00887587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real world</w:t>
      </w:r>
      <w:r>
        <w:rPr>
          <w:spacing w:val="-1"/>
          <w:sz w:val="24"/>
        </w:rPr>
        <w:t xml:space="preserve"> </w:t>
      </w:r>
      <w:r>
        <w:rPr>
          <w:sz w:val="24"/>
        </w:rPr>
        <w:t>examples which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modelled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5"/>
          <w:sz w:val="24"/>
        </w:rPr>
        <w:t xml:space="preserve"> </w:t>
      </w:r>
      <w:r>
        <w:rPr>
          <w:sz w:val="24"/>
        </w:rPr>
        <w:t>systems?</w:t>
      </w:r>
    </w:p>
    <w:p w14:paraId="2518625E" w14:textId="77777777" w:rsidR="001C55A5" w:rsidRDefault="001C55A5" w:rsidP="001C55A5">
      <w:pPr>
        <w:ind w:firstLine="479"/>
        <w:rPr>
          <w:sz w:val="24"/>
        </w:rPr>
      </w:pPr>
    </w:p>
    <w:p w14:paraId="49BF2103" w14:textId="1502BCF9" w:rsidR="001C55A5" w:rsidRDefault="001C55A5" w:rsidP="001C55A5">
      <w:pPr>
        <w:ind w:firstLine="479"/>
        <w:rPr>
          <w:sz w:val="24"/>
        </w:rPr>
      </w:pPr>
      <w:r>
        <w:rPr>
          <w:sz w:val="24"/>
        </w:rPr>
        <w:t xml:space="preserve">Ans: </w:t>
      </w:r>
    </w:p>
    <w:p w14:paraId="1AC6F87B" w14:textId="77777777" w:rsidR="00354969" w:rsidRDefault="00354969" w:rsidP="001C55A5">
      <w:pPr>
        <w:ind w:firstLine="479"/>
        <w:rPr>
          <w:sz w:val="24"/>
        </w:rPr>
      </w:pPr>
    </w:p>
    <w:p w14:paraId="47971CC9" w14:textId="77777777" w:rsidR="001C55A5" w:rsidRPr="001C55A5" w:rsidRDefault="001C55A5" w:rsidP="001C55A5">
      <w:pPr>
        <w:ind w:left="720"/>
        <w:rPr>
          <w:sz w:val="24"/>
        </w:rPr>
      </w:pPr>
      <w:r w:rsidRPr="001C55A5">
        <w:rPr>
          <w:sz w:val="24"/>
        </w:rPr>
        <w:t>Inventory systems can be modelled in a surprisingly wide variety of real-world scenarios. Here are some examples:</w:t>
      </w:r>
    </w:p>
    <w:p w14:paraId="0B38265D" w14:textId="77777777" w:rsidR="001C55A5" w:rsidRPr="001C55A5" w:rsidRDefault="001C55A5" w:rsidP="001C55A5">
      <w:pPr>
        <w:ind w:left="720"/>
        <w:rPr>
          <w:sz w:val="24"/>
        </w:rPr>
      </w:pPr>
    </w:p>
    <w:p w14:paraId="0424667A" w14:textId="77777777" w:rsidR="001C55A5" w:rsidRDefault="001C55A5" w:rsidP="001C55A5">
      <w:pPr>
        <w:ind w:left="720"/>
        <w:rPr>
          <w:sz w:val="24"/>
        </w:rPr>
      </w:pPr>
      <w:r w:rsidRPr="00354969">
        <w:rPr>
          <w:b/>
          <w:bCs/>
          <w:sz w:val="24"/>
        </w:rPr>
        <w:t>Retail stores:</w:t>
      </w:r>
      <w:r w:rsidRPr="001C55A5">
        <w:rPr>
          <w:sz w:val="24"/>
        </w:rPr>
        <w:t xml:space="preserve"> They need to track their stock of items like clothes, electronics, and groceries to ensure they have enough to meet customer demand without overstocking and wasting money on storage.</w:t>
      </w:r>
    </w:p>
    <w:p w14:paraId="086E60AE" w14:textId="77777777" w:rsidR="00354969" w:rsidRPr="001C55A5" w:rsidRDefault="00354969" w:rsidP="001C55A5">
      <w:pPr>
        <w:ind w:left="720"/>
        <w:rPr>
          <w:sz w:val="24"/>
        </w:rPr>
      </w:pPr>
    </w:p>
    <w:p w14:paraId="037BFBA3" w14:textId="77777777" w:rsidR="001C55A5" w:rsidRDefault="001C55A5" w:rsidP="001C55A5">
      <w:pPr>
        <w:ind w:left="720"/>
        <w:rPr>
          <w:sz w:val="24"/>
        </w:rPr>
      </w:pPr>
      <w:r w:rsidRPr="00354969">
        <w:rPr>
          <w:b/>
          <w:bCs/>
          <w:sz w:val="24"/>
        </w:rPr>
        <w:t>Warehouses:</w:t>
      </w:r>
      <w:r w:rsidRPr="001C55A5">
        <w:rPr>
          <w:sz w:val="24"/>
        </w:rPr>
        <w:t xml:space="preserve"> These massive storage facilities handle the inventory of multiple businesses, requiring a system to efficiently track the location and movement of vast quantities of items.</w:t>
      </w:r>
    </w:p>
    <w:p w14:paraId="77AB82C4" w14:textId="77777777" w:rsidR="00354969" w:rsidRPr="001C55A5" w:rsidRDefault="00354969" w:rsidP="001C55A5">
      <w:pPr>
        <w:ind w:left="720"/>
        <w:rPr>
          <w:sz w:val="24"/>
        </w:rPr>
      </w:pPr>
    </w:p>
    <w:p w14:paraId="54835012" w14:textId="46716139" w:rsidR="001C55A5" w:rsidRDefault="001C55A5" w:rsidP="001C55A5">
      <w:pPr>
        <w:ind w:left="720"/>
        <w:rPr>
          <w:sz w:val="24"/>
        </w:rPr>
        <w:sectPr w:rsidR="001C55A5" w:rsidSect="008868A3">
          <w:pgSz w:w="11910" w:h="16840"/>
          <w:pgMar w:top="1400" w:right="1320" w:bottom="1160" w:left="1320" w:header="1012" w:footer="964" w:gutter="0"/>
          <w:cols w:space="720"/>
        </w:sectPr>
      </w:pPr>
      <w:r w:rsidRPr="00354969">
        <w:rPr>
          <w:b/>
          <w:bCs/>
          <w:sz w:val="24"/>
        </w:rPr>
        <w:t>Manufacturing companies:</w:t>
      </w:r>
      <w:r w:rsidRPr="001C55A5">
        <w:rPr>
          <w:sz w:val="24"/>
        </w:rPr>
        <w:t xml:space="preserve"> They manage raw materials, work-in-progress items (partially completed products), and finished goods, ensuring a smooth production flow.</w:t>
      </w:r>
    </w:p>
    <w:p w14:paraId="3E9005EF" w14:textId="77777777" w:rsidR="00887587" w:rsidRDefault="00887587">
      <w:pPr>
        <w:pStyle w:val="BodyText"/>
        <w:spacing w:before="4"/>
        <w:rPr>
          <w:sz w:val="23"/>
        </w:rPr>
      </w:pPr>
    </w:p>
    <w:p w14:paraId="36406C27" w14:textId="77777777" w:rsidR="00887587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0"/>
        <w:ind w:right="111"/>
        <w:rPr>
          <w:sz w:val="24"/>
        </w:rPr>
      </w:pPr>
      <w:r>
        <w:rPr>
          <w:sz w:val="24"/>
        </w:rPr>
        <w:t>Name</w:t>
      </w:r>
      <w:r>
        <w:rPr>
          <w:spacing w:val="46"/>
          <w:sz w:val="24"/>
        </w:rPr>
        <w:t xml:space="preserve"> </w:t>
      </w:r>
      <w:r>
        <w:rPr>
          <w:sz w:val="24"/>
        </w:rPr>
        <w:t>simulation</w:t>
      </w:r>
      <w:r>
        <w:rPr>
          <w:spacing w:val="47"/>
          <w:sz w:val="24"/>
        </w:rPr>
        <w:t xml:space="preserve"> </w:t>
      </w:r>
      <w:r>
        <w:rPr>
          <w:sz w:val="24"/>
        </w:rPr>
        <w:t>language</w:t>
      </w:r>
      <w:r>
        <w:rPr>
          <w:spacing w:val="46"/>
          <w:sz w:val="24"/>
        </w:rPr>
        <w:t xml:space="preserve"> </w:t>
      </w:r>
      <w:r>
        <w:rPr>
          <w:sz w:val="24"/>
        </w:rPr>
        <w:t>or</w:t>
      </w:r>
      <w:r>
        <w:rPr>
          <w:spacing w:val="46"/>
          <w:sz w:val="24"/>
        </w:rPr>
        <w:t xml:space="preserve"> </w:t>
      </w:r>
      <w:r>
        <w:rPr>
          <w:sz w:val="24"/>
        </w:rPr>
        <w:t>package</w:t>
      </w:r>
      <w:r>
        <w:rPr>
          <w:spacing w:val="45"/>
          <w:sz w:val="24"/>
        </w:rPr>
        <w:t xml:space="preserve"> </w:t>
      </w:r>
      <w:r>
        <w:rPr>
          <w:sz w:val="24"/>
        </w:rPr>
        <w:t>which</w:t>
      </w:r>
      <w:r>
        <w:rPr>
          <w:spacing w:val="47"/>
          <w:sz w:val="24"/>
        </w:rPr>
        <w:t xml:space="preserve"> </w:t>
      </w:r>
      <w:r>
        <w:rPr>
          <w:sz w:val="24"/>
        </w:rPr>
        <w:t>can</w:t>
      </w:r>
      <w:r>
        <w:rPr>
          <w:spacing w:val="46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used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modeling</w:t>
      </w:r>
      <w:r>
        <w:rPr>
          <w:spacing w:val="45"/>
          <w:sz w:val="24"/>
        </w:rPr>
        <w:t xml:space="preserve"> </w:t>
      </w:r>
      <w:r>
        <w:rPr>
          <w:sz w:val="24"/>
        </w:rPr>
        <w:t>inventory</w:t>
      </w:r>
      <w:r>
        <w:rPr>
          <w:spacing w:val="-57"/>
          <w:sz w:val="24"/>
        </w:rPr>
        <w:t xml:space="preserve"> </w:t>
      </w:r>
      <w:r>
        <w:rPr>
          <w:sz w:val="24"/>
        </w:rPr>
        <w:t>systems?</w:t>
      </w:r>
    </w:p>
    <w:p w14:paraId="6081F533" w14:textId="77777777" w:rsidR="00887587" w:rsidRDefault="00887587">
      <w:pPr>
        <w:pStyle w:val="BodyText"/>
        <w:rPr>
          <w:sz w:val="20"/>
        </w:rPr>
      </w:pPr>
    </w:p>
    <w:p w14:paraId="1B9C339D" w14:textId="0EFCB064" w:rsidR="0060560F" w:rsidRPr="0060560F" w:rsidRDefault="0060560F" w:rsidP="00627A3C">
      <w:pPr>
        <w:pStyle w:val="BodyText"/>
        <w:numPr>
          <w:ilvl w:val="0"/>
          <w:numId w:val="7"/>
        </w:numPr>
        <w:rPr>
          <w:szCs w:val="32"/>
        </w:rPr>
      </w:pPr>
      <w:r w:rsidRPr="00627A3C">
        <w:rPr>
          <w:b/>
          <w:bCs/>
          <w:szCs w:val="32"/>
        </w:rPr>
        <w:t>General-purpose simulation languages:</w:t>
      </w:r>
      <w:r w:rsidRPr="0060560F">
        <w:rPr>
          <w:szCs w:val="32"/>
        </w:rPr>
        <w:t xml:space="preserve"> These offer greater flexibility but require more programming knowledge. Here are some examples:</w:t>
      </w:r>
    </w:p>
    <w:p w14:paraId="5274D272" w14:textId="77777777" w:rsidR="0060560F" w:rsidRPr="0060560F" w:rsidRDefault="0060560F" w:rsidP="0060560F">
      <w:pPr>
        <w:pStyle w:val="BodyText"/>
        <w:ind w:left="720"/>
        <w:rPr>
          <w:szCs w:val="32"/>
        </w:rPr>
      </w:pPr>
    </w:p>
    <w:p w14:paraId="66BA3308" w14:textId="77777777" w:rsidR="0060560F" w:rsidRPr="0060560F" w:rsidRDefault="0060560F" w:rsidP="00627A3C">
      <w:pPr>
        <w:pStyle w:val="BodyText"/>
        <w:ind w:left="1440"/>
        <w:rPr>
          <w:szCs w:val="32"/>
        </w:rPr>
      </w:pPr>
      <w:r w:rsidRPr="00627A3C">
        <w:rPr>
          <w:b/>
          <w:bCs/>
          <w:szCs w:val="32"/>
        </w:rPr>
        <w:t xml:space="preserve">Python with </w:t>
      </w:r>
      <w:proofErr w:type="spellStart"/>
      <w:r w:rsidRPr="00627A3C">
        <w:rPr>
          <w:b/>
          <w:bCs/>
          <w:szCs w:val="32"/>
        </w:rPr>
        <w:t>SimPy</w:t>
      </w:r>
      <w:proofErr w:type="spellEnd"/>
      <w:r w:rsidRPr="00627A3C">
        <w:rPr>
          <w:b/>
          <w:bCs/>
          <w:szCs w:val="32"/>
        </w:rPr>
        <w:t>:</w:t>
      </w:r>
      <w:r w:rsidRPr="0060560F">
        <w:rPr>
          <w:szCs w:val="32"/>
        </w:rPr>
        <w:t xml:space="preserve"> </w:t>
      </w:r>
      <w:proofErr w:type="spellStart"/>
      <w:r w:rsidRPr="0060560F">
        <w:rPr>
          <w:szCs w:val="32"/>
        </w:rPr>
        <w:t>SimPy</w:t>
      </w:r>
      <w:proofErr w:type="spellEnd"/>
      <w:r w:rsidRPr="0060560F">
        <w:rPr>
          <w:szCs w:val="32"/>
        </w:rPr>
        <w:t xml:space="preserve"> is a popular Python library specifically designed for building discrete-event simulations, making it well-suited for inventory modelling Python with </w:t>
      </w:r>
      <w:proofErr w:type="spellStart"/>
      <w:r w:rsidRPr="0060560F">
        <w:rPr>
          <w:szCs w:val="32"/>
        </w:rPr>
        <w:t>SimPy</w:t>
      </w:r>
      <w:proofErr w:type="spellEnd"/>
      <w:r w:rsidRPr="0060560F">
        <w:rPr>
          <w:szCs w:val="32"/>
        </w:rPr>
        <w:t xml:space="preserve"> inventory simulation example on GitHub: https://github.com/Arthurbdt/inventory-simulation.</w:t>
      </w:r>
    </w:p>
    <w:p w14:paraId="1044AF06" w14:textId="77777777" w:rsidR="0060560F" w:rsidRDefault="0060560F" w:rsidP="00627A3C">
      <w:pPr>
        <w:pStyle w:val="BodyText"/>
        <w:ind w:left="1440"/>
        <w:rPr>
          <w:szCs w:val="32"/>
        </w:rPr>
      </w:pPr>
      <w:r w:rsidRPr="00627A3C">
        <w:rPr>
          <w:b/>
          <w:bCs/>
          <w:szCs w:val="32"/>
        </w:rPr>
        <w:t>C++/Java based languages:</w:t>
      </w:r>
      <w:r w:rsidRPr="0060560F">
        <w:rPr>
          <w:szCs w:val="32"/>
        </w:rPr>
        <w:t xml:space="preserve"> General-purpose programming languages like C++ or Java can also be used to build inventory simulations from scratch, but require more development effort.</w:t>
      </w:r>
    </w:p>
    <w:p w14:paraId="2382890C" w14:textId="77777777" w:rsidR="00627A3C" w:rsidRPr="0060560F" w:rsidRDefault="00627A3C" w:rsidP="0060560F">
      <w:pPr>
        <w:pStyle w:val="BodyText"/>
        <w:ind w:left="720"/>
        <w:rPr>
          <w:szCs w:val="32"/>
        </w:rPr>
      </w:pPr>
    </w:p>
    <w:p w14:paraId="35FB28FC" w14:textId="5B2631BD" w:rsidR="0060560F" w:rsidRPr="0060560F" w:rsidRDefault="0060560F" w:rsidP="00627A3C">
      <w:pPr>
        <w:pStyle w:val="BodyText"/>
        <w:numPr>
          <w:ilvl w:val="0"/>
          <w:numId w:val="7"/>
        </w:numPr>
        <w:rPr>
          <w:szCs w:val="32"/>
        </w:rPr>
      </w:pPr>
      <w:r w:rsidRPr="00627A3C">
        <w:rPr>
          <w:b/>
          <w:bCs/>
          <w:szCs w:val="32"/>
        </w:rPr>
        <w:t>Simulation software packages: These</w:t>
      </w:r>
      <w:r w:rsidRPr="0060560F">
        <w:rPr>
          <w:szCs w:val="32"/>
        </w:rPr>
        <w:t xml:space="preserve"> are easier to use for beginners but may have limitations in flexibility. Some popular options include:</w:t>
      </w:r>
    </w:p>
    <w:p w14:paraId="7F602109" w14:textId="77777777" w:rsidR="0060560F" w:rsidRPr="0060560F" w:rsidRDefault="0060560F" w:rsidP="0060560F">
      <w:pPr>
        <w:pStyle w:val="BodyText"/>
        <w:ind w:left="720"/>
        <w:rPr>
          <w:szCs w:val="32"/>
        </w:rPr>
      </w:pPr>
    </w:p>
    <w:p w14:paraId="25E06024" w14:textId="77777777" w:rsidR="0060560F" w:rsidRPr="0060560F" w:rsidRDefault="0060560F" w:rsidP="00627A3C">
      <w:pPr>
        <w:pStyle w:val="BodyText"/>
        <w:ind w:left="1440"/>
        <w:rPr>
          <w:szCs w:val="32"/>
        </w:rPr>
      </w:pPr>
      <w:r w:rsidRPr="00627A3C">
        <w:rPr>
          <w:b/>
          <w:bCs/>
          <w:szCs w:val="32"/>
        </w:rPr>
        <w:t>Arena:</w:t>
      </w:r>
      <w:r w:rsidRPr="0060560F">
        <w:rPr>
          <w:szCs w:val="32"/>
        </w:rPr>
        <w:t xml:space="preserve"> A powerful and widely used simulation software with a user-friendly interface and features specifically designed for modelling inventory systems Arena simulation software: [invalid URL removed].</w:t>
      </w:r>
    </w:p>
    <w:p w14:paraId="2BD500F3" w14:textId="77777777" w:rsidR="0060560F" w:rsidRPr="0060560F" w:rsidRDefault="0060560F" w:rsidP="00627A3C">
      <w:pPr>
        <w:pStyle w:val="BodyText"/>
        <w:ind w:left="1440"/>
        <w:rPr>
          <w:szCs w:val="32"/>
        </w:rPr>
      </w:pPr>
      <w:r w:rsidRPr="00627A3C">
        <w:rPr>
          <w:b/>
          <w:bCs/>
          <w:szCs w:val="32"/>
        </w:rPr>
        <w:t>AnyLogic:</w:t>
      </w:r>
      <w:r w:rsidRPr="0060560F">
        <w:rPr>
          <w:szCs w:val="32"/>
        </w:rPr>
        <w:t xml:space="preserve"> Another popular option with a drag-and-drop interface and libraries for various applications, including inventory modelling AnyLogic simulation software: https://www.anylogic.com/.</w:t>
      </w:r>
    </w:p>
    <w:p w14:paraId="5713922C" w14:textId="259222C6" w:rsidR="0060560F" w:rsidRPr="0060560F" w:rsidRDefault="0060560F" w:rsidP="00627A3C">
      <w:pPr>
        <w:pStyle w:val="BodyText"/>
        <w:ind w:left="1440"/>
        <w:rPr>
          <w:szCs w:val="32"/>
        </w:rPr>
      </w:pPr>
      <w:r w:rsidRPr="00627A3C">
        <w:rPr>
          <w:b/>
          <w:bCs/>
          <w:szCs w:val="32"/>
        </w:rPr>
        <w:t>Crystal Ball:</w:t>
      </w:r>
      <w:r w:rsidRPr="0060560F">
        <w:rPr>
          <w:szCs w:val="32"/>
        </w:rPr>
        <w:t xml:space="preserve"> Primarily focused on risk analysis and forecasting, it can also be used for simulating inventory systems with add-on modules Crystal Ball simulation software: [invalid URL removed].</w:t>
      </w:r>
    </w:p>
    <w:p w14:paraId="74A887FB" w14:textId="77777777" w:rsidR="00887587" w:rsidRDefault="00887587">
      <w:pPr>
        <w:pStyle w:val="BodyText"/>
        <w:rPr>
          <w:sz w:val="20"/>
        </w:rPr>
      </w:pPr>
    </w:p>
    <w:p w14:paraId="00759BF4" w14:textId="77777777" w:rsidR="00887587" w:rsidRDefault="00887587">
      <w:pPr>
        <w:pStyle w:val="BodyText"/>
        <w:rPr>
          <w:sz w:val="20"/>
        </w:rPr>
      </w:pPr>
    </w:p>
    <w:p w14:paraId="3AEC852E" w14:textId="77777777" w:rsidR="00887587" w:rsidRDefault="00887587">
      <w:pPr>
        <w:pStyle w:val="BodyText"/>
        <w:rPr>
          <w:sz w:val="20"/>
        </w:rPr>
      </w:pPr>
    </w:p>
    <w:p w14:paraId="1EBE0FA1" w14:textId="77777777" w:rsidR="00887587" w:rsidRDefault="00887587">
      <w:pPr>
        <w:pStyle w:val="BodyText"/>
        <w:rPr>
          <w:sz w:val="20"/>
        </w:rPr>
      </w:pPr>
    </w:p>
    <w:p w14:paraId="7C6A513A" w14:textId="77777777" w:rsidR="00887587" w:rsidRDefault="00887587">
      <w:pPr>
        <w:pStyle w:val="BodyText"/>
        <w:rPr>
          <w:sz w:val="20"/>
        </w:rPr>
      </w:pPr>
    </w:p>
    <w:p w14:paraId="15BB11B0" w14:textId="77777777" w:rsidR="00887587" w:rsidRDefault="00887587">
      <w:pPr>
        <w:pStyle w:val="BodyText"/>
        <w:rPr>
          <w:sz w:val="20"/>
        </w:rPr>
      </w:pPr>
    </w:p>
    <w:p w14:paraId="44A24AE7" w14:textId="77777777" w:rsidR="00887587" w:rsidRDefault="00000000">
      <w:pPr>
        <w:pStyle w:val="BodyText"/>
        <w:spacing w:before="10"/>
        <w:rPr>
          <w:sz w:val="19"/>
        </w:rPr>
      </w:pPr>
      <w:r>
        <w:pict w14:anchorId="54058D7D">
          <v:shape id="_x0000_s2053" style="position:absolute;margin-left:1in;margin-top:13.75pt;width:444pt;height:.1pt;z-index:-15725568;mso-wrap-distance-left:0;mso-wrap-distance-right:0;mso-position-horizontal-relative:page" coordorigin="1440,275" coordsize="8880,0" path="m1440,275r8880,e" filled="f" strokeweight=".26669mm">
            <v:path arrowok="t"/>
            <w10:wrap type="topAndBottom" anchorx="page"/>
          </v:shape>
        </w:pict>
      </w:r>
    </w:p>
    <w:p w14:paraId="0A9D4711" w14:textId="77777777" w:rsidR="00D84901" w:rsidRDefault="00D84901" w:rsidP="00D84901">
      <w:pPr>
        <w:pStyle w:val="Heading1"/>
        <w:spacing w:line="247" w:lineRule="exact"/>
      </w:pPr>
    </w:p>
    <w:p w14:paraId="726C8838" w14:textId="4EBC088E" w:rsidR="00887587" w:rsidRDefault="00000000" w:rsidP="00D84901">
      <w:pPr>
        <w:pStyle w:val="Heading1"/>
        <w:spacing w:line="247" w:lineRule="exact"/>
      </w:pPr>
      <w:r>
        <w:t>Outcomes:</w:t>
      </w:r>
    </w:p>
    <w:p w14:paraId="26EAA3B5" w14:textId="77777777" w:rsidR="00D84901" w:rsidRDefault="00D84901" w:rsidP="001C630D">
      <w:pPr>
        <w:pStyle w:val="Heading1"/>
        <w:spacing w:line="247" w:lineRule="exact"/>
        <w:ind w:left="0"/>
      </w:pPr>
    </w:p>
    <w:p w14:paraId="4581BC4D" w14:textId="77777777" w:rsidR="001C630D" w:rsidRDefault="001C630D" w:rsidP="001C630D">
      <w:pPr>
        <w:pStyle w:val="Heading1"/>
        <w:spacing w:line="247" w:lineRule="exact"/>
      </w:pPr>
      <w:r>
        <w:t>CO1: Apply the experimental process of simulation for model building using simulation languages and tool.</w:t>
      </w:r>
    </w:p>
    <w:p w14:paraId="33469544" w14:textId="1D21BB81" w:rsidR="001C630D" w:rsidRPr="001C630D" w:rsidRDefault="00000000" w:rsidP="001C630D">
      <w:pPr>
        <w:pStyle w:val="Heading1"/>
        <w:spacing w:line="247" w:lineRule="exact"/>
      </w:pPr>
      <w:r>
        <w:rPr>
          <w:b w:val="0"/>
        </w:rPr>
        <w:pict w14:anchorId="7411D357">
          <v:shape id="_x0000_s2052" style="position:absolute;left:0;text-align:left;margin-left:1in;margin-top:11.05pt;width:438pt;height:.1pt;z-index:-15725056;mso-wrap-distance-left:0;mso-wrap-distance-right:0;mso-position-horizontal-relative:page" coordorigin="1440,221" coordsize="8760,0" path="m1440,221r8760,e" filled="f" strokeweight=".26669mm">
            <v:path arrowok="t"/>
            <w10:wrap type="topAndBottom" anchorx="page"/>
          </v:shape>
        </w:pict>
      </w:r>
    </w:p>
    <w:p w14:paraId="0857E9E7" w14:textId="09C059ED" w:rsidR="001C630D" w:rsidRDefault="00000000" w:rsidP="001C630D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outcomes)</w:t>
      </w:r>
    </w:p>
    <w:p w14:paraId="259F1C84" w14:textId="77777777" w:rsidR="001C630D" w:rsidRDefault="001C630D" w:rsidP="001C630D">
      <w:pPr>
        <w:spacing w:line="247" w:lineRule="exact"/>
        <w:ind w:left="120"/>
        <w:rPr>
          <w:b/>
          <w:sz w:val="24"/>
        </w:rPr>
      </w:pPr>
    </w:p>
    <w:p w14:paraId="17E10A71" w14:textId="2F5A40C8" w:rsidR="001C630D" w:rsidRPr="001C630D" w:rsidRDefault="001C630D" w:rsidP="001C630D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We can conclude that we have learnt about S</w:t>
      </w:r>
      <w:r w:rsidRPr="001C630D">
        <w:rPr>
          <w:b/>
          <w:sz w:val="24"/>
        </w:rPr>
        <w:t>imulation of an Order-Up-To-Level Inventory System</w:t>
      </w:r>
      <w:r>
        <w:rPr>
          <w:b/>
          <w:sz w:val="24"/>
        </w:rPr>
        <w:t>.</w:t>
      </w:r>
    </w:p>
    <w:p w14:paraId="46983087" w14:textId="77777777" w:rsidR="00887587" w:rsidRDefault="00000000">
      <w:pPr>
        <w:pStyle w:val="BodyText"/>
        <w:spacing w:before="3"/>
        <w:rPr>
          <w:b/>
          <w:sz w:val="23"/>
        </w:rPr>
      </w:pPr>
      <w:r>
        <w:pict w14:anchorId="6AE5B620">
          <v:shape id="_x0000_s2051" style="position:absolute;margin-left:1in;margin-top:15.75pt;width:426pt;height:.1pt;z-index:-15724544;mso-wrap-distance-left:0;mso-wrap-distance-right:0;mso-position-horizontal-relative:page" coordorigin="1440,315" coordsize="8520,0" path="m1440,315r8520,e" filled="f" strokeweight=".26669mm">
            <v:path arrowok="t"/>
            <w10:wrap type="topAndBottom" anchorx="page"/>
          </v:shape>
        </w:pict>
      </w:r>
    </w:p>
    <w:p w14:paraId="578A8003" w14:textId="77777777" w:rsidR="00887587" w:rsidRDefault="00887587">
      <w:pPr>
        <w:pStyle w:val="BodyText"/>
        <w:spacing w:before="7"/>
        <w:rPr>
          <w:b/>
          <w:sz w:val="13"/>
        </w:rPr>
      </w:pPr>
    </w:p>
    <w:p w14:paraId="775DCC2D" w14:textId="77777777" w:rsidR="00887587" w:rsidRDefault="00000000">
      <w:pPr>
        <w:pStyle w:val="Heading1"/>
        <w:spacing w:before="90"/>
      </w:pPr>
      <w:r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14:paraId="646ED96D" w14:textId="77777777" w:rsidR="00887587" w:rsidRDefault="00887587">
      <w:pPr>
        <w:pStyle w:val="BodyText"/>
        <w:rPr>
          <w:b/>
          <w:sz w:val="26"/>
        </w:rPr>
      </w:pPr>
    </w:p>
    <w:p w14:paraId="0B9806D7" w14:textId="77777777" w:rsidR="00887587" w:rsidRDefault="00887587">
      <w:pPr>
        <w:pStyle w:val="BodyText"/>
        <w:rPr>
          <w:b/>
          <w:sz w:val="22"/>
        </w:rPr>
      </w:pPr>
    </w:p>
    <w:p w14:paraId="624B0A38" w14:textId="77777777" w:rsidR="00887587" w:rsidRDefault="00000000">
      <w:pPr>
        <w:ind w:left="12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73D3F54F" w14:textId="77777777" w:rsidR="00887587" w:rsidRDefault="00000000">
      <w:pPr>
        <w:pStyle w:val="BodyText"/>
        <w:spacing w:before="3"/>
        <w:rPr>
          <w:b/>
          <w:sz w:val="19"/>
        </w:rPr>
      </w:pPr>
      <w:r>
        <w:pict w14:anchorId="0988DDD8">
          <v:shape id="_x0000_s2050" style="position:absolute;margin-left:1in;margin-top:13.45pt;width:450pt;height:.1pt;z-index:-15724032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14:paraId="2576D847" w14:textId="77777777" w:rsidR="00887587" w:rsidRDefault="00887587">
      <w:pPr>
        <w:pStyle w:val="BodyText"/>
        <w:spacing w:before="7"/>
        <w:rPr>
          <w:b/>
          <w:sz w:val="13"/>
        </w:rPr>
      </w:pPr>
    </w:p>
    <w:p w14:paraId="5B53E9F1" w14:textId="77777777" w:rsidR="00887587" w:rsidRDefault="00000000">
      <w:pPr>
        <w:pStyle w:val="Heading1"/>
        <w:spacing w:before="90"/>
      </w:pPr>
      <w:r>
        <w:lastRenderedPageBreak/>
        <w:t>References:</w:t>
      </w:r>
    </w:p>
    <w:p w14:paraId="3D42ADB3" w14:textId="77777777" w:rsidR="00887587" w:rsidRDefault="00887587">
      <w:pPr>
        <w:pStyle w:val="BodyText"/>
        <w:rPr>
          <w:b/>
        </w:rPr>
      </w:pPr>
    </w:p>
    <w:p w14:paraId="420E7C20" w14:textId="77777777" w:rsidR="00887587" w:rsidRDefault="00000000">
      <w:pPr>
        <w:spacing w:before="1"/>
        <w:ind w:left="12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14:paraId="40BCB822" w14:textId="77777777" w:rsidR="00887587" w:rsidRDefault="00887587">
      <w:pPr>
        <w:pStyle w:val="BodyText"/>
        <w:spacing w:before="1"/>
        <w:rPr>
          <w:b/>
        </w:rPr>
      </w:pPr>
    </w:p>
    <w:p w14:paraId="22F0C865" w14:textId="77777777" w:rsidR="00887587" w:rsidRDefault="00000000">
      <w:pPr>
        <w:ind w:left="120"/>
        <w:rPr>
          <w:b/>
        </w:rPr>
      </w:pPr>
      <w:r>
        <w:rPr>
          <w:b/>
        </w:rPr>
        <w:t>Text</w:t>
      </w:r>
      <w:r>
        <w:rPr>
          <w:b/>
          <w:spacing w:val="-1"/>
        </w:rPr>
        <w:t xml:space="preserve"> </w:t>
      </w:r>
      <w:r>
        <w:rPr>
          <w:b/>
        </w:rPr>
        <w:t>Book:</w:t>
      </w:r>
    </w:p>
    <w:p w14:paraId="0A448E94" w14:textId="77777777" w:rsidR="00887587" w:rsidRDefault="00887587">
      <w:pPr>
        <w:pStyle w:val="BodyText"/>
        <w:spacing w:before="4"/>
        <w:rPr>
          <w:b/>
          <w:sz w:val="20"/>
        </w:rPr>
      </w:pPr>
    </w:p>
    <w:p w14:paraId="031E8CFA" w14:textId="77777777" w:rsidR="00887587" w:rsidRDefault="00000000">
      <w:pPr>
        <w:spacing w:before="1" w:line="276" w:lineRule="auto"/>
        <w:ind w:left="120" w:right="709"/>
      </w:pPr>
      <w:r>
        <w:t>Banks J., Carson J. S., Nelson B. L., and Nicol D. M., “Discrete Event System Simulation”, 3rd</w:t>
      </w:r>
      <w:r>
        <w:rPr>
          <w:spacing w:val="-52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Pearson</w:t>
      </w:r>
      <w:r>
        <w:rPr>
          <w:spacing w:val="-1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2001.</w:t>
      </w:r>
    </w:p>
    <w:p w14:paraId="4612F1B1" w14:textId="77777777" w:rsidR="00887587" w:rsidRDefault="00000000">
      <w:pPr>
        <w:pStyle w:val="Heading1"/>
        <w:spacing w:before="203"/>
      </w:pPr>
      <w:r>
        <w:t>Additional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Resources:</w:t>
      </w:r>
    </w:p>
    <w:p w14:paraId="5FCEE6D9" w14:textId="77777777" w:rsidR="00887587" w:rsidRDefault="00887587">
      <w:pPr>
        <w:pStyle w:val="BodyText"/>
        <w:spacing w:before="7"/>
        <w:rPr>
          <w:b/>
          <w:sz w:val="23"/>
        </w:rPr>
      </w:pPr>
    </w:p>
    <w:p w14:paraId="1F7AF19E" w14:textId="77777777" w:rsidR="0088758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4" w:hanging="145"/>
        <w:rPr>
          <w:sz w:val="24"/>
        </w:rPr>
      </w:pP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Examples:</w:t>
      </w:r>
      <w:hyperlink r:id="rId10">
        <w:r>
          <w:rPr>
            <w:sz w:val="24"/>
            <w:u w:val="single"/>
          </w:rPr>
          <w:t>http</w:t>
        </w:r>
        <w:proofErr w:type="spellEnd"/>
        <w:r>
          <w:rPr>
            <w:sz w:val="24"/>
            <w:u w:val="single"/>
          </w:rPr>
          <w:t>://www2.uwindsor.ca/</w:t>
        </w:r>
      </w:hyperlink>
      <w:r>
        <w:rPr>
          <w:sz w:val="24"/>
        </w:rPr>
        <w:t>hlynka/qreal.html</w:t>
      </w:r>
    </w:p>
    <w:p w14:paraId="4A940B9F" w14:textId="77777777" w:rsidR="00887587" w:rsidRDefault="00000000">
      <w:pPr>
        <w:pStyle w:val="BodyText"/>
        <w:ind w:left="120"/>
      </w:pPr>
      <w:r>
        <w:t>This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excerpts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proofErr w:type="spellStart"/>
      <w:r>
        <w:t>articlesthat</w:t>
      </w:r>
      <w:proofErr w:type="spellEnd"/>
      <w:r>
        <w:t xml:space="preserve"> 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lines.</w:t>
      </w:r>
    </w:p>
    <w:p w14:paraId="2C8EA8B5" w14:textId="77777777" w:rsidR="00887587" w:rsidRDefault="00000000">
      <w:pPr>
        <w:pStyle w:val="ListParagraph"/>
        <w:numPr>
          <w:ilvl w:val="0"/>
          <w:numId w:val="1"/>
        </w:numPr>
        <w:tabs>
          <w:tab w:val="left" w:pos="412"/>
          <w:tab w:val="left" w:pos="414"/>
          <w:tab w:val="left" w:pos="1312"/>
          <w:tab w:val="left" w:pos="3281"/>
          <w:tab w:val="left" w:pos="3917"/>
          <w:tab w:val="left" w:pos="5004"/>
          <w:tab w:val="left" w:pos="6076"/>
          <w:tab w:val="left" w:pos="7899"/>
          <w:tab w:val="left" w:pos="8868"/>
        </w:tabs>
        <w:ind w:right="116" w:firstLine="0"/>
        <w:rPr>
          <w:sz w:val="24"/>
        </w:rPr>
      </w:pPr>
      <w:proofErr w:type="spellStart"/>
      <w:r>
        <w:rPr>
          <w:sz w:val="24"/>
        </w:rPr>
        <w:t>ClearQ</w:t>
      </w:r>
      <w:proofErr w:type="spellEnd"/>
      <w:r>
        <w:rPr>
          <w:sz w:val="24"/>
        </w:rPr>
        <w:tab/>
        <w:t>:</w:t>
      </w:r>
      <w:hyperlink r:id="rId11">
        <w:r>
          <w:rPr>
            <w:sz w:val="24"/>
            <w:u w:val="single"/>
          </w:rPr>
          <w:t>http://clearq.com/</w:t>
        </w:r>
      </w:hyperlink>
      <w:r>
        <w:rPr>
          <w:sz w:val="24"/>
        </w:rPr>
        <w:tab/>
        <w:t>This</w:t>
      </w:r>
      <w:r>
        <w:rPr>
          <w:sz w:val="24"/>
        </w:rPr>
        <w:tab/>
        <w:t>company</w:t>
      </w:r>
      <w:r>
        <w:rPr>
          <w:sz w:val="24"/>
        </w:rPr>
        <w:tab/>
        <w:t>produces</w:t>
      </w:r>
      <w:r>
        <w:rPr>
          <w:sz w:val="24"/>
        </w:rPr>
        <w:tab/>
        <w:t>“take-a-number”</w:t>
      </w:r>
      <w:r>
        <w:rPr>
          <w:sz w:val="24"/>
        </w:rPr>
        <w:tab/>
        <w:t>systems</w:t>
      </w:r>
      <w:r>
        <w:rPr>
          <w:sz w:val="24"/>
        </w:rPr>
        <w:tab/>
      </w:r>
      <w:r>
        <w:rPr>
          <w:spacing w:val="-1"/>
          <w:sz w:val="24"/>
        </w:rPr>
        <w:t>for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servicefacilities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delis),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providesperformance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line.</w:t>
      </w:r>
    </w:p>
    <w:p w14:paraId="77EAE857" w14:textId="77777777" w:rsidR="00887587" w:rsidRDefault="00000000">
      <w:pPr>
        <w:pStyle w:val="ListParagraph"/>
        <w:numPr>
          <w:ilvl w:val="0"/>
          <w:numId w:val="1"/>
        </w:numPr>
        <w:tabs>
          <w:tab w:val="left" w:pos="392"/>
        </w:tabs>
        <w:ind w:right="119" w:firstLine="0"/>
        <w:rPr>
          <w:sz w:val="24"/>
        </w:rPr>
      </w:pPr>
      <w:proofErr w:type="spellStart"/>
      <w:r>
        <w:rPr>
          <w:sz w:val="24"/>
        </w:rPr>
        <w:t>Qmatic:</w:t>
      </w:r>
      <w:hyperlink r:id="rId12">
        <w:r>
          <w:rPr>
            <w:sz w:val="24"/>
            <w:u w:val="single"/>
          </w:rPr>
          <w:t>http</w:t>
        </w:r>
        <w:proofErr w:type="spellEnd"/>
        <w:r>
          <w:rPr>
            <w:sz w:val="24"/>
            <w:u w:val="single"/>
          </w:rPr>
          <w:t>://us.q-matic.com/</w:t>
        </w:r>
        <w:proofErr w:type="spellStart"/>
        <w:r>
          <w:rPr>
            <w:sz w:val="24"/>
            <w:u w:val="single"/>
          </w:rPr>
          <w:t>index.html</w:t>
        </w:r>
      </w:hyperlink>
      <w:r>
        <w:rPr>
          <w:sz w:val="24"/>
        </w:rPr>
        <w:t>Thiscompany</w:t>
      </w:r>
      <w:proofErr w:type="spellEnd"/>
      <w:r>
        <w:rPr>
          <w:spacing w:val="60"/>
          <w:sz w:val="24"/>
        </w:rPr>
        <w:t xml:space="preserve"> </w:t>
      </w:r>
      <w:r>
        <w:rPr>
          <w:sz w:val="24"/>
        </w:rPr>
        <w:t>produces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informational</w:t>
      </w:r>
      <w:r>
        <w:rPr>
          <w:spacing w:val="5"/>
          <w:sz w:val="24"/>
        </w:rPr>
        <w:t xml:space="preserve"> </w:t>
      </w:r>
      <w:r>
        <w:rPr>
          <w:sz w:val="24"/>
        </w:rPr>
        <w:t>displays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andother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products to keep customers </w:t>
      </w:r>
      <w:proofErr w:type="spellStart"/>
      <w:r>
        <w:rPr>
          <w:sz w:val="24"/>
        </w:rPr>
        <w:t>informedabout</w:t>
      </w:r>
      <w:proofErr w:type="spellEnd"/>
      <w:r>
        <w:rPr>
          <w:sz w:val="24"/>
        </w:rPr>
        <w:t xml:space="preserve"> 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times.</w:t>
      </w:r>
    </w:p>
    <w:p w14:paraId="09E0417A" w14:textId="77777777" w:rsidR="00887587" w:rsidRDefault="00000000">
      <w:pPr>
        <w:pStyle w:val="ListParagraph"/>
        <w:numPr>
          <w:ilvl w:val="0"/>
          <w:numId w:val="1"/>
        </w:numPr>
        <w:tabs>
          <w:tab w:val="left" w:pos="296"/>
        </w:tabs>
        <w:ind w:right="123" w:firstLine="0"/>
        <w:rPr>
          <w:sz w:val="24"/>
        </w:rPr>
      </w:pPr>
      <w:r>
        <w:rPr>
          <w:sz w:val="24"/>
        </w:rPr>
        <w:t>“Queuing</w:t>
      </w:r>
      <w:r>
        <w:rPr>
          <w:spacing w:val="26"/>
          <w:sz w:val="24"/>
        </w:rPr>
        <w:t xml:space="preserve"> </w:t>
      </w:r>
      <w:r>
        <w:rPr>
          <w:sz w:val="24"/>
        </w:rPr>
        <w:t>Presentation”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sz w:val="24"/>
        </w:rPr>
        <w:t>Richard</w:t>
      </w:r>
      <w:r>
        <w:rPr>
          <w:spacing w:val="30"/>
          <w:sz w:val="24"/>
        </w:rPr>
        <w:t xml:space="preserve"> </w:t>
      </w:r>
      <w:r>
        <w:rPr>
          <w:sz w:val="24"/>
        </w:rPr>
        <w:t>Larson,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givenat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Institute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Operations</w:t>
      </w:r>
      <w:r>
        <w:rPr>
          <w:spacing w:val="29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and the</w:t>
      </w:r>
    </w:p>
    <w:p w14:paraId="7B3CA023" w14:textId="77777777" w:rsidR="00887587" w:rsidRDefault="00887587">
      <w:pPr>
        <w:rPr>
          <w:sz w:val="24"/>
        </w:rPr>
        <w:sectPr w:rsidR="00887587" w:rsidSect="008868A3">
          <w:pgSz w:w="11910" w:h="16840"/>
          <w:pgMar w:top="1400" w:right="1320" w:bottom="1160" w:left="1320" w:header="1012" w:footer="964" w:gutter="0"/>
          <w:cols w:space="720"/>
        </w:sectPr>
      </w:pPr>
    </w:p>
    <w:p w14:paraId="5FD84F1B" w14:textId="77777777" w:rsidR="00887587" w:rsidRDefault="00000000">
      <w:pPr>
        <w:pStyle w:val="BodyText"/>
        <w:spacing w:before="80"/>
        <w:ind w:left="120"/>
      </w:pPr>
      <w:r>
        <w:lastRenderedPageBreak/>
        <w:t>Management</w:t>
      </w:r>
      <w:r>
        <w:rPr>
          <w:spacing w:val="-6"/>
        </w:rPr>
        <w:t xml:space="preserve"> </w:t>
      </w:r>
      <w:r>
        <w:t>Science</w:t>
      </w:r>
      <w:hyperlink r:id="rId13">
        <w:r>
          <w:t>s:http:</w:t>
        </w:r>
      </w:hyperlink>
      <w:r>
        <w:t>//</w:t>
      </w:r>
      <w:hyperlink r:id="rId14">
        <w:r>
          <w:t>caes.mit.edu/people/larson/MontrealINFORMS1/sld001.htm.</w:t>
        </w:r>
      </w:hyperlink>
    </w:p>
    <w:p w14:paraId="085FAA56" w14:textId="77777777" w:rsidR="00887587" w:rsidRDefault="00000000">
      <w:pPr>
        <w:pStyle w:val="BodyText"/>
        <w:ind w:left="120"/>
      </w:pPr>
      <w:r>
        <w:t>•The</w:t>
      </w:r>
      <w:r>
        <w:rPr>
          <w:spacing w:val="-3"/>
        </w:rPr>
        <w:t xml:space="preserve"> </w:t>
      </w:r>
      <w:r>
        <w:t>Queuing</w:t>
      </w:r>
      <w:r>
        <w:rPr>
          <w:spacing w:val="-3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Tutor</w:t>
      </w:r>
    </w:p>
    <w:p w14:paraId="59164B74" w14:textId="77777777" w:rsidR="00887587" w:rsidRDefault="00000000">
      <w:pPr>
        <w:pStyle w:val="BodyText"/>
        <w:ind w:left="120"/>
      </w:pPr>
      <w:r>
        <w:t>:</w:t>
      </w:r>
      <w:hyperlink r:id="rId15">
        <w:r>
          <w:rPr>
            <w:u w:val="single"/>
          </w:rPr>
          <w:t>http://www.dcs.ed.ac.uk/home/jeh/Simjava/queuei</w:t>
        </w:r>
      </w:hyperlink>
      <w:r>
        <w:t>ng/mm1_q/mm1_q.html</w:t>
      </w:r>
    </w:p>
    <w:p w14:paraId="47599368" w14:textId="77777777" w:rsidR="00887587" w:rsidRDefault="00000000">
      <w:pPr>
        <w:pStyle w:val="BodyText"/>
        <w:ind w:left="120"/>
      </w:pPr>
      <w:r>
        <w:t>This</w:t>
      </w:r>
      <w:r>
        <w:rPr>
          <w:spacing w:val="19"/>
        </w:rPr>
        <w:t xml:space="preserve"> </w:t>
      </w:r>
      <w:r>
        <w:t>site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proofErr w:type="spellStart"/>
      <w:r>
        <w:t>twoanimated</w:t>
      </w:r>
      <w:proofErr w:type="spellEnd"/>
      <w:r>
        <w:rPr>
          <w:spacing w:val="20"/>
        </w:rPr>
        <w:t xml:space="preserve"> </w:t>
      </w:r>
      <w:r>
        <w:t>displays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waiting</w:t>
      </w:r>
      <w:r>
        <w:rPr>
          <w:spacing w:val="18"/>
        </w:rPr>
        <w:t xml:space="preserve"> </w:t>
      </w:r>
      <w:r>
        <w:t>lines.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</w:t>
      </w:r>
      <w:r>
        <w:rPr>
          <w:spacing w:val="18"/>
        </w:rPr>
        <w:t xml:space="preserve"> </w:t>
      </w:r>
      <w:proofErr w:type="spellStart"/>
      <w:r>
        <w:t>canchange</w:t>
      </w:r>
      <w:proofErr w:type="spellEnd"/>
      <w:r>
        <w:rPr>
          <w:spacing w:val="20"/>
        </w:rPr>
        <w:t xml:space="preserve"> </w:t>
      </w:r>
      <w:r>
        <w:t>arrival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to see</w:t>
      </w:r>
      <w:r>
        <w:rPr>
          <w:spacing w:val="-2"/>
        </w:rPr>
        <w:t xml:space="preserve"> </w:t>
      </w:r>
      <w:proofErr w:type="spellStart"/>
      <w:r>
        <w:t>howperformance</w:t>
      </w:r>
      <w:proofErr w:type="spellEnd"/>
      <w:r>
        <w:rPr>
          <w:spacing w:val="-1"/>
        </w:rPr>
        <w:t xml:space="preserve"> </w:t>
      </w:r>
      <w:r>
        <w:t>is affected.</w:t>
      </w:r>
    </w:p>
    <w:p w14:paraId="5278D6B2" w14:textId="77777777" w:rsidR="00887587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line="275" w:lineRule="exact"/>
        <w:ind w:left="264" w:hanging="145"/>
        <w:rPr>
          <w:sz w:val="24"/>
        </w:rPr>
      </w:pPr>
      <w:r>
        <w:rPr>
          <w:sz w:val="24"/>
        </w:rPr>
        <w:t>Myron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Hlynka’s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Page:http</w:t>
      </w:r>
      <w:proofErr w:type="gramEnd"/>
      <w:r>
        <w:rPr>
          <w:sz w:val="24"/>
        </w:rPr>
        <w:t>:www2.uwindsor.ca/</w:t>
      </w:r>
      <w:proofErr w:type="spellStart"/>
      <w:r>
        <w:rPr>
          <w:sz w:val="24"/>
        </w:rPr>
        <w:t>hlynka</w:t>
      </w:r>
      <w:proofErr w:type="spellEnd"/>
      <w:r>
        <w:rPr>
          <w:sz w:val="24"/>
        </w:rPr>
        <w:t>/queue.html</w:t>
      </w:r>
    </w:p>
    <w:p w14:paraId="00D1434F" w14:textId="77777777" w:rsidR="00887587" w:rsidRDefault="00000000">
      <w:pPr>
        <w:pStyle w:val="BodyText"/>
        <w:ind w:left="120"/>
      </w:pPr>
      <w:r>
        <w:t>This</w:t>
      </w:r>
      <w:r>
        <w:rPr>
          <w:spacing w:val="35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site</w:t>
      </w:r>
      <w:r>
        <w:rPr>
          <w:spacing w:val="34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waiting</w:t>
      </w:r>
      <w:r>
        <w:rPr>
          <w:spacing w:val="32"/>
        </w:rPr>
        <w:t xml:space="preserve"> </w:t>
      </w:r>
      <w:proofErr w:type="spellStart"/>
      <w:r>
        <w:t>linesas</w:t>
      </w:r>
      <w:proofErr w:type="spellEnd"/>
      <w:r>
        <w:rPr>
          <w:spacing w:val="35"/>
        </w:rPr>
        <w:t xml:space="preserve"> </w:t>
      </w:r>
      <w:r>
        <w:t>well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links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interesting</w:t>
      </w:r>
      <w:r>
        <w:rPr>
          <w:spacing w:val="-57"/>
        </w:rPr>
        <w:t xml:space="preserve"> </w:t>
      </w:r>
      <w:r>
        <w:t>sites.</w:t>
      </w:r>
    </w:p>
    <w:p w14:paraId="770FDC9A" w14:textId="77777777" w:rsidR="00887587" w:rsidRDefault="00000000">
      <w:pPr>
        <w:pStyle w:val="ListParagraph"/>
        <w:numPr>
          <w:ilvl w:val="0"/>
          <w:numId w:val="1"/>
        </w:numPr>
        <w:tabs>
          <w:tab w:val="left" w:pos="265"/>
        </w:tabs>
        <w:ind w:left="264" w:hanging="145"/>
        <w:rPr>
          <w:sz w:val="24"/>
        </w:rPr>
      </w:pPr>
      <w:r>
        <w:rPr>
          <w:sz w:val="24"/>
        </w:rPr>
        <w:t>Queuing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ToolPa</w:t>
      </w:r>
      <w:hyperlink r:id="rId16">
        <w:r>
          <w:rPr>
            <w:sz w:val="24"/>
          </w:rPr>
          <w:t>k:http</w:t>
        </w:r>
        <w:proofErr w:type="spellEnd"/>
        <w:r>
          <w:rPr>
            <w:sz w:val="24"/>
          </w:rPr>
          <w:t>:</w:t>
        </w:r>
      </w:hyperlink>
      <w:r>
        <w:rPr>
          <w:sz w:val="24"/>
        </w:rPr>
        <w:t>/</w:t>
      </w:r>
      <w:hyperlink r:id="rId17">
        <w:r>
          <w:rPr>
            <w:sz w:val="24"/>
          </w:rPr>
          <w:t>/www.bus.ualberta.</w:t>
        </w:r>
      </w:hyperlink>
      <w:r>
        <w:rPr>
          <w:sz w:val="24"/>
        </w:rPr>
        <w:t>c</w:t>
      </w:r>
      <w:hyperlink r:id="rId18">
        <w:r>
          <w:rPr>
            <w:sz w:val="24"/>
          </w:rPr>
          <w:t>a/aingolfsson/qtp/</w:t>
        </w:r>
      </w:hyperlink>
    </w:p>
    <w:p w14:paraId="368EF4E9" w14:textId="77777777" w:rsidR="00887587" w:rsidRDefault="00000000">
      <w:pPr>
        <w:pStyle w:val="BodyText"/>
        <w:ind w:left="120"/>
      </w:pPr>
      <w:r>
        <w:t>The</w:t>
      </w:r>
      <w:r>
        <w:rPr>
          <w:spacing w:val="47"/>
        </w:rPr>
        <w:t xml:space="preserve"> </w:t>
      </w:r>
      <w:r>
        <w:t>Queuing</w:t>
      </w:r>
      <w:r>
        <w:rPr>
          <w:spacing w:val="50"/>
        </w:rPr>
        <w:t xml:space="preserve"> </w:t>
      </w:r>
      <w:proofErr w:type="spellStart"/>
      <w:r>
        <w:t>ToolPak</w:t>
      </w:r>
      <w:proofErr w:type="spellEnd"/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Excel</w:t>
      </w:r>
      <w:r>
        <w:rPr>
          <w:spacing w:val="53"/>
        </w:rPr>
        <w:t xml:space="preserve"> </w:t>
      </w:r>
      <w:r>
        <w:t>add-in</w:t>
      </w:r>
      <w:r>
        <w:rPr>
          <w:spacing w:val="50"/>
        </w:rPr>
        <w:t xml:space="preserve"> </w:t>
      </w:r>
      <w:r>
        <w:t>that</w:t>
      </w:r>
      <w:r>
        <w:rPr>
          <w:spacing w:val="51"/>
        </w:rPr>
        <w:t xml:space="preserve"> </w:t>
      </w:r>
      <w:proofErr w:type="spellStart"/>
      <w:r>
        <w:t>allowsyou</w:t>
      </w:r>
      <w:proofErr w:type="spellEnd"/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easily</w:t>
      </w:r>
      <w:r>
        <w:rPr>
          <w:spacing w:val="47"/>
        </w:rPr>
        <w:t xml:space="preserve"> </w:t>
      </w:r>
      <w:r>
        <w:t>compute</w:t>
      </w:r>
      <w:r>
        <w:rPr>
          <w:spacing w:val="48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fora</w:t>
      </w:r>
      <w:r>
        <w:rPr>
          <w:spacing w:val="-2"/>
        </w:rPr>
        <w:t xml:space="preserve"> </w:t>
      </w:r>
      <w:r>
        <w:t>number of different waiting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models</w:t>
      </w:r>
    </w:p>
    <w:sectPr w:rsidR="00887587">
      <w:pgSz w:w="11910" w:h="16840"/>
      <w:pgMar w:top="1400" w:right="1320" w:bottom="1160" w:left="1320" w:header="1012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ED8E" w14:textId="77777777" w:rsidR="008868A3" w:rsidRDefault="008868A3">
      <w:r>
        <w:separator/>
      </w:r>
    </w:p>
  </w:endnote>
  <w:endnote w:type="continuationSeparator" w:id="0">
    <w:p w14:paraId="3465CB6F" w14:textId="77777777" w:rsidR="008868A3" w:rsidRDefault="0088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9FAC" w14:textId="77777777" w:rsidR="00887587" w:rsidRDefault="00000000">
    <w:pPr>
      <w:pStyle w:val="BodyText"/>
      <w:spacing w:line="14" w:lineRule="auto"/>
      <w:rPr>
        <w:sz w:val="20"/>
      </w:rPr>
    </w:pPr>
    <w:r>
      <w:pict w14:anchorId="06404D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8.95pt;margin-top:782.75pt;width:225.15pt;height:12pt;z-index:-15909888;mso-position-horizontal-relative:page;mso-position-vertical-relative:page" filled="f" stroked="f">
          <v:textbox inset="0,0,0,0">
            <w:txbxContent>
              <w:p w14:paraId="2B03ABBD" w14:textId="77777777" w:rsidR="00887587" w:rsidRDefault="00000000">
                <w:pPr>
                  <w:spacing w:before="12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(A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Constituent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College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Somaiya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proofErr w:type="spellStart"/>
                <w:r>
                  <w:rPr>
                    <w:b/>
                    <w:sz w:val="18"/>
                  </w:rPr>
                  <w:t>Vidyavihar</w:t>
                </w:r>
                <w:proofErr w:type="spellEnd"/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5575" w14:textId="77777777" w:rsidR="008868A3" w:rsidRDefault="008868A3">
      <w:r>
        <w:separator/>
      </w:r>
    </w:p>
  </w:footnote>
  <w:footnote w:type="continuationSeparator" w:id="0">
    <w:p w14:paraId="6E8AFF61" w14:textId="77777777" w:rsidR="008868A3" w:rsidRDefault="00886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9A5C" w14:textId="77777777" w:rsidR="00887587" w:rsidRDefault="00000000">
    <w:pPr>
      <w:pStyle w:val="BodyText"/>
      <w:spacing w:line="14" w:lineRule="auto"/>
      <w:rPr>
        <w:sz w:val="20"/>
      </w:rPr>
    </w:pPr>
    <w:r>
      <w:pict w14:anchorId="348FA8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5.65pt;margin-top:49.6pt;width:208.1pt;height:14.35pt;z-index:-15910400;mso-position-horizontal-relative:page;mso-position-vertical-relative:page" filled="f" stroked="f">
          <v:textbox inset="0,0,0,0">
            <w:txbxContent>
              <w:p w14:paraId="091CFA65" w14:textId="77777777" w:rsidR="00887587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KJSCE/IT/TY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BTECH/SEMVI/MS/2023-24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6765"/>
    <w:multiLevelType w:val="hybridMultilevel"/>
    <w:tmpl w:val="C81C7AE4"/>
    <w:lvl w:ilvl="0" w:tplc="0584FCD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7EB7A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ACD4ED7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A8238E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0C25F8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F49C99F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4C424A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A442070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F4FC2672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87B01"/>
    <w:multiLevelType w:val="hybridMultilevel"/>
    <w:tmpl w:val="74E61AAA"/>
    <w:lvl w:ilvl="0" w:tplc="5FC0E22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E483F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0A9EBD9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8B85D5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48AE74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8E4982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3690A2C4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ABD0BD7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2A3001F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4A5945"/>
    <w:multiLevelType w:val="hybridMultilevel"/>
    <w:tmpl w:val="0A34B5BE"/>
    <w:lvl w:ilvl="0" w:tplc="CDE442A0">
      <w:numFmt w:val="bullet"/>
      <w:lvlText w:val="•"/>
      <w:lvlJc w:val="left"/>
      <w:pPr>
        <w:ind w:left="1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C0F7E4">
      <w:numFmt w:val="bullet"/>
      <w:lvlText w:val="•"/>
      <w:lvlJc w:val="left"/>
      <w:pPr>
        <w:ind w:left="1034" w:hanging="144"/>
      </w:pPr>
      <w:rPr>
        <w:rFonts w:hint="default"/>
        <w:lang w:val="en-US" w:eastAsia="en-US" w:bidi="ar-SA"/>
      </w:rPr>
    </w:lvl>
    <w:lvl w:ilvl="2" w:tplc="8BA4AF0E">
      <w:numFmt w:val="bullet"/>
      <w:lvlText w:val="•"/>
      <w:lvlJc w:val="left"/>
      <w:pPr>
        <w:ind w:left="1949" w:hanging="144"/>
      </w:pPr>
      <w:rPr>
        <w:rFonts w:hint="default"/>
        <w:lang w:val="en-US" w:eastAsia="en-US" w:bidi="ar-SA"/>
      </w:rPr>
    </w:lvl>
    <w:lvl w:ilvl="3" w:tplc="62E68318">
      <w:numFmt w:val="bullet"/>
      <w:lvlText w:val="•"/>
      <w:lvlJc w:val="left"/>
      <w:pPr>
        <w:ind w:left="2863" w:hanging="144"/>
      </w:pPr>
      <w:rPr>
        <w:rFonts w:hint="default"/>
        <w:lang w:val="en-US" w:eastAsia="en-US" w:bidi="ar-SA"/>
      </w:rPr>
    </w:lvl>
    <w:lvl w:ilvl="4" w:tplc="95FC8694">
      <w:numFmt w:val="bullet"/>
      <w:lvlText w:val="•"/>
      <w:lvlJc w:val="left"/>
      <w:pPr>
        <w:ind w:left="3778" w:hanging="144"/>
      </w:pPr>
      <w:rPr>
        <w:rFonts w:hint="default"/>
        <w:lang w:val="en-US" w:eastAsia="en-US" w:bidi="ar-SA"/>
      </w:rPr>
    </w:lvl>
    <w:lvl w:ilvl="5" w:tplc="75801EDA">
      <w:numFmt w:val="bullet"/>
      <w:lvlText w:val="•"/>
      <w:lvlJc w:val="left"/>
      <w:pPr>
        <w:ind w:left="4693" w:hanging="144"/>
      </w:pPr>
      <w:rPr>
        <w:rFonts w:hint="default"/>
        <w:lang w:val="en-US" w:eastAsia="en-US" w:bidi="ar-SA"/>
      </w:rPr>
    </w:lvl>
    <w:lvl w:ilvl="6" w:tplc="E0BC4492">
      <w:numFmt w:val="bullet"/>
      <w:lvlText w:val="•"/>
      <w:lvlJc w:val="left"/>
      <w:pPr>
        <w:ind w:left="5607" w:hanging="144"/>
      </w:pPr>
      <w:rPr>
        <w:rFonts w:hint="default"/>
        <w:lang w:val="en-US" w:eastAsia="en-US" w:bidi="ar-SA"/>
      </w:rPr>
    </w:lvl>
    <w:lvl w:ilvl="7" w:tplc="28A4762E">
      <w:numFmt w:val="bullet"/>
      <w:lvlText w:val="•"/>
      <w:lvlJc w:val="left"/>
      <w:pPr>
        <w:ind w:left="6522" w:hanging="144"/>
      </w:pPr>
      <w:rPr>
        <w:rFonts w:hint="default"/>
        <w:lang w:val="en-US" w:eastAsia="en-US" w:bidi="ar-SA"/>
      </w:rPr>
    </w:lvl>
    <w:lvl w:ilvl="8" w:tplc="4BA67DA0">
      <w:numFmt w:val="bullet"/>
      <w:lvlText w:val="•"/>
      <w:lvlJc w:val="left"/>
      <w:pPr>
        <w:ind w:left="7437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2A106D40"/>
    <w:multiLevelType w:val="hybridMultilevel"/>
    <w:tmpl w:val="13D8C03E"/>
    <w:lvl w:ilvl="0" w:tplc="BE3C766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3CC5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650767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5F34EB8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CF6C75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498B29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C521B0C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E3CE0E8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76E48A02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396A1C"/>
    <w:multiLevelType w:val="hybridMultilevel"/>
    <w:tmpl w:val="062AC484"/>
    <w:lvl w:ilvl="0" w:tplc="8460BE20">
      <w:numFmt w:val="bullet"/>
      <w:lvlText w:val="-"/>
      <w:lvlJc w:val="left"/>
      <w:pPr>
        <w:ind w:left="84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3E8664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8ED02C1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89CBD8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E08AAA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BE56819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B4B0610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0FAE050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6952DC8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A522A7"/>
    <w:multiLevelType w:val="hybridMultilevel"/>
    <w:tmpl w:val="CA941C3C"/>
    <w:lvl w:ilvl="0" w:tplc="51A456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43160"/>
    <w:multiLevelType w:val="hybridMultilevel"/>
    <w:tmpl w:val="D2B2930E"/>
    <w:lvl w:ilvl="0" w:tplc="F0822BA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0A1EA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645EFE3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826678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B14FDF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05DC2CF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06258C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98044AC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119A8C7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2111124453">
    <w:abstractNumId w:val="2"/>
  </w:num>
  <w:num w:numId="2" w16cid:durableId="11348617">
    <w:abstractNumId w:val="3"/>
  </w:num>
  <w:num w:numId="3" w16cid:durableId="1862545321">
    <w:abstractNumId w:val="1"/>
  </w:num>
  <w:num w:numId="4" w16cid:durableId="2019382206">
    <w:abstractNumId w:val="4"/>
  </w:num>
  <w:num w:numId="5" w16cid:durableId="143284500">
    <w:abstractNumId w:val="0"/>
  </w:num>
  <w:num w:numId="6" w16cid:durableId="1557932469">
    <w:abstractNumId w:val="6"/>
  </w:num>
  <w:num w:numId="7" w16cid:durableId="1192574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587"/>
    <w:rsid w:val="001C55A5"/>
    <w:rsid w:val="001C630D"/>
    <w:rsid w:val="00354969"/>
    <w:rsid w:val="00507927"/>
    <w:rsid w:val="0060560F"/>
    <w:rsid w:val="00627A3C"/>
    <w:rsid w:val="008868A3"/>
    <w:rsid w:val="00887587"/>
    <w:rsid w:val="00D061AF"/>
    <w:rsid w:val="00D84901"/>
    <w:rsid w:val="00E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60EFDFC"/>
  <w15:docId w15:val="{BEC56109-A9BD-4C04-BE5C-556671B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aes.mit.edu/people/larson/MontrealINFORMS1/sld001.htm" TargetMode="External"/><Relationship Id="rId18" Type="http://schemas.openxmlformats.org/officeDocument/2006/relationships/hyperlink" Target="http://www.bus.ualberta.ca/aingolfsson/qtp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us.q-matic.com/index.html" TargetMode="External"/><Relationship Id="rId17" Type="http://schemas.openxmlformats.org/officeDocument/2006/relationships/hyperlink" Target="http://www.bus.ualberta.ca/aingolfsson/qt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.ualberta.ca/aingolfsson/qt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learq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cs.ed.ac.uk/home/jeh/Simjava/queuei" TargetMode="External"/><Relationship Id="rId10" Type="http://schemas.openxmlformats.org/officeDocument/2006/relationships/hyperlink" Target="http://www2.uwindsor.c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aes.mit.edu/people/larson/MontrealINFORMS1/sld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Aarya Marve</cp:lastModifiedBy>
  <cp:revision>8</cp:revision>
  <dcterms:created xsi:type="dcterms:W3CDTF">2024-04-01T19:20:00Z</dcterms:created>
  <dcterms:modified xsi:type="dcterms:W3CDTF">2024-04-01T20:00:00Z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2024-04-01T00:00:00Z</vt:filetime>
  </property>
</Properties>
</file>