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4F97A" w14:textId="77777777" w:rsidR="00DD390C" w:rsidRDefault="00000000">
      <w:pPr>
        <w:autoSpaceDE w:val="0"/>
        <w:autoSpaceDN w:val="0"/>
        <w:spacing w:before="894" w:after="0" w:line="240" w:lineRule="auto"/>
        <w:ind w:right="994"/>
        <w:jc w:val="right"/>
      </w:pPr>
      <w:r>
        <w:rPr>
          <w:noProof/>
        </w:rPr>
        <w:drawing>
          <wp:inline distT="0" distB="0" distL="0" distR="0" wp14:anchorId="38F70207" wp14:editId="77158BEC">
            <wp:extent cx="2647949"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47949" cy="190500"/>
                    </a:xfrm>
                    <a:prstGeom prst="rect">
                      <a:avLst/>
                    </a:prstGeom>
                  </pic:spPr>
                </pic:pic>
              </a:graphicData>
            </a:graphic>
          </wp:inline>
        </w:drawing>
      </w:r>
    </w:p>
    <w:p w14:paraId="0E036C27" w14:textId="77777777" w:rsidR="00DD390C" w:rsidRDefault="00000000">
      <w:pPr>
        <w:autoSpaceDE w:val="0"/>
        <w:autoSpaceDN w:val="0"/>
        <w:spacing w:before="6712" w:after="0" w:line="240" w:lineRule="auto"/>
        <w:jc w:val="center"/>
      </w:pPr>
      <w:r>
        <w:rPr>
          <w:noProof/>
        </w:rPr>
        <w:drawing>
          <wp:inline distT="0" distB="0" distL="0" distR="0" wp14:anchorId="10A5E495" wp14:editId="473EE7BE">
            <wp:extent cx="4286250" cy="20281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4286250" cy="2028189"/>
                    </a:xfrm>
                    <a:prstGeom prst="rect">
                      <a:avLst/>
                    </a:prstGeom>
                  </pic:spPr>
                </pic:pic>
              </a:graphicData>
            </a:graphic>
          </wp:inline>
        </w:drawing>
      </w:r>
    </w:p>
    <w:p w14:paraId="3458DBCE" w14:textId="77777777" w:rsidR="00DD390C" w:rsidRDefault="00DD390C">
      <w:pPr>
        <w:sectPr w:rsidR="00DD390C" w:rsidSect="004146CD">
          <w:pgSz w:w="11920" w:h="16840"/>
          <w:pgMar w:top="0" w:right="0" w:bottom="0" w:left="0" w:header="720" w:footer="720" w:gutter="0"/>
          <w:cols w:space="720"/>
          <w:docGrid w:linePitch="360"/>
        </w:sectPr>
      </w:pPr>
    </w:p>
    <w:p w14:paraId="4FF52AD4" w14:textId="77777777" w:rsidR="00DD390C" w:rsidRDefault="00000000">
      <w:pPr>
        <w:autoSpaceDE w:val="0"/>
        <w:autoSpaceDN w:val="0"/>
        <w:spacing w:before="894" w:after="422" w:line="240" w:lineRule="auto"/>
        <w:ind w:right="994"/>
        <w:jc w:val="right"/>
      </w:pPr>
      <w:r>
        <w:rPr>
          <w:noProof/>
        </w:rPr>
        <w:lastRenderedPageBreak/>
        <w:drawing>
          <wp:inline distT="0" distB="0" distL="0" distR="0" wp14:anchorId="534D4607" wp14:editId="56846ADC">
            <wp:extent cx="2647949" cy="19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47949" cy="190500"/>
                    </a:xfrm>
                    <a:prstGeom prst="rect">
                      <a:avLst/>
                    </a:prstGeom>
                  </pic:spPr>
                </pic:pic>
              </a:graphicData>
            </a:graphic>
          </wp:inline>
        </w:drawing>
      </w:r>
    </w:p>
    <w:tbl>
      <w:tblPr>
        <w:tblW w:w="0" w:type="auto"/>
        <w:tblInd w:w="720" w:type="dxa"/>
        <w:tblLayout w:type="fixed"/>
        <w:tblLook w:val="04A0" w:firstRow="1" w:lastRow="0" w:firstColumn="1" w:lastColumn="0" w:noHBand="0" w:noVBand="1"/>
      </w:tblPr>
      <w:tblGrid>
        <w:gridCol w:w="1980"/>
        <w:gridCol w:w="3960"/>
        <w:gridCol w:w="4280"/>
      </w:tblGrid>
      <w:tr w:rsidR="00DD390C" w14:paraId="23A688E0" w14:textId="77777777">
        <w:trPr>
          <w:trHeight w:hRule="exact" w:val="386"/>
        </w:trPr>
        <w:tc>
          <w:tcPr>
            <w:tcW w:w="1980" w:type="dxa"/>
            <w:tcMar>
              <w:left w:w="0" w:type="dxa"/>
              <w:right w:w="0" w:type="dxa"/>
            </w:tcMar>
          </w:tcPr>
          <w:p w14:paraId="0B78DB50" w14:textId="1407E9B9" w:rsidR="00DD390C" w:rsidRDefault="00000000">
            <w:pPr>
              <w:autoSpaceDE w:val="0"/>
              <w:autoSpaceDN w:val="0"/>
              <w:spacing w:before="60" w:after="0" w:line="230" w:lineRule="auto"/>
              <w:ind w:right="282"/>
              <w:jc w:val="right"/>
            </w:pPr>
            <w:r>
              <w:rPr>
                <w:rFonts w:ascii="Times New Roman" w:eastAsia="Times New Roman" w:hAnsi="Times New Roman"/>
                <w:b/>
                <w:color w:val="000000"/>
                <w:sz w:val="24"/>
              </w:rPr>
              <w:t>Batch:</w:t>
            </w:r>
            <w:r w:rsidR="001F6349">
              <w:rPr>
                <w:rFonts w:ascii="Times New Roman" w:eastAsia="Times New Roman" w:hAnsi="Times New Roman"/>
                <w:b/>
                <w:color w:val="000000"/>
                <w:sz w:val="24"/>
              </w:rPr>
              <w:t xml:space="preserve"> </w:t>
            </w:r>
            <w:r>
              <w:rPr>
                <w:rFonts w:ascii="Times New Roman" w:eastAsia="Times New Roman" w:hAnsi="Times New Roman"/>
                <w:b/>
                <w:color w:val="000000"/>
                <w:sz w:val="24"/>
              </w:rPr>
              <w:t>A</w:t>
            </w:r>
            <w:r w:rsidR="00934A8D">
              <w:rPr>
                <w:rFonts w:ascii="Times New Roman" w:eastAsia="Times New Roman" w:hAnsi="Times New Roman"/>
                <w:b/>
                <w:color w:val="000000"/>
                <w:sz w:val="24"/>
              </w:rPr>
              <w:t>3</w:t>
            </w:r>
          </w:p>
        </w:tc>
        <w:tc>
          <w:tcPr>
            <w:tcW w:w="3960" w:type="dxa"/>
            <w:tcMar>
              <w:left w:w="0" w:type="dxa"/>
              <w:right w:w="0" w:type="dxa"/>
            </w:tcMar>
          </w:tcPr>
          <w:p w14:paraId="36824CCD" w14:textId="78E613C1" w:rsidR="00DD390C" w:rsidRDefault="00000000">
            <w:pPr>
              <w:autoSpaceDE w:val="0"/>
              <w:autoSpaceDN w:val="0"/>
              <w:spacing w:before="60" w:after="0" w:line="230" w:lineRule="auto"/>
              <w:ind w:left="320"/>
            </w:pPr>
            <w:r>
              <w:rPr>
                <w:rFonts w:ascii="Times New Roman" w:eastAsia="Times New Roman" w:hAnsi="Times New Roman"/>
                <w:b/>
                <w:color w:val="000000"/>
                <w:sz w:val="24"/>
              </w:rPr>
              <w:t>Roll No.:1601042</w:t>
            </w:r>
            <w:r w:rsidR="00934A8D">
              <w:rPr>
                <w:rFonts w:ascii="Times New Roman" w:eastAsia="Times New Roman" w:hAnsi="Times New Roman"/>
                <w:b/>
                <w:color w:val="000000"/>
                <w:sz w:val="24"/>
              </w:rPr>
              <w:t>1119</w:t>
            </w:r>
          </w:p>
        </w:tc>
        <w:tc>
          <w:tcPr>
            <w:tcW w:w="4280" w:type="dxa"/>
            <w:tcMar>
              <w:left w:w="0" w:type="dxa"/>
              <w:right w:w="0" w:type="dxa"/>
            </w:tcMar>
          </w:tcPr>
          <w:p w14:paraId="3FC92BEA" w14:textId="77777777" w:rsidR="00DD390C" w:rsidRDefault="00000000">
            <w:pPr>
              <w:autoSpaceDE w:val="0"/>
              <w:autoSpaceDN w:val="0"/>
              <w:spacing w:before="60" w:after="0" w:line="230" w:lineRule="auto"/>
              <w:ind w:right="964"/>
              <w:jc w:val="right"/>
            </w:pPr>
            <w:r>
              <w:rPr>
                <w:rFonts w:ascii="Times New Roman" w:eastAsia="Times New Roman" w:hAnsi="Times New Roman"/>
                <w:b/>
                <w:color w:val="000000"/>
                <w:sz w:val="24"/>
              </w:rPr>
              <w:t>Experiment No.: 8</w:t>
            </w:r>
          </w:p>
        </w:tc>
      </w:tr>
    </w:tbl>
    <w:p w14:paraId="46DDBD2F" w14:textId="77777777" w:rsidR="00DD390C" w:rsidRDefault="00000000">
      <w:pPr>
        <w:autoSpaceDE w:val="0"/>
        <w:autoSpaceDN w:val="0"/>
        <w:spacing w:before="224" w:after="0" w:line="230" w:lineRule="auto"/>
        <w:ind w:left="1444"/>
      </w:pPr>
      <w:r>
        <w:rPr>
          <w:rFonts w:ascii="Times New Roman" w:eastAsia="Times New Roman" w:hAnsi="Times New Roman"/>
          <w:b/>
          <w:color w:val="000000"/>
          <w:sz w:val="24"/>
        </w:rPr>
        <w:t>Aim: 1.</w:t>
      </w:r>
      <w:r>
        <w:rPr>
          <w:rFonts w:ascii="Times New Roman" w:eastAsia="Times New Roman" w:hAnsi="Times New Roman"/>
          <w:color w:val="000000"/>
          <w:sz w:val="24"/>
        </w:rPr>
        <w:t>To generate random numbers and draw samples from the data set using MS Excel</w:t>
      </w:r>
    </w:p>
    <w:p w14:paraId="43AF9CAD" w14:textId="77777777" w:rsidR="00DD390C" w:rsidRDefault="00000000">
      <w:pPr>
        <w:autoSpaceDE w:val="0"/>
        <w:autoSpaceDN w:val="0"/>
        <w:spacing w:before="50" w:after="0" w:line="230" w:lineRule="auto"/>
        <w:ind w:left="2044"/>
      </w:pPr>
      <w:r>
        <w:rPr>
          <w:rFonts w:ascii="Times New Roman" w:eastAsia="Times New Roman" w:hAnsi="Times New Roman"/>
          <w:b/>
          <w:color w:val="000000"/>
          <w:sz w:val="24"/>
        </w:rPr>
        <w:t>2.</w:t>
      </w:r>
      <w:r>
        <w:rPr>
          <w:rFonts w:ascii="Times New Roman" w:eastAsia="Times New Roman" w:hAnsi="Times New Roman"/>
          <w:color w:val="000000"/>
          <w:sz w:val="24"/>
        </w:rPr>
        <w:t xml:space="preserve"> Hypothesis testing for</w:t>
      </w:r>
    </w:p>
    <w:p w14:paraId="431A6234" w14:textId="77777777" w:rsidR="00DD390C" w:rsidRDefault="00000000">
      <w:pPr>
        <w:autoSpaceDE w:val="0"/>
        <w:autoSpaceDN w:val="0"/>
        <w:spacing w:before="286" w:after="0" w:line="230" w:lineRule="auto"/>
        <w:ind w:left="1444"/>
      </w:pPr>
      <w:r>
        <w:rPr>
          <w:rFonts w:ascii="Times New Roman" w:eastAsia="Times New Roman" w:hAnsi="Times New Roman"/>
          <w:color w:val="000000"/>
          <w:sz w:val="24"/>
        </w:rPr>
        <w:t>mean</w:t>
      </w:r>
      <w:r>
        <w:rPr>
          <w:rFonts w:ascii="Times New Roman" w:eastAsia="Times New Roman" w:hAnsi="Times New Roman"/>
          <w:b/>
          <w:color w:val="000000"/>
          <w:sz w:val="24"/>
        </w:rPr>
        <w:t xml:space="preserve"> Resources needed:</w:t>
      </w:r>
      <w:r>
        <w:rPr>
          <w:rFonts w:ascii="Times New Roman" w:eastAsia="Times New Roman" w:hAnsi="Times New Roman"/>
          <w:color w:val="000000"/>
          <w:sz w:val="24"/>
        </w:rPr>
        <w:t xml:space="preserve"> MS Excel</w:t>
      </w:r>
    </w:p>
    <w:p w14:paraId="6636380F" w14:textId="77777777" w:rsidR="00DD390C" w:rsidRDefault="00000000">
      <w:pPr>
        <w:autoSpaceDE w:val="0"/>
        <w:autoSpaceDN w:val="0"/>
        <w:spacing w:before="286" w:after="0" w:line="230" w:lineRule="auto"/>
        <w:ind w:left="1444"/>
      </w:pPr>
      <w:r>
        <w:rPr>
          <w:rFonts w:ascii="Times New Roman" w:eastAsia="Times New Roman" w:hAnsi="Times New Roman"/>
          <w:b/>
          <w:color w:val="000000"/>
          <w:sz w:val="24"/>
        </w:rPr>
        <w:t>Theory</w:t>
      </w:r>
    </w:p>
    <w:p w14:paraId="4911891D" w14:textId="77777777" w:rsidR="00DD390C" w:rsidRDefault="00000000">
      <w:pPr>
        <w:autoSpaceDE w:val="0"/>
        <w:autoSpaceDN w:val="0"/>
        <w:spacing w:before="286" w:after="0" w:line="245" w:lineRule="auto"/>
        <w:ind w:left="1444" w:right="1584"/>
      </w:pPr>
      <w:r>
        <w:rPr>
          <w:rFonts w:ascii="Times New Roman" w:eastAsia="Times New Roman" w:hAnsi="Times New Roman"/>
          <w:b/>
          <w:color w:val="000000"/>
          <w:sz w:val="24"/>
        </w:rPr>
        <w:t xml:space="preserve">Problem Statement: </w:t>
      </w:r>
      <w:r>
        <w:br/>
      </w:r>
      <w:r>
        <w:rPr>
          <w:rFonts w:ascii="Times New Roman" w:eastAsia="Times New Roman" w:hAnsi="Times New Roman"/>
          <w:color w:val="000000"/>
          <w:sz w:val="24"/>
        </w:rPr>
        <w:t>Generate random numbers using rand() / randbetween() / Data Analysis Toolpack and draw simple random samples from the dataset.</w:t>
      </w:r>
    </w:p>
    <w:p w14:paraId="40C60C6E" w14:textId="77777777" w:rsidR="00DD390C" w:rsidRDefault="00000000">
      <w:pPr>
        <w:autoSpaceDE w:val="0"/>
        <w:autoSpaceDN w:val="0"/>
        <w:spacing w:before="264" w:after="0" w:line="230" w:lineRule="auto"/>
        <w:ind w:left="1340"/>
      </w:pPr>
      <w:r>
        <w:rPr>
          <w:rFonts w:ascii="Times New Roman" w:eastAsia="Times New Roman" w:hAnsi="Times New Roman"/>
          <w:b/>
          <w:color w:val="000000"/>
          <w:sz w:val="24"/>
        </w:rPr>
        <w:t>Concepts</w:t>
      </w:r>
    </w:p>
    <w:p w14:paraId="08D7AB36" w14:textId="77777777" w:rsidR="00DD390C" w:rsidRDefault="00000000">
      <w:pPr>
        <w:autoSpaceDE w:val="0"/>
        <w:autoSpaceDN w:val="0"/>
        <w:spacing w:before="276" w:after="0" w:line="230" w:lineRule="auto"/>
        <w:ind w:left="1340"/>
      </w:pPr>
      <w:r>
        <w:rPr>
          <w:rFonts w:ascii="Times New Roman" w:eastAsia="Times New Roman" w:hAnsi="Times New Roman"/>
          <w:b/>
          <w:color w:val="202020"/>
          <w:sz w:val="24"/>
        </w:rPr>
        <w:t>Sample and Sampling</w:t>
      </w:r>
    </w:p>
    <w:p w14:paraId="54CFE286" w14:textId="77777777" w:rsidR="00DD390C" w:rsidRDefault="00000000">
      <w:pPr>
        <w:autoSpaceDE w:val="0"/>
        <w:autoSpaceDN w:val="0"/>
        <w:spacing w:before="282" w:after="0" w:line="245" w:lineRule="auto"/>
        <w:ind w:left="1340" w:right="1328"/>
        <w:jc w:val="both"/>
      </w:pPr>
      <w:r>
        <w:rPr>
          <w:rFonts w:ascii="Times New Roman" w:eastAsia="Times New Roman" w:hAnsi="Times New Roman"/>
          <w:color w:val="000000"/>
          <w:sz w:val="24"/>
        </w:rPr>
        <w:t>A Sample is a part of the total population. It can be an individual element or a group of elements selected from the population. Although it is a subset, it is representative of the population and suitable for research in terms of cost, convenience, andtime.</w:t>
      </w:r>
    </w:p>
    <w:p w14:paraId="46321974" w14:textId="77777777" w:rsidR="00DD390C" w:rsidRDefault="00000000">
      <w:pPr>
        <w:autoSpaceDE w:val="0"/>
        <w:autoSpaceDN w:val="0"/>
        <w:spacing w:before="248" w:after="0" w:line="230" w:lineRule="auto"/>
        <w:ind w:left="1340"/>
      </w:pPr>
      <w:r>
        <w:rPr>
          <w:rFonts w:ascii="Times New Roman" w:eastAsia="Times New Roman" w:hAnsi="Times New Roman"/>
          <w:color w:val="000000"/>
          <w:sz w:val="24"/>
        </w:rPr>
        <w:t>A good sample is one which satisfies all or few of the following conditions:</w:t>
      </w:r>
    </w:p>
    <w:p w14:paraId="0B074AC4" w14:textId="77777777" w:rsidR="00DD390C" w:rsidRDefault="00000000">
      <w:pPr>
        <w:autoSpaceDE w:val="0"/>
        <w:autoSpaceDN w:val="0"/>
        <w:spacing w:before="332" w:after="0" w:line="245" w:lineRule="auto"/>
        <w:ind w:left="1340" w:right="1326"/>
        <w:jc w:val="both"/>
      </w:pPr>
      <w:r>
        <w:rPr>
          <w:rFonts w:ascii="Times New Roman" w:eastAsia="Times New Roman" w:hAnsi="Times New Roman"/>
          <w:color w:val="000000"/>
          <w:sz w:val="24"/>
        </w:rPr>
        <w:t>Representativeness: Good samples are those who accurately represent the population. On measurement terms, the sample must be valid. The validity of a sample depends upon its accuracy.</w:t>
      </w:r>
    </w:p>
    <w:p w14:paraId="31CBE997" w14:textId="77777777" w:rsidR="00DD390C" w:rsidRDefault="00000000">
      <w:pPr>
        <w:autoSpaceDE w:val="0"/>
        <w:autoSpaceDN w:val="0"/>
        <w:spacing w:before="212" w:after="0" w:line="245" w:lineRule="auto"/>
        <w:ind w:left="1296" w:right="1296"/>
        <w:jc w:val="center"/>
      </w:pPr>
      <w:r>
        <w:rPr>
          <w:rFonts w:ascii="Times New Roman" w:eastAsia="Times New Roman" w:hAnsi="Times New Roman"/>
          <w:color w:val="000000"/>
          <w:sz w:val="24"/>
        </w:rPr>
        <w:t>Accuracy: An accurate (unbiased) sample is one which exactly represents the population. It is free from any influence that causes any differences between sample value and population value.</w:t>
      </w:r>
    </w:p>
    <w:p w14:paraId="76CD1C05" w14:textId="77777777" w:rsidR="00DD390C" w:rsidRDefault="00000000">
      <w:pPr>
        <w:autoSpaceDE w:val="0"/>
        <w:autoSpaceDN w:val="0"/>
        <w:spacing w:before="220" w:after="0" w:line="245" w:lineRule="auto"/>
        <w:ind w:left="1340" w:right="1296"/>
      </w:pPr>
      <w:r>
        <w:rPr>
          <w:rFonts w:ascii="Times New Roman" w:eastAsia="Times New Roman" w:hAnsi="Times New Roman"/>
          <w:color w:val="000000"/>
          <w:sz w:val="24"/>
        </w:rPr>
        <w:t>Size: The sample size should be such that the inferences drawn from the sample are accurate to a given level of confidence to represent the entire population under study.</w:t>
      </w:r>
    </w:p>
    <w:p w14:paraId="35B8E7AD" w14:textId="77777777" w:rsidR="00DD390C" w:rsidRDefault="00000000">
      <w:pPr>
        <w:autoSpaceDE w:val="0"/>
        <w:autoSpaceDN w:val="0"/>
        <w:spacing w:before="228" w:after="0" w:line="245" w:lineRule="auto"/>
        <w:ind w:left="1340" w:right="1314"/>
        <w:jc w:val="both"/>
      </w:pPr>
      <w:r>
        <w:rPr>
          <w:rFonts w:ascii="Times New Roman" w:eastAsia="Times New Roman" w:hAnsi="Times New Roman"/>
          <w:color w:val="000000"/>
          <w:sz w:val="24"/>
        </w:rPr>
        <w:t>Sampling is the act, process, or technique of selecting a representative part of a population for the purpose of determining the characteristics of the whole population. Sampling is that part of statistical practice concerned with the selection of an unbiased or random subset of individual observations within a population of individuals intended to yield some knowledge about the population of concern, especially for the purposes of making predictions based on statistical inference. Sampling is an important aspect of data collection.</w:t>
      </w:r>
    </w:p>
    <w:p w14:paraId="119C9511" w14:textId="77777777" w:rsidR="00DD390C" w:rsidRDefault="00000000">
      <w:pPr>
        <w:autoSpaceDE w:val="0"/>
        <w:autoSpaceDN w:val="0"/>
        <w:spacing w:before="230" w:after="0" w:line="245" w:lineRule="auto"/>
        <w:ind w:left="1340" w:right="1332"/>
        <w:jc w:val="both"/>
      </w:pPr>
      <w:r>
        <w:rPr>
          <w:rFonts w:ascii="Times New Roman" w:eastAsia="Times New Roman" w:hAnsi="Times New Roman"/>
          <w:color w:val="000000"/>
          <w:sz w:val="24"/>
        </w:rPr>
        <w:t>Population OR Universe: The entire aggregation of items from which samples can be drawn is known as a population. Population, contrary to its general notion as a nation’s entire population has a much broader meaning in sampling. “N” represents the size of the population.</w:t>
      </w:r>
    </w:p>
    <w:p w14:paraId="3F0F7003" w14:textId="77777777" w:rsidR="00DD390C" w:rsidRDefault="00000000">
      <w:pPr>
        <w:autoSpaceDE w:val="0"/>
        <w:autoSpaceDN w:val="0"/>
        <w:spacing w:before="242" w:after="260" w:line="230" w:lineRule="auto"/>
        <w:ind w:left="1340"/>
      </w:pPr>
      <w:r>
        <w:rPr>
          <w:rFonts w:ascii="Times New Roman" w:eastAsia="Times New Roman" w:hAnsi="Times New Roman"/>
          <w:color w:val="000000"/>
          <w:sz w:val="24"/>
        </w:rPr>
        <w:t>An operational sampling process can be divided into seven steps as given below:</w:t>
      </w:r>
    </w:p>
    <w:tbl>
      <w:tblPr>
        <w:tblW w:w="0" w:type="auto"/>
        <w:tblInd w:w="840" w:type="dxa"/>
        <w:tblLayout w:type="fixed"/>
        <w:tblLook w:val="04A0" w:firstRow="1" w:lastRow="0" w:firstColumn="1" w:lastColumn="0" w:noHBand="0" w:noVBand="1"/>
      </w:tblPr>
      <w:tblGrid>
        <w:gridCol w:w="1180"/>
        <w:gridCol w:w="6680"/>
      </w:tblGrid>
      <w:tr w:rsidR="00DD390C" w14:paraId="1BF8A76F" w14:textId="77777777">
        <w:trPr>
          <w:trHeight w:hRule="exact" w:val="2274"/>
        </w:trPr>
        <w:tc>
          <w:tcPr>
            <w:tcW w:w="1180" w:type="dxa"/>
            <w:shd w:val="clear" w:color="auto" w:fill="FFFFFF"/>
            <w:tcMar>
              <w:left w:w="0" w:type="dxa"/>
              <w:right w:w="0" w:type="dxa"/>
            </w:tcMar>
          </w:tcPr>
          <w:p w14:paraId="4E48FDD4" w14:textId="77777777" w:rsidR="00DD390C" w:rsidRDefault="00000000">
            <w:pPr>
              <w:autoSpaceDE w:val="0"/>
              <w:autoSpaceDN w:val="0"/>
              <w:spacing w:before="60" w:after="0" w:line="379" w:lineRule="auto"/>
              <w:ind w:left="860" w:right="140"/>
              <w:jc w:val="both"/>
            </w:pPr>
            <w:r>
              <w:rPr>
                <w:rFonts w:ascii="Times New Roman" w:eastAsia="Times New Roman" w:hAnsi="Times New Roman"/>
                <w:color w:val="000000"/>
                <w:sz w:val="24"/>
              </w:rPr>
              <w:t xml:space="preserve">1. </w:t>
            </w:r>
            <w:r>
              <w:br/>
            </w:r>
            <w:r>
              <w:rPr>
                <w:rFonts w:ascii="Times New Roman" w:eastAsia="Times New Roman" w:hAnsi="Times New Roman"/>
                <w:color w:val="000000"/>
                <w:sz w:val="24"/>
              </w:rPr>
              <w:t xml:space="preserve">2. </w:t>
            </w:r>
            <w:r>
              <w:br/>
            </w:r>
            <w:r>
              <w:rPr>
                <w:rFonts w:ascii="Times New Roman" w:eastAsia="Times New Roman" w:hAnsi="Times New Roman"/>
                <w:color w:val="000000"/>
                <w:sz w:val="24"/>
              </w:rPr>
              <w:t xml:space="preserve">3. </w:t>
            </w:r>
            <w:r>
              <w:br/>
            </w:r>
            <w:r>
              <w:rPr>
                <w:rFonts w:ascii="Times New Roman" w:eastAsia="Times New Roman" w:hAnsi="Times New Roman"/>
                <w:color w:val="000000"/>
                <w:sz w:val="24"/>
              </w:rPr>
              <w:t xml:space="preserve">4. </w:t>
            </w:r>
            <w:r>
              <w:br/>
            </w:r>
            <w:r>
              <w:rPr>
                <w:rFonts w:ascii="Times New Roman" w:eastAsia="Times New Roman" w:hAnsi="Times New Roman"/>
                <w:color w:val="000000"/>
                <w:sz w:val="24"/>
              </w:rPr>
              <w:t>5.</w:t>
            </w:r>
          </w:p>
        </w:tc>
        <w:tc>
          <w:tcPr>
            <w:tcW w:w="6680" w:type="dxa"/>
            <w:shd w:val="clear" w:color="auto" w:fill="FFFFFF"/>
            <w:tcMar>
              <w:left w:w="0" w:type="dxa"/>
              <w:right w:w="0" w:type="dxa"/>
            </w:tcMar>
          </w:tcPr>
          <w:p w14:paraId="613E8694" w14:textId="77777777" w:rsidR="00DD390C" w:rsidRDefault="00000000">
            <w:pPr>
              <w:autoSpaceDE w:val="0"/>
              <w:autoSpaceDN w:val="0"/>
              <w:spacing w:before="60" w:after="0" w:line="230" w:lineRule="auto"/>
              <w:ind w:left="176"/>
            </w:pPr>
            <w:r>
              <w:rPr>
                <w:rFonts w:ascii="Times New Roman" w:eastAsia="Times New Roman" w:hAnsi="Times New Roman"/>
                <w:color w:val="000000"/>
                <w:sz w:val="24"/>
              </w:rPr>
              <w:t>Defining the target population.</w:t>
            </w:r>
          </w:p>
          <w:p w14:paraId="36BDD06E" w14:textId="77777777" w:rsidR="00DD390C" w:rsidRDefault="00000000">
            <w:pPr>
              <w:autoSpaceDE w:val="0"/>
              <w:autoSpaceDN w:val="0"/>
              <w:spacing w:before="214" w:after="0" w:line="319" w:lineRule="auto"/>
              <w:ind w:left="176" w:right="3456"/>
            </w:pPr>
            <w:r>
              <w:rPr>
                <w:rFonts w:ascii="Times New Roman" w:eastAsia="Times New Roman" w:hAnsi="Times New Roman"/>
                <w:color w:val="000000"/>
                <w:sz w:val="24"/>
              </w:rPr>
              <w:t xml:space="preserve">Specifying the sampling frame. </w:t>
            </w:r>
            <w:r>
              <w:br/>
            </w:r>
            <w:r>
              <w:rPr>
                <w:rFonts w:ascii="Times New Roman" w:eastAsia="Times New Roman" w:hAnsi="Times New Roman"/>
                <w:color w:val="000000"/>
                <w:sz w:val="24"/>
              </w:rPr>
              <w:t>Specifying the sampling unit.</w:t>
            </w:r>
          </w:p>
          <w:p w14:paraId="2AF1DEAF" w14:textId="77777777" w:rsidR="00DD390C" w:rsidRDefault="00000000">
            <w:pPr>
              <w:autoSpaceDE w:val="0"/>
              <w:autoSpaceDN w:val="0"/>
              <w:spacing w:before="212" w:after="0" w:line="326" w:lineRule="auto"/>
              <w:ind w:left="176" w:right="3168"/>
            </w:pPr>
            <w:r>
              <w:rPr>
                <w:rFonts w:ascii="Times New Roman" w:eastAsia="Times New Roman" w:hAnsi="Times New Roman"/>
                <w:color w:val="000000"/>
                <w:sz w:val="24"/>
              </w:rPr>
              <w:t xml:space="preserve">Selection of the sampling method. </w:t>
            </w:r>
            <w:r>
              <w:br/>
            </w:r>
            <w:r>
              <w:rPr>
                <w:rFonts w:ascii="Times New Roman" w:eastAsia="Times New Roman" w:hAnsi="Times New Roman"/>
                <w:color w:val="000000"/>
                <w:sz w:val="24"/>
              </w:rPr>
              <w:t>Determination of sample size.</w:t>
            </w:r>
          </w:p>
        </w:tc>
      </w:tr>
    </w:tbl>
    <w:p w14:paraId="2D3C0838" w14:textId="77777777" w:rsidR="00DD390C" w:rsidRDefault="00DD390C">
      <w:pPr>
        <w:autoSpaceDE w:val="0"/>
        <w:autoSpaceDN w:val="0"/>
        <w:spacing w:after="0" w:line="14" w:lineRule="exact"/>
      </w:pPr>
    </w:p>
    <w:p w14:paraId="73141D57" w14:textId="77777777" w:rsidR="00DD390C" w:rsidRDefault="00DD390C">
      <w:pPr>
        <w:sectPr w:rsidR="00DD390C" w:rsidSect="004146CD">
          <w:pgSz w:w="11920" w:h="16840"/>
          <w:pgMar w:top="0" w:right="0" w:bottom="0" w:left="0" w:header="720" w:footer="720" w:gutter="0"/>
          <w:cols w:space="720"/>
          <w:docGrid w:linePitch="360"/>
        </w:sectPr>
      </w:pPr>
    </w:p>
    <w:p w14:paraId="65B67A01" w14:textId="77777777" w:rsidR="00DD390C" w:rsidRDefault="00000000">
      <w:pPr>
        <w:autoSpaceDE w:val="0"/>
        <w:autoSpaceDN w:val="0"/>
        <w:spacing w:before="894" w:after="0" w:line="240" w:lineRule="auto"/>
        <w:ind w:right="994"/>
        <w:jc w:val="right"/>
      </w:pPr>
      <w:r>
        <w:rPr>
          <w:noProof/>
        </w:rPr>
        <w:lastRenderedPageBreak/>
        <w:drawing>
          <wp:inline distT="0" distB="0" distL="0" distR="0" wp14:anchorId="31045E7A" wp14:editId="0FA93F05">
            <wp:extent cx="2647949" cy="19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47949" cy="190500"/>
                    </a:xfrm>
                    <a:prstGeom prst="rect">
                      <a:avLst/>
                    </a:prstGeom>
                  </pic:spPr>
                </pic:pic>
              </a:graphicData>
            </a:graphic>
          </wp:inline>
        </w:drawing>
      </w:r>
    </w:p>
    <w:p w14:paraId="24736BAE" w14:textId="77777777" w:rsidR="00DD390C" w:rsidRDefault="00000000">
      <w:pPr>
        <w:tabs>
          <w:tab w:val="left" w:pos="2196"/>
        </w:tabs>
        <w:autoSpaceDE w:val="0"/>
        <w:autoSpaceDN w:val="0"/>
        <w:spacing w:before="26" w:after="0" w:line="230" w:lineRule="auto"/>
        <w:ind w:left="1700"/>
      </w:pPr>
      <w:r>
        <w:rPr>
          <w:rFonts w:ascii="Times New Roman" w:eastAsia="Times New Roman" w:hAnsi="Times New Roman"/>
          <w:color w:val="000000"/>
          <w:sz w:val="24"/>
        </w:rPr>
        <w:t>6. Specifying the sampling plan.</w:t>
      </w:r>
    </w:p>
    <w:p w14:paraId="7AF6BA97" w14:textId="77777777" w:rsidR="00DD390C" w:rsidRDefault="00000000">
      <w:pPr>
        <w:tabs>
          <w:tab w:val="left" w:pos="2196"/>
        </w:tabs>
        <w:autoSpaceDE w:val="0"/>
        <w:autoSpaceDN w:val="0"/>
        <w:spacing w:before="212" w:after="0" w:line="230" w:lineRule="auto"/>
        <w:ind w:left="1700"/>
      </w:pPr>
      <w:r>
        <w:rPr>
          <w:rFonts w:ascii="Times New Roman" w:eastAsia="Times New Roman" w:hAnsi="Times New Roman"/>
          <w:color w:val="000000"/>
          <w:sz w:val="24"/>
        </w:rPr>
        <w:t>7. Selecting the sample.</w:t>
      </w:r>
    </w:p>
    <w:p w14:paraId="66611E87" w14:textId="77777777" w:rsidR="00DD390C" w:rsidRDefault="00000000">
      <w:pPr>
        <w:autoSpaceDE w:val="0"/>
        <w:autoSpaceDN w:val="0"/>
        <w:spacing w:before="606" w:after="0" w:line="230" w:lineRule="auto"/>
        <w:ind w:left="1340"/>
      </w:pPr>
      <w:r>
        <w:rPr>
          <w:rFonts w:ascii="Times New Roman" w:eastAsia="Times New Roman" w:hAnsi="Times New Roman"/>
          <w:color w:val="000000"/>
          <w:sz w:val="24"/>
        </w:rPr>
        <w:t>There are two basic approaches to sampling:</w:t>
      </w:r>
    </w:p>
    <w:p w14:paraId="36DCFBA2" w14:textId="77777777" w:rsidR="00DD390C" w:rsidRDefault="00000000">
      <w:pPr>
        <w:tabs>
          <w:tab w:val="left" w:pos="2196"/>
        </w:tabs>
        <w:autoSpaceDE w:val="0"/>
        <w:autoSpaceDN w:val="0"/>
        <w:spacing w:before="230" w:after="0" w:line="230" w:lineRule="auto"/>
        <w:ind w:left="1700"/>
      </w:pPr>
      <w:r>
        <w:rPr>
          <w:rFonts w:ascii="Times New Roman" w:eastAsia="Times New Roman" w:hAnsi="Times New Roman"/>
          <w:color w:val="000000"/>
          <w:sz w:val="24"/>
        </w:rPr>
        <w:t>1. Probabilistic Sampling</w:t>
      </w:r>
    </w:p>
    <w:p w14:paraId="56AE407B" w14:textId="77777777" w:rsidR="00DD390C" w:rsidRDefault="00000000">
      <w:pPr>
        <w:tabs>
          <w:tab w:val="left" w:pos="2196"/>
        </w:tabs>
        <w:autoSpaceDE w:val="0"/>
        <w:autoSpaceDN w:val="0"/>
        <w:spacing w:before="232" w:after="0" w:line="230" w:lineRule="auto"/>
        <w:ind w:left="1700"/>
      </w:pPr>
      <w:r>
        <w:rPr>
          <w:rFonts w:ascii="Times New Roman" w:eastAsia="Times New Roman" w:hAnsi="Times New Roman"/>
          <w:color w:val="000000"/>
          <w:sz w:val="24"/>
        </w:rPr>
        <w:t>2. Non-probabilistic sampling.</w:t>
      </w:r>
    </w:p>
    <w:p w14:paraId="75EC8539" w14:textId="77777777" w:rsidR="00DD390C" w:rsidRDefault="00000000">
      <w:pPr>
        <w:autoSpaceDE w:val="0"/>
        <w:autoSpaceDN w:val="0"/>
        <w:spacing w:before="244" w:after="0" w:line="245" w:lineRule="auto"/>
        <w:ind w:left="1340" w:right="1872"/>
      </w:pPr>
      <w:r>
        <w:rPr>
          <w:rFonts w:ascii="Times New Roman" w:eastAsia="Times New Roman" w:hAnsi="Times New Roman"/>
          <w:color w:val="000000"/>
          <w:sz w:val="24"/>
        </w:rPr>
        <w:t>A Probabilistic sampling scheme is one in which every unit in the population has a chance (greater than zero) of being selected in the sample, and this probability can be accurately determined.</w:t>
      </w:r>
    </w:p>
    <w:p w14:paraId="0DBFD40C" w14:textId="77777777" w:rsidR="00DD390C" w:rsidRDefault="00000000">
      <w:pPr>
        <w:autoSpaceDE w:val="0"/>
        <w:autoSpaceDN w:val="0"/>
        <w:spacing w:before="248" w:after="0" w:line="230" w:lineRule="auto"/>
        <w:ind w:left="1340"/>
      </w:pPr>
      <w:r>
        <w:rPr>
          <w:rFonts w:ascii="Times New Roman" w:eastAsia="Times New Roman" w:hAnsi="Times New Roman"/>
          <w:color w:val="000000"/>
          <w:sz w:val="24"/>
        </w:rPr>
        <w:t>Types of Probabilistic Sampling</w:t>
      </w:r>
    </w:p>
    <w:p w14:paraId="1336790C" w14:textId="77777777" w:rsidR="00DD390C" w:rsidRDefault="00000000">
      <w:pPr>
        <w:autoSpaceDE w:val="0"/>
        <w:autoSpaceDN w:val="0"/>
        <w:spacing w:before="314" w:after="0" w:line="235" w:lineRule="auto"/>
        <w:ind w:left="1940"/>
      </w:pPr>
      <w:r>
        <w:rPr>
          <w:rFonts w:ascii="Arial" w:eastAsia="Arial" w:hAnsi="Arial"/>
          <w:color w:val="000000"/>
          <w:sz w:val="24"/>
        </w:rPr>
        <w:t>●</w:t>
      </w:r>
      <w:r>
        <w:rPr>
          <w:rFonts w:ascii="Times New Roman" w:eastAsia="Times New Roman" w:hAnsi="Times New Roman"/>
          <w:color w:val="000000"/>
          <w:sz w:val="24"/>
        </w:rPr>
        <w:t>Simple random sampling</w:t>
      </w:r>
    </w:p>
    <w:p w14:paraId="2BCE8D0A" w14:textId="77777777" w:rsidR="00DD390C" w:rsidRDefault="00000000">
      <w:pPr>
        <w:autoSpaceDE w:val="0"/>
        <w:autoSpaceDN w:val="0"/>
        <w:spacing w:before="208" w:after="0" w:line="235" w:lineRule="auto"/>
        <w:ind w:left="1940"/>
      </w:pPr>
      <w:r>
        <w:rPr>
          <w:rFonts w:ascii="Arial" w:eastAsia="Arial" w:hAnsi="Arial"/>
          <w:color w:val="000000"/>
          <w:sz w:val="24"/>
        </w:rPr>
        <w:t>●</w:t>
      </w:r>
      <w:r>
        <w:rPr>
          <w:rFonts w:ascii="Times New Roman" w:eastAsia="Times New Roman" w:hAnsi="Times New Roman"/>
          <w:color w:val="000000"/>
          <w:sz w:val="24"/>
        </w:rPr>
        <w:t>Systematic sampling</w:t>
      </w:r>
    </w:p>
    <w:p w14:paraId="2E057DA5" w14:textId="77777777" w:rsidR="00DD390C" w:rsidRDefault="00000000">
      <w:pPr>
        <w:autoSpaceDE w:val="0"/>
        <w:autoSpaceDN w:val="0"/>
        <w:spacing w:before="204" w:after="0" w:line="235" w:lineRule="auto"/>
        <w:ind w:left="1940"/>
      </w:pPr>
      <w:r>
        <w:rPr>
          <w:rFonts w:ascii="Arial" w:eastAsia="Arial" w:hAnsi="Arial"/>
          <w:color w:val="000000"/>
          <w:sz w:val="24"/>
        </w:rPr>
        <w:t>●</w:t>
      </w:r>
      <w:r>
        <w:rPr>
          <w:rFonts w:ascii="Times New Roman" w:eastAsia="Times New Roman" w:hAnsi="Times New Roman"/>
          <w:color w:val="000000"/>
          <w:sz w:val="24"/>
        </w:rPr>
        <w:t>Stratified sampling</w:t>
      </w:r>
    </w:p>
    <w:p w14:paraId="23B1E195" w14:textId="77777777" w:rsidR="00DD390C" w:rsidRDefault="00000000">
      <w:pPr>
        <w:autoSpaceDE w:val="0"/>
        <w:autoSpaceDN w:val="0"/>
        <w:spacing w:before="212" w:after="0" w:line="233" w:lineRule="auto"/>
        <w:ind w:left="1940"/>
      </w:pPr>
      <w:r>
        <w:rPr>
          <w:rFonts w:ascii="Arial" w:eastAsia="Arial" w:hAnsi="Arial"/>
          <w:color w:val="000000"/>
          <w:sz w:val="24"/>
        </w:rPr>
        <w:t>●</w:t>
      </w:r>
      <w:r>
        <w:rPr>
          <w:rFonts w:ascii="Times New Roman" w:eastAsia="Times New Roman" w:hAnsi="Times New Roman"/>
          <w:color w:val="000000"/>
          <w:sz w:val="24"/>
        </w:rPr>
        <w:t>Multistage cluster sampling</w:t>
      </w:r>
    </w:p>
    <w:p w14:paraId="7A27E545" w14:textId="77777777" w:rsidR="00DD390C" w:rsidRDefault="00000000">
      <w:pPr>
        <w:autoSpaceDE w:val="0"/>
        <w:autoSpaceDN w:val="0"/>
        <w:spacing w:before="616" w:after="0" w:line="245" w:lineRule="auto"/>
        <w:ind w:left="1340" w:right="1296"/>
      </w:pPr>
      <w:r>
        <w:rPr>
          <w:rFonts w:ascii="Times New Roman" w:eastAsia="Times New Roman" w:hAnsi="Times New Roman"/>
          <w:color w:val="000000"/>
          <w:sz w:val="24"/>
        </w:rPr>
        <w:t>Non-probabilistic Sampling It involves the selection of units based on factors other than random chance. It is also known as deliberate sampling and purposive sampling.</w:t>
      </w:r>
    </w:p>
    <w:p w14:paraId="67938798" w14:textId="77777777" w:rsidR="00DD390C" w:rsidRDefault="00000000">
      <w:pPr>
        <w:autoSpaceDE w:val="0"/>
        <w:autoSpaceDN w:val="0"/>
        <w:spacing w:before="246" w:after="258" w:line="230" w:lineRule="auto"/>
        <w:ind w:left="1340"/>
      </w:pPr>
      <w:r>
        <w:rPr>
          <w:rFonts w:ascii="Times New Roman" w:eastAsia="Times New Roman" w:hAnsi="Times New Roman"/>
          <w:color w:val="000000"/>
          <w:sz w:val="24"/>
        </w:rPr>
        <w:t>Types of Non-Probabilistic Sampling</w:t>
      </w:r>
    </w:p>
    <w:tbl>
      <w:tblPr>
        <w:tblW w:w="0" w:type="auto"/>
        <w:tblInd w:w="840" w:type="dxa"/>
        <w:tblLayout w:type="fixed"/>
        <w:tblLook w:val="04A0" w:firstRow="1" w:lastRow="0" w:firstColumn="1" w:lastColumn="0" w:noHBand="0" w:noVBand="1"/>
      </w:tblPr>
      <w:tblGrid>
        <w:gridCol w:w="1100"/>
        <w:gridCol w:w="6140"/>
      </w:tblGrid>
      <w:tr w:rsidR="00DD390C" w14:paraId="6A41CEE7" w14:textId="77777777">
        <w:trPr>
          <w:trHeight w:hRule="exact" w:val="1824"/>
        </w:trPr>
        <w:tc>
          <w:tcPr>
            <w:tcW w:w="1100" w:type="dxa"/>
            <w:shd w:val="clear" w:color="auto" w:fill="FFFFFF"/>
            <w:tcMar>
              <w:left w:w="0" w:type="dxa"/>
              <w:right w:w="0" w:type="dxa"/>
            </w:tcMar>
          </w:tcPr>
          <w:p w14:paraId="21C5B20E" w14:textId="77777777" w:rsidR="00DD390C" w:rsidRDefault="00000000">
            <w:pPr>
              <w:autoSpaceDE w:val="0"/>
              <w:autoSpaceDN w:val="0"/>
              <w:spacing w:before="60" w:after="0" w:line="370" w:lineRule="auto"/>
              <w:ind w:left="860" w:right="96"/>
              <w:jc w:val="both"/>
            </w:pPr>
            <w:r>
              <w:rPr>
                <w:rFonts w:ascii="Arial" w:eastAsia="Arial" w:hAnsi="Arial"/>
                <w:color w:val="000000"/>
                <w:sz w:val="24"/>
              </w:rPr>
              <w:t>●</w:t>
            </w:r>
            <w:r>
              <w:br/>
            </w:r>
            <w:r>
              <w:rPr>
                <w:rFonts w:ascii="Arial" w:eastAsia="Arial" w:hAnsi="Arial"/>
                <w:color w:val="000000"/>
                <w:sz w:val="24"/>
              </w:rPr>
              <w:t>●</w:t>
            </w:r>
            <w:r>
              <w:br/>
            </w:r>
            <w:r>
              <w:rPr>
                <w:rFonts w:ascii="Arial" w:eastAsia="Arial" w:hAnsi="Arial"/>
                <w:color w:val="000000"/>
                <w:sz w:val="24"/>
              </w:rPr>
              <w:t>●</w:t>
            </w:r>
            <w:r>
              <w:br/>
            </w:r>
            <w:r>
              <w:rPr>
                <w:rFonts w:ascii="Arial" w:eastAsia="Arial" w:hAnsi="Arial"/>
                <w:color w:val="000000"/>
                <w:sz w:val="24"/>
              </w:rPr>
              <w:t>●</w:t>
            </w:r>
          </w:p>
        </w:tc>
        <w:tc>
          <w:tcPr>
            <w:tcW w:w="6140" w:type="dxa"/>
            <w:shd w:val="clear" w:color="auto" w:fill="FFFFFF"/>
            <w:tcMar>
              <w:left w:w="0" w:type="dxa"/>
              <w:right w:w="0" w:type="dxa"/>
            </w:tcMar>
          </w:tcPr>
          <w:p w14:paraId="384C82C7" w14:textId="77777777" w:rsidR="00DD390C" w:rsidRDefault="00000000">
            <w:pPr>
              <w:autoSpaceDE w:val="0"/>
              <w:autoSpaceDN w:val="0"/>
              <w:spacing w:before="64" w:after="0" w:line="370" w:lineRule="auto"/>
              <w:ind w:left="120" w:right="3744"/>
            </w:pPr>
            <w:r>
              <w:rPr>
                <w:rFonts w:ascii="Times New Roman" w:eastAsia="Times New Roman" w:hAnsi="Times New Roman"/>
                <w:color w:val="000000"/>
                <w:sz w:val="24"/>
              </w:rPr>
              <w:t xml:space="preserve">Convenience sampling </w:t>
            </w:r>
            <w:r>
              <w:br/>
            </w:r>
            <w:r>
              <w:rPr>
                <w:rFonts w:ascii="Times New Roman" w:eastAsia="Times New Roman" w:hAnsi="Times New Roman"/>
                <w:color w:val="000000"/>
                <w:sz w:val="24"/>
              </w:rPr>
              <w:t xml:space="preserve">Quota sampling </w:t>
            </w:r>
            <w:r>
              <w:br/>
            </w:r>
            <w:r>
              <w:rPr>
                <w:rFonts w:ascii="Times New Roman" w:eastAsia="Times New Roman" w:hAnsi="Times New Roman"/>
                <w:color w:val="000000"/>
                <w:sz w:val="24"/>
              </w:rPr>
              <w:t xml:space="preserve">Judgment sampling </w:t>
            </w:r>
            <w:r>
              <w:br/>
            </w:r>
            <w:r>
              <w:rPr>
                <w:rFonts w:ascii="Times New Roman" w:eastAsia="Times New Roman" w:hAnsi="Times New Roman"/>
                <w:color w:val="000000"/>
                <w:sz w:val="24"/>
              </w:rPr>
              <w:t>Snowball sampling</w:t>
            </w:r>
          </w:p>
        </w:tc>
      </w:tr>
    </w:tbl>
    <w:p w14:paraId="79AB601C" w14:textId="77777777" w:rsidR="00DD390C" w:rsidRDefault="00000000">
      <w:pPr>
        <w:autoSpaceDE w:val="0"/>
        <w:autoSpaceDN w:val="0"/>
        <w:spacing w:before="530" w:after="0" w:line="230" w:lineRule="auto"/>
        <w:ind w:left="1340"/>
      </w:pPr>
      <w:hyperlink r:id="rId8" w:history="1">
        <w:r>
          <w:rPr>
            <w:rFonts w:ascii="Times New Roman" w:eastAsia="Times New Roman" w:hAnsi="Times New Roman"/>
            <w:b/>
            <w:color w:val="262626"/>
            <w:sz w:val="24"/>
            <w:u w:val="single"/>
          </w:rPr>
          <w:t>Simple Random Sampling</w:t>
        </w:r>
      </w:hyperlink>
      <w:hyperlink r:id="rId9" w:history="1">
        <w:r>
          <w:rPr>
            <w:rFonts w:ascii="Times New Roman" w:eastAsia="Times New Roman" w:hAnsi="Times New Roman"/>
            <w:b/>
            <w:color w:val="6F6F6F"/>
            <w:sz w:val="24"/>
          </w:rPr>
          <w:t>:</w:t>
        </w:r>
      </w:hyperlink>
    </w:p>
    <w:p w14:paraId="3E931D77" w14:textId="77777777" w:rsidR="00DD390C" w:rsidRDefault="00000000">
      <w:pPr>
        <w:autoSpaceDE w:val="0"/>
        <w:autoSpaceDN w:val="0"/>
        <w:spacing w:before="240" w:after="0" w:line="245" w:lineRule="auto"/>
        <w:ind w:left="1340" w:right="1312"/>
        <w:jc w:val="both"/>
      </w:pPr>
      <w:r>
        <w:rPr>
          <w:rFonts w:ascii="Times New Roman" w:eastAsia="Times New Roman" w:hAnsi="Times New Roman"/>
          <w:color w:val="000000"/>
          <w:sz w:val="24"/>
        </w:rPr>
        <w:t>A sampling process where each element in the target population has an equal chance or probability of inclusion in the sample is known as Simple Random Sampling. For ex, if a sample of 15000 names is to be drawn from the telephone directory, then there is equal chance for each number in the directory to be selected. These numbers (serial no of name) could be randomly generated by the computer or picked out of a box. These numbers could be later matched with the corresponding names thus fulfilling the list. In small populations random sampling is done without replacement to avoid the instance of a unit being sampled more thanonce.</w:t>
      </w:r>
    </w:p>
    <w:p w14:paraId="2CDE2B7C" w14:textId="77777777" w:rsidR="00DD390C" w:rsidRDefault="00000000">
      <w:pPr>
        <w:autoSpaceDE w:val="0"/>
        <w:autoSpaceDN w:val="0"/>
        <w:spacing w:before="232" w:after="0" w:line="230" w:lineRule="auto"/>
        <w:ind w:left="1340"/>
      </w:pPr>
      <w:r>
        <w:rPr>
          <w:rFonts w:ascii="Times New Roman" w:eastAsia="Times New Roman" w:hAnsi="Times New Roman"/>
          <w:b/>
          <w:color w:val="000000"/>
          <w:sz w:val="24"/>
          <w:u w:val="single"/>
        </w:rPr>
        <w:t>Hypothesis Testing for mean:</w:t>
      </w:r>
    </w:p>
    <w:p w14:paraId="6236F1F0" w14:textId="77777777" w:rsidR="00DD390C" w:rsidRDefault="00000000">
      <w:pPr>
        <w:autoSpaceDE w:val="0"/>
        <w:autoSpaceDN w:val="0"/>
        <w:spacing w:before="420" w:after="0" w:line="230" w:lineRule="auto"/>
        <w:ind w:left="1340"/>
      </w:pPr>
      <w:r>
        <w:rPr>
          <w:rFonts w:ascii="Times New Roman" w:eastAsia="Times New Roman" w:hAnsi="Times New Roman"/>
          <w:color w:val="000000"/>
          <w:sz w:val="24"/>
        </w:rPr>
        <w:t>hypothesis test of a mean can be conducted, when the following conditions are met:</w:t>
      </w:r>
    </w:p>
    <w:p w14:paraId="70EC5F5F" w14:textId="77777777" w:rsidR="00DD390C" w:rsidRDefault="00000000">
      <w:pPr>
        <w:tabs>
          <w:tab w:val="left" w:pos="2060"/>
        </w:tabs>
        <w:autoSpaceDE w:val="0"/>
        <w:autoSpaceDN w:val="0"/>
        <w:spacing w:before="342" w:after="0" w:line="235" w:lineRule="auto"/>
        <w:ind w:left="1700"/>
      </w:pPr>
      <w:r>
        <w:rPr>
          <w:rFonts w:ascii="Noto Sans Symbols" w:eastAsia="Noto Sans Symbols" w:hAnsi="Noto Sans Symbols"/>
          <w:color w:val="000000"/>
          <w:sz w:val="19"/>
        </w:rPr>
        <w:t>▪</w:t>
      </w:r>
      <w:r>
        <w:tab/>
      </w:r>
      <w:r>
        <w:rPr>
          <w:rFonts w:ascii="Times New Roman" w:eastAsia="Times New Roman" w:hAnsi="Times New Roman"/>
          <w:color w:val="000000"/>
          <w:sz w:val="24"/>
        </w:rPr>
        <w:t xml:space="preserve">The sampling method is </w:t>
      </w:r>
      <w:hyperlink r:id="rId10" w:history="1">
        <w:r>
          <w:rPr>
            <w:rFonts w:ascii="Times New Roman" w:eastAsia="Times New Roman" w:hAnsi="Times New Roman"/>
            <w:color w:val="000000"/>
            <w:sz w:val="24"/>
          </w:rPr>
          <w:t>simple random sampling.</w:t>
        </w:r>
      </w:hyperlink>
    </w:p>
    <w:p w14:paraId="3713C1E3" w14:textId="77777777" w:rsidR="00DD390C" w:rsidRDefault="00DD390C">
      <w:pPr>
        <w:sectPr w:rsidR="00DD390C" w:rsidSect="004146CD">
          <w:pgSz w:w="11920" w:h="16840"/>
          <w:pgMar w:top="0" w:right="0" w:bottom="0" w:left="0" w:header="720" w:footer="720" w:gutter="0"/>
          <w:cols w:space="720"/>
          <w:docGrid w:linePitch="360"/>
        </w:sectPr>
      </w:pPr>
    </w:p>
    <w:p w14:paraId="0C01FD68" w14:textId="77777777" w:rsidR="00DD390C" w:rsidRDefault="00000000">
      <w:pPr>
        <w:autoSpaceDE w:val="0"/>
        <w:autoSpaceDN w:val="0"/>
        <w:spacing w:before="894" w:after="0" w:line="240" w:lineRule="auto"/>
        <w:ind w:right="994"/>
        <w:jc w:val="right"/>
      </w:pPr>
      <w:r>
        <w:rPr>
          <w:noProof/>
        </w:rPr>
        <w:lastRenderedPageBreak/>
        <w:drawing>
          <wp:inline distT="0" distB="0" distL="0" distR="0" wp14:anchorId="6AE36E58" wp14:editId="320D0368">
            <wp:extent cx="2647949" cy="19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47949" cy="190500"/>
                    </a:xfrm>
                    <a:prstGeom prst="rect">
                      <a:avLst/>
                    </a:prstGeom>
                  </pic:spPr>
                </pic:pic>
              </a:graphicData>
            </a:graphic>
          </wp:inline>
        </w:drawing>
      </w:r>
    </w:p>
    <w:p w14:paraId="43632D63" w14:textId="77777777" w:rsidR="00DD390C" w:rsidRDefault="00000000">
      <w:pPr>
        <w:tabs>
          <w:tab w:val="left" w:pos="2060"/>
        </w:tabs>
        <w:autoSpaceDE w:val="0"/>
        <w:autoSpaceDN w:val="0"/>
        <w:spacing w:before="320" w:after="0" w:line="235" w:lineRule="auto"/>
        <w:ind w:left="1700"/>
      </w:pPr>
      <w:r>
        <w:rPr>
          <w:rFonts w:ascii="Noto Sans Symbols" w:eastAsia="Noto Sans Symbols" w:hAnsi="Noto Sans Symbols"/>
          <w:color w:val="000000"/>
          <w:sz w:val="19"/>
        </w:rPr>
        <w:t>▪</w:t>
      </w:r>
      <w:r>
        <w:tab/>
      </w:r>
      <w:r>
        <w:rPr>
          <w:rFonts w:ascii="Times New Roman" w:eastAsia="Times New Roman" w:hAnsi="Times New Roman"/>
          <w:color w:val="000000"/>
          <w:sz w:val="24"/>
        </w:rPr>
        <w:t>The sampling distribution is normal or nearly normal.</w:t>
      </w:r>
    </w:p>
    <w:p w14:paraId="4ED1080E" w14:textId="77777777" w:rsidR="00DD390C" w:rsidRDefault="00000000">
      <w:pPr>
        <w:tabs>
          <w:tab w:val="left" w:pos="2060"/>
        </w:tabs>
        <w:autoSpaceDE w:val="0"/>
        <w:autoSpaceDN w:val="0"/>
        <w:spacing w:before="120" w:after="0" w:line="235" w:lineRule="auto"/>
        <w:ind w:left="1700"/>
      </w:pPr>
      <w:r>
        <w:rPr>
          <w:rFonts w:ascii="Noto Sans Symbols" w:eastAsia="Noto Sans Symbols" w:hAnsi="Noto Sans Symbols"/>
          <w:color w:val="000000"/>
          <w:sz w:val="19"/>
        </w:rPr>
        <w:t>▪</w:t>
      </w:r>
      <w:r>
        <w:tab/>
      </w:r>
      <w:r>
        <w:rPr>
          <w:rFonts w:ascii="Times New Roman" w:eastAsia="Times New Roman" w:hAnsi="Times New Roman"/>
          <w:color w:val="000000"/>
          <w:sz w:val="24"/>
        </w:rPr>
        <w:t>Generally, the sampling distribution will be approximately normally distributed if any of</w:t>
      </w:r>
    </w:p>
    <w:p w14:paraId="442ED9CD" w14:textId="77777777" w:rsidR="00DD390C" w:rsidRDefault="00000000">
      <w:pPr>
        <w:autoSpaceDE w:val="0"/>
        <w:autoSpaceDN w:val="0"/>
        <w:spacing w:before="62" w:after="0" w:line="230" w:lineRule="auto"/>
        <w:ind w:left="2060"/>
      </w:pPr>
      <w:r>
        <w:rPr>
          <w:rFonts w:ascii="Times New Roman" w:eastAsia="Times New Roman" w:hAnsi="Times New Roman"/>
          <w:color w:val="000000"/>
          <w:sz w:val="24"/>
        </w:rPr>
        <w:t>the following conditions apply.</w:t>
      </w:r>
    </w:p>
    <w:p w14:paraId="546669B5" w14:textId="77777777" w:rsidR="00DD390C" w:rsidRDefault="00000000">
      <w:pPr>
        <w:tabs>
          <w:tab w:val="left" w:pos="2060"/>
        </w:tabs>
        <w:autoSpaceDE w:val="0"/>
        <w:autoSpaceDN w:val="0"/>
        <w:spacing w:before="278" w:after="0" w:line="235" w:lineRule="auto"/>
        <w:ind w:left="1700"/>
      </w:pPr>
      <w:r>
        <w:rPr>
          <w:rFonts w:ascii="Noto Sans Symbols" w:eastAsia="Noto Sans Symbols" w:hAnsi="Noto Sans Symbols"/>
          <w:color w:val="000000"/>
          <w:sz w:val="19"/>
        </w:rPr>
        <w:t>▪</w:t>
      </w:r>
      <w:r>
        <w:tab/>
      </w:r>
      <w:r>
        <w:rPr>
          <w:rFonts w:ascii="Times New Roman" w:eastAsia="Times New Roman" w:hAnsi="Times New Roman"/>
          <w:color w:val="000000"/>
          <w:sz w:val="24"/>
        </w:rPr>
        <w:t>The population distribution is normal.</w:t>
      </w:r>
    </w:p>
    <w:p w14:paraId="77F23598" w14:textId="77777777" w:rsidR="00DD390C" w:rsidRDefault="00000000">
      <w:pPr>
        <w:tabs>
          <w:tab w:val="left" w:pos="2060"/>
        </w:tabs>
        <w:autoSpaceDE w:val="0"/>
        <w:autoSpaceDN w:val="0"/>
        <w:spacing w:before="402" w:after="0" w:line="233" w:lineRule="auto"/>
        <w:ind w:left="1700"/>
      </w:pPr>
      <w:r>
        <w:rPr>
          <w:rFonts w:ascii="Noto Sans Symbols" w:eastAsia="Noto Sans Symbols" w:hAnsi="Noto Sans Symbols"/>
          <w:color w:val="000000"/>
          <w:sz w:val="19"/>
        </w:rPr>
        <w:t>▪</w:t>
      </w:r>
      <w:r>
        <w:tab/>
      </w:r>
      <w:r>
        <w:rPr>
          <w:rFonts w:ascii="Times New Roman" w:eastAsia="Times New Roman" w:hAnsi="Times New Roman"/>
          <w:color w:val="000000"/>
          <w:sz w:val="24"/>
        </w:rPr>
        <w:t xml:space="preserve">The population distribution is </w:t>
      </w:r>
      <w:hyperlink r:id="rId11" w:history="1">
        <w:r>
          <w:rPr>
            <w:rFonts w:ascii="Times New Roman" w:eastAsia="Times New Roman" w:hAnsi="Times New Roman"/>
            <w:color w:val="000000"/>
            <w:sz w:val="24"/>
          </w:rPr>
          <w:t xml:space="preserve">symmetric, </w:t>
        </w:r>
      </w:hyperlink>
      <w:hyperlink r:id="rId12" w:history="1">
        <w:r>
          <w:rPr>
            <w:rFonts w:ascii="Times New Roman" w:eastAsia="Times New Roman" w:hAnsi="Times New Roman"/>
            <w:color w:val="000000"/>
            <w:sz w:val="24"/>
          </w:rPr>
          <w:t xml:space="preserve">unimodal, </w:t>
        </w:r>
      </w:hyperlink>
      <w:r>
        <w:rPr>
          <w:rFonts w:ascii="Times New Roman" w:eastAsia="Times New Roman" w:hAnsi="Times New Roman"/>
          <w:color w:val="000000"/>
          <w:sz w:val="24"/>
        </w:rPr>
        <w:t xml:space="preserve">without </w:t>
      </w:r>
      <w:hyperlink r:id="rId13" w:history="1">
        <w:r>
          <w:rPr>
            <w:rFonts w:ascii="Times New Roman" w:eastAsia="Times New Roman" w:hAnsi="Times New Roman"/>
            <w:color w:val="000000"/>
            <w:sz w:val="24"/>
          </w:rPr>
          <w:t>outliers,</w:t>
        </w:r>
      </w:hyperlink>
      <w:r>
        <w:rPr>
          <w:rFonts w:ascii="Times New Roman" w:eastAsia="Times New Roman" w:hAnsi="Times New Roman"/>
          <w:color w:val="000000"/>
          <w:sz w:val="24"/>
        </w:rPr>
        <w:t xml:space="preserve"> and the sample</w:t>
      </w:r>
    </w:p>
    <w:p w14:paraId="21FEF731" w14:textId="77777777" w:rsidR="00DD390C" w:rsidRDefault="00000000">
      <w:pPr>
        <w:autoSpaceDE w:val="0"/>
        <w:autoSpaceDN w:val="0"/>
        <w:spacing w:before="180" w:after="0" w:line="230" w:lineRule="auto"/>
        <w:ind w:left="2060"/>
      </w:pPr>
      <w:r>
        <w:rPr>
          <w:rFonts w:ascii="Times New Roman" w:eastAsia="Times New Roman" w:hAnsi="Times New Roman"/>
          <w:color w:val="000000"/>
          <w:sz w:val="24"/>
        </w:rPr>
        <w:t>size is 15 or less.</w:t>
      </w:r>
    </w:p>
    <w:p w14:paraId="4D5DC6BA" w14:textId="77777777" w:rsidR="00DD390C" w:rsidRDefault="00000000">
      <w:pPr>
        <w:tabs>
          <w:tab w:val="left" w:pos="2060"/>
        </w:tabs>
        <w:autoSpaceDE w:val="0"/>
        <w:autoSpaceDN w:val="0"/>
        <w:spacing w:before="348" w:after="0" w:line="233" w:lineRule="auto"/>
        <w:ind w:left="1700"/>
      </w:pPr>
      <w:r>
        <w:rPr>
          <w:rFonts w:ascii="Noto Sans Symbols" w:eastAsia="Noto Sans Symbols" w:hAnsi="Noto Sans Symbols"/>
          <w:color w:val="000000"/>
          <w:sz w:val="19"/>
        </w:rPr>
        <w:t>▪</w:t>
      </w:r>
      <w:r>
        <w:tab/>
      </w:r>
      <w:r>
        <w:rPr>
          <w:rFonts w:ascii="Times New Roman" w:eastAsia="Times New Roman" w:hAnsi="Times New Roman"/>
          <w:color w:val="000000"/>
          <w:sz w:val="24"/>
        </w:rPr>
        <w:t xml:space="preserve">The population distribution is moderately </w:t>
      </w:r>
      <w:hyperlink r:id="rId14" w:history="1">
        <w:r>
          <w:rPr>
            <w:rFonts w:ascii="Times New Roman" w:eastAsia="Times New Roman" w:hAnsi="Times New Roman"/>
            <w:color w:val="000000"/>
            <w:sz w:val="24"/>
          </w:rPr>
          <w:t xml:space="preserve">skewed, </w:t>
        </w:r>
      </w:hyperlink>
      <w:r>
        <w:rPr>
          <w:rFonts w:ascii="Times New Roman" w:eastAsia="Times New Roman" w:hAnsi="Times New Roman"/>
          <w:color w:val="000000"/>
          <w:sz w:val="24"/>
        </w:rPr>
        <w:t>unimodal, without outliers,</w:t>
      </w:r>
    </w:p>
    <w:p w14:paraId="219DA2B1" w14:textId="77777777" w:rsidR="00DD390C" w:rsidRDefault="00000000">
      <w:pPr>
        <w:autoSpaceDE w:val="0"/>
        <w:autoSpaceDN w:val="0"/>
        <w:spacing w:before="184" w:after="0" w:line="230" w:lineRule="auto"/>
        <w:ind w:left="2060"/>
      </w:pPr>
      <w:r>
        <w:rPr>
          <w:rFonts w:ascii="Times New Roman" w:eastAsia="Times New Roman" w:hAnsi="Times New Roman"/>
          <w:color w:val="000000"/>
          <w:sz w:val="24"/>
        </w:rPr>
        <w:t>and the sample size is between 16 and 40.</w:t>
      </w:r>
    </w:p>
    <w:p w14:paraId="377720F7" w14:textId="77777777" w:rsidR="00DD390C" w:rsidRDefault="00000000">
      <w:pPr>
        <w:tabs>
          <w:tab w:val="left" w:pos="2060"/>
        </w:tabs>
        <w:autoSpaceDE w:val="0"/>
        <w:autoSpaceDN w:val="0"/>
        <w:spacing w:before="358" w:after="0" w:line="235" w:lineRule="auto"/>
        <w:ind w:left="1700"/>
      </w:pPr>
      <w:r>
        <w:rPr>
          <w:rFonts w:ascii="Noto Sans Symbols" w:eastAsia="Noto Sans Symbols" w:hAnsi="Noto Sans Symbols"/>
          <w:color w:val="000000"/>
          <w:sz w:val="19"/>
        </w:rPr>
        <w:t>▪</w:t>
      </w:r>
      <w:r>
        <w:tab/>
      </w:r>
      <w:r>
        <w:rPr>
          <w:rFonts w:ascii="Times New Roman" w:eastAsia="Times New Roman" w:hAnsi="Times New Roman"/>
          <w:color w:val="000000"/>
          <w:sz w:val="24"/>
        </w:rPr>
        <w:t>The sample size is greater than 40, without outliers.</w:t>
      </w:r>
    </w:p>
    <w:p w14:paraId="70387433" w14:textId="77777777" w:rsidR="00DD390C" w:rsidRDefault="00000000">
      <w:pPr>
        <w:autoSpaceDE w:val="0"/>
        <w:autoSpaceDN w:val="0"/>
        <w:spacing w:before="344" w:after="0" w:line="230" w:lineRule="auto"/>
        <w:ind w:left="1340"/>
      </w:pPr>
      <w:r>
        <w:rPr>
          <w:rFonts w:ascii="Times New Roman" w:eastAsia="Times New Roman" w:hAnsi="Times New Roman"/>
          <w:color w:val="000000"/>
          <w:sz w:val="24"/>
        </w:rPr>
        <w:t>This approach consists of four steps: (1) state the hypotheses, (2) formulate an analysis plan,</w:t>
      </w:r>
    </w:p>
    <w:p w14:paraId="40CECBE0" w14:textId="77777777" w:rsidR="00DD390C" w:rsidRDefault="00000000">
      <w:pPr>
        <w:autoSpaceDE w:val="0"/>
        <w:autoSpaceDN w:val="0"/>
        <w:spacing w:before="94" w:after="0" w:line="230" w:lineRule="auto"/>
        <w:ind w:left="1340"/>
      </w:pPr>
      <w:r>
        <w:rPr>
          <w:rFonts w:ascii="Times New Roman" w:eastAsia="Times New Roman" w:hAnsi="Times New Roman"/>
          <w:color w:val="000000"/>
          <w:sz w:val="24"/>
        </w:rPr>
        <w:t>(3) analyze sample data, and (4) interpret results.</w:t>
      </w:r>
    </w:p>
    <w:p w14:paraId="58703A3F" w14:textId="77777777" w:rsidR="00DD390C" w:rsidRDefault="00000000">
      <w:pPr>
        <w:autoSpaceDE w:val="0"/>
        <w:autoSpaceDN w:val="0"/>
        <w:spacing w:before="502" w:after="0" w:line="230" w:lineRule="auto"/>
        <w:ind w:left="1340"/>
      </w:pPr>
      <w:r>
        <w:rPr>
          <w:rFonts w:ascii="Times New Roman" w:eastAsia="Times New Roman" w:hAnsi="Times New Roman"/>
          <w:b/>
          <w:color w:val="000000"/>
          <w:sz w:val="24"/>
        </w:rPr>
        <w:t>State the Hypotheses</w:t>
      </w:r>
    </w:p>
    <w:p w14:paraId="647775FA" w14:textId="77777777" w:rsidR="00DD390C" w:rsidRDefault="00000000">
      <w:pPr>
        <w:autoSpaceDE w:val="0"/>
        <w:autoSpaceDN w:val="0"/>
        <w:spacing w:before="182" w:after="0" w:line="230" w:lineRule="auto"/>
        <w:ind w:left="1340"/>
      </w:pPr>
      <w:r>
        <w:rPr>
          <w:rFonts w:ascii="Times New Roman" w:eastAsia="Times New Roman" w:hAnsi="Times New Roman"/>
          <w:color w:val="000000"/>
          <w:sz w:val="24"/>
        </w:rPr>
        <w:t xml:space="preserve">Every hypothesis test requires the analyst to state a </w:t>
      </w:r>
      <w:hyperlink r:id="rId15" w:history="1">
        <w:r>
          <w:rPr>
            <w:rFonts w:ascii="Times New Roman" w:eastAsia="Times New Roman" w:hAnsi="Times New Roman"/>
            <w:color w:val="000000"/>
            <w:sz w:val="24"/>
          </w:rPr>
          <w:t>null hypothesis</w:t>
        </w:r>
      </w:hyperlink>
      <w:r>
        <w:rPr>
          <w:rFonts w:ascii="Times New Roman" w:eastAsia="Times New Roman" w:hAnsi="Times New Roman"/>
          <w:color w:val="000000"/>
          <w:sz w:val="24"/>
        </w:rPr>
        <w:t xml:space="preserve"> and an </w:t>
      </w:r>
      <w:hyperlink r:id="rId16" w:history="1">
        <w:r>
          <w:rPr>
            <w:rFonts w:ascii="Times New Roman" w:eastAsia="Times New Roman" w:hAnsi="Times New Roman"/>
            <w:color w:val="000000"/>
            <w:sz w:val="24"/>
          </w:rPr>
          <w:t>alternative</w:t>
        </w:r>
      </w:hyperlink>
    </w:p>
    <w:p w14:paraId="55F5D1A9" w14:textId="77777777" w:rsidR="00DD390C" w:rsidRDefault="00000000">
      <w:pPr>
        <w:autoSpaceDE w:val="0"/>
        <w:autoSpaceDN w:val="0"/>
        <w:spacing w:before="96" w:after="0" w:line="230" w:lineRule="auto"/>
        <w:ind w:left="1340"/>
      </w:pPr>
      <w:hyperlink r:id="rId17" w:history="1">
        <w:r>
          <w:rPr>
            <w:rFonts w:ascii="Times New Roman" w:eastAsia="Times New Roman" w:hAnsi="Times New Roman"/>
            <w:color w:val="000000"/>
            <w:sz w:val="24"/>
          </w:rPr>
          <w:t>hypothesis.</w:t>
        </w:r>
      </w:hyperlink>
      <w:r>
        <w:rPr>
          <w:rFonts w:ascii="Times New Roman" w:eastAsia="Times New Roman" w:hAnsi="Times New Roman"/>
          <w:color w:val="000000"/>
          <w:sz w:val="24"/>
        </w:rPr>
        <w:t xml:space="preserve"> The hypotheses are stated in such a way that they are mutually exclusive. That</w:t>
      </w:r>
    </w:p>
    <w:p w14:paraId="52791211" w14:textId="77777777" w:rsidR="00DD390C" w:rsidRDefault="00000000">
      <w:pPr>
        <w:autoSpaceDE w:val="0"/>
        <w:autoSpaceDN w:val="0"/>
        <w:spacing w:before="96" w:after="0" w:line="230" w:lineRule="auto"/>
        <w:ind w:left="1340"/>
      </w:pPr>
      <w:r>
        <w:rPr>
          <w:rFonts w:ascii="Times New Roman" w:eastAsia="Times New Roman" w:hAnsi="Times New Roman"/>
          <w:color w:val="000000"/>
          <w:sz w:val="24"/>
        </w:rPr>
        <w:t>is, if one is true, the other must be false; and vice versa.</w:t>
      </w:r>
    </w:p>
    <w:p w14:paraId="09B6EF92" w14:textId="77777777" w:rsidR="00DD390C" w:rsidRDefault="00000000">
      <w:pPr>
        <w:autoSpaceDE w:val="0"/>
        <w:autoSpaceDN w:val="0"/>
        <w:spacing w:before="296" w:after="0" w:line="230" w:lineRule="auto"/>
        <w:ind w:left="1340"/>
      </w:pPr>
      <w:r>
        <w:rPr>
          <w:rFonts w:ascii="Times New Roman" w:eastAsia="Times New Roman" w:hAnsi="Times New Roman"/>
          <w:color w:val="000000"/>
          <w:sz w:val="24"/>
        </w:rPr>
        <w:t>The table below shows three sets of hypotheses. Each makes a statement about how the</w:t>
      </w:r>
    </w:p>
    <w:p w14:paraId="4A115BE7" w14:textId="77777777" w:rsidR="00DD390C" w:rsidRDefault="00000000">
      <w:pPr>
        <w:autoSpaceDE w:val="0"/>
        <w:autoSpaceDN w:val="0"/>
        <w:spacing w:before="80" w:after="0" w:line="230" w:lineRule="auto"/>
        <w:ind w:left="1340"/>
      </w:pPr>
      <w:r>
        <w:rPr>
          <w:rFonts w:ascii="Times New Roman" w:eastAsia="Times New Roman" w:hAnsi="Times New Roman"/>
          <w:color w:val="000000"/>
          <w:sz w:val="24"/>
        </w:rPr>
        <w:t>population mean μ is related to a specified value M. (In the table, the symbol ≠means " not</w:t>
      </w:r>
    </w:p>
    <w:p w14:paraId="16FF78AC" w14:textId="77777777" w:rsidR="00DD390C" w:rsidRDefault="00000000">
      <w:pPr>
        <w:autoSpaceDE w:val="0"/>
        <w:autoSpaceDN w:val="0"/>
        <w:spacing w:before="80" w:after="120" w:line="230" w:lineRule="auto"/>
        <w:ind w:left="1340"/>
      </w:pPr>
      <w:r>
        <w:rPr>
          <w:rFonts w:ascii="Times New Roman" w:eastAsia="Times New Roman" w:hAnsi="Times New Roman"/>
          <w:color w:val="000000"/>
          <w:sz w:val="24"/>
        </w:rPr>
        <w:t>equal to ".)</w:t>
      </w:r>
    </w:p>
    <w:tbl>
      <w:tblPr>
        <w:tblW w:w="0" w:type="auto"/>
        <w:tblInd w:w="1290" w:type="dxa"/>
        <w:tblLayout w:type="fixed"/>
        <w:tblLook w:val="04A0" w:firstRow="1" w:lastRow="0" w:firstColumn="1" w:lastColumn="0" w:noHBand="0" w:noVBand="1"/>
      </w:tblPr>
      <w:tblGrid>
        <w:gridCol w:w="7540"/>
      </w:tblGrid>
      <w:tr w:rsidR="00DD390C" w14:paraId="7DC8FCD2" w14:textId="77777777">
        <w:trPr>
          <w:trHeight w:hRule="exact" w:val="1740"/>
        </w:trPr>
        <w:tc>
          <w:tcPr>
            <w:tcW w:w="7540" w:type="dxa"/>
            <w:tcBorders>
              <w:top w:val="single" w:sz="8" w:space="0" w:color="ECECEC"/>
              <w:left w:val="single" w:sz="8" w:space="0" w:color="ECECEC"/>
              <w:bottom w:val="single" w:sz="8" w:space="0" w:color="ECECEC"/>
              <w:right w:val="single" w:sz="8" w:space="0" w:color="ECECEC"/>
            </w:tcBorders>
            <w:tcMar>
              <w:left w:w="0" w:type="dxa"/>
              <w:right w:w="0" w:type="dxa"/>
            </w:tcMar>
          </w:tcPr>
          <w:tbl>
            <w:tblPr>
              <w:tblW w:w="0" w:type="auto"/>
              <w:tblLayout w:type="fixed"/>
              <w:tblLook w:val="04A0" w:firstRow="1" w:lastRow="0" w:firstColumn="1" w:lastColumn="0" w:noHBand="0" w:noVBand="1"/>
            </w:tblPr>
            <w:tblGrid>
              <w:gridCol w:w="604"/>
              <w:gridCol w:w="1930"/>
              <w:gridCol w:w="2926"/>
              <w:gridCol w:w="2032"/>
            </w:tblGrid>
            <w:tr w:rsidR="00DD390C" w14:paraId="23CE92FC" w14:textId="77777777">
              <w:trPr>
                <w:trHeight w:hRule="exact" w:val="420"/>
              </w:trPr>
              <w:tc>
                <w:tcPr>
                  <w:tcW w:w="604" w:type="dxa"/>
                  <w:shd w:val="clear" w:color="auto" w:fill="0000FF"/>
                  <w:tcMar>
                    <w:left w:w="0" w:type="dxa"/>
                    <w:right w:w="0" w:type="dxa"/>
                  </w:tcMar>
                </w:tcPr>
                <w:p w14:paraId="61C52A76" w14:textId="77777777" w:rsidR="00DD390C" w:rsidRDefault="00000000">
                  <w:pPr>
                    <w:autoSpaceDE w:val="0"/>
                    <w:autoSpaceDN w:val="0"/>
                    <w:spacing w:before="132" w:after="0" w:line="230" w:lineRule="auto"/>
                    <w:jc w:val="center"/>
                  </w:pPr>
                  <w:r>
                    <w:rPr>
                      <w:rFonts w:ascii="Times New Roman" w:eastAsia="Times New Roman" w:hAnsi="Times New Roman"/>
                      <w:color w:val="FFFFFF"/>
                      <w:sz w:val="24"/>
                    </w:rPr>
                    <w:t>Set</w:t>
                  </w:r>
                </w:p>
              </w:tc>
              <w:tc>
                <w:tcPr>
                  <w:tcW w:w="1930" w:type="dxa"/>
                  <w:shd w:val="clear" w:color="auto" w:fill="0000FF"/>
                  <w:tcMar>
                    <w:left w:w="0" w:type="dxa"/>
                    <w:right w:w="0" w:type="dxa"/>
                  </w:tcMar>
                </w:tcPr>
                <w:p w14:paraId="63FAD1BF" w14:textId="77777777" w:rsidR="00DD390C" w:rsidRDefault="00000000">
                  <w:pPr>
                    <w:autoSpaceDE w:val="0"/>
                    <w:autoSpaceDN w:val="0"/>
                    <w:spacing w:before="132" w:after="0" w:line="230" w:lineRule="auto"/>
                    <w:jc w:val="center"/>
                  </w:pPr>
                  <w:r>
                    <w:rPr>
                      <w:rFonts w:ascii="Times New Roman" w:eastAsia="Times New Roman" w:hAnsi="Times New Roman"/>
                      <w:color w:val="FFFFFF"/>
                      <w:sz w:val="24"/>
                    </w:rPr>
                    <w:t>Null hypothesis</w:t>
                  </w:r>
                </w:p>
              </w:tc>
              <w:tc>
                <w:tcPr>
                  <w:tcW w:w="2926" w:type="dxa"/>
                  <w:tcMar>
                    <w:left w:w="0" w:type="dxa"/>
                    <w:right w:w="0" w:type="dxa"/>
                  </w:tcMar>
                </w:tcPr>
                <w:p w14:paraId="284D8745" w14:textId="77777777" w:rsidR="00DD390C" w:rsidRDefault="00DD390C">
                  <w:pPr>
                    <w:autoSpaceDE w:val="0"/>
                    <w:autoSpaceDN w:val="0"/>
                    <w:spacing w:after="0" w:line="122" w:lineRule="exact"/>
                  </w:pPr>
                </w:p>
                <w:tbl>
                  <w:tblPr>
                    <w:tblW w:w="0" w:type="auto"/>
                    <w:tblInd w:w="73" w:type="dxa"/>
                    <w:tblLayout w:type="fixed"/>
                    <w:tblLook w:val="04A0" w:firstRow="1" w:lastRow="0" w:firstColumn="1" w:lastColumn="0" w:noHBand="0" w:noVBand="1"/>
                  </w:tblPr>
                  <w:tblGrid>
                    <w:gridCol w:w="2852"/>
                  </w:tblGrid>
                  <w:tr w:rsidR="00DD390C" w14:paraId="7DA50C31" w14:textId="77777777">
                    <w:trPr>
                      <w:trHeight w:hRule="exact" w:val="256"/>
                    </w:trPr>
                    <w:tc>
                      <w:tcPr>
                        <w:tcW w:w="2852" w:type="dxa"/>
                        <w:shd w:val="clear" w:color="auto" w:fill="0000FF"/>
                        <w:tcMar>
                          <w:left w:w="0" w:type="dxa"/>
                          <w:right w:w="0" w:type="dxa"/>
                        </w:tcMar>
                      </w:tcPr>
                      <w:p w14:paraId="414B37B6" w14:textId="77777777" w:rsidR="00DD390C" w:rsidRDefault="00000000">
                        <w:pPr>
                          <w:autoSpaceDE w:val="0"/>
                          <w:autoSpaceDN w:val="0"/>
                          <w:spacing w:before="10" w:after="0" w:line="230" w:lineRule="auto"/>
                          <w:ind w:left="392"/>
                        </w:pPr>
                        <w:r>
                          <w:rPr>
                            <w:rFonts w:ascii="Times New Roman" w:eastAsia="Times New Roman" w:hAnsi="Times New Roman"/>
                            <w:color w:val="FFFFFF"/>
                            <w:sz w:val="24"/>
                          </w:rPr>
                          <w:t>Alternative hypothesis</w:t>
                        </w:r>
                      </w:p>
                    </w:tc>
                  </w:tr>
                </w:tbl>
                <w:p w14:paraId="3FD1B427" w14:textId="77777777" w:rsidR="00DD390C" w:rsidRDefault="00DD390C">
                  <w:pPr>
                    <w:autoSpaceDE w:val="0"/>
                    <w:autoSpaceDN w:val="0"/>
                    <w:spacing w:after="0" w:line="14" w:lineRule="exact"/>
                  </w:pPr>
                </w:p>
              </w:tc>
              <w:tc>
                <w:tcPr>
                  <w:tcW w:w="2032" w:type="dxa"/>
                  <w:tcMar>
                    <w:left w:w="0" w:type="dxa"/>
                    <w:right w:w="0" w:type="dxa"/>
                  </w:tcMar>
                </w:tcPr>
                <w:p w14:paraId="6AF91BD9" w14:textId="77777777" w:rsidR="00DD390C" w:rsidRDefault="00DD390C">
                  <w:pPr>
                    <w:autoSpaceDE w:val="0"/>
                    <w:autoSpaceDN w:val="0"/>
                    <w:spacing w:after="0" w:line="122" w:lineRule="exact"/>
                  </w:pPr>
                </w:p>
                <w:tbl>
                  <w:tblPr>
                    <w:tblW w:w="0" w:type="auto"/>
                    <w:tblInd w:w="51" w:type="dxa"/>
                    <w:tblLayout w:type="fixed"/>
                    <w:tblLook w:val="04A0" w:firstRow="1" w:lastRow="0" w:firstColumn="1" w:lastColumn="0" w:noHBand="0" w:noVBand="1"/>
                  </w:tblPr>
                  <w:tblGrid>
                    <w:gridCol w:w="1980"/>
                  </w:tblGrid>
                  <w:tr w:rsidR="00DD390C" w14:paraId="479891EA" w14:textId="77777777">
                    <w:trPr>
                      <w:trHeight w:hRule="exact" w:val="256"/>
                    </w:trPr>
                    <w:tc>
                      <w:tcPr>
                        <w:tcW w:w="1980" w:type="dxa"/>
                        <w:shd w:val="clear" w:color="auto" w:fill="0000FF"/>
                        <w:tcMar>
                          <w:left w:w="0" w:type="dxa"/>
                          <w:right w:w="0" w:type="dxa"/>
                        </w:tcMar>
                      </w:tcPr>
                      <w:p w14:paraId="71AE524F" w14:textId="77777777" w:rsidR="00DD390C" w:rsidRDefault="00000000">
                        <w:pPr>
                          <w:autoSpaceDE w:val="0"/>
                          <w:autoSpaceDN w:val="0"/>
                          <w:spacing w:before="10" w:after="0" w:line="230" w:lineRule="auto"/>
                          <w:jc w:val="center"/>
                        </w:pPr>
                        <w:r>
                          <w:rPr>
                            <w:rFonts w:ascii="Times New Roman" w:eastAsia="Times New Roman" w:hAnsi="Times New Roman"/>
                            <w:color w:val="FFFFFF"/>
                            <w:sz w:val="24"/>
                          </w:rPr>
                          <w:t>Number of tails</w:t>
                        </w:r>
                      </w:p>
                    </w:tc>
                  </w:tr>
                </w:tbl>
                <w:p w14:paraId="4322A988" w14:textId="77777777" w:rsidR="00DD390C" w:rsidRDefault="00DD390C">
                  <w:pPr>
                    <w:autoSpaceDE w:val="0"/>
                    <w:autoSpaceDN w:val="0"/>
                    <w:spacing w:after="0" w:line="14" w:lineRule="exact"/>
                  </w:pPr>
                </w:p>
              </w:tc>
            </w:tr>
            <w:tr w:rsidR="00DD390C" w14:paraId="1C7250E4" w14:textId="77777777">
              <w:trPr>
                <w:trHeight w:hRule="exact" w:val="462"/>
              </w:trPr>
              <w:tc>
                <w:tcPr>
                  <w:tcW w:w="604" w:type="dxa"/>
                  <w:tcMar>
                    <w:left w:w="0" w:type="dxa"/>
                    <w:right w:w="0" w:type="dxa"/>
                  </w:tcMar>
                </w:tcPr>
                <w:p w14:paraId="46E99973" w14:textId="77777777" w:rsidR="00DD390C" w:rsidRDefault="00000000">
                  <w:pPr>
                    <w:autoSpaceDE w:val="0"/>
                    <w:autoSpaceDN w:val="0"/>
                    <w:spacing w:before="140" w:after="0" w:line="230" w:lineRule="auto"/>
                    <w:jc w:val="center"/>
                  </w:pPr>
                  <w:r>
                    <w:rPr>
                      <w:rFonts w:ascii="Times New Roman" w:eastAsia="Times New Roman" w:hAnsi="Times New Roman"/>
                      <w:color w:val="000000"/>
                      <w:sz w:val="24"/>
                    </w:rPr>
                    <w:t>1</w:t>
                  </w:r>
                </w:p>
              </w:tc>
              <w:tc>
                <w:tcPr>
                  <w:tcW w:w="1930" w:type="dxa"/>
                  <w:tcMar>
                    <w:left w:w="0" w:type="dxa"/>
                    <w:right w:w="0" w:type="dxa"/>
                  </w:tcMar>
                </w:tcPr>
                <w:p w14:paraId="0AB0AAB2" w14:textId="77777777" w:rsidR="00DD390C" w:rsidRDefault="00000000">
                  <w:pPr>
                    <w:autoSpaceDE w:val="0"/>
                    <w:autoSpaceDN w:val="0"/>
                    <w:spacing w:before="140" w:after="0" w:line="230" w:lineRule="auto"/>
                    <w:jc w:val="center"/>
                  </w:pPr>
                  <w:r>
                    <w:rPr>
                      <w:rFonts w:ascii="Times New Roman" w:eastAsia="Times New Roman" w:hAnsi="Times New Roman"/>
                      <w:color w:val="000000"/>
                      <w:sz w:val="24"/>
                    </w:rPr>
                    <w:t>μ = M</w:t>
                  </w:r>
                </w:p>
              </w:tc>
              <w:tc>
                <w:tcPr>
                  <w:tcW w:w="2926" w:type="dxa"/>
                  <w:tcMar>
                    <w:left w:w="0" w:type="dxa"/>
                    <w:right w:w="0" w:type="dxa"/>
                  </w:tcMar>
                </w:tcPr>
                <w:p w14:paraId="369120F1" w14:textId="77777777" w:rsidR="00DD390C" w:rsidRDefault="00000000">
                  <w:pPr>
                    <w:autoSpaceDE w:val="0"/>
                    <w:autoSpaceDN w:val="0"/>
                    <w:spacing w:before="140" w:after="0" w:line="230" w:lineRule="auto"/>
                    <w:ind w:right="1122"/>
                    <w:jc w:val="right"/>
                  </w:pPr>
                  <w:r>
                    <w:rPr>
                      <w:rFonts w:ascii="Times New Roman" w:eastAsia="Times New Roman" w:hAnsi="Times New Roman"/>
                      <w:color w:val="000000"/>
                      <w:sz w:val="24"/>
                    </w:rPr>
                    <w:t>μ ≠M</w:t>
                  </w:r>
                </w:p>
              </w:tc>
              <w:tc>
                <w:tcPr>
                  <w:tcW w:w="2032" w:type="dxa"/>
                  <w:tcMar>
                    <w:left w:w="0" w:type="dxa"/>
                    <w:right w:w="0" w:type="dxa"/>
                  </w:tcMar>
                </w:tcPr>
                <w:p w14:paraId="78A992D1" w14:textId="77777777" w:rsidR="00DD390C" w:rsidRDefault="00000000">
                  <w:pPr>
                    <w:autoSpaceDE w:val="0"/>
                    <w:autoSpaceDN w:val="0"/>
                    <w:spacing w:before="140" w:after="0" w:line="230" w:lineRule="auto"/>
                    <w:jc w:val="center"/>
                  </w:pPr>
                  <w:r>
                    <w:rPr>
                      <w:rFonts w:ascii="Times New Roman" w:eastAsia="Times New Roman" w:hAnsi="Times New Roman"/>
                      <w:color w:val="000000"/>
                      <w:sz w:val="24"/>
                    </w:rPr>
                    <w:t>2</w:t>
                  </w:r>
                </w:p>
              </w:tc>
            </w:tr>
            <w:tr w:rsidR="00DD390C" w14:paraId="49071EF5" w14:textId="77777777">
              <w:trPr>
                <w:trHeight w:hRule="exact" w:val="420"/>
              </w:trPr>
              <w:tc>
                <w:tcPr>
                  <w:tcW w:w="604" w:type="dxa"/>
                  <w:tcMar>
                    <w:left w:w="0" w:type="dxa"/>
                    <w:right w:w="0" w:type="dxa"/>
                  </w:tcMar>
                </w:tcPr>
                <w:p w14:paraId="68960322" w14:textId="77777777" w:rsidR="00DD390C" w:rsidRDefault="00000000">
                  <w:pPr>
                    <w:autoSpaceDE w:val="0"/>
                    <w:autoSpaceDN w:val="0"/>
                    <w:spacing w:before="96" w:after="0" w:line="230" w:lineRule="auto"/>
                    <w:jc w:val="center"/>
                  </w:pPr>
                  <w:r>
                    <w:rPr>
                      <w:rFonts w:ascii="Times New Roman" w:eastAsia="Times New Roman" w:hAnsi="Times New Roman"/>
                      <w:color w:val="000000"/>
                      <w:sz w:val="24"/>
                    </w:rPr>
                    <w:t>2</w:t>
                  </w:r>
                </w:p>
              </w:tc>
              <w:tc>
                <w:tcPr>
                  <w:tcW w:w="1930" w:type="dxa"/>
                  <w:tcMar>
                    <w:left w:w="0" w:type="dxa"/>
                    <w:right w:w="0" w:type="dxa"/>
                  </w:tcMar>
                </w:tcPr>
                <w:p w14:paraId="5E03140E" w14:textId="77777777" w:rsidR="00DD390C" w:rsidRDefault="00000000">
                  <w:pPr>
                    <w:autoSpaceDE w:val="0"/>
                    <w:autoSpaceDN w:val="0"/>
                    <w:spacing w:before="96" w:after="0" w:line="230" w:lineRule="auto"/>
                    <w:jc w:val="center"/>
                  </w:pPr>
                  <w:r>
                    <w:rPr>
                      <w:rFonts w:ascii="Times New Roman" w:eastAsia="Times New Roman" w:hAnsi="Times New Roman"/>
                      <w:color w:val="000000"/>
                      <w:sz w:val="24"/>
                    </w:rPr>
                    <w:t>μ &gt;= M</w:t>
                  </w:r>
                </w:p>
              </w:tc>
              <w:tc>
                <w:tcPr>
                  <w:tcW w:w="2926" w:type="dxa"/>
                  <w:tcMar>
                    <w:left w:w="0" w:type="dxa"/>
                    <w:right w:w="0" w:type="dxa"/>
                  </w:tcMar>
                </w:tcPr>
                <w:p w14:paraId="37253BB9" w14:textId="77777777" w:rsidR="00DD390C" w:rsidRDefault="00000000">
                  <w:pPr>
                    <w:autoSpaceDE w:val="0"/>
                    <w:autoSpaceDN w:val="0"/>
                    <w:spacing w:before="96" w:after="0" w:line="230" w:lineRule="auto"/>
                    <w:ind w:right="1120"/>
                    <w:jc w:val="right"/>
                  </w:pPr>
                  <w:r>
                    <w:rPr>
                      <w:rFonts w:ascii="Times New Roman" w:eastAsia="Times New Roman" w:hAnsi="Times New Roman"/>
                      <w:color w:val="000000"/>
                      <w:sz w:val="24"/>
                    </w:rPr>
                    <w:t>μ &lt; M</w:t>
                  </w:r>
                </w:p>
              </w:tc>
              <w:tc>
                <w:tcPr>
                  <w:tcW w:w="2032" w:type="dxa"/>
                  <w:tcMar>
                    <w:left w:w="0" w:type="dxa"/>
                    <w:right w:w="0" w:type="dxa"/>
                  </w:tcMar>
                </w:tcPr>
                <w:p w14:paraId="2A70EB7F" w14:textId="77777777" w:rsidR="00DD390C" w:rsidRDefault="00000000">
                  <w:pPr>
                    <w:autoSpaceDE w:val="0"/>
                    <w:autoSpaceDN w:val="0"/>
                    <w:spacing w:before="96" w:after="0" w:line="230" w:lineRule="auto"/>
                    <w:jc w:val="center"/>
                  </w:pPr>
                  <w:r>
                    <w:rPr>
                      <w:rFonts w:ascii="Times New Roman" w:eastAsia="Times New Roman" w:hAnsi="Times New Roman"/>
                      <w:color w:val="000000"/>
                      <w:sz w:val="24"/>
                    </w:rPr>
                    <w:t>1</w:t>
                  </w:r>
                </w:p>
              </w:tc>
            </w:tr>
            <w:tr w:rsidR="00DD390C" w14:paraId="0B5C0CEE" w14:textId="77777777">
              <w:trPr>
                <w:trHeight w:hRule="exact" w:val="376"/>
              </w:trPr>
              <w:tc>
                <w:tcPr>
                  <w:tcW w:w="604" w:type="dxa"/>
                  <w:tcMar>
                    <w:left w:w="0" w:type="dxa"/>
                    <w:right w:w="0" w:type="dxa"/>
                  </w:tcMar>
                </w:tcPr>
                <w:p w14:paraId="313B8335" w14:textId="77777777" w:rsidR="00DD390C" w:rsidRDefault="00000000">
                  <w:pPr>
                    <w:autoSpaceDE w:val="0"/>
                    <w:autoSpaceDN w:val="0"/>
                    <w:spacing w:before="96" w:after="0" w:line="230" w:lineRule="auto"/>
                    <w:jc w:val="center"/>
                  </w:pPr>
                  <w:r>
                    <w:rPr>
                      <w:rFonts w:ascii="Times New Roman" w:eastAsia="Times New Roman" w:hAnsi="Times New Roman"/>
                      <w:color w:val="000000"/>
                      <w:sz w:val="24"/>
                    </w:rPr>
                    <w:t>3</w:t>
                  </w:r>
                </w:p>
              </w:tc>
              <w:tc>
                <w:tcPr>
                  <w:tcW w:w="1930" w:type="dxa"/>
                  <w:tcMar>
                    <w:left w:w="0" w:type="dxa"/>
                    <w:right w:w="0" w:type="dxa"/>
                  </w:tcMar>
                </w:tcPr>
                <w:p w14:paraId="532558CD" w14:textId="77777777" w:rsidR="00DD390C" w:rsidRDefault="00000000">
                  <w:pPr>
                    <w:autoSpaceDE w:val="0"/>
                    <w:autoSpaceDN w:val="0"/>
                    <w:spacing w:before="96" w:after="0" w:line="230" w:lineRule="auto"/>
                    <w:jc w:val="center"/>
                  </w:pPr>
                  <w:r>
                    <w:rPr>
                      <w:rFonts w:ascii="Times New Roman" w:eastAsia="Times New Roman" w:hAnsi="Times New Roman"/>
                      <w:color w:val="000000"/>
                      <w:sz w:val="24"/>
                    </w:rPr>
                    <w:t>μ ≤M</w:t>
                  </w:r>
                </w:p>
              </w:tc>
              <w:tc>
                <w:tcPr>
                  <w:tcW w:w="2926" w:type="dxa"/>
                  <w:tcMar>
                    <w:left w:w="0" w:type="dxa"/>
                    <w:right w:w="0" w:type="dxa"/>
                  </w:tcMar>
                </w:tcPr>
                <w:p w14:paraId="5ACC946D" w14:textId="77777777" w:rsidR="00DD390C" w:rsidRDefault="00000000">
                  <w:pPr>
                    <w:autoSpaceDE w:val="0"/>
                    <w:autoSpaceDN w:val="0"/>
                    <w:spacing w:before="96" w:after="0" w:line="230" w:lineRule="auto"/>
                    <w:ind w:right="1120"/>
                    <w:jc w:val="right"/>
                  </w:pPr>
                  <w:r>
                    <w:rPr>
                      <w:rFonts w:ascii="Times New Roman" w:eastAsia="Times New Roman" w:hAnsi="Times New Roman"/>
                      <w:color w:val="000000"/>
                      <w:sz w:val="24"/>
                    </w:rPr>
                    <w:t>μ &gt; M</w:t>
                  </w:r>
                </w:p>
              </w:tc>
              <w:tc>
                <w:tcPr>
                  <w:tcW w:w="2032" w:type="dxa"/>
                  <w:tcMar>
                    <w:left w:w="0" w:type="dxa"/>
                    <w:right w:w="0" w:type="dxa"/>
                  </w:tcMar>
                </w:tcPr>
                <w:p w14:paraId="7566FF46" w14:textId="77777777" w:rsidR="00DD390C" w:rsidRDefault="00000000">
                  <w:pPr>
                    <w:autoSpaceDE w:val="0"/>
                    <w:autoSpaceDN w:val="0"/>
                    <w:spacing w:before="96" w:after="0" w:line="230" w:lineRule="auto"/>
                    <w:jc w:val="center"/>
                  </w:pPr>
                  <w:r>
                    <w:rPr>
                      <w:rFonts w:ascii="Times New Roman" w:eastAsia="Times New Roman" w:hAnsi="Times New Roman"/>
                      <w:color w:val="000000"/>
                      <w:sz w:val="24"/>
                    </w:rPr>
                    <w:t>1</w:t>
                  </w:r>
                </w:p>
              </w:tc>
            </w:tr>
          </w:tbl>
          <w:p w14:paraId="6568BA89" w14:textId="77777777" w:rsidR="00DD390C" w:rsidRDefault="00DD390C">
            <w:pPr>
              <w:autoSpaceDE w:val="0"/>
              <w:autoSpaceDN w:val="0"/>
              <w:spacing w:after="0" w:line="14" w:lineRule="exact"/>
            </w:pPr>
          </w:p>
        </w:tc>
      </w:tr>
    </w:tbl>
    <w:p w14:paraId="22980970" w14:textId="77777777" w:rsidR="00DD390C" w:rsidRDefault="00000000">
      <w:pPr>
        <w:autoSpaceDE w:val="0"/>
        <w:autoSpaceDN w:val="0"/>
        <w:spacing w:before="170" w:after="0" w:line="230" w:lineRule="auto"/>
        <w:ind w:left="1340"/>
      </w:pPr>
      <w:r>
        <w:rPr>
          <w:rFonts w:ascii="Times New Roman" w:eastAsia="Times New Roman" w:hAnsi="Times New Roman"/>
          <w:color w:val="000000"/>
          <w:sz w:val="24"/>
        </w:rPr>
        <w:t xml:space="preserve">The first set of hypotheses (Set 1) is an example of a </w:t>
      </w:r>
      <w:hyperlink r:id="rId18" w:history="1">
        <w:r>
          <w:rPr>
            <w:rFonts w:ascii="Times New Roman" w:eastAsia="Times New Roman" w:hAnsi="Times New Roman"/>
            <w:color w:val="000000"/>
            <w:sz w:val="24"/>
          </w:rPr>
          <w:t xml:space="preserve">two-tailed test, </w:t>
        </w:r>
      </w:hyperlink>
      <w:r>
        <w:rPr>
          <w:rFonts w:ascii="Times New Roman" w:eastAsia="Times New Roman" w:hAnsi="Times New Roman"/>
          <w:color w:val="000000"/>
          <w:sz w:val="24"/>
        </w:rPr>
        <w:t>since an extreme value</w:t>
      </w:r>
    </w:p>
    <w:p w14:paraId="3DAEDEFC" w14:textId="77777777" w:rsidR="00DD390C" w:rsidRDefault="00000000">
      <w:pPr>
        <w:autoSpaceDE w:val="0"/>
        <w:autoSpaceDN w:val="0"/>
        <w:spacing w:before="96" w:after="0" w:line="230" w:lineRule="auto"/>
        <w:ind w:left="1340"/>
      </w:pPr>
      <w:r>
        <w:rPr>
          <w:rFonts w:ascii="Times New Roman" w:eastAsia="Times New Roman" w:hAnsi="Times New Roman"/>
          <w:color w:val="000000"/>
          <w:sz w:val="24"/>
        </w:rPr>
        <w:t xml:space="preserve">on either side of the </w:t>
      </w:r>
      <w:hyperlink r:id="rId19" w:history="1">
        <w:r>
          <w:rPr>
            <w:rFonts w:ascii="Times New Roman" w:eastAsia="Times New Roman" w:hAnsi="Times New Roman"/>
            <w:color w:val="000000"/>
            <w:sz w:val="24"/>
          </w:rPr>
          <w:t xml:space="preserve">sampling distribution </w:t>
        </w:r>
      </w:hyperlink>
      <w:r>
        <w:rPr>
          <w:rFonts w:ascii="Times New Roman" w:eastAsia="Times New Roman" w:hAnsi="Times New Roman"/>
          <w:color w:val="000000"/>
          <w:sz w:val="24"/>
        </w:rPr>
        <w:t>would cause a researcher to reject the null</w:t>
      </w:r>
    </w:p>
    <w:p w14:paraId="78AD4674" w14:textId="77777777" w:rsidR="00DD390C" w:rsidRDefault="00000000">
      <w:pPr>
        <w:autoSpaceDE w:val="0"/>
        <w:autoSpaceDN w:val="0"/>
        <w:spacing w:before="96" w:after="0" w:line="230" w:lineRule="auto"/>
        <w:ind w:left="1340"/>
      </w:pPr>
      <w:r>
        <w:rPr>
          <w:rFonts w:ascii="Times New Roman" w:eastAsia="Times New Roman" w:hAnsi="Times New Roman"/>
          <w:color w:val="000000"/>
          <w:sz w:val="24"/>
        </w:rPr>
        <w:t xml:space="preserve">hypothesis. The other two sets of hypotheses (Sets 2 and 3) are </w:t>
      </w:r>
      <w:hyperlink r:id="rId20" w:history="1">
        <w:r>
          <w:rPr>
            <w:rFonts w:ascii="Times New Roman" w:eastAsia="Times New Roman" w:hAnsi="Times New Roman"/>
            <w:color w:val="000000"/>
            <w:sz w:val="24"/>
          </w:rPr>
          <w:t>one-tailed tests</w:t>
        </w:r>
      </w:hyperlink>
      <w:r>
        <w:rPr>
          <w:rFonts w:ascii="Times New Roman" w:eastAsia="Times New Roman" w:hAnsi="Times New Roman"/>
          <w:color w:val="000000"/>
          <w:sz w:val="24"/>
        </w:rPr>
        <w:t>, since an</w:t>
      </w:r>
    </w:p>
    <w:p w14:paraId="2A74D956" w14:textId="77777777" w:rsidR="00DD390C" w:rsidRDefault="00000000">
      <w:pPr>
        <w:autoSpaceDE w:val="0"/>
        <w:autoSpaceDN w:val="0"/>
        <w:spacing w:before="94" w:after="0" w:line="230" w:lineRule="auto"/>
        <w:ind w:left="1340"/>
      </w:pPr>
      <w:r>
        <w:rPr>
          <w:rFonts w:ascii="Times New Roman" w:eastAsia="Times New Roman" w:hAnsi="Times New Roman"/>
          <w:color w:val="000000"/>
          <w:sz w:val="24"/>
        </w:rPr>
        <w:t>extreme value on only one side of the sampling distribution would cause a researcher to</w:t>
      </w:r>
    </w:p>
    <w:p w14:paraId="5FC28232" w14:textId="77777777" w:rsidR="00DD390C" w:rsidRDefault="00000000">
      <w:pPr>
        <w:autoSpaceDE w:val="0"/>
        <w:autoSpaceDN w:val="0"/>
        <w:spacing w:before="96" w:after="0" w:line="230" w:lineRule="auto"/>
        <w:ind w:left="1340"/>
      </w:pPr>
      <w:r>
        <w:rPr>
          <w:rFonts w:ascii="Times New Roman" w:eastAsia="Times New Roman" w:hAnsi="Times New Roman"/>
          <w:color w:val="000000"/>
          <w:sz w:val="24"/>
        </w:rPr>
        <w:t>reject the null hypothesis.</w:t>
      </w:r>
    </w:p>
    <w:p w14:paraId="44099CB8" w14:textId="77777777" w:rsidR="00DD390C" w:rsidRDefault="00000000">
      <w:pPr>
        <w:autoSpaceDE w:val="0"/>
        <w:autoSpaceDN w:val="0"/>
        <w:spacing w:before="498" w:after="0" w:line="230" w:lineRule="auto"/>
        <w:ind w:left="1340"/>
      </w:pPr>
      <w:r>
        <w:rPr>
          <w:rFonts w:ascii="Times New Roman" w:eastAsia="Times New Roman" w:hAnsi="Times New Roman"/>
          <w:b/>
          <w:color w:val="000000"/>
          <w:sz w:val="24"/>
        </w:rPr>
        <w:t>Formulate an Analysis Plan</w:t>
      </w:r>
    </w:p>
    <w:p w14:paraId="3FCE0F8B" w14:textId="77777777" w:rsidR="00DD390C" w:rsidRDefault="00000000">
      <w:pPr>
        <w:autoSpaceDE w:val="0"/>
        <w:autoSpaceDN w:val="0"/>
        <w:spacing w:before="178" w:after="0" w:line="230" w:lineRule="auto"/>
        <w:ind w:left="1340"/>
      </w:pPr>
      <w:r>
        <w:rPr>
          <w:rFonts w:ascii="Times New Roman" w:eastAsia="Times New Roman" w:hAnsi="Times New Roman"/>
          <w:color w:val="000000"/>
          <w:sz w:val="24"/>
        </w:rPr>
        <w:t>The analysis plan describes how to use sample data to accept or reject the null hypothesis. It</w:t>
      </w:r>
    </w:p>
    <w:p w14:paraId="5F371306" w14:textId="77777777" w:rsidR="00DD390C" w:rsidRDefault="00000000">
      <w:pPr>
        <w:autoSpaceDE w:val="0"/>
        <w:autoSpaceDN w:val="0"/>
        <w:spacing w:before="94" w:after="0" w:line="230" w:lineRule="auto"/>
        <w:ind w:left="1340"/>
      </w:pPr>
      <w:r>
        <w:rPr>
          <w:rFonts w:ascii="Times New Roman" w:eastAsia="Times New Roman" w:hAnsi="Times New Roman"/>
          <w:color w:val="000000"/>
          <w:sz w:val="24"/>
        </w:rPr>
        <w:t>should specify the following elements.</w:t>
      </w:r>
    </w:p>
    <w:p w14:paraId="5EE1AA9D" w14:textId="77777777" w:rsidR="00DD390C" w:rsidRDefault="00000000">
      <w:pPr>
        <w:tabs>
          <w:tab w:val="left" w:pos="2060"/>
        </w:tabs>
        <w:autoSpaceDE w:val="0"/>
        <w:autoSpaceDN w:val="0"/>
        <w:spacing w:before="362" w:after="0" w:line="235" w:lineRule="auto"/>
        <w:ind w:left="1700"/>
      </w:pPr>
      <w:r>
        <w:rPr>
          <w:rFonts w:ascii="Noto Sans Symbols" w:eastAsia="Noto Sans Symbols" w:hAnsi="Noto Sans Symbols"/>
          <w:color w:val="000000"/>
          <w:sz w:val="19"/>
        </w:rPr>
        <w:t>▪</w:t>
      </w:r>
      <w:r>
        <w:tab/>
      </w:r>
      <w:r>
        <w:rPr>
          <w:rFonts w:ascii="Times New Roman" w:eastAsia="Times New Roman" w:hAnsi="Times New Roman"/>
          <w:color w:val="000000"/>
          <w:sz w:val="24"/>
        </w:rPr>
        <w:t xml:space="preserve">Significance level. Often, researchers choose </w:t>
      </w:r>
      <w:hyperlink r:id="rId21" w:history="1">
        <w:r>
          <w:rPr>
            <w:rFonts w:ascii="Times New Roman" w:eastAsia="Times New Roman" w:hAnsi="Times New Roman"/>
            <w:color w:val="000000"/>
            <w:sz w:val="24"/>
          </w:rPr>
          <w:t xml:space="preserve">significance levels </w:t>
        </w:r>
      </w:hyperlink>
      <w:r>
        <w:rPr>
          <w:rFonts w:ascii="Times New Roman" w:eastAsia="Times New Roman" w:hAnsi="Times New Roman"/>
          <w:color w:val="000000"/>
          <w:sz w:val="24"/>
        </w:rPr>
        <w:t>equal to 0.01,</w:t>
      </w:r>
    </w:p>
    <w:p w14:paraId="125B3649" w14:textId="77777777" w:rsidR="00DD390C" w:rsidRDefault="00000000">
      <w:pPr>
        <w:autoSpaceDE w:val="0"/>
        <w:autoSpaceDN w:val="0"/>
        <w:spacing w:before="156" w:after="0" w:line="230" w:lineRule="auto"/>
        <w:ind w:left="2060"/>
      </w:pPr>
      <w:r>
        <w:rPr>
          <w:rFonts w:ascii="Times New Roman" w:eastAsia="Times New Roman" w:hAnsi="Times New Roman"/>
          <w:color w:val="000000"/>
          <w:sz w:val="24"/>
        </w:rPr>
        <w:t>0.05, or 0.10; but any value between 0 and 1 can be used.</w:t>
      </w:r>
    </w:p>
    <w:p w14:paraId="503E3B8D" w14:textId="77777777" w:rsidR="00DD390C" w:rsidRDefault="00DD390C">
      <w:pPr>
        <w:sectPr w:rsidR="00DD390C" w:rsidSect="004146CD">
          <w:pgSz w:w="11920" w:h="16840"/>
          <w:pgMar w:top="0" w:right="0" w:bottom="0" w:left="0" w:header="720" w:footer="720" w:gutter="0"/>
          <w:cols w:space="720"/>
          <w:docGrid w:linePitch="360"/>
        </w:sectPr>
      </w:pPr>
    </w:p>
    <w:p w14:paraId="7E7F706D" w14:textId="77777777" w:rsidR="00DD390C" w:rsidRDefault="00000000">
      <w:pPr>
        <w:autoSpaceDE w:val="0"/>
        <w:autoSpaceDN w:val="0"/>
        <w:spacing w:before="894" w:after="0" w:line="240" w:lineRule="auto"/>
        <w:ind w:right="994"/>
        <w:jc w:val="right"/>
      </w:pPr>
      <w:r>
        <w:rPr>
          <w:noProof/>
        </w:rPr>
        <w:lastRenderedPageBreak/>
        <w:drawing>
          <wp:inline distT="0" distB="0" distL="0" distR="0" wp14:anchorId="384873BD" wp14:editId="4E8CF406">
            <wp:extent cx="2647949" cy="19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47949" cy="190500"/>
                    </a:xfrm>
                    <a:prstGeom prst="rect">
                      <a:avLst/>
                    </a:prstGeom>
                  </pic:spPr>
                </pic:pic>
              </a:graphicData>
            </a:graphic>
          </wp:inline>
        </w:drawing>
      </w:r>
    </w:p>
    <w:p w14:paraId="7A090E7D" w14:textId="77777777" w:rsidR="00DD390C" w:rsidRDefault="00000000">
      <w:pPr>
        <w:tabs>
          <w:tab w:val="left" w:pos="2060"/>
        </w:tabs>
        <w:autoSpaceDE w:val="0"/>
        <w:autoSpaceDN w:val="0"/>
        <w:spacing w:before="34" w:after="0" w:line="233" w:lineRule="auto"/>
        <w:ind w:left="1700"/>
      </w:pPr>
      <w:r>
        <w:rPr>
          <w:rFonts w:ascii="Noto Sans Symbols" w:eastAsia="Noto Sans Symbols" w:hAnsi="Noto Sans Symbols"/>
          <w:color w:val="000000"/>
          <w:sz w:val="19"/>
        </w:rPr>
        <w:t>▪</w:t>
      </w:r>
      <w:r>
        <w:tab/>
      </w:r>
      <w:r>
        <w:rPr>
          <w:rFonts w:ascii="Times New Roman" w:eastAsia="Times New Roman" w:hAnsi="Times New Roman"/>
          <w:color w:val="000000"/>
          <w:sz w:val="24"/>
        </w:rPr>
        <w:t xml:space="preserve">Test method. Use the </w:t>
      </w:r>
      <w:hyperlink r:id="rId22" w:history="1">
        <w:r>
          <w:rPr>
            <w:rFonts w:ascii="Times New Roman" w:eastAsia="Times New Roman" w:hAnsi="Times New Roman"/>
            <w:color w:val="000000"/>
            <w:sz w:val="24"/>
          </w:rPr>
          <w:t xml:space="preserve">one-sample t-test </w:t>
        </w:r>
      </w:hyperlink>
      <w:r>
        <w:rPr>
          <w:rFonts w:ascii="Times New Roman" w:eastAsia="Times New Roman" w:hAnsi="Times New Roman"/>
          <w:color w:val="000000"/>
          <w:sz w:val="24"/>
        </w:rPr>
        <w:t>to determine whether the hypothesized mean</w:t>
      </w:r>
    </w:p>
    <w:p w14:paraId="487DCC38" w14:textId="77777777" w:rsidR="00DD390C" w:rsidRDefault="00000000">
      <w:pPr>
        <w:autoSpaceDE w:val="0"/>
        <w:autoSpaceDN w:val="0"/>
        <w:spacing w:before="180" w:after="0" w:line="230" w:lineRule="auto"/>
        <w:ind w:left="2060"/>
      </w:pPr>
      <w:r>
        <w:rPr>
          <w:rFonts w:ascii="Times New Roman" w:eastAsia="Times New Roman" w:hAnsi="Times New Roman"/>
          <w:color w:val="000000"/>
          <w:sz w:val="24"/>
        </w:rPr>
        <w:t>differs significantly from the observed sample mean.</w:t>
      </w:r>
    </w:p>
    <w:p w14:paraId="1D104F19" w14:textId="77777777" w:rsidR="00DD390C" w:rsidRDefault="00000000">
      <w:pPr>
        <w:autoSpaceDE w:val="0"/>
        <w:autoSpaceDN w:val="0"/>
        <w:spacing w:before="504" w:after="0" w:line="245" w:lineRule="auto"/>
        <w:ind w:left="1340" w:right="1152"/>
      </w:pPr>
      <w:r>
        <w:rPr>
          <w:rFonts w:ascii="Times New Roman" w:eastAsia="Times New Roman" w:hAnsi="Times New Roman"/>
          <w:b/>
          <w:color w:val="000000"/>
          <w:sz w:val="24"/>
        </w:rPr>
        <w:t xml:space="preserve">Analyze Sample Data </w:t>
      </w:r>
      <w:r>
        <w:br/>
      </w:r>
      <w:r>
        <w:rPr>
          <w:rFonts w:ascii="Times New Roman" w:eastAsia="Times New Roman" w:hAnsi="Times New Roman"/>
          <w:b/>
          <w:color w:val="000000"/>
          <w:sz w:val="24"/>
        </w:rPr>
        <w:t>]</w:t>
      </w:r>
      <w:r>
        <w:rPr>
          <w:rFonts w:ascii="Times New Roman" w:eastAsia="Times New Roman" w:hAnsi="Times New Roman"/>
          <w:color w:val="000000"/>
          <w:sz w:val="24"/>
        </w:rPr>
        <w:t>Using sample data, conduct a one-sample t-test. This involves finding the standard error, degrees of freedom, test statistic, and the P-value associated with the test statistic.</w:t>
      </w:r>
    </w:p>
    <w:p w14:paraId="15B721E4" w14:textId="77777777" w:rsidR="00DD390C" w:rsidRDefault="00000000">
      <w:pPr>
        <w:tabs>
          <w:tab w:val="left" w:pos="2060"/>
        </w:tabs>
        <w:autoSpaceDE w:val="0"/>
        <w:autoSpaceDN w:val="0"/>
        <w:spacing w:before="278" w:after="0" w:line="235" w:lineRule="auto"/>
        <w:ind w:left="1700"/>
      </w:pPr>
      <w:r>
        <w:rPr>
          <w:rFonts w:ascii="Noto Sans Symbols" w:eastAsia="Noto Sans Symbols" w:hAnsi="Noto Sans Symbols"/>
          <w:color w:val="000000"/>
          <w:sz w:val="19"/>
        </w:rPr>
        <w:t>▪</w:t>
      </w:r>
      <w:r>
        <w:tab/>
      </w:r>
      <w:r>
        <w:rPr>
          <w:rFonts w:ascii="Times New Roman" w:eastAsia="Times New Roman" w:hAnsi="Times New Roman"/>
          <w:color w:val="000000"/>
          <w:sz w:val="24"/>
        </w:rPr>
        <w:t xml:space="preserve">Standard error. Compute the </w:t>
      </w:r>
      <w:hyperlink r:id="rId23" w:history="1">
        <w:r>
          <w:rPr>
            <w:rFonts w:ascii="Times New Roman" w:eastAsia="Times New Roman" w:hAnsi="Times New Roman"/>
            <w:color w:val="000000"/>
            <w:sz w:val="24"/>
          </w:rPr>
          <w:t xml:space="preserve">standard error </w:t>
        </w:r>
      </w:hyperlink>
      <w:r>
        <w:rPr>
          <w:rFonts w:ascii="Times New Roman" w:eastAsia="Times New Roman" w:hAnsi="Times New Roman"/>
          <w:color w:val="000000"/>
          <w:sz w:val="24"/>
        </w:rPr>
        <w:t>(SE) of the samplingdistribution.</w:t>
      </w:r>
    </w:p>
    <w:p w14:paraId="2D9BD6F6" w14:textId="77777777" w:rsidR="00DD390C" w:rsidRDefault="00000000">
      <w:pPr>
        <w:autoSpaceDE w:val="0"/>
        <w:autoSpaceDN w:val="0"/>
        <w:spacing w:before="342" w:after="0" w:line="230" w:lineRule="auto"/>
        <w:ind w:right="3342"/>
        <w:jc w:val="right"/>
      </w:pPr>
      <w:r>
        <w:rPr>
          <w:rFonts w:ascii="Times New Roman" w:eastAsia="Times New Roman" w:hAnsi="Times New Roman"/>
          <w:color w:val="000000"/>
          <w:sz w:val="24"/>
        </w:rPr>
        <w:t>SE = s * sqrt{ ( 1/n ) * [ ( N - n ) / ( N - 1 ) ] }</w:t>
      </w:r>
    </w:p>
    <w:p w14:paraId="4E925882" w14:textId="77777777" w:rsidR="00DD390C" w:rsidRDefault="00000000">
      <w:pPr>
        <w:autoSpaceDE w:val="0"/>
        <w:autoSpaceDN w:val="0"/>
        <w:spacing w:before="204" w:after="0" w:line="286" w:lineRule="auto"/>
        <w:ind w:left="2060" w:right="1872"/>
      </w:pPr>
      <w:r>
        <w:rPr>
          <w:rFonts w:ascii="Times New Roman" w:eastAsia="Times New Roman" w:hAnsi="Times New Roman"/>
          <w:color w:val="000000"/>
          <w:sz w:val="24"/>
        </w:rPr>
        <w:t>where s is the standard deviation of the sample, N is the population size, and n is the sample size. When the population size is much larger (at least 20 times larger) than the sample size, the standard error can be approximated by:</w:t>
      </w:r>
    </w:p>
    <w:p w14:paraId="5F5A5575" w14:textId="77777777" w:rsidR="00DD390C" w:rsidRDefault="00000000">
      <w:pPr>
        <w:autoSpaceDE w:val="0"/>
        <w:autoSpaceDN w:val="0"/>
        <w:spacing w:before="176" w:after="0" w:line="230" w:lineRule="auto"/>
        <w:ind w:right="4774"/>
        <w:jc w:val="right"/>
      </w:pPr>
      <w:r>
        <w:rPr>
          <w:rFonts w:ascii="Times New Roman" w:eastAsia="Times New Roman" w:hAnsi="Times New Roman"/>
          <w:color w:val="000000"/>
          <w:sz w:val="24"/>
        </w:rPr>
        <w:t>SE = s / sqrt( n )</w:t>
      </w:r>
    </w:p>
    <w:p w14:paraId="278D485D" w14:textId="77777777" w:rsidR="00DD390C" w:rsidRDefault="00000000">
      <w:pPr>
        <w:tabs>
          <w:tab w:val="left" w:pos="2060"/>
        </w:tabs>
        <w:autoSpaceDE w:val="0"/>
        <w:autoSpaceDN w:val="0"/>
        <w:spacing w:before="362" w:after="0" w:line="235" w:lineRule="auto"/>
        <w:ind w:left="1700"/>
      </w:pPr>
      <w:r>
        <w:rPr>
          <w:rFonts w:ascii="Noto Sans Symbols" w:eastAsia="Noto Sans Symbols" w:hAnsi="Noto Sans Symbols"/>
          <w:color w:val="000000"/>
          <w:sz w:val="19"/>
        </w:rPr>
        <w:t>▪</w:t>
      </w:r>
      <w:r>
        <w:tab/>
      </w:r>
      <w:r>
        <w:rPr>
          <w:rFonts w:ascii="Times New Roman" w:eastAsia="Times New Roman" w:hAnsi="Times New Roman"/>
          <w:color w:val="000000"/>
          <w:sz w:val="24"/>
        </w:rPr>
        <w:t>Degrees of freedom. The degrees of freedom (DF) is equal to the sample size (n)</w:t>
      </w:r>
    </w:p>
    <w:p w14:paraId="721DEFF9" w14:textId="77777777" w:rsidR="00DD390C" w:rsidRDefault="00000000">
      <w:pPr>
        <w:autoSpaceDE w:val="0"/>
        <w:autoSpaceDN w:val="0"/>
        <w:spacing w:before="160" w:after="0" w:line="230" w:lineRule="auto"/>
        <w:ind w:left="2060"/>
      </w:pPr>
      <w:r>
        <w:rPr>
          <w:rFonts w:ascii="Times New Roman" w:eastAsia="Times New Roman" w:hAnsi="Times New Roman"/>
          <w:color w:val="000000"/>
          <w:sz w:val="24"/>
        </w:rPr>
        <w:t>minus one. Thus, DF = n - 1.</w:t>
      </w:r>
    </w:p>
    <w:p w14:paraId="018C1BA5" w14:textId="77777777" w:rsidR="00DD390C" w:rsidRDefault="00000000">
      <w:pPr>
        <w:tabs>
          <w:tab w:val="left" w:pos="2060"/>
        </w:tabs>
        <w:autoSpaceDE w:val="0"/>
        <w:autoSpaceDN w:val="0"/>
        <w:spacing w:before="364" w:after="0" w:line="235" w:lineRule="auto"/>
        <w:ind w:left="1700"/>
      </w:pPr>
      <w:r>
        <w:rPr>
          <w:rFonts w:ascii="Noto Sans Symbols" w:eastAsia="Noto Sans Symbols" w:hAnsi="Noto Sans Symbols"/>
          <w:color w:val="000000"/>
          <w:sz w:val="19"/>
        </w:rPr>
        <w:t>▪</w:t>
      </w:r>
      <w:r>
        <w:tab/>
      </w:r>
      <w:r>
        <w:rPr>
          <w:rFonts w:ascii="Times New Roman" w:eastAsia="Times New Roman" w:hAnsi="Times New Roman"/>
          <w:color w:val="000000"/>
          <w:sz w:val="24"/>
        </w:rPr>
        <w:t>Test statistic. The test statistic is a t statistic (t) defined by the following equation.</w:t>
      </w:r>
    </w:p>
    <w:p w14:paraId="770D49E7" w14:textId="77777777" w:rsidR="00DD390C" w:rsidRDefault="00000000">
      <w:pPr>
        <w:autoSpaceDE w:val="0"/>
        <w:autoSpaceDN w:val="0"/>
        <w:spacing w:before="340" w:after="0" w:line="230" w:lineRule="auto"/>
        <w:ind w:right="4878"/>
        <w:jc w:val="right"/>
      </w:pPr>
      <w:r>
        <w:rPr>
          <w:rFonts w:ascii="Times New Roman" w:eastAsia="Times New Roman" w:hAnsi="Times New Roman"/>
          <w:color w:val="000000"/>
          <w:sz w:val="24"/>
        </w:rPr>
        <w:t>t = (x - μ) / SE</w:t>
      </w:r>
    </w:p>
    <w:p w14:paraId="53D90F44" w14:textId="77777777" w:rsidR="00DD390C" w:rsidRDefault="00000000">
      <w:pPr>
        <w:autoSpaceDE w:val="0"/>
        <w:autoSpaceDN w:val="0"/>
        <w:spacing w:before="218" w:after="0" w:line="271" w:lineRule="auto"/>
        <w:ind w:left="2060" w:right="2304"/>
      </w:pPr>
      <w:r>
        <w:rPr>
          <w:rFonts w:ascii="Times New Roman" w:eastAsia="Times New Roman" w:hAnsi="Times New Roman"/>
          <w:color w:val="000000"/>
          <w:sz w:val="24"/>
        </w:rPr>
        <w:t>where x is the sample mean, μ is the hypothesized population mean in the nu</w:t>
      </w:r>
      <w:r>
        <w:rPr>
          <w:rFonts w:ascii="Times New Roman" w:eastAsia="Times New Roman" w:hAnsi="Times New Roman"/>
          <w:b/>
          <w:color w:val="000000"/>
          <w:sz w:val="24"/>
        </w:rPr>
        <w:t xml:space="preserve">l </w:t>
      </w:r>
      <w:r>
        <w:rPr>
          <w:rFonts w:ascii="Times New Roman" w:eastAsia="Times New Roman" w:hAnsi="Times New Roman"/>
          <w:color w:val="000000"/>
          <w:sz w:val="24"/>
        </w:rPr>
        <w:t>hypothesis, and SE is the standard error.</w:t>
      </w:r>
    </w:p>
    <w:p w14:paraId="492B7BBE" w14:textId="77777777" w:rsidR="00DD390C" w:rsidRDefault="00000000">
      <w:pPr>
        <w:tabs>
          <w:tab w:val="left" w:pos="2060"/>
        </w:tabs>
        <w:autoSpaceDE w:val="0"/>
        <w:autoSpaceDN w:val="0"/>
        <w:spacing w:before="448" w:after="0" w:line="235" w:lineRule="auto"/>
        <w:ind w:left="1700"/>
      </w:pPr>
      <w:r>
        <w:rPr>
          <w:rFonts w:ascii="Noto Sans Symbols" w:eastAsia="Noto Sans Symbols" w:hAnsi="Noto Sans Symbols"/>
          <w:color w:val="000000"/>
          <w:sz w:val="19"/>
        </w:rPr>
        <w:t>▪</w:t>
      </w:r>
      <w:r>
        <w:tab/>
      </w:r>
      <w:r>
        <w:rPr>
          <w:rFonts w:ascii="Times New Roman" w:eastAsia="Times New Roman" w:hAnsi="Times New Roman"/>
          <w:color w:val="000000"/>
          <w:sz w:val="24"/>
        </w:rPr>
        <w:t>P-value. The P-value is the probability of observing a sample statistic as extreme as</w:t>
      </w:r>
    </w:p>
    <w:p w14:paraId="24371246" w14:textId="77777777" w:rsidR="00DD390C" w:rsidRDefault="00000000">
      <w:pPr>
        <w:autoSpaceDE w:val="0"/>
        <w:autoSpaceDN w:val="0"/>
        <w:spacing w:before="184" w:after="0" w:line="286" w:lineRule="auto"/>
        <w:ind w:left="2060" w:right="1872"/>
      </w:pPr>
      <w:r>
        <w:rPr>
          <w:rFonts w:ascii="Times New Roman" w:eastAsia="Times New Roman" w:hAnsi="Times New Roman"/>
          <w:color w:val="000000"/>
          <w:sz w:val="24"/>
        </w:rPr>
        <w:t xml:space="preserve">the test statistic. Since the test statistic is a t statistic, use the </w:t>
      </w:r>
      <w:hyperlink r:id="rId24" w:history="1">
        <w:r>
          <w:rPr>
            <w:rFonts w:ascii="Times New Roman" w:eastAsia="Times New Roman" w:hAnsi="Times New Roman"/>
            <w:color w:val="000000"/>
            <w:sz w:val="24"/>
          </w:rPr>
          <w:t xml:space="preserve">t Distribution </w:t>
        </w:r>
      </w:hyperlink>
      <w:r>
        <w:br/>
      </w:r>
      <w:hyperlink r:id="rId25" w:history="1">
        <w:r>
          <w:rPr>
            <w:rFonts w:ascii="Times New Roman" w:eastAsia="Times New Roman" w:hAnsi="Times New Roman"/>
            <w:color w:val="000000"/>
            <w:sz w:val="24"/>
          </w:rPr>
          <w:t xml:space="preserve">Calculator </w:t>
        </w:r>
      </w:hyperlink>
      <w:r>
        <w:rPr>
          <w:rFonts w:ascii="Times New Roman" w:eastAsia="Times New Roman" w:hAnsi="Times New Roman"/>
          <w:color w:val="000000"/>
          <w:sz w:val="24"/>
        </w:rPr>
        <w:t>to assess the probability associated with the t statistic, given the degrees of freedom computedabove.</w:t>
      </w:r>
    </w:p>
    <w:p w14:paraId="6FC4D0A2" w14:textId="77777777" w:rsidR="00DD390C" w:rsidRDefault="00000000">
      <w:pPr>
        <w:autoSpaceDE w:val="0"/>
        <w:autoSpaceDN w:val="0"/>
        <w:spacing w:before="394" w:after="0" w:line="230" w:lineRule="auto"/>
        <w:ind w:left="1340"/>
      </w:pPr>
      <w:r>
        <w:rPr>
          <w:rFonts w:ascii="Times New Roman" w:eastAsia="Times New Roman" w:hAnsi="Times New Roman"/>
          <w:b/>
          <w:color w:val="000000"/>
          <w:sz w:val="24"/>
        </w:rPr>
        <w:t>Interpret Results</w:t>
      </w:r>
    </w:p>
    <w:p w14:paraId="6C84C272" w14:textId="77777777" w:rsidR="00DD390C" w:rsidRDefault="00000000">
      <w:pPr>
        <w:autoSpaceDE w:val="0"/>
        <w:autoSpaceDN w:val="0"/>
        <w:spacing w:before="180" w:after="0" w:line="281" w:lineRule="auto"/>
        <w:ind w:left="1340" w:right="1728"/>
      </w:pPr>
      <w:r>
        <w:rPr>
          <w:rFonts w:ascii="Times New Roman" w:eastAsia="Times New Roman" w:hAnsi="Times New Roman"/>
          <w:color w:val="000000"/>
          <w:sz w:val="24"/>
        </w:rPr>
        <w:t xml:space="preserve">If the sample findings are unlikely, given the null hypothesis, the researcher rejects the null hypothesis. Typically, this involves comparing the P-value to the </w:t>
      </w:r>
      <w:hyperlink r:id="rId26" w:history="1">
        <w:r>
          <w:rPr>
            <w:rFonts w:ascii="Times New Roman" w:eastAsia="Times New Roman" w:hAnsi="Times New Roman"/>
            <w:color w:val="000000"/>
            <w:sz w:val="24"/>
          </w:rPr>
          <w:t xml:space="preserve">significance level, </w:t>
        </w:r>
      </w:hyperlink>
      <w:r>
        <w:rPr>
          <w:rFonts w:ascii="Times New Roman" w:eastAsia="Times New Roman" w:hAnsi="Times New Roman"/>
          <w:color w:val="000000"/>
          <w:sz w:val="24"/>
        </w:rPr>
        <w:t>and rejecting the null hypothesis when the P-value is less than the significance level.</w:t>
      </w:r>
    </w:p>
    <w:p w14:paraId="3C248953" w14:textId="77777777" w:rsidR="00DD390C" w:rsidRDefault="00000000">
      <w:pPr>
        <w:autoSpaceDE w:val="0"/>
        <w:autoSpaceDN w:val="0"/>
        <w:spacing w:before="518" w:after="0" w:line="230" w:lineRule="auto"/>
        <w:ind w:left="1340"/>
      </w:pPr>
      <w:r>
        <w:rPr>
          <w:rFonts w:ascii="Times New Roman" w:eastAsia="Times New Roman" w:hAnsi="Times New Roman"/>
          <w:b/>
          <w:color w:val="000000"/>
          <w:sz w:val="24"/>
        </w:rPr>
        <w:t>Test Your Understanding</w:t>
      </w:r>
    </w:p>
    <w:p w14:paraId="60B4FD02" w14:textId="77777777" w:rsidR="00DD390C" w:rsidRDefault="00000000">
      <w:pPr>
        <w:autoSpaceDE w:val="0"/>
        <w:autoSpaceDN w:val="0"/>
        <w:spacing w:before="392" w:after="0" w:line="274" w:lineRule="auto"/>
        <w:ind w:left="1340" w:right="1728"/>
      </w:pPr>
      <w:r>
        <w:rPr>
          <w:rFonts w:ascii="Times New Roman" w:eastAsia="Times New Roman" w:hAnsi="Times New Roman"/>
          <w:color w:val="000000"/>
          <w:sz w:val="24"/>
        </w:rPr>
        <w:t>Two sample problems illustrate how to conduct a hypothesis test of a mean score. The first problem involves a two-tailed test; the second problem, a one-tailed test.</w:t>
      </w:r>
    </w:p>
    <w:p w14:paraId="1A5B16FC" w14:textId="77777777" w:rsidR="00DD390C" w:rsidRDefault="00000000">
      <w:pPr>
        <w:autoSpaceDE w:val="0"/>
        <w:autoSpaceDN w:val="0"/>
        <w:spacing w:before="740" w:after="0" w:line="230" w:lineRule="auto"/>
        <w:ind w:left="1340"/>
      </w:pPr>
      <w:r>
        <w:rPr>
          <w:rFonts w:ascii="Times New Roman" w:eastAsia="Times New Roman" w:hAnsi="Times New Roman"/>
          <w:b/>
          <w:color w:val="000000"/>
          <w:sz w:val="24"/>
        </w:rPr>
        <w:t>Problem 1: Two-Tailed Test</w:t>
      </w:r>
    </w:p>
    <w:p w14:paraId="338D928C" w14:textId="77777777" w:rsidR="00DD390C" w:rsidRDefault="00000000">
      <w:pPr>
        <w:autoSpaceDE w:val="0"/>
        <w:autoSpaceDN w:val="0"/>
        <w:spacing w:before="304" w:after="0" w:line="230" w:lineRule="auto"/>
        <w:ind w:left="1340"/>
      </w:pPr>
      <w:r>
        <w:rPr>
          <w:rFonts w:ascii="Times New Roman" w:eastAsia="Times New Roman" w:hAnsi="Times New Roman"/>
          <w:color w:val="000000"/>
          <w:sz w:val="24"/>
        </w:rPr>
        <w:t>An inventor has developed a new, energy-efficient lawn mower engine. He claims that the</w:t>
      </w:r>
    </w:p>
    <w:p w14:paraId="593BC5E5" w14:textId="77777777" w:rsidR="00DD390C" w:rsidRDefault="00DD390C">
      <w:pPr>
        <w:sectPr w:rsidR="00DD390C" w:rsidSect="004146CD">
          <w:pgSz w:w="11920" w:h="16840"/>
          <w:pgMar w:top="0" w:right="0" w:bottom="0" w:left="0" w:header="720" w:footer="720" w:gutter="0"/>
          <w:cols w:space="720"/>
          <w:docGrid w:linePitch="360"/>
        </w:sectPr>
      </w:pPr>
    </w:p>
    <w:p w14:paraId="6523D581" w14:textId="77777777" w:rsidR="00DD390C" w:rsidRDefault="00000000">
      <w:pPr>
        <w:autoSpaceDE w:val="0"/>
        <w:autoSpaceDN w:val="0"/>
        <w:spacing w:before="894" w:after="0" w:line="240" w:lineRule="auto"/>
        <w:ind w:right="994"/>
        <w:jc w:val="right"/>
      </w:pPr>
      <w:r>
        <w:rPr>
          <w:noProof/>
        </w:rPr>
        <w:lastRenderedPageBreak/>
        <w:drawing>
          <wp:inline distT="0" distB="0" distL="0" distR="0" wp14:anchorId="107A6645" wp14:editId="42B2219C">
            <wp:extent cx="2647949" cy="19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47949" cy="190500"/>
                    </a:xfrm>
                    <a:prstGeom prst="rect">
                      <a:avLst/>
                    </a:prstGeom>
                  </pic:spPr>
                </pic:pic>
              </a:graphicData>
            </a:graphic>
          </wp:inline>
        </w:drawing>
      </w:r>
    </w:p>
    <w:p w14:paraId="2AC2A49C" w14:textId="77777777" w:rsidR="00DD390C" w:rsidRDefault="00000000">
      <w:pPr>
        <w:autoSpaceDE w:val="0"/>
        <w:autoSpaceDN w:val="0"/>
        <w:spacing w:after="0" w:line="305" w:lineRule="auto"/>
        <w:ind w:left="1340" w:right="1584"/>
      </w:pPr>
      <w:r>
        <w:rPr>
          <w:rFonts w:ascii="Times New Roman" w:eastAsia="Times New Roman" w:hAnsi="Times New Roman"/>
          <w:color w:val="000000"/>
          <w:sz w:val="24"/>
        </w:rPr>
        <w:t xml:space="preserve">engine will run continuously for 5 hours (300 minutes) on a single gallon of regular gasoline. From his stock of 2000 engines, the inventor selects a simple random sample of 50 engines for testing. The engines run for an average of 295 minutes, with a standard </w:t>
      </w:r>
      <w:r>
        <w:br/>
      </w:r>
      <w:r>
        <w:rPr>
          <w:rFonts w:ascii="Times New Roman" w:eastAsia="Times New Roman" w:hAnsi="Times New Roman"/>
          <w:color w:val="000000"/>
          <w:sz w:val="24"/>
        </w:rPr>
        <w:t xml:space="preserve">deviation of 20 minutes. Test the null hypothesis that the mean run time is 300 minutes against the alternative hypothesis that the mean run time is not 300 minutes. Use a 0.05 level of significance. (Assume that run times for the population of engines are normally distributed.) </w:t>
      </w:r>
      <w:r>
        <w:br/>
      </w:r>
      <w:r>
        <w:rPr>
          <w:rFonts w:ascii="Times New Roman" w:eastAsia="Times New Roman" w:hAnsi="Times New Roman"/>
          <w:color w:val="000000"/>
          <w:sz w:val="24"/>
        </w:rPr>
        <w:t>Solution: The solution to this problem takes four steps: (1) state the hypotheses, (2) formulate an analysis plan, (3) analyze sample data, and (4) interpret results. We work through those steps below:</w:t>
      </w:r>
    </w:p>
    <w:p w14:paraId="0831B9FC" w14:textId="77777777" w:rsidR="00DD390C" w:rsidRDefault="00000000">
      <w:pPr>
        <w:tabs>
          <w:tab w:val="left" w:pos="2060"/>
        </w:tabs>
        <w:autoSpaceDE w:val="0"/>
        <w:autoSpaceDN w:val="0"/>
        <w:spacing w:before="352" w:after="0" w:line="235" w:lineRule="auto"/>
        <w:ind w:left="1700"/>
      </w:pPr>
      <w:r>
        <w:rPr>
          <w:rFonts w:ascii="Noto Sans Symbols" w:eastAsia="Noto Sans Symbols" w:hAnsi="Noto Sans Symbols"/>
          <w:color w:val="000000"/>
          <w:sz w:val="19"/>
        </w:rPr>
        <w:t>▪</w:t>
      </w:r>
      <w:r>
        <w:tab/>
      </w:r>
      <w:r>
        <w:rPr>
          <w:rFonts w:ascii="Times New Roman" w:eastAsia="Times New Roman" w:hAnsi="Times New Roman"/>
          <w:color w:val="000000"/>
          <w:sz w:val="24"/>
        </w:rPr>
        <w:t>State the hypotheses. The first step is to state the null hypothesis and an</w:t>
      </w:r>
    </w:p>
    <w:p w14:paraId="76B8ACB2" w14:textId="77777777" w:rsidR="00DD390C" w:rsidRDefault="00000000">
      <w:pPr>
        <w:tabs>
          <w:tab w:val="left" w:pos="5150"/>
        </w:tabs>
        <w:autoSpaceDE w:val="0"/>
        <w:autoSpaceDN w:val="0"/>
        <w:spacing w:before="160" w:after="0" w:line="274" w:lineRule="auto"/>
        <w:ind w:left="2060" w:right="4320"/>
      </w:pPr>
      <w:r>
        <w:rPr>
          <w:rFonts w:ascii="Times New Roman" w:eastAsia="Times New Roman" w:hAnsi="Times New Roman"/>
          <w:color w:val="000000"/>
          <w:sz w:val="24"/>
        </w:rPr>
        <w:t xml:space="preserve">alternative hypothesis. </w:t>
      </w:r>
      <w:r>
        <w:br/>
      </w:r>
      <w:r>
        <w:tab/>
      </w:r>
      <w:r>
        <w:rPr>
          <w:rFonts w:ascii="Times New Roman" w:eastAsia="Times New Roman" w:hAnsi="Times New Roman"/>
          <w:color w:val="000000"/>
          <w:sz w:val="24"/>
        </w:rPr>
        <w:t>Nu</w:t>
      </w:r>
      <w:r>
        <w:rPr>
          <w:rFonts w:ascii="Times New Roman" w:eastAsia="Times New Roman" w:hAnsi="Times New Roman"/>
          <w:b/>
          <w:color w:val="000000"/>
          <w:sz w:val="24"/>
        </w:rPr>
        <w:t>l</w:t>
      </w:r>
      <w:r>
        <w:rPr>
          <w:rFonts w:ascii="Times New Roman" w:eastAsia="Times New Roman" w:hAnsi="Times New Roman"/>
          <w:color w:val="000000"/>
          <w:sz w:val="24"/>
        </w:rPr>
        <w:t xml:space="preserve"> hypothesis: μ = 300</w:t>
      </w:r>
    </w:p>
    <w:p w14:paraId="25C612B1" w14:textId="77777777" w:rsidR="00DD390C" w:rsidRDefault="00000000">
      <w:pPr>
        <w:autoSpaceDE w:val="0"/>
        <w:autoSpaceDN w:val="0"/>
        <w:spacing w:before="370" w:after="0" w:line="230" w:lineRule="auto"/>
        <w:ind w:right="4052"/>
        <w:jc w:val="right"/>
      </w:pPr>
      <w:r>
        <w:rPr>
          <w:rFonts w:ascii="Times New Roman" w:eastAsia="Times New Roman" w:hAnsi="Times New Roman"/>
          <w:color w:val="000000"/>
          <w:sz w:val="24"/>
        </w:rPr>
        <w:t>Alternative hypothesis: μ ≠300</w:t>
      </w:r>
    </w:p>
    <w:p w14:paraId="3AC7C4AD" w14:textId="77777777" w:rsidR="00DD390C" w:rsidRDefault="00000000">
      <w:pPr>
        <w:autoSpaceDE w:val="0"/>
        <w:autoSpaceDN w:val="0"/>
        <w:spacing w:before="510" w:after="0" w:line="271" w:lineRule="auto"/>
        <w:ind w:left="2060" w:right="1872"/>
      </w:pPr>
      <w:r>
        <w:rPr>
          <w:rFonts w:ascii="Times New Roman" w:eastAsia="Times New Roman" w:hAnsi="Times New Roman"/>
          <w:color w:val="000000"/>
          <w:sz w:val="24"/>
        </w:rPr>
        <w:t>Note that these hypotheses constitute a two-tailed test. The null hypothesis will be rejected if the sample mean is too big or if it is too small.</w:t>
      </w:r>
    </w:p>
    <w:p w14:paraId="1CD0F96A" w14:textId="77777777" w:rsidR="00DD390C" w:rsidRDefault="00000000">
      <w:pPr>
        <w:tabs>
          <w:tab w:val="left" w:pos="2060"/>
        </w:tabs>
        <w:autoSpaceDE w:val="0"/>
        <w:autoSpaceDN w:val="0"/>
        <w:spacing w:before="240" w:after="0" w:line="235" w:lineRule="auto"/>
        <w:ind w:left="1700"/>
      </w:pPr>
      <w:r>
        <w:rPr>
          <w:rFonts w:ascii="Noto Sans Symbols" w:eastAsia="Noto Sans Symbols" w:hAnsi="Noto Sans Symbols"/>
          <w:color w:val="000000"/>
          <w:sz w:val="19"/>
        </w:rPr>
        <w:t>▪</w:t>
      </w:r>
      <w:r>
        <w:tab/>
      </w:r>
      <w:r>
        <w:rPr>
          <w:rFonts w:ascii="Times New Roman" w:eastAsia="Times New Roman" w:hAnsi="Times New Roman"/>
          <w:color w:val="000000"/>
          <w:sz w:val="24"/>
        </w:rPr>
        <w:t>Formulate an analysis plan. For this analysis, the significance level is 0.05. The test</w:t>
      </w:r>
    </w:p>
    <w:p w14:paraId="17FD25D0" w14:textId="77777777" w:rsidR="00DD390C" w:rsidRDefault="00000000">
      <w:pPr>
        <w:autoSpaceDE w:val="0"/>
        <w:autoSpaceDN w:val="0"/>
        <w:spacing w:before="160" w:after="0" w:line="230" w:lineRule="auto"/>
        <w:ind w:left="2060"/>
      </w:pPr>
      <w:r>
        <w:rPr>
          <w:rFonts w:ascii="Times New Roman" w:eastAsia="Times New Roman" w:hAnsi="Times New Roman"/>
          <w:color w:val="000000"/>
          <w:sz w:val="24"/>
        </w:rPr>
        <w:t xml:space="preserve">method is a </w:t>
      </w:r>
      <w:hyperlink r:id="rId27" w:history="1">
        <w:r>
          <w:rPr>
            <w:rFonts w:ascii="Times New Roman" w:eastAsia="Times New Roman" w:hAnsi="Times New Roman"/>
            <w:color w:val="000000"/>
            <w:sz w:val="24"/>
          </w:rPr>
          <w:t>one-sample t-test.</w:t>
        </w:r>
      </w:hyperlink>
    </w:p>
    <w:p w14:paraId="65A048EB" w14:textId="77777777" w:rsidR="00DD390C" w:rsidRDefault="00000000">
      <w:pPr>
        <w:tabs>
          <w:tab w:val="left" w:pos="2060"/>
        </w:tabs>
        <w:autoSpaceDE w:val="0"/>
        <w:autoSpaceDN w:val="0"/>
        <w:spacing w:before="366" w:after="0" w:line="235" w:lineRule="auto"/>
        <w:ind w:left="1700"/>
      </w:pPr>
      <w:r>
        <w:rPr>
          <w:rFonts w:ascii="Noto Sans Symbols" w:eastAsia="Noto Sans Symbols" w:hAnsi="Noto Sans Symbols"/>
          <w:color w:val="000000"/>
          <w:sz w:val="19"/>
        </w:rPr>
        <w:t>▪</w:t>
      </w:r>
      <w:r>
        <w:tab/>
      </w:r>
      <w:r>
        <w:rPr>
          <w:rFonts w:ascii="Times New Roman" w:eastAsia="Times New Roman" w:hAnsi="Times New Roman"/>
          <w:color w:val="000000"/>
          <w:sz w:val="24"/>
        </w:rPr>
        <w:t>Analyze sample data. Using sample data, we compute the standard error (SE),</w:t>
      </w:r>
    </w:p>
    <w:p w14:paraId="511A4D97" w14:textId="77777777" w:rsidR="00DD390C" w:rsidRDefault="00000000">
      <w:pPr>
        <w:autoSpaceDE w:val="0"/>
        <w:autoSpaceDN w:val="0"/>
        <w:spacing w:before="180" w:after="0" w:line="230" w:lineRule="auto"/>
        <w:ind w:left="2060"/>
      </w:pPr>
      <w:r>
        <w:rPr>
          <w:rFonts w:ascii="Times New Roman" w:eastAsia="Times New Roman" w:hAnsi="Times New Roman"/>
          <w:color w:val="000000"/>
          <w:sz w:val="24"/>
        </w:rPr>
        <w:t>degrees of freedom (DF), and the t statistic test statistic (t).</w:t>
      </w:r>
    </w:p>
    <w:p w14:paraId="791F7B1C" w14:textId="77777777" w:rsidR="00DD390C" w:rsidRDefault="00000000">
      <w:pPr>
        <w:autoSpaceDE w:val="0"/>
        <w:autoSpaceDN w:val="0"/>
        <w:spacing w:before="288" w:after="0" w:line="230" w:lineRule="auto"/>
        <w:ind w:right="3760"/>
        <w:jc w:val="right"/>
      </w:pPr>
      <w:r>
        <w:rPr>
          <w:rFonts w:ascii="Times New Roman" w:eastAsia="Times New Roman" w:hAnsi="Times New Roman"/>
          <w:color w:val="000000"/>
          <w:sz w:val="24"/>
        </w:rPr>
        <w:t>SE = s / sqrt(n) = 20 / sqrt(50) = 20/7.07 =</w:t>
      </w:r>
    </w:p>
    <w:p w14:paraId="47C2D888" w14:textId="77777777" w:rsidR="00DD390C" w:rsidRDefault="00000000">
      <w:pPr>
        <w:autoSpaceDE w:val="0"/>
        <w:autoSpaceDN w:val="0"/>
        <w:spacing w:before="302" w:after="0" w:line="230" w:lineRule="auto"/>
        <w:ind w:right="3962"/>
        <w:jc w:val="right"/>
      </w:pPr>
      <w:r>
        <w:rPr>
          <w:rFonts w:ascii="Times New Roman" w:eastAsia="Times New Roman" w:hAnsi="Times New Roman"/>
          <w:color w:val="000000"/>
          <w:sz w:val="24"/>
        </w:rPr>
        <w:t>2.83 DF = n - 1 = 50 - 1 = 49</w:t>
      </w:r>
    </w:p>
    <w:p w14:paraId="18F9C0E3" w14:textId="77777777" w:rsidR="00DD390C" w:rsidRDefault="00000000">
      <w:pPr>
        <w:autoSpaceDE w:val="0"/>
        <w:autoSpaceDN w:val="0"/>
        <w:spacing w:before="302" w:after="0" w:line="230" w:lineRule="auto"/>
        <w:ind w:right="3590"/>
        <w:jc w:val="right"/>
      </w:pPr>
      <w:r>
        <w:rPr>
          <w:rFonts w:ascii="Times New Roman" w:eastAsia="Times New Roman" w:hAnsi="Times New Roman"/>
          <w:color w:val="000000"/>
          <w:sz w:val="24"/>
        </w:rPr>
        <w:t>t = (x - μ) / SE = (295 - 300)/2.83 = -1.77</w:t>
      </w:r>
    </w:p>
    <w:p w14:paraId="40697206" w14:textId="77777777" w:rsidR="00DD390C" w:rsidRDefault="00000000">
      <w:pPr>
        <w:autoSpaceDE w:val="0"/>
        <w:autoSpaceDN w:val="0"/>
        <w:spacing w:before="318" w:after="0" w:line="274" w:lineRule="auto"/>
        <w:ind w:left="2060" w:right="2304"/>
      </w:pPr>
      <w:r>
        <w:rPr>
          <w:rFonts w:ascii="Times New Roman" w:eastAsia="Times New Roman" w:hAnsi="Times New Roman"/>
          <w:color w:val="000000"/>
          <w:sz w:val="24"/>
        </w:rPr>
        <w:t>where s is the standard deviation of the sample, x is the sample mean, μ is the hypothesized population mean, and n is the sample size.</w:t>
      </w:r>
    </w:p>
    <w:p w14:paraId="28481471" w14:textId="77777777" w:rsidR="00DD390C" w:rsidRDefault="00000000">
      <w:pPr>
        <w:autoSpaceDE w:val="0"/>
        <w:autoSpaceDN w:val="0"/>
        <w:spacing w:before="300" w:after="0" w:line="264" w:lineRule="auto"/>
        <w:ind w:left="2060" w:right="2160"/>
      </w:pPr>
      <w:r>
        <w:rPr>
          <w:rFonts w:ascii="Times New Roman" w:eastAsia="Times New Roman" w:hAnsi="Times New Roman"/>
          <w:color w:val="000000"/>
          <w:sz w:val="24"/>
        </w:rPr>
        <w:t xml:space="preserve">Since we have a </w:t>
      </w:r>
      <w:hyperlink r:id="rId28" w:history="1">
        <w:r>
          <w:rPr>
            <w:rFonts w:ascii="Times New Roman" w:eastAsia="Times New Roman" w:hAnsi="Times New Roman"/>
            <w:color w:val="000000"/>
            <w:sz w:val="24"/>
          </w:rPr>
          <w:t xml:space="preserve">two-tailed test, </w:t>
        </w:r>
      </w:hyperlink>
      <w:r>
        <w:rPr>
          <w:rFonts w:ascii="Times New Roman" w:eastAsia="Times New Roman" w:hAnsi="Times New Roman"/>
          <w:color w:val="000000"/>
          <w:sz w:val="24"/>
        </w:rPr>
        <w:t>the P-value is the probability that the t statistic having 49 degrees of freedom is less than -1.77 or greater than 1.77.</w:t>
      </w:r>
    </w:p>
    <w:p w14:paraId="7044F8BB" w14:textId="77777777" w:rsidR="00DD390C" w:rsidRDefault="00000000">
      <w:pPr>
        <w:autoSpaceDE w:val="0"/>
        <w:autoSpaceDN w:val="0"/>
        <w:spacing w:before="218" w:after="0" w:line="271" w:lineRule="auto"/>
        <w:ind w:left="2060" w:right="2016"/>
      </w:pPr>
      <w:r>
        <w:rPr>
          <w:rFonts w:ascii="Times New Roman" w:eastAsia="Times New Roman" w:hAnsi="Times New Roman"/>
          <w:color w:val="000000"/>
          <w:sz w:val="24"/>
        </w:rPr>
        <w:t xml:space="preserve">We use the </w:t>
      </w:r>
      <w:hyperlink r:id="rId29" w:history="1">
        <w:r>
          <w:rPr>
            <w:rFonts w:ascii="Times New Roman" w:eastAsia="Times New Roman" w:hAnsi="Times New Roman"/>
            <w:color w:val="000000"/>
            <w:sz w:val="24"/>
          </w:rPr>
          <w:t xml:space="preserve">t Distribution Calculator </w:t>
        </w:r>
      </w:hyperlink>
      <w:r>
        <w:rPr>
          <w:rFonts w:ascii="Times New Roman" w:eastAsia="Times New Roman" w:hAnsi="Times New Roman"/>
          <w:color w:val="000000"/>
          <w:sz w:val="24"/>
        </w:rPr>
        <w:t>to find P(t &lt; -1.77) = 0.04, and P(t &gt; 1.77) = 0.04. Thus, the P-value = 0.04 + 0.04 = 0.08.</w:t>
      </w:r>
    </w:p>
    <w:p w14:paraId="21071B4A" w14:textId="77777777" w:rsidR="00DD390C" w:rsidRDefault="00000000">
      <w:pPr>
        <w:tabs>
          <w:tab w:val="left" w:pos="2060"/>
        </w:tabs>
        <w:autoSpaceDE w:val="0"/>
        <w:autoSpaceDN w:val="0"/>
        <w:spacing w:before="246" w:after="0" w:line="233" w:lineRule="auto"/>
        <w:ind w:left="1700"/>
      </w:pPr>
      <w:r>
        <w:rPr>
          <w:rFonts w:ascii="Noto Sans Symbols" w:eastAsia="Noto Sans Symbols" w:hAnsi="Noto Sans Symbols"/>
          <w:color w:val="000000"/>
          <w:sz w:val="19"/>
        </w:rPr>
        <w:t>▪</w:t>
      </w:r>
      <w:r>
        <w:tab/>
      </w:r>
      <w:r>
        <w:rPr>
          <w:rFonts w:ascii="Times New Roman" w:eastAsia="Times New Roman" w:hAnsi="Times New Roman"/>
          <w:color w:val="000000"/>
          <w:sz w:val="24"/>
        </w:rPr>
        <w:t>Interpret results. Since the P-value (0.08) is greater than the significance level</w:t>
      </w:r>
    </w:p>
    <w:p w14:paraId="28AEBB61" w14:textId="77777777" w:rsidR="00DD390C" w:rsidRDefault="00000000">
      <w:pPr>
        <w:autoSpaceDE w:val="0"/>
        <w:autoSpaceDN w:val="0"/>
        <w:spacing w:before="180" w:after="0" w:line="230" w:lineRule="auto"/>
        <w:ind w:left="2060"/>
      </w:pPr>
      <w:r>
        <w:rPr>
          <w:rFonts w:ascii="Times New Roman" w:eastAsia="Times New Roman" w:hAnsi="Times New Roman"/>
          <w:color w:val="000000"/>
          <w:sz w:val="24"/>
        </w:rPr>
        <w:t>(0.05), we cannot reject the null hypothesis.</w:t>
      </w:r>
    </w:p>
    <w:p w14:paraId="52573561" w14:textId="77777777" w:rsidR="00DD390C" w:rsidRDefault="00000000">
      <w:pPr>
        <w:autoSpaceDE w:val="0"/>
        <w:autoSpaceDN w:val="0"/>
        <w:spacing w:before="288" w:after="0" w:line="271" w:lineRule="auto"/>
        <w:ind w:left="1296" w:right="1440"/>
        <w:jc w:val="center"/>
      </w:pPr>
      <w:r>
        <w:rPr>
          <w:rFonts w:ascii="Times New Roman" w:eastAsia="Times New Roman" w:hAnsi="Times New Roman"/>
          <w:color w:val="000000"/>
          <w:sz w:val="24"/>
        </w:rPr>
        <w:t>Note: If you use this approach on an exam, you may also want to mention why this approach is appropriate. Specifically, the approach is appropriate because the sampling method was simple</w:t>
      </w:r>
    </w:p>
    <w:p w14:paraId="76A7AC77" w14:textId="77777777" w:rsidR="00DD390C" w:rsidRDefault="00DD390C">
      <w:pPr>
        <w:sectPr w:rsidR="00DD390C" w:rsidSect="004146CD">
          <w:pgSz w:w="11920" w:h="16840"/>
          <w:pgMar w:top="0" w:right="0" w:bottom="0" w:left="0" w:header="720" w:footer="720" w:gutter="0"/>
          <w:cols w:space="720"/>
          <w:docGrid w:linePitch="360"/>
        </w:sectPr>
      </w:pPr>
    </w:p>
    <w:p w14:paraId="19905675" w14:textId="77777777" w:rsidR="00DD390C" w:rsidRDefault="00000000">
      <w:pPr>
        <w:autoSpaceDE w:val="0"/>
        <w:autoSpaceDN w:val="0"/>
        <w:spacing w:before="894" w:after="0" w:line="240" w:lineRule="auto"/>
        <w:ind w:right="994"/>
        <w:jc w:val="right"/>
      </w:pPr>
      <w:r>
        <w:rPr>
          <w:noProof/>
        </w:rPr>
        <w:lastRenderedPageBreak/>
        <w:drawing>
          <wp:inline distT="0" distB="0" distL="0" distR="0" wp14:anchorId="46C02E85" wp14:editId="55C57DC8">
            <wp:extent cx="2647949" cy="19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47949" cy="190500"/>
                    </a:xfrm>
                    <a:prstGeom prst="rect">
                      <a:avLst/>
                    </a:prstGeom>
                  </pic:spPr>
                </pic:pic>
              </a:graphicData>
            </a:graphic>
          </wp:inline>
        </w:drawing>
      </w:r>
    </w:p>
    <w:p w14:paraId="5151787B" w14:textId="77777777" w:rsidR="00DD390C" w:rsidRDefault="00000000">
      <w:pPr>
        <w:autoSpaceDE w:val="0"/>
        <w:autoSpaceDN w:val="0"/>
        <w:spacing w:after="0" w:line="274" w:lineRule="auto"/>
        <w:ind w:left="1340" w:right="1872"/>
      </w:pPr>
      <w:r>
        <w:rPr>
          <w:rFonts w:ascii="Times New Roman" w:eastAsia="Times New Roman" w:hAnsi="Times New Roman"/>
          <w:color w:val="000000"/>
          <w:sz w:val="24"/>
        </w:rPr>
        <w:t>random sampling, the population was normally distributed, and the sample size was small relative to the population size (less than 5%).</w:t>
      </w:r>
    </w:p>
    <w:p w14:paraId="3D87E671" w14:textId="77777777" w:rsidR="00DD390C" w:rsidRDefault="00000000">
      <w:pPr>
        <w:autoSpaceDE w:val="0"/>
        <w:autoSpaceDN w:val="0"/>
        <w:spacing w:before="306" w:after="0" w:line="230" w:lineRule="auto"/>
        <w:ind w:left="1340"/>
      </w:pPr>
      <w:r>
        <w:rPr>
          <w:rFonts w:ascii="Times New Roman" w:eastAsia="Times New Roman" w:hAnsi="Times New Roman"/>
          <w:b/>
          <w:color w:val="000000"/>
          <w:sz w:val="24"/>
        </w:rPr>
        <w:t>Problem 2: One-Tailed Test</w:t>
      </w:r>
    </w:p>
    <w:p w14:paraId="21A05C23" w14:textId="77777777" w:rsidR="00DD390C" w:rsidRDefault="00000000">
      <w:pPr>
        <w:autoSpaceDE w:val="0"/>
        <w:autoSpaceDN w:val="0"/>
        <w:spacing w:before="286" w:after="0" w:line="305" w:lineRule="auto"/>
        <w:ind w:left="1340" w:right="1728"/>
      </w:pPr>
      <w:r>
        <w:rPr>
          <w:rFonts w:ascii="Times New Roman" w:eastAsia="Times New Roman" w:hAnsi="Times New Roman"/>
          <w:color w:val="000000"/>
          <w:sz w:val="24"/>
        </w:rPr>
        <w:t xml:space="preserve">Bon Air Elementary School has 1000 students. The principal of the school thinks that the average IQ of students at Bon Air is at least 110. To prove her point, she administers an IQ test to 20 randomly selected students. Among the sampled students, the average IQ is 108 with a standard deviation of 10. Based on these results, should the principal accept or reject her original </w:t>
      </w:r>
      <w:r>
        <w:br/>
      </w:r>
      <w:r>
        <w:rPr>
          <w:rFonts w:ascii="Times New Roman" w:eastAsia="Times New Roman" w:hAnsi="Times New Roman"/>
          <w:color w:val="000000"/>
          <w:sz w:val="24"/>
        </w:rPr>
        <w:t>hypothesis? Assume a significance level of 0.01. (Assume that test scores in the population of engines are normally distributed.)</w:t>
      </w:r>
    </w:p>
    <w:p w14:paraId="1FFB7173" w14:textId="77777777" w:rsidR="00DD390C" w:rsidRDefault="00000000">
      <w:pPr>
        <w:autoSpaceDE w:val="0"/>
        <w:autoSpaceDN w:val="0"/>
        <w:spacing w:before="324" w:after="0" w:line="281" w:lineRule="auto"/>
        <w:ind w:left="1340" w:right="2304"/>
      </w:pPr>
      <w:r>
        <w:rPr>
          <w:rFonts w:ascii="Times New Roman" w:eastAsia="Times New Roman" w:hAnsi="Times New Roman"/>
          <w:color w:val="000000"/>
          <w:sz w:val="24"/>
        </w:rPr>
        <w:t>Solution: The solution to this problem takes four steps: (1) state the hypotheses, (2) formulate an analysis plan, (3) analyze sample data, and (4) interpret results. We work through those steps below:</w:t>
      </w:r>
    </w:p>
    <w:p w14:paraId="0C3C0E3D" w14:textId="77777777" w:rsidR="00DD390C" w:rsidRDefault="00000000">
      <w:pPr>
        <w:tabs>
          <w:tab w:val="left" w:pos="2060"/>
        </w:tabs>
        <w:autoSpaceDE w:val="0"/>
        <w:autoSpaceDN w:val="0"/>
        <w:spacing w:before="362" w:after="0" w:line="233" w:lineRule="auto"/>
        <w:ind w:left="1700"/>
      </w:pPr>
      <w:r>
        <w:rPr>
          <w:rFonts w:ascii="Noto Sans Symbols" w:eastAsia="Noto Sans Symbols" w:hAnsi="Noto Sans Symbols"/>
          <w:color w:val="000000"/>
          <w:sz w:val="19"/>
        </w:rPr>
        <w:t>▪</w:t>
      </w:r>
      <w:r>
        <w:tab/>
      </w:r>
      <w:r>
        <w:rPr>
          <w:rFonts w:ascii="Times New Roman" w:eastAsia="Times New Roman" w:hAnsi="Times New Roman"/>
          <w:color w:val="000000"/>
          <w:sz w:val="24"/>
        </w:rPr>
        <w:t>State the hypotheses. The first step is to state the null hypothesis and an</w:t>
      </w:r>
    </w:p>
    <w:p w14:paraId="76FAFC3E" w14:textId="77777777" w:rsidR="00DD390C" w:rsidRDefault="00000000">
      <w:pPr>
        <w:autoSpaceDE w:val="0"/>
        <w:autoSpaceDN w:val="0"/>
        <w:spacing w:before="180" w:after="0" w:line="230" w:lineRule="auto"/>
        <w:ind w:left="2060"/>
      </w:pPr>
      <w:r>
        <w:rPr>
          <w:rFonts w:ascii="Times New Roman" w:eastAsia="Times New Roman" w:hAnsi="Times New Roman"/>
          <w:color w:val="000000"/>
          <w:sz w:val="24"/>
        </w:rPr>
        <w:t>alternative hypothesis.</w:t>
      </w:r>
    </w:p>
    <w:p w14:paraId="15ABDEAC" w14:textId="77777777" w:rsidR="00DD390C" w:rsidRDefault="00000000">
      <w:pPr>
        <w:autoSpaceDE w:val="0"/>
        <w:autoSpaceDN w:val="0"/>
        <w:spacing w:before="290" w:after="0" w:line="230" w:lineRule="auto"/>
        <w:ind w:right="4378"/>
        <w:jc w:val="right"/>
      </w:pPr>
      <w:r>
        <w:rPr>
          <w:rFonts w:ascii="Times New Roman" w:eastAsia="Times New Roman" w:hAnsi="Times New Roman"/>
          <w:color w:val="000000"/>
          <w:sz w:val="24"/>
        </w:rPr>
        <w:t>Nu</w:t>
      </w:r>
      <w:r>
        <w:rPr>
          <w:rFonts w:ascii="Times New Roman" w:eastAsia="Times New Roman" w:hAnsi="Times New Roman"/>
          <w:b/>
          <w:color w:val="000000"/>
          <w:sz w:val="24"/>
        </w:rPr>
        <w:t>l</w:t>
      </w:r>
      <w:r>
        <w:rPr>
          <w:rFonts w:ascii="Times New Roman" w:eastAsia="Times New Roman" w:hAnsi="Times New Roman"/>
          <w:color w:val="000000"/>
          <w:sz w:val="24"/>
        </w:rPr>
        <w:t xml:space="preserve"> hypothesis: μ &gt;= 110</w:t>
      </w:r>
    </w:p>
    <w:p w14:paraId="7D8A219B" w14:textId="77777777" w:rsidR="00DD390C" w:rsidRDefault="00000000">
      <w:pPr>
        <w:autoSpaceDE w:val="0"/>
        <w:autoSpaceDN w:val="0"/>
        <w:spacing w:before="302" w:after="0" w:line="230" w:lineRule="auto"/>
        <w:ind w:right="4100"/>
        <w:jc w:val="right"/>
      </w:pPr>
      <w:r>
        <w:rPr>
          <w:rFonts w:ascii="Times New Roman" w:eastAsia="Times New Roman" w:hAnsi="Times New Roman"/>
          <w:color w:val="000000"/>
          <w:sz w:val="24"/>
        </w:rPr>
        <w:t>Alternative hypothesis: μ &lt; 110</w:t>
      </w:r>
    </w:p>
    <w:p w14:paraId="37382F32" w14:textId="77777777" w:rsidR="00DD390C" w:rsidRDefault="00000000">
      <w:pPr>
        <w:autoSpaceDE w:val="0"/>
        <w:autoSpaceDN w:val="0"/>
        <w:spacing w:before="202" w:after="0" w:line="274" w:lineRule="auto"/>
        <w:ind w:left="2060" w:right="1872"/>
      </w:pPr>
      <w:r>
        <w:rPr>
          <w:rFonts w:ascii="Times New Roman" w:eastAsia="Times New Roman" w:hAnsi="Times New Roman"/>
          <w:color w:val="000000"/>
          <w:sz w:val="24"/>
        </w:rPr>
        <w:t>Note that these hypotheses constitute a one-tailed test. The null hypothesis will be rejected if the sample mean is too small.</w:t>
      </w:r>
    </w:p>
    <w:p w14:paraId="01775C9F" w14:textId="77777777" w:rsidR="00DD390C" w:rsidRDefault="00000000">
      <w:pPr>
        <w:tabs>
          <w:tab w:val="left" w:pos="2060"/>
        </w:tabs>
        <w:autoSpaceDE w:val="0"/>
        <w:autoSpaceDN w:val="0"/>
        <w:spacing w:before="238" w:after="0" w:line="233" w:lineRule="auto"/>
        <w:ind w:left="1700"/>
      </w:pPr>
      <w:r>
        <w:rPr>
          <w:rFonts w:ascii="Noto Sans Symbols" w:eastAsia="Noto Sans Symbols" w:hAnsi="Noto Sans Symbols"/>
          <w:color w:val="000000"/>
          <w:sz w:val="19"/>
        </w:rPr>
        <w:t>▪</w:t>
      </w:r>
      <w:r>
        <w:tab/>
      </w:r>
      <w:r>
        <w:rPr>
          <w:rFonts w:ascii="Times New Roman" w:eastAsia="Times New Roman" w:hAnsi="Times New Roman"/>
          <w:color w:val="000000"/>
          <w:sz w:val="24"/>
        </w:rPr>
        <w:t>Formulate an analysis plan. For this analysis, the significance level is 0.01. The test</w:t>
      </w:r>
    </w:p>
    <w:p w14:paraId="5B28EFDD" w14:textId="77777777" w:rsidR="00DD390C" w:rsidRDefault="00000000">
      <w:pPr>
        <w:autoSpaceDE w:val="0"/>
        <w:autoSpaceDN w:val="0"/>
        <w:spacing w:before="180" w:after="0" w:line="230" w:lineRule="auto"/>
        <w:ind w:left="2060"/>
      </w:pPr>
      <w:r>
        <w:rPr>
          <w:rFonts w:ascii="Times New Roman" w:eastAsia="Times New Roman" w:hAnsi="Times New Roman"/>
          <w:color w:val="000000"/>
          <w:sz w:val="24"/>
        </w:rPr>
        <w:t xml:space="preserve">method is a </w:t>
      </w:r>
      <w:hyperlink r:id="rId30" w:history="1">
        <w:r>
          <w:rPr>
            <w:rFonts w:ascii="Times New Roman" w:eastAsia="Times New Roman" w:hAnsi="Times New Roman"/>
            <w:color w:val="000000"/>
            <w:sz w:val="24"/>
          </w:rPr>
          <w:t>one-sample t-test.</w:t>
        </w:r>
      </w:hyperlink>
    </w:p>
    <w:p w14:paraId="4C86E2A7" w14:textId="77777777" w:rsidR="00DD390C" w:rsidRDefault="00000000">
      <w:pPr>
        <w:tabs>
          <w:tab w:val="left" w:pos="2060"/>
        </w:tabs>
        <w:autoSpaceDE w:val="0"/>
        <w:autoSpaceDN w:val="0"/>
        <w:spacing w:before="348" w:after="0" w:line="235" w:lineRule="auto"/>
        <w:ind w:left="1700"/>
      </w:pPr>
      <w:r>
        <w:rPr>
          <w:rFonts w:ascii="Noto Sans Symbols" w:eastAsia="Noto Sans Symbols" w:hAnsi="Noto Sans Symbols"/>
          <w:color w:val="000000"/>
          <w:sz w:val="19"/>
        </w:rPr>
        <w:t>▪</w:t>
      </w:r>
      <w:r>
        <w:tab/>
      </w:r>
      <w:r>
        <w:rPr>
          <w:rFonts w:ascii="Times New Roman" w:eastAsia="Times New Roman" w:hAnsi="Times New Roman"/>
          <w:color w:val="000000"/>
          <w:sz w:val="24"/>
        </w:rPr>
        <w:t>Analyze sample data. Using sample data, we compute the standard error (SE),</w:t>
      </w:r>
    </w:p>
    <w:p w14:paraId="6DB1FF26" w14:textId="77777777" w:rsidR="00DD390C" w:rsidRDefault="00000000">
      <w:pPr>
        <w:autoSpaceDE w:val="0"/>
        <w:autoSpaceDN w:val="0"/>
        <w:spacing w:before="182" w:after="0" w:line="230" w:lineRule="auto"/>
        <w:ind w:left="2060"/>
      </w:pPr>
      <w:r>
        <w:rPr>
          <w:rFonts w:ascii="Times New Roman" w:eastAsia="Times New Roman" w:hAnsi="Times New Roman"/>
          <w:color w:val="000000"/>
          <w:sz w:val="24"/>
        </w:rPr>
        <w:t>degrees of freedom (DF), and the t statistic test statistic (t).</w:t>
      </w:r>
    </w:p>
    <w:p w14:paraId="609656E1" w14:textId="77777777" w:rsidR="00DD390C" w:rsidRDefault="00000000">
      <w:pPr>
        <w:autoSpaceDE w:val="0"/>
        <w:autoSpaceDN w:val="0"/>
        <w:spacing w:before="302" w:after="0" w:line="230" w:lineRule="auto"/>
        <w:ind w:right="3760"/>
        <w:jc w:val="right"/>
      </w:pPr>
      <w:r>
        <w:rPr>
          <w:rFonts w:ascii="Times New Roman" w:eastAsia="Times New Roman" w:hAnsi="Times New Roman"/>
          <w:color w:val="000000"/>
          <w:sz w:val="24"/>
        </w:rPr>
        <w:t>SE = s / sqrt(n) = 10 / sqrt(20) = 10/4.472 =</w:t>
      </w:r>
    </w:p>
    <w:p w14:paraId="028FDC2B" w14:textId="77777777" w:rsidR="00DD390C" w:rsidRDefault="00000000">
      <w:pPr>
        <w:autoSpaceDE w:val="0"/>
        <w:autoSpaceDN w:val="0"/>
        <w:spacing w:before="290" w:after="0" w:line="230" w:lineRule="auto"/>
        <w:ind w:right="3842"/>
        <w:jc w:val="right"/>
      </w:pPr>
      <w:r>
        <w:rPr>
          <w:rFonts w:ascii="Times New Roman" w:eastAsia="Times New Roman" w:hAnsi="Times New Roman"/>
          <w:color w:val="000000"/>
          <w:sz w:val="24"/>
        </w:rPr>
        <w:t>2.236 DF = n - 1 = 20 - 1 = 19</w:t>
      </w:r>
    </w:p>
    <w:p w14:paraId="63FE1CB5" w14:textId="77777777" w:rsidR="00DD390C" w:rsidRDefault="00000000">
      <w:pPr>
        <w:autoSpaceDE w:val="0"/>
        <w:autoSpaceDN w:val="0"/>
        <w:spacing w:before="288" w:after="0" w:line="252" w:lineRule="auto"/>
        <w:ind w:left="4464" w:right="3744"/>
        <w:jc w:val="center"/>
      </w:pPr>
      <w:r>
        <w:rPr>
          <w:rFonts w:ascii="Times New Roman" w:eastAsia="Times New Roman" w:hAnsi="Times New Roman"/>
          <w:color w:val="000000"/>
          <w:sz w:val="24"/>
        </w:rPr>
        <w:t>t = (x - μ) / SE = (108 - 110)/2.236 =</w:t>
      </w:r>
      <w:r>
        <w:br/>
      </w:r>
      <w:r>
        <w:rPr>
          <w:rFonts w:ascii="Times New Roman" w:eastAsia="Times New Roman" w:hAnsi="Times New Roman"/>
          <w:color w:val="000000"/>
          <w:sz w:val="24"/>
        </w:rPr>
        <w:t>-0.894</w:t>
      </w:r>
    </w:p>
    <w:p w14:paraId="26A049B6" w14:textId="77777777" w:rsidR="00DD390C" w:rsidRDefault="00000000">
      <w:pPr>
        <w:autoSpaceDE w:val="0"/>
        <w:autoSpaceDN w:val="0"/>
        <w:spacing w:before="346" w:after="0" w:line="266" w:lineRule="auto"/>
        <w:ind w:left="2060" w:right="2304"/>
      </w:pPr>
      <w:r>
        <w:rPr>
          <w:rFonts w:ascii="Times New Roman" w:eastAsia="Times New Roman" w:hAnsi="Times New Roman"/>
          <w:color w:val="000000"/>
          <w:sz w:val="24"/>
        </w:rPr>
        <w:t>where s is the standard deviation of the sample, x is the sample mean, μ is the hypothesized population mean, and n is the sample size.</w:t>
      </w:r>
    </w:p>
    <w:p w14:paraId="6E38A28E" w14:textId="77777777" w:rsidR="00DD390C" w:rsidRDefault="00000000">
      <w:pPr>
        <w:autoSpaceDE w:val="0"/>
        <w:autoSpaceDN w:val="0"/>
        <w:spacing w:before="306" w:after="0" w:line="286" w:lineRule="auto"/>
        <w:ind w:left="2060" w:right="2150"/>
        <w:jc w:val="both"/>
      </w:pPr>
      <w:r>
        <w:rPr>
          <w:rFonts w:ascii="Times New Roman" w:eastAsia="Times New Roman" w:hAnsi="Times New Roman"/>
          <w:color w:val="000000"/>
          <w:sz w:val="24"/>
        </w:rPr>
        <w:t>Here is the logic of the analysis: Given the alternative hypothesis (μ &lt; 110), we want to know whether the observed sample mean is small enough to cause us to reject the null hypothesis.</w:t>
      </w:r>
    </w:p>
    <w:p w14:paraId="0DC120D1" w14:textId="77777777" w:rsidR="00DD390C" w:rsidRDefault="00000000">
      <w:pPr>
        <w:autoSpaceDE w:val="0"/>
        <w:autoSpaceDN w:val="0"/>
        <w:spacing w:before="196" w:after="0" w:line="230" w:lineRule="auto"/>
        <w:ind w:left="2060"/>
      </w:pPr>
      <w:r>
        <w:rPr>
          <w:rFonts w:ascii="Times New Roman" w:eastAsia="Times New Roman" w:hAnsi="Times New Roman"/>
          <w:color w:val="000000"/>
          <w:sz w:val="24"/>
        </w:rPr>
        <w:t xml:space="preserve">The observed sample mean produced a t statistic test statistic of -0.894. We use the </w:t>
      </w:r>
      <w:hyperlink r:id="rId31" w:history="1">
        <w:r>
          <w:rPr>
            <w:rFonts w:ascii="Times New Roman" w:eastAsia="Times New Roman" w:hAnsi="Times New Roman"/>
            <w:color w:val="000000"/>
            <w:sz w:val="24"/>
          </w:rPr>
          <w:t>t</w:t>
        </w:r>
      </w:hyperlink>
    </w:p>
    <w:p w14:paraId="4514B5E3" w14:textId="77777777" w:rsidR="00DD390C" w:rsidRDefault="00DD390C">
      <w:pPr>
        <w:sectPr w:rsidR="00DD390C" w:rsidSect="004146CD">
          <w:pgSz w:w="11920" w:h="16840"/>
          <w:pgMar w:top="0" w:right="0" w:bottom="0" w:left="0" w:header="720" w:footer="720" w:gutter="0"/>
          <w:cols w:space="720"/>
          <w:docGrid w:linePitch="360"/>
        </w:sectPr>
      </w:pPr>
    </w:p>
    <w:p w14:paraId="469295A3" w14:textId="77777777" w:rsidR="00DD390C" w:rsidRDefault="00000000">
      <w:pPr>
        <w:autoSpaceDE w:val="0"/>
        <w:autoSpaceDN w:val="0"/>
        <w:spacing w:before="894" w:after="0" w:line="240" w:lineRule="auto"/>
        <w:ind w:right="994"/>
        <w:jc w:val="right"/>
      </w:pPr>
      <w:r>
        <w:rPr>
          <w:noProof/>
        </w:rPr>
        <w:lastRenderedPageBreak/>
        <w:drawing>
          <wp:inline distT="0" distB="0" distL="0" distR="0" wp14:anchorId="147736DA" wp14:editId="3C8010D4">
            <wp:extent cx="2647949" cy="19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47949" cy="190500"/>
                    </a:xfrm>
                    <a:prstGeom prst="rect">
                      <a:avLst/>
                    </a:prstGeom>
                  </pic:spPr>
                </pic:pic>
              </a:graphicData>
            </a:graphic>
          </wp:inline>
        </w:drawing>
      </w:r>
    </w:p>
    <w:p w14:paraId="008375B2" w14:textId="77777777" w:rsidR="00DD390C" w:rsidRDefault="00000000">
      <w:pPr>
        <w:autoSpaceDE w:val="0"/>
        <w:autoSpaceDN w:val="0"/>
        <w:spacing w:after="0" w:line="293" w:lineRule="auto"/>
        <w:ind w:left="2060" w:right="1152"/>
      </w:pPr>
      <w:hyperlink r:id="rId32" w:history="1">
        <w:r>
          <w:rPr>
            <w:rFonts w:ascii="Times New Roman" w:eastAsia="Times New Roman" w:hAnsi="Times New Roman"/>
            <w:color w:val="000000"/>
            <w:sz w:val="24"/>
          </w:rPr>
          <w:t xml:space="preserve">Distribution Calculator </w:t>
        </w:r>
      </w:hyperlink>
      <w:r>
        <w:rPr>
          <w:rFonts w:ascii="Times New Roman" w:eastAsia="Times New Roman" w:hAnsi="Times New Roman"/>
          <w:color w:val="000000"/>
          <w:sz w:val="24"/>
        </w:rPr>
        <w:t xml:space="preserve">to find P(t &lt; -0.894) = 0.19. This means we would expect to find a sample mean of 108 or smaller in 19 percent of our samples, if the true population IQ were </w:t>
      </w:r>
      <w:r>
        <w:br/>
      </w:r>
      <w:r>
        <w:rPr>
          <w:rFonts w:ascii="Times New Roman" w:eastAsia="Times New Roman" w:hAnsi="Times New Roman"/>
          <w:color w:val="000000"/>
          <w:sz w:val="24"/>
        </w:rPr>
        <w:t>110. Thus the P-value in this analysis is 0.19.</w:t>
      </w:r>
    </w:p>
    <w:p w14:paraId="4E46DB38" w14:textId="77777777" w:rsidR="00DD390C" w:rsidRDefault="00000000">
      <w:pPr>
        <w:tabs>
          <w:tab w:val="left" w:pos="2060"/>
        </w:tabs>
        <w:autoSpaceDE w:val="0"/>
        <w:autoSpaceDN w:val="0"/>
        <w:spacing w:before="236" w:after="0" w:line="235" w:lineRule="auto"/>
        <w:ind w:left="1700"/>
      </w:pPr>
      <w:r>
        <w:rPr>
          <w:rFonts w:ascii="Noto Sans Symbols" w:eastAsia="Noto Sans Symbols" w:hAnsi="Noto Sans Symbols"/>
          <w:color w:val="000000"/>
          <w:sz w:val="19"/>
        </w:rPr>
        <w:t>▪</w:t>
      </w:r>
      <w:r>
        <w:tab/>
      </w:r>
      <w:r>
        <w:rPr>
          <w:rFonts w:ascii="Times New Roman" w:eastAsia="Times New Roman" w:hAnsi="Times New Roman"/>
          <w:color w:val="000000"/>
          <w:sz w:val="24"/>
        </w:rPr>
        <w:t>Interpret results.</w:t>
      </w:r>
    </w:p>
    <w:p w14:paraId="0F54DDF9" w14:textId="77777777" w:rsidR="00DD390C" w:rsidRDefault="00000000">
      <w:pPr>
        <w:tabs>
          <w:tab w:val="left" w:pos="2060"/>
        </w:tabs>
        <w:autoSpaceDE w:val="0"/>
        <w:autoSpaceDN w:val="0"/>
        <w:spacing w:before="412" w:after="0" w:line="235" w:lineRule="auto"/>
        <w:ind w:left="1700"/>
      </w:pPr>
      <w:r>
        <w:rPr>
          <w:rFonts w:ascii="Noto Sans Symbols" w:eastAsia="Noto Sans Symbols" w:hAnsi="Noto Sans Symbols"/>
          <w:color w:val="000000"/>
          <w:sz w:val="19"/>
        </w:rPr>
        <w:t>▪</w:t>
      </w:r>
      <w:r>
        <w:tab/>
      </w:r>
      <w:r>
        <w:rPr>
          <w:rFonts w:ascii="Times New Roman" w:eastAsia="Times New Roman" w:hAnsi="Times New Roman"/>
          <w:color w:val="000000"/>
          <w:sz w:val="24"/>
        </w:rPr>
        <w:t>Since the P-value (0.19) is greater than the significance level (0.01), we cannot</w:t>
      </w:r>
    </w:p>
    <w:p w14:paraId="45D4443E" w14:textId="77777777" w:rsidR="00DD390C" w:rsidRDefault="00000000">
      <w:pPr>
        <w:autoSpaceDE w:val="0"/>
        <w:autoSpaceDN w:val="0"/>
        <w:spacing w:before="160" w:after="0" w:line="230" w:lineRule="auto"/>
        <w:ind w:left="2060"/>
      </w:pPr>
      <w:r>
        <w:rPr>
          <w:rFonts w:ascii="Times New Roman" w:eastAsia="Times New Roman" w:hAnsi="Times New Roman"/>
          <w:color w:val="000000"/>
          <w:sz w:val="24"/>
        </w:rPr>
        <w:t>reject the null hypothesis.</w:t>
      </w:r>
    </w:p>
    <w:p w14:paraId="7B4ACD7F" w14:textId="77777777" w:rsidR="00DD390C" w:rsidRDefault="00000000">
      <w:pPr>
        <w:autoSpaceDE w:val="0"/>
        <w:autoSpaceDN w:val="0"/>
        <w:spacing w:before="308" w:after="0" w:line="293" w:lineRule="auto"/>
        <w:ind w:left="1340" w:right="2160"/>
      </w:pPr>
      <w:r>
        <w:rPr>
          <w:rFonts w:ascii="Times New Roman" w:eastAsia="Times New Roman" w:hAnsi="Times New Roman"/>
          <w:color w:val="000000"/>
          <w:sz w:val="24"/>
        </w:rPr>
        <w:t>Note: If you use this approach on an exam, you may also want to mention why this approach is appropriate. Specifically, the approach is appropriate because the sampling method was simple random sampling, the population was normally distributed, and the sample size was small relative to the population size (less than5%)</w:t>
      </w:r>
    </w:p>
    <w:p w14:paraId="7FBA6C35" w14:textId="77777777" w:rsidR="00DD390C" w:rsidRDefault="00000000">
      <w:pPr>
        <w:tabs>
          <w:tab w:val="left" w:pos="2060"/>
          <w:tab w:val="left" w:pos="2164"/>
        </w:tabs>
        <w:autoSpaceDE w:val="0"/>
        <w:autoSpaceDN w:val="0"/>
        <w:spacing w:before="186" w:after="20" w:line="252" w:lineRule="auto"/>
        <w:ind w:left="1444" w:right="1728"/>
      </w:pPr>
      <w:r>
        <w:rPr>
          <w:rFonts w:ascii="Times New Roman" w:eastAsia="Times New Roman" w:hAnsi="Times New Roman"/>
          <w:b/>
          <w:color w:val="000000"/>
          <w:sz w:val="24"/>
        </w:rPr>
        <w:t>Procedure:</w:t>
      </w:r>
      <w:r>
        <w:br/>
      </w:r>
      <w:r>
        <w:rPr>
          <w:rFonts w:ascii="Times New Roman" w:eastAsia="Times New Roman" w:hAnsi="Times New Roman"/>
          <w:b/>
          <w:color w:val="000000"/>
          <w:sz w:val="24"/>
        </w:rPr>
        <w:t>•</w:t>
      </w:r>
      <w:r>
        <w:tab/>
      </w:r>
      <w:r>
        <w:tab/>
      </w:r>
      <w:r>
        <w:rPr>
          <w:rFonts w:ascii="Times New Roman" w:eastAsia="Times New Roman" w:hAnsi="Times New Roman"/>
          <w:color w:val="000000"/>
          <w:sz w:val="24"/>
        </w:rPr>
        <w:t xml:space="preserve">Draw random numbers in MS Excel using Rand() / Rand between() and </w:t>
      </w:r>
      <w:r>
        <w:br/>
      </w:r>
      <w:r>
        <w:rPr>
          <w:rFonts w:ascii="Times New Roman" w:eastAsia="Times New Roman" w:hAnsi="Times New Roman"/>
          <w:color w:val="000000"/>
          <w:sz w:val="24"/>
        </w:rPr>
        <w:t>using Data Analysis Tool pack draw N(100, 15) random numbers</w:t>
      </w:r>
      <w:r>
        <w:br/>
      </w:r>
      <w:r>
        <w:rPr>
          <w:rFonts w:ascii="Times New Roman" w:eastAsia="Times New Roman" w:hAnsi="Times New Roman"/>
          <w:color w:val="000000"/>
          <w:sz w:val="24"/>
        </w:rPr>
        <w:t>•</w:t>
      </w:r>
      <w:r>
        <w:tab/>
      </w:r>
      <w:r>
        <w:tab/>
      </w:r>
      <w:r>
        <w:rPr>
          <w:rFonts w:ascii="Times New Roman" w:eastAsia="Times New Roman" w:hAnsi="Times New Roman"/>
          <w:color w:val="000000"/>
          <w:sz w:val="24"/>
        </w:rPr>
        <w:t>Generate 4 (2 each) sample sets (Each set consisting of 10 random numbers) from the data set generated in the previous step using the Sampling feature of the Data Analysis Tool pack</w:t>
      </w:r>
      <w:r>
        <w:br/>
      </w:r>
      <w:r>
        <w:rPr>
          <w:rFonts w:ascii="Times New Roman" w:eastAsia="Times New Roman" w:hAnsi="Times New Roman"/>
          <w:color w:val="000000"/>
          <w:sz w:val="24"/>
        </w:rPr>
        <w:t>•Use the Rank and Percentile feature of the Data Analysis Tool Pack</w:t>
      </w:r>
      <w:r>
        <w:br/>
      </w:r>
      <w:r>
        <w:rPr>
          <w:rFonts w:ascii="Times New Roman" w:eastAsia="Times New Roman" w:hAnsi="Times New Roman"/>
          <w:color w:val="000000"/>
          <w:sz w:val="24"/>
        </w:rPr>
        <w:t>•</w:t>
      </w:r>
      <w:r>
        <w:tab/>
      </w:r>
      <w:r>
        <w:tab/>
      </w:r>
      <w:r>
        <w:rPr>
          <w:rFonts w:ascii="Times New Roman" w:eastAsia="Times New Roman" w:hAnsi="Times New Roman"/>
          <w:color w:val="000000"/>
          <w:sz w:val="24"/>
        </w:rPr>
        <w:t>Compute the mean and standard deviation of the samples from the Normal random number set and compare it with the given mean and standarddeviation</w:t>
      </w:r>
    </w:p>
    <w:tbl>
      <w:tblPr>
        <w:tblW w:w="0" w:type="auto"/>
        <w:tblInd w:w="720" w:type="dxa"/>
        <w:tblLayout w:type="fixed"/>
        <w:tblLook w:val="04A0" w:firstRow="1" w:lastRow="0" w:firstColumn="1" w:lastColumn="0" w:noHBand="0" w:noVBand="1"/>
      </w:tblPr>
      <w:tblGrid>
        <w:gridCol w:w="1060"/>
        <w:gridCol w:w="8880"/>
      </w:tblGrid>
      <w:tr w:rsidR="00DD390C" w14:paraId="146763C4" w14:textId="77777777">
        <w:trPr>
          <w:trHeight w:hRule="exact" w:val="1814"/>
        </w:trPr>
        <w:tc>
          <w:tcPr>
            <w:tcW w:w="1060" w:type="dxa"/>
            <w:shd w:val="clear" w:color="auto" w:fill="FFFFFF"/>
            <w:tcMar>
              <w:left w:w="0" w:type="dxa"/>
              <w:right w:w="0" w:type="dxa"/>
            </w:tcMar>
          </w:tcPr>
          <w:p w14:paraId="2DD61CD3" w14:textId="77777777" w:rsidR="00DD390C" w:rsidRDefault="00000000">
            <w:pPr>
              <w:autoSpaceDE w:val="0"/>
              <w:autoSpaceDN w:val="0"/>
              <w:spacing w:before="18" w:after="0" w:line="259" w:lineRule="auto"/>
              <w:ind w:left="724" w:right="250"/>
              <w:jc w:val="both"/>
            </w:pPr>
            <w:r>
              <w:rPr>
                <w:rFonts w:ascii="Times New Roman" w:eastAsia="Times New Roman" w:hAnsi="Times New Roman"/>
                <w:color w:val="000000"/>
                <w:sz w:val="24"/>
              </w:rPr>
              <w:t>•</w:t>
            </w:r>
            <w:r>
              <w:br/>
            </w:r>
            <w:r>
              <w:rPr>
                <w:rFonts w:ascii="Times New Roman" w:eastAsia="Times New Roman" w:hAnsi="Times New Roman"/>
                <w:color w:val="000000"/>
                <w:sz w:val="24"/>
              </w:rPr>
              <w:t>•</w:t>
            </w:r>
            <w:r>
              <w:br/>
            </w:r>
            <w:r>
              <w:rPr>
                <w:rFonts w:ascii="Times New Roman" w:eastAsia="Times New Roman" w:hAnsi="Times New Roman"/>
                <w:color w:val="000000"/>
                <w:sz w:val="24"/>
              </w:rPr>
              <w:t>•</w:t>
            </w:r>
            <w:r>
              <w:br/>
            </w:r>
            <w:r>
              <w:rPr>
                <w:rFonts w:ascii="Times New Roman" w:eastAsia="Times New Roman" w:hAnsi="Times New Roman"/>
                <w:color w:val="000000"/>
                <w:sz w:val="24"/>
              </w:rPr>
              <w:t>•</w:t>
            </w:r>
            <w:r>
              <w:br/>
            </w:r>
            <w:r>
              <w:rPr>
                <w:rFonts w:ascii="Times New Roman" w:eastAsia="Times New Roman" w:hAnsi="Times New Roman"/>
                <w:color w:val="000000"/>
                <w:sz w:val="24"/>
              </w:rPr>
              <w:t>•</w:t>
            </w:r>
            <w:r>
              <w:br/>
            </w:r>
            <w:r>
              <w:rPr>
                <w:rFonts w:ascii="Times New Roman" w:eastAsia="Times New Roman" w:hAnsi="Times New Roman"/>
                <w:color w:val="000000"/>
                <w:sz w:val="24"/>
              </w:rPr>
              <w:t>•</w:t>
            </w:r>
          </w:p>
        </w:tc>
        <w:tc>
          <w:tcPr>
            <w:tcW w:w="8880" w:type="dxa"/>
            <w:shd w:val="clear" w:color="auto" w:fill="FFFFFF"/>
            <w:tcMar>
              <w:left w:w="0" w:type="dxa"/>
              <w:right w:w="0" w:type="dxa"/>
            </w:tcMar>
          </w:tcPr>
          <w:p w14:paraId="0A1C8FF7" w14:textId="77777777" w:rsidR="00DD390C" w:rsidRDefault="00000000">
            <w:pPr>
              <w:autoSpaceDE w:val="0"/>
              <w:autoSpaceDN w:val="0"/>
              <w:spacing w:before="18" w:after="0" w:line="262" w:lineRule="auto"/>
              <w:ind w:left="280" w:right="3456"/>
            </w:pPr>
            <w:r>
              <w:rPr>
                <w:rFonts w:ascii="Times New Roman" w:eastAsia="Times New Roman" w:hAnsi="Times New Roman"/>
                <w:color w:val="000000"/>
                <w:sz w:val="24"/>
              </w:rPr>
              <w:t xml:space="preserve">Consider your performance in last 6 semesters </w:t>
            </w:r>
            <w:r>
              <w:br/>
            </w:r>
            <w:r>
              <w:rPr>
                <w:rFonts w:ascii="Times New Roman" w:eastAsia="Times New Roman" w:hAnsi="Times New Roman"/>
                <w:color w:val="000000"/>
                <w:sz w:val="24"/>
              </w:rPr>
              <w:t xml:space="preserve">Make an hypothesis regarding mean score </w:t>
            </w:r>
            <w:r>
              <w:br/>
            </w:r>
            <w:r>
              <w:rPr>
                <w:rFonts w:ascii="Times New Roman" w:eastAsia="Times New Roman" w:hAnsi="Times New Roman"/>
                <w:color w:val="000000"/>
                <w:sz w:val="24"/>
              </w:rPr>
              <w:t>Use the t.test () function in excel to compute p value Compare the p value with the level of significance Take a decision.</w:t>
            </w:r>
          </w:p>
          <w:p w14:paraId="04CBAAE2" w14:textId="77777777" w:rsidR="00DD390C" w:rsidRDefault="00000000">
            <w:pPr>
              <w:autoSpaceDE w:val="0"/>
              <w:autoSpaceDN w:val="0"/>
              <w:spacing w:before="30" w:after="0" w:line="230" w:lineRule="auto"/>
              <w:ind w:left="384"/>
            </w:pPr>
            <w:r>
              <w:rPr>
                <w:rFonts w:ascii="Times New Roman" w:eastAsia="Times New Roman" w:hAnsi="Times New Roman"/>
                <w:color w:val="000000"/>
                <w:sz w:val="24"/>
              </w:rPr>
              <w:t>Use the tdist() function of excel to compute p value and compare it with the</w:t>
            </w:r>
          </w:p>
        </w:tc>
      </w:tr>
    </w:tbl>
    <w:p w14:paraId="5D6B0A80" w14:textId="77777777" w:rsidR="00DD390C" w:rsidRDefault="00000000">
      <w:pPr>
        <w:autoSpaceDE w:val="0"/>
        <w:autoSpaceDN w:val="0"/>
        <w:spacing w:before="2" w:after="0" w:line="230" w:lineRule="auto"/>
        <w:ind w:left="1444"/>
      </w:pPr>
      <w:r>
        <w:rPr>
          <w:rFonts w:ascii="Times New Roman" w:eastAsia="Times New Roman" w:hAnsi="Times New Roman"/>
          <w:color w:val="000000"/>
          <w:sz w:val="24"/>
        </w:rPr>
        <w:t>p value computed using the t.test () function</w:t>
      </w:r>
    </w:p>
    <w:p w14:paraId="6E7EC875" w14:textId="77777777" w:rsidR="00DD390C" w:rsidRDefault="00000000">
      <w:pPr>
        <w:autoSpaceDE w:val="0"/>
        <w:autoSpaceDN w:val="0"/>
        <w:spacing w:before="384" w:after="0" w:line="230" w:lineRule="auto"/>
        <w:ind w:left="1444"/>
      </w:pPr>
      <w:r>
        <w:rPr>
          <w:rFonts w:ascii="Times New Roman" w:eastAsia="Times New Roman" w:hAnsi="Times New Roman"/>
          <w:b/>
          <w:color w:val="000000"/>
          <w:sz w:val="24"/>
        </w:rPr>
        <w:t>Results: (Screen shot of the excel sheet)</w:t>
      </w:r>
    </w:p>
    <w:p w14:paraId="10DD294B" w14:textId="77777777" w:rsidR="00DD390C" w:rsidRDefault="00DD390C">
      <w:pPr>
        <w:sectPr w:rsidR="00DD390C" w:rsidSect="004146CD">
          <w:pgSz w:w="11920" w:h="16840"/>
          <w:pgMar w:top="0" w:right="0" w:bottom="0" w:left="0" w:header="720" w:footer="720" w:gutter="0"/>
          <w:cols w:space="720"/>
          <w:docGrid w:linePitch="360"/>
        </w:sectPr>
      </w:pPr>
    </w:p>
    <w:p w14:paraId="0F85CE3B" w14:textId="77777777" w:rsidR="00DD390C" w:rsidRDefault="00000000">
      <w:pPr>
        <w:autoSpaceDE w:val="0"/>
        <w:autoSpaceDN w:val="0"/>
        <w:spacing w:before="894" w:after="0" w:line="240" w:lineRule="auto"/>
        <w:ind w:left="1190"/>
      </w:pPr>
      <w:r>
        <w:rPr>
          <w:noProof/>
        </w:rPr>
        <w:lastRenderedPageBreak/>
        <w:drawing>
          <wp:inline distT="0" distB="0" distL="0" distR="0" wp14:anchorId="1812615F" wp14:editId="142E3083">
            <wp:extent cx="6182359" cy="9112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3"/>
                    <a:stretch>
                      <a:fillRect/>
                    </a:stretch>
                  </pic:blipFill>
                  <pic:spPr>
                    <a:xfrm>
                      <a:off x="0" y="0"/>
                      <a:ext cx="6182359" cy="9112250"/>
                    </a:xfrm>
                    <a:prstGeom prst="rect">
                      <a:avLst/>
                    </a:prstGeom>
                  </pic:spPr>
                </pic:pic>
              </a:graphicData>
            </a:graphic>
          </wp:inline>
        </w:drawing>
      </w:r>
    </w:p>
    <w:p w14:paraId="1B4578D0" w14:textId="77777777" w:rsidR="00DD390C" w:rsidRDefault="00DD390C">
      <w:pPr>
        <w:sectPr w:rsidR="00DD390C" w:rsidSect="004146CD">
          <w:pgSz w:w="11920" w:h="16840"/>
          <w:pgMar w:top="0" w:right="0" w:bottom="0" w:left="0" w:header="720" w:footer="720" w:gutter="0"/>
          <w:cols w:space="720"/>
          <w:docGrid w:linePitch="360"/>
        </w:sectPr>
      </w:pPr>
    </w:p>
    <w:p w14:paraId="53389310" w14:textId="77777777" w:rsidR="00DD390C" w:rsidRDefault="00000000">
      <w:pPr>
        <w:autoSpaceDE w:val="0"/>
        <w:autoSpaceDN w:val="0"/>
        <w:spacing w:before="894" w:after="0" w:line="240" w:lineRule="auto"/>
        <w:ind w:left="1190"/>
      </w:pPr>
      <w:r>
        <w:rPr>
          <w:noProof/>
        </w:rPr>
        <w:lastRenderedPageBreak/>
        <w:drawing>
          <wp:inline distT="0" distB="0" distL="0" distR="0" wp14:anchorId="4B07D181" wp14:editId="05FD1962">
            <wp:extent cx="6182359" cy="31127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4"/>
                    <a:stretch>
                      <a:fillRect/>
                    </a:stretch>
                  </pic:blipFill>
                  <pic:spPr>
                    <a:xfrm>
                      <a:off x="0" y="0"/>
                      <a:ext cx="6182359" cy="3112770"/>
                    </a:xfrm>
                    <a:prstGeom prst="rect">
                      <a:avLst/>
                    </a:prstGeom>
                  </pic:spPr>
                </pic:pic>
              </a:graphicData>
            </a:graphic>
          </wp:inline>
        </w:drawing>
      </w:r>
    </w:p>
    <w:p w14:paraId="3C6E9BF0" w14:textId="77777777" w:rsidR="00DD390C" w:rsidRDefault="00000000">
      <w:pPr>
        <w:autoSpaceDE w:val="0"/>
        <w:autoSpaceDN w:val="0"/>
        <w:spacing w:before="72" w:after="0" w:line="240" w:lineRule="auto"/>
        <w:ind w:left="1190"/>
      </w:pPr>
      <w:r>
        <w:rPr>
          <w:noProof/>
        </w:rPr>
        <w:drawing>
          <wp:inline distT="0" distB="0" distL="0" distR="0" wp14:anchorId="59C37E12" wp14:editId="3BC85E98">
            <wp:extent cx="6125209" cy="4876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5"/>
                    <a:stretch>
                      <a:fillRect/>
                    </a:stretch>
                  </pic:blipFill>
                  <pic:spPr>
                    <a:xfrm>
                      <a:off x="0" y="0"/>
                      <a:ext cx="6125209" cy="4876800"/>
                    </a:xfrm>
                    <a:prstGeom prst="rect">
                      <a:avLst/>
                    </a:prstGeom>
                  </pic:spPr>
                </pic:pic>
              </a:graphicData>
            </a:graphic>
          </wp:inline>
        </w:drawing>
      </w:r>
    </w:p>
    <w:p w14:paraId="7A6118D5" w14:textId="77777777" w:rsidR="00DD390C" w:rsidRDefault="00DD390C">
      <w:pPr>
        <w:sectPr w:rsidR="00DD390C" w:rsidSect="004146CD">
          <w:pgSz w:w="11920" w:h="16840"/>
          <w:pgMar w:top="0" w:right="0" w:bottom="0" w:left="0" w:header="720" w:footer="720" w:gutter="0"/>
          <w:cols w:space="720"/>
          <w:docGrid w:linePitch="360"/>
        </w:sectPr>
      </w:pPr>
    </w:p>
    <w:p w14:paraId="7A028AA0" w14:textId="77777777" w:rsidR="00DD390C" w:rsidRDefault="00DD390C">
      <w:pPr>
        <w:autoSpaceDE w:val="0"/>
        <w:autoSpaceDN w:val="0"/>
        <w:spacing w:after="0" w:line="834" w:lineRule="exact"/>
      </w:pPr>
    </w:p>
    <w:tbl>
      <w:tblPr>
        <w:tblW w:w="0" w:type="auto"/>
        <w:tblInd w:w="580" w:type="dxa"/>
        <w:tblLayout w:type="fixed"/>
        <w:tblLook w:val="04A0" w:firstRow="1" w:lastRow="0" w:firstColumn="1" w:lastColumn="0" w:noHBand="0" w:noVBand="1"/>
      </w:tblPr>
      <w:tblGrid>
        <w:gridCol w:w="5860"/>
        <w:gridCol w:w="4980"/>
      </w:tblGrid>
      <w:tr w:rsidR="00DD390C" w14:paraId="2A2135A5" w14:textId="77777777">
        <w:trPr>
          <w:trHeight w:hRule="exact" w:val="3566"/>
        </w:trPr>
        <w:tc>
          <w:tcPr>
            <w:tcW w:w="5860" w:type="dxa"/>
            <w:shd w:val="clear" w:color="auto" w:fill="FFFFFF"/>
            <w:tcMar>
              <w:left w:w="0" w:type="dxa"/>
              <w:right w:w="0" w:type="dxa"/>
            </w:tcMar>
          </w:tcPr>
          <w:p w14:paraId="4E8D2804" w14:textId="77777777" w:rsidR="00DD390C" w:rsidRDefault="00000000">
            <w:pPr>
              <w:autoSpaceDE w:val="0"/>
              <w:autoSpaceDN w:val="0"/>
              <w:spacing w:before="356" w:after="0" w:line="240" w:lineRule="auto"/>
              <w:ind w:left="610"/>
            </w:pPr>
            <w:r>
              <w:rPr>
                <w:noProof/>
              </w:rPr>
              <w:drawing>
                <wp:inline distT="0" distB="0" distL="0" distR="0" wp14:anchorId="10E1AFD5" wp14:editId="3D234436">
                  <wp:extent cx="3153410" cy="2000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6"/>
                          <a:stretch>
                            <a:fillRect/>
                          </a:stretch>
                        </pic:blipFill>
                        <pic:spPr>
                          <a:xfrm>
                            <a:off x="0" y="0"/>
                            <a:ext cx="3153410" cy="2000250"/>
                          </a:xfrm>
                          <a:prstGeom prst="rect">
                            <a:avLst/>
                          </a:prstGeom>
                        </pic:spPr>
                      </pic:pic>
                    </a:graphicData>
                  </a:graphic>
                </wp:inline>
              </w:drawing>
            </w:r>
          </w:p>
        </w:tc>
        <w:tc>
          <w:tcPr>
            <w:tcW w:w="4980" w:type="dxa"/>
            <w:shd w:val="clear" w:color="auto" w:fill="FFFFFF"/>
            <w:tcMar>
              <w:left w:w="0" w:type="dxa"/>
              <w:right w:w="0" w:type="dxa"/>
            </w:tcMar>
          </w:tcPr>
          <w:p w14:paraId="18450017" w14:textId="77777777" w:rsidR="00DD390C" w:rsidRDefault="00000000">
            <w:pPr>
              <w:autoSpaceDE w:val="0"/>
              <w:autoSpaceDN w:val="0"/>
              <w:spacing w:before="60" w:after="0" w:line="240" w:lineRule="auto"/>
              <w:ind w:left="316"/>
            </w:pPr>
            <w:r>
              <w:rPr>
                <w:noProof/>
              </w:rPr>
              <w:drawing>
                <wp:inline distT="0" distB="0" distL="0" distR="0" wp14:anchorId="0CFCB08D" wp14:editId="550DB809">
                  <wp:extent cx="2647949" cy="19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47949" cy="190500"/>
                          </a:xfrm>
                          <a:prstGeom prst="rect">
                            <a:avLst/>
                          </a:prstGeom>
                        </pic:spPr>
                      </pic:pic>
                    </a:graphicData>
                  </a:graphic>
                </wp:inline>
              </w:drawing>
            </w:r>
          </w:p>
        </w:tc>
      </w:tr>
    </w:tbl>
    <w:p w14:paraId="5713B2C3" w14:textId="77777777" w:rsidR="00DD390C" w:rsidRDefault="00000000">
      <w:pPr>
        <w:autoSpaceDE w:val="0"/>
        <w:autoSpaceDN w:val="0"/>
        <w:spacing w:before="474" w:after="0" w:line="240" w:lineRule="auto"/>
        <w:ind w:left="1190"/>
      </w:pPr>
      <w:r>
        <w:rPr>
          <w:noProof/>
        </w:rPr>
        <w:drawing>
          <wp:inline distT="0" distB="0" distL="0" distR="0" wp14:anchorId="0A5A0E8F" wp14:editId="3BED3CE5">
            <wp:extent cx="4800600" cy="27901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7"/>
                    <a:stretch>
                      <a:fillRect/>
                    </a:stretch>
                  </pic:blipFill>
                  <pic:spPr>
                    <a:xfrm>
                      <a:off x="0" y="0"/>
                      <a:ext cx="4800600" cy="2790190"/>
                    </a:xfrm>
                    <a:prstGeom prst="rect">
                      <a:avLst/>
                    </a:prstGeom>
                  </pic:spPr>
                </pic:pic>
              </a:graphicData>
            </a:graphic>
          </wp:inline>
        </w:drawing>
      </w:r>
    </w:p>
    <w:p w14:paraId="29BDC90B" w14:textId="77777777" w:rsidR="00DD390C" w:rsidRDefault="00000000">
      <w:pPr>
        <w:autoSpaceDE w:val="0"/>
        <w:autoSpaceDN w:val="0"/>
        <w:spacing w:before="52" w:after="0" w:line="245" w:lineRule="auto"/>
        <w:ind w:left="1160" w:right="6336"/>
      </w:pPr>
      <w:r>
        <w:rPr>
          <w:rFonts w:ascii="Times New Roman" w:eastAsia="Times New Roman" w:hAnsi="Times New Roman"/>
          <w:color w:val="000000"/>
        </w:rPr>
        <w:t xml:space="preserve">Compare the p valuewith the level of significance </w:t>
      </w:r>
      <w:r>
        <w:br/>
      </w:r>
      <w:r>
        <w:rPr>
          <w:rFonts w:ascii="Times New Roman" w:eastAsia="Times New Roman" w:hAnsi="Times New Roman"/>
          <w:color w:val="000000"/>
        </w:rPr>
        <w:t xml:space="preserve">P = 0.000050306 and </w:t>
      </w:r>
      <w:r>
        <w:br/>
      </w:r>
      <w:r>
        <w:rPr>
          <w:rFonts w:ascii="Times New Roman" w:eastAsia="Times New Roman" w:hAnsi="Times New Roman"/>
          <w:color w:val="000000"/>
        </w:rPr>
        <w:t xml:space="preserve">Level of significance = 0.05 </w:t>
      </w:r>
      <w:r>
        <w:br/>
      </w:r>
      <w:r>
        <w:rPr>
          <w:rFonts w:ascii="Times New Roman" w:eastAsia="Times New Roman" w:hAnsi="Times New Roman"/>
          <w:color w:val="000000"/>
        </w:rPr>
        <w:t>As P &lt; LOS so H0 is accepted.</w:t>
      </w:r>
    </w:p>
    <w:p w14:paraId="70D67B8B" w14:textId="77777777" w:rsidR="00DD390C" w:rsidRDefault="00000000">
      <w:pPr>
        <w:autoSpaceDE w:val="0"/>
        <w:autoSpaceDN w:val="0"/>
        <w:spacing w:before="262" w:after="0" w:line="230" w:lineRule="auto"/>
        <w:ind w:left="1160"/>
      </w:pPr>
      <w:r>
        <w:rPr>
          <w:rFonts w:ascii="Times New Roman" w:eastAsia="Times New Roman" w:hAnsi="Times New Roman"/>
          <w:color w:val="000000"/>
        </w:rPr>
        <w:t>Therefore the assumed mean is consistent across 6 semesters.</w:t>
      </w:r>
    </w:p>
    <w:p w14:paraId="6F4E6773" w14:textId="77777777" w:rsidR="00DD390C" w:rsidRDefault="00000000">
      <w:pPr>
        <w:autoSpaceDE w:val="0"/>
        <w:autoSpaceDN w:val="0"/>
        <w:spacing w:before="744" w:after="0" w:line="240" w:lineRule="auto"/>
        <w:ind w:left="1624"/>
      </w:pPr>
      <w:r>
        <w:rPr>
          <w:noProof/>
        </w:rPr>
        <w:drawing>
          <wp:inline distT="0" distB="0" distL="0" distR="0" wp14:anchorId="1745F8D5" wp14:editId="7267BC79">
            <wp:extent cx="5562600" cy="1015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8"/>
                    <a:stretch>
                      <a:fillRect/>
                    </a:stretch>
                  </pic:blipFill>
                  <pic:spPr>
                    <a:xfrm>
                      <a:off x="0" y="0"/>
                      <a:ext cx="5562600" cy="10159"/>
                    </a:xfrm>
                    <a:prstGeom prst="rect">
                      <a:avLst/>
                    </a:prstGeom>
                  </pic:spPr>
                </pic:pic>
              </a:graphicData>
            </a:graphic>
          </wp:inline>
        </w:drawing>
      </w:r>
    </w:p>
    <w:p w14:paraId="2DE38C9B" w14:textId="77777777" w:rsidR="00DD390C" w:rsidRDefault="00000000">
      <w:pPr>
        <w:autoSpaceDE w:val="0"/>
        <w:autoSpaceDN w:val="0"/>
        <w:spacing w:before="44" w:after="0" w:line="240" w:lineRule="auto"/>
        <w:ind w:left="1190"/>
      </w:pPr>
      <w:r>
        <w:rPr>
          <w:noProof/>
        </w:rPr>
        <w:drawing>
          <wp:inline distT="0" distB="0" distL="0" distR="0" wp14:anchorId="10B65789" wp14:editId="3E48D3B3">
            <wp:extent cx="4552950" cy="838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9"/>
                    <a:stretch>
                      <a:fillRect/>
                    </a:stretch>
                  </pic:blipFill>
                  <pic:spPr>
                    <a:xfrm>
                      <a:off x="0" y="0"/>
                      <a:ext cx="4552950" cy="838200"/>
                    </a:xfrm>
                    <a:prstGeom prst="rect">
                      <a:avLst/>
                    </a:prstGeom>
                  </pic:spPr>
                </pic:pic>
              </a:graphicData>
            </a:graphic>
          </wp:inline>
        </w:drawing>
      </w:r>
    </w:p>
    <w:p w14:paraId="0D95EA75" w14:textId="77777777" w:rsidR="00DD390C" w:rsidRDefault="00000000">
      <w:pPr>
        <w:autoSpaceDE w:val="0"/>
        <w:autoSpaceDN w:val="0"/>
        <w:spacing w:before="76" w:after="0" w:line="240" w:lineRule="auto"/>
        <w:ind w:left="1190"/>
      </w:pPr>
      <w:r>
        <w:rPr>
          <w:noProof/>
        </w:rPr>
        <w:drawing>
          <wp:inline distT="0" distB="0" distL="0" distR="0" wp14:anchorId="0AEE44F6" wp14:editId="71D8370E">
            <wp:extent cx="3420110" cy="342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40"/>
                    <a:stretch>
                      <a:fillRect/>
                    </a:stretch>
                  </pic:blipFill>
                  <pic:spPr>
                    <a:xfrm>
                      <a:off x="0" y="0"/>
                      <a:ext cx="3420110" cy="342900"/>
                    </a:xfrm>
                    <a:prstGeom prst="rect">
                      <a:avLst/>
                    </a:prstGeom>
                  </pic:spPr>
                </pic:pic>
              </a:graphicData>
            </a:graphic>
          </wp:inline>
        </w:drawing>
      </w:r>
    </w:p>
    <w:p w14:paraId="4B503D4E" w14:textId="77777777" w:rsidR="00DD390C" w:rsidRDefault="00000000">
      <w:pPr>
        <w:autoSpaceDE w:val="0"/>
        <w:autoSpaceDN w:val="0"/>
        <w:spacing w:before="58" w:after="0" w:line="230" w:lineRule="auto"/>
        <w:ind w:left="1160"/>
      </w:pPr>
      <w:r>
        <w:rPr>
          <w:rFonts w:ascii="Times New Roman" w:eastAsia="Times New Roman" w:hAnsi="Times New Roman"/>
          <w:b/>
          <w:color w:val="000000"/>
          <w:sz w:val="21"/>
        </w:rPr>
        <w:t>H0 is accepted</w:t>
      </w:r>
    </w:p>
    <w:p w14:paraId="604CB905" w14:textId="77777777" w:rsidR="00DD390C" w:rsidRDefault="00000000">
      <w:pPr>
        <w:autoSpaceDE w:val="0"/>
        <w:autoSpaceDN w:val="0"/>
        <w:spacing w:before="256" w:after="0" w:line="230" w:lineRule="auto"/>
        <w:ind w:left="1460"/>
      </w:pPr>
      <w:r>
        <w:rPr>
          <w:rFonts w:ascii="Times New Roman" w:eastAsia="Times New Roman" w:hAnsi="Times New Roman"/>
          <w:b/>
          <w:color w:val="000000"/>
          <w:sz w:val="24"/>
        </w:rPr>
        <w:t>Questions:</w:t>
      </w:r>
    </w:p>
    <w:p w14:paraId="7A62CCEE" w14:textId="77777777" w:rsidR="00DD390C" w:rsidRDefault="00000000">
      <w:pPr>
        <w:autoSpaceDE w:val="0"/>
        <w:autoSpaceDN w:val="0"/>
        <w:spacing w:before="276" w:after="0" w:line="230" w:lineRule="auto"/>
        <w:ind w:left="1804"/>
      </w:pPr>
      <w:r>
        <w:rPr>
          <w:rFonts w:ascii="Arial" w:eastAsia="Arial" w:hAnsi="Arial"/>
          <w:color w:val="000000"/>
        </w:rPr>
        <w:t>1.</w:t>
      </w:r>
      <w:r>
        <w:rPr>
          <w:rFonts w:ascii="Times New Roman" w:eastAsia="Times New Roman" w:hAnsi="Times New Roman"/>
          <w:color w:val="000000"/>
          <w:sz w:val="24"/>
        </w:rPr>
        <w:t xml:space="preserve"> Define the term sample and sampling with an example?</w:t>
      </w:r>
    </w:p>
    <w:p w14:paraId="3B5CB7AE" w14:textId="77777777" w:rsidR="00DD390C" w:rsidRDefault="00000000">
      <w:pPr>
        <w:autoSpaceDE w:val="0"/>
        <w:autoSpaceDN w:val="0"/>
        <w:spacing w:before="10" w:after="0" w:line="245" w:lineRule="auto"/>
        <w:ind w:left="1160" w:right="1152"/>
      </w:pPr>
      <w:r>
        <w:rPr>
          <w:rFonts w:ascii="Times New Roman" w:eastAsia="Times New Roman" w:hAnsi="Times New Roman"/>
          <w:color w:val="000000"/>
          <w:sz w:val="24"/>
        </w:rPr>
        <w:t>A sample refers to a subset of individuals or objects selected from a larger population, which is used to represent the entire population in a research study. Sampling is the process of selecting this subset from the population. For example, if a researcher wants to study the average height of students in a school, they might select a sample of 100 students from the entire student population.</w:t>
      </w:r>
    </w:p>
    <w:p w14:paraId="6EFF535E" w14:textId="77777777" w:rsidR="00DD390C" w:rsidRDefault="00DD390C">
      <w:pPr>
        <w:sectPr w:rsidR="00DD390C" w:rsidSect="004146CD">
          <w:pgSz w:w="11920" w:h="16840"/>
          <w:pgMar w:top="0" w:right="0" w:bottom="0" w:left="0" w:header="720" w:footer="720" w:gutter="0"/>
          <w:cols w:space="720"/>
          <w:docGrid w:linePitch="360"/>
        </w:sectPr>
      </w:pPr>
    </w:p>
    <w:p w14:paraId="542E3016" w14:textId="77777777" w:rsidR="00DD390C" w:rsidRDefault="00000000">
      <w:pPr>
        <w:autoSpaceDE w:val="0"/>
        <w:autoSpaceDN w:val="0"/>
        <w:spacing w:before="894" w:after="0" w:line="240" w:lineRule="auto"/>
        <w:ind w:right="994"/>
        <w:jc w:val="right"/>
      </w:pPr>
      <w:r>
        <w:rPr>
          <w:noProof/>
        </w:rPr>
        <w:lastRenderedPageBreak/>
        <w:drawing>
          <wp:inline distT="0" distB="0" distL="0" distR="0" wp14:anchorId="0EC4FBF1" wp14:editId="3601F6BD">
            <wp:extent cx="2647949" cy="190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47949" cy="190500"/>
                    </a:xfrm>
                    <a:prstGeom prst="rect">
                      <a:avLst/>
                    </a:prstGeom>
                  </pic:spPr>
                </pic:pic>
              </a:graphicData>
            </a:graphic>
          </wp:inline>
        </w:drawing>
      </w:r>
    </w:p>
    <w:p w14:paraId="0AF7AE69" w14:textId="77777777" w:rsidR="00DD390C" w:rsidRDefault="00000000">
      <w:pPr>
        <w:autoSpaceDE w:val="0"/>
        <w:autoSpaceDN w:val="0"/>
        <w:spacing w:after="0" w:line="230" w:lineRule="auto"/>
        <w:ind w:left="1804"/>
      </w:pPr>
      <w:r>
        <w:rPr>
          <w:rFonts w:ascii="Arial" w:eastAsia="Arial" w:hAnsi="Arial"/>
          <w:color w:val="000000"/>
        </w:rPr>
        <w:t>2.</w:t>
      </w:r>
      <w:r>
        <w:rPr>
          <w:rFonts w:ascii="Times New Roman" w:eastAsia="Times New Roman" w:hAnsi="Times New Roman"/>
          <w:color w:val="000000"/>
          <w:sz w:val="24"/>
        </w:rPr>
        <w:t xml:space="preserve"> Why is it necessary to do sampling during any research study?</w:t>
      </w:r>
    </w:p>
    <w:p w14:paraId="5AEAB3A1" w14:textId="77777777" w:rsidR="00DD390C" w:rsidRDefault="00000000">
      <w:pPr>
        <w:autoSpaceDE w:val="0"/>
        <w:autoSpaceDN w:val="0"/>
        <w:spacing w:before="12" w:after="0" w:line="245" w:lineRule="auto"/>
        <w:ind w:left="1160" w:right="1440"/>
      </w:pPr>
      <w:r>
        <w:rPr>
          <w:rFonts w:ascii="Times New Roman" w:eastAsia="Times New Roman" w:hAnsi="Times New Roman"/>
          <w:color w:val="000000"/>
          <w:sz w:val="24"/>
        </w:rPr>
        <w:t xml:space="preserve">Ans: Sampling is necessary during any research study for several reasons: </w:t>
      </w:r>
      <w:r>
        <w:br/>
      </w:r>
      <w:r>
        <w:rPr>
          <w:rFonts w:ascii="Times New Roman" w:eastAsia="Times New Roman" w:hAnsi="Times New Roman"/>
          <w:color w:val="000000"/>
          <w:sz w:val="24"/>
        </w:rPr>
        <w:t>Cost-effectiveness: It&amp;#39;s often impractical or impossible to study an entire population due to constraints such as time, resources, and logistics.</w:t>
      </w:r>
    </w:p>
    <w:p w14:paraId="78FA1E3F" w14:textId="77777777" w:rsidR="00DD390C" w:rsidRDefault="00000000">
      <w:pPr>
        <w:autoSpaceDE w:val="0"/>
        <w:autoSpaceDN w:val="0"/>
        <w:spacing w:before="12" w:after="0" w:line="245" w:lineRule="auto"/>
        <w:ind w:left="1160" w:right="2016"/>
      </w:pPr>
      <w:r>
        <w:rPr>
          <w:rFonts w:ascii="Times New Roman" w:eastAsia="Times New Roman" w:hAnsi="Times New Roman"/>
          <w:color w:val="000000"/>
          <w:sz w:val="24"/>
        </w:rPr>
        <w:t>Feasibility: Some populations are too large or dispersed to study comprehensively, making sampling the only practical option.</w:t>
      </w:r>
    </w:p>
    <w:p w14:paraId="2E675345" w14:textId="77777777" w:rsidR="00DD390C" w:rsidRDefault="00000000">
      <w:pPr>
        <w:autoSpaceDE w:val="0"/>
        <w:autoSpaceDN w:val="0"/>
        <w:spacing w:before="10" w:after="0" w:line="245" w:lineRule="auto"/>
        <w:ind w:left="1160" w:right="2160"/>
      </w:pPr>
      <w:r>
        <w:rPr>
          <w:rFonts w:ascii="Times New Roman" w:eastAsia="Times New Roman" w:hAnsi="Times New Roman"/>
          <w:color w:val="000000"/>
          <w:sz w:val="24"/>
        </w:rPr>
        <w:t>Accuracy: By carefully selecting a representative sample, researchers can make accurate inferences about the population as a whole.</w:t>
      </w:r>
    </w:p>
    <w:p w14:paraId="4CF2459F" w14:textId="77777777" w:rsidR="00DD390C" w:rsidRDefault="00000000">
      <w:pPr>
        <w:autoSpaceDE w:val="0"/>
        <w:autoSpaceDN w:val="0"/>
        <w:spacing w:before="10" w:after="0" w:line="245" w:lineRule="auto"/>
        <w:ind w:left="1160" w:right="1296"/>
      </w:pPr>
      <w:r>
        <w:rPr>
          <w:rFonts w:ascii="Times New Roman" w:eastAsia="Times New Roman" w:hAnsi="Times New Roman"/>
          <w:color w:val="000000"/>
          <w:sz w:val="24"/>
        </w:rPr>
        <w:t>Ethical considerations: Sampling allows researchers to minimize the burden on participants while still obtaining meaningful data.</w:t>
      </w:r>
    </w:p>
    <w:p w14:paraId="0565D083" w14:textId="77777777" w:rsidR="00DD390C" w:rsidRDefault="00000000">
      <w:pPr>
        <w:autoSpaceDE w:val="0"/>
        <w:autoSpaceDN w:val="0"/>
        <w:spacing w:before="288" w:after="0" w:line="230" w:lineRule="auto"/>
        <w:ind w:left="1804"/>
      </w:pPr>
      <w:r>
        <w:rPr>
          <w:rFonts w:ascii="Arial" w:eastAsia="Arial" w:hAnsi="Arial"/>
          <w:color w:val="000000"/>
        </w:rPr>
        <w:t>3.</w:t>
      </w:r>
      <w:r>
        <w:rPr>
          <w:rFonts w:ascii="Times New Roman" w:eastAsia="Times New Roman" w:hAnsi="Times New Roman"/>
          <w:color w:val="000000"/>
          <w:sz w:val="24"/>
        </w:rPr>
        <w:t xml:space="preserve"> What is the significance of p value?</w:t>
      </w:r>
    </w:p>
    <w:p w14:paraId="2DFCECB6" w14:textId="77777777" w:rsidR="00DD390C" w:rsidRDefault="00000000">
      <w:pPr>
        <w:autoSpaceDE w:val="0"/>
        <w:autoSpaceDN w:val="0"/>
        <w:spacing w:before="52" w:after="0" w:line="230" w:lineRule="auto"/>
        <w:ind w:left="1160"/>
      </w:pPr>
      <w:r>
        <w:rPr>
          <w:rFonts w:ascii="Times New Roman" w:eastAsia="Times New Roman" w:hAnsi="Times New Roman"/>
          <w:color w:val="000000"/>
          <w:sz w:val="24"/>
        </w:rPr>
        <w:t>Ans: The significance of the p-value lies in its role in hypothesis testing. In statistical hypothesis</w:t>
      </w:r>
    </w:p>
    <w:p w14:paraId="5B11C1A8" w14:textId="77777777" w:rsidR="00DD390C" w:rsidRDefault="00000000">
      <w:pPr>
        <w:autoSpaceDE w:val="0"/>
        <w:autoSpaceDN w:val="0"/>
        <w:spacing w:before="52" w:after="0" w:line="230" w:lineRule="auto"/>
        <w:ind w:left="1160"/>
      </w:pPr>
      <w:r>
        <w:rPr>
          <w:rFonts w:ascii="Times New Roman" w:eastAsia="Times New Roman" w:hAnsi="Times New Roman"/>
          <w:color w:val="000000"/>
          <w:sz w:val="24"/>
        </w:rPr>
        <w:t>testing, the p-value represents the probability of observing a test statistic as extreme as, or more</w:t>
      </w:r>
    </w:p>
    <w:p w14:paraId="533F2511" w14:textId="77777777" w:rsidR="00DD390C" w:rsidRDefault="00000000">
      <w:pPr>
        <w:autoSpaceDE w:val="0"/>
        <w:autoSpaceDN w:val="0"/>
        <w:spacing w:before="52" w:after="0" w:line="230" w:lineRule="auto"/>
        <w:ind w:left="1160"/>
      </w:pPr>
      <w:r>
        <w:rPr>
          <w:rFonts w:ascii="Times New Roman" w:eastAsia="Times New Roman" w:hAnsi="Times New Roman"/>
          <w:color w:val="000000"/>
          <w:sz w:val="24"/>
        </w:rPr>
        <w:t>extreme than, the one observed in the sample data, under the assumption that the null hypothesis is</w:t>
      </w:r>
    </w:p>
    <w:p w14:paraId="387DF19D" w14:textId="77777777" w:rsidR="00DD390C" w:rsidRDefault="00000000">
      <w:pPr>
        <w:autoSpaceDE w:val="0"/>
        <w:autoSpaceDN w:val="0"/>
        <w:spacing w:before="52" w:after="0" w:line="230" w:lineRule="auto"/>
        <w:ind w:left="1160"/>
      </w:pPr>
      <w:r>
        <w:rPr>
          <w:rFonts w:ascii="Times New Roman" w:eastAsia="Times New Roman" w:hAnsi="Times New Roman"/>
          <w:color w:val="000000"/>
          <w:sz w:val="24"/>
        </w:rPr>
        <w:t>true. A small p-value (typically less than 0.05) suggests that the observed data is unlikely to have</w:t>
      </w:r>
    </w:p>
    <w:p w14:paraId="52AAF837" w14:textId="77777777" w:rsidR="00DD390C" w:rsidRDefault="00000000">
      <w:pPr>
        <w:autoSpaceDE w:val="0"/>
        <w:autoSpaceDN w:val="0"/>
        <w:spacing w:before="52" w:after="0" w:line="230" w:lineRule="auto"/>
        <w:ind w:left="1160"/>
      </w:pPr>
      <w:r>
        <w:rPr>
          <w:rFonts w:ascii="Times New Roman" w:eastAsia="Times New Roman" w:hAnsi="Times New Roman"/>
          <w:color w:val="000000"/>
          <w:sz w:val="24"/>
        </w:rPr>
        <w:t>occurred if the null hypothesis is true, leading to the rejection of the null hypothesis in favor of the</w:t>
      </w:r>
    </w:p>
    <w:p w14:paraId="04012A34" w14:textId="77777777" w:rsidR="00DD390C" w:rsidRDefault="00000000">
      <w:pPr>
        <w:autoSpaceDE w:val="0"/>
        <w:autoSpaceDN w:val="0"/>
        <w:spacing w:before="52" w:after="0" w:line="230" w:lineRule="auto"/>
        <w:ind w:left="1160"/>
      </w:pPr>
      <w:r>
        <w:rPr>
          <w:rFonts w:ascii="Times New Roman" w:eastAsia="Times New Roman" w:hAnsi="Times New Roman"/>
          <w:color w:val="000000"/>
          <w:sz w:val="24"/>
        </w:rPr>
        <w:t>alternative hypothesis.</w:t>
      </w:r>
    </w:p>
    <w:p w14:paraId="3BBCC6A9" w14:textId="77777777" w:rsidR="00DD390C" w:rsidRDefault="00000000">
      <w:pPr>
        <w:tabs>
          <w:tab w:val="left" w:pos="2060"/>
        </w:tabs>
        <w:autoSpaceDE w:val="0"/>
        <w:autoSpaceDN w:val="0"/>
        <w:spacing w:before="366" w:after="0" w:line="245" w:lineRule="auto"/>
        <w:ind w:left="1804" w:right="1440"/>
      </w:pPr>
      <w:r>
        <w:rPr>
          <w:rFonts w:ascii="Arial" w:eastAsia="Arial" w:hAnsi="Arial"/>
          <w:color w:val="000000"/>
        </w:rPr>
        <w:t>4.</w:t>
      </w:r>
      <w:r>
        <w:rPr>
          <w:rFonts w:ascii="Times New Roman" w:eastAsia="Times New Roman" w:hAnsi="Times New Roman"/>
          <w:color w:val="000000"/>
          <w:sz w:val="24"/>
        </w:rPr>
        <w:t xml:space="preserve"> Joe is the third-string quarter back for the university of lower Alatoona. The probability that Joe gets into any game is 0.40.</w:t>
      </w:r>
    </w:p>
    <w:p w14:paraId="541E1CF5" w14:textId="77777777" w:rsidR="00DD390C" w:rsidRDefault="00000000">
      <w:pPr>
        <w:autoSpaceDE w:val="0"/>
        <w:autoSpaceDN w:val="0"/>
        <w:spacing w:before="10" w:after="0" w:line="245" w:lineRule="auto"/>
        <w:ind w:left="2060" w:right="1296"/>
      </w:pPr>
      <w:r>
        <w:rPr>
          <w:rFonts w:ascii="Times New Roman" w:eastAsia="Times New Roman" w:hAnsi="Times New Roman"/>
          <w:color w:val="000000"/>
        </w:rPr>
        <w:t>(a)</w:t>
      </w:r>
      <w:r>
        <w:rPr>
          <w:rFonts w:ascii="Times New Roman" w:eastAsia="Times New Roman" w:hAnsi="Times New Roman"/>
          <w:color w:val="000000"/>
          <w:sz w:val="24"/>
        </w:rPr>
        <w:t xml:space="preserve">What is the probability that the first game Joe enters is the fourth game of the season? </w:t>
      </w:r>
      <w:r>
        <w:rPr>
          <w:rFonts w:ascii="Times New Roman" w:eastAsia="Times New Roman" w:hAnsi="Times New Roman"/>
          <w:color w:val="000000"/>
        </w:rPr>
        <w:t>(b)</w:t>
      </w:r>
      <w:r>
        <w:rPr>
          <w:rFonts w:ascii="Times New Roman" w:eastAsia="Times New Roman" w:hAnsi="Times New Roman"/>
          <w:color w:val="000000"/>
          <w:sz w:val="24"/>
        </w:rPr>
        <w:t xml:space="preserve"> What is the probability that Joe plays in no more than two of the first five games?</w:t>
      </w:r>
    </w:p>
    <w:p w14:paraId="2249BB7F" w14:textId="77777777" w:rsidR="00DD390C" w:rsidRDefault="00000000">
      <w:pPr>
        <w:autoSpaceDE w:val="0"/>
        <w:autoSpaceDN w:val="0"/>
        <w:spacing w:before="10" w:after="0" w:line="245" w:lineRule="auto"/>
        <w:ind w:left="1160" w:right="1296"/>
      </w:pPr>
      <w:r>
        <w:rPr>
          <w:rFonts w:ascii="Times New Roman" w:eastAsia="Times New Roman" w:hAnsi="Times New Roman"/>
          <w:color w:val="000000"/>
          <w:sz w:val="24"/>
        </w:rPr>
        <w:t xml:space="preserve">Ans: The probability that Joe enters the first game is (1 - probability that he doesn&amp;#39;t enter in the </w:t>
      </w:r>
      <w:r>
        <w:br/>
      </w:r>
      <w:r>
        <w:rPr>
          <w:rFonts w:ascii="Times New Roman" w:eastAsia="Times New Roman" w:hAnsi="Times New Roman"/>
          <w:color w:val="000000"/>
          <w:sz w:val="24"/>
        </w:rPr>
        <w:t xml:space="preserve">first three games) * probability that he enters the fourth game. So, (Joe enters in the fourth game)=(1−0.40)3×0.40=(0.60)3×0.40=0.216×0.40=0.0864P(Joe enters in the fourth </w:t>
      </w:r>
      <w:r>
        <w:br/>
      </w:r>
      <w:r>
        <w:rPr>
          <w:rFonts w:ascii="Times New Roman" w:eastAsia="Times New Roman" w:hAnsi="Times New Roman"/>
          <w:color w:val="000000"/>
          <w:sz w:val="24"/>
        </w:rPr>
        <w:t>game)=(1−0.40)3×0.40=(0.60)3×0.40=0.216×0.40=0.0864.</w:t>
      </w:r>
    </w:p>
    <w:p w14:paraId="01AABE79" w14:textId="77777777" w:rsidR="00DD390C" w:rsidRDefault="00000000">
      <w:pPr>
        <w:autoSpaceDE w:val="0"/>
        <w:autoSpaceDN w:val="0"/>
        <w:spacing w:before="12" w:after="0" w:line="245" w:lineRule="auto"/>
        <w:ind w:left="1160" w:right="1728"/>
      </w:pPr>
      <w:r>
        <w:rPr>
          <w:rFonts w:ascii="Times New Roman" w:eastAsia="Times New Roman" w:hAnsi="Times New Roman"/>
          <w:color w:val="000000"/>
          <w:sz w:val="24"/>
        </w:rPr>
        <w:t>Ans: To find the probability that Joe plays in no more than two of the first five games, we can calculate the probabilities of him playing in exactly 0, 1, or 2 games and sum them up.</w:t>
      </w:r>
    </w:p>
    <w:p w14:paraId="0E59D870" w14:textId="77777777" w:rsidR="00DD390C" w:rsidRDefault="00000000">
      <w:pPr>
        <w:autoSpaceDE w:val="0"/>
        <w:autoSpaceDN w:val="0"/>
        <w:spacing w:before="12" w:after="0" w:line="230" w:lineRule="auto"/>
        <w:ind w:left="1160"/>
      </w:pPr>
      <w:r>
        <w:rPr>
          <w:rFonts w:ascii="Times New Roman" w:eastAsia="Times New Roman" w:hAnsi="Times New Roman"/>
          <w:color w:val="000000"/>
          <w:sz w:val="24"/>
        </w:rPr>
        <w:t>Probability that Joe plays in 0 games: (1−0.40)5=0.07776(1−0.40)5=0.07776.</w:t>
      </w:r>
    </w:p>
    <w:p w14:paraId="27D1082C" w14:textId="77777777" w:rsidR="00DD390C" w:rsidRDefault="00000000">
      <w:pPr>
        <w:autoSpaceDE w:val="0"/>
        <w:autoSpaceDN w:val="0"/>
        <w:spacing w:before="12" w:after="0" w:line="245" w:lineRule="auto"/>
        <w:ind w:left="1160" w:right="4320"/>
      </w:pPr>
      <w:r>
        <w:rPr>
          <w:rFonts w:ascii="Times New Roman" w:eastAsia="Times New Roman" w:hAnsi="Times New Roman"/>
          <w:color w:val="000000"/>
          <w:sz w:val="24"/>
        </w:rPr>
        <w:t xml:space="preserve">Probability that Joe plays in 1 game: </w:t>
      </w:r>
      <w:r>
        <w:br/>
      </w:r>
      <w:r>
        <w:rPr>
          <w:rFonts w:ascii="Times New Roman" w:eastAsia="Times New Roman" w:hAnsi="Times New Roman"/>
          <w:color w:val="000000"/>
          <w:sz w:val="24"/>
        </w:rPr>
        <w:t>(51)×(0.40)1×(1−0.40)4=0.2304(15)×(0.40)1×(1−0.40)4=0.2304.</w:t>
      </w:r>
    </w:p>
    <w:p w14:paraId="19335568" w14:textId="77777777" w:rsidR="00DD390C" w:rsidRDefault="00000000">
      <w:pPr>
        <w:autoSpaceDE w:val="0"/>
        <w:autoSpaceDN w:val="0"/>
        <w:spacing w:before="10" w:after="0" w:line="245" w:lineRule="auto"/>
        <w:ind w:left="1160" w:right="1728"/>
      </w:pPr>
      <w:r>
        <w:rPr>
          <w:rFonts w:ascii="Times New Roman" w:eastAsia="Times New Roman" w:hAnsi="Times New Roman"/>
          <w:color w:val="000000"/>
          <w:sz w:val="24"/>
        </w:rPr>
        <w:t xml:space="preserve">Probability that Joe plays in 2 games: </w:t>
      </w:r>
      <w:r>
        <w:br/>
      </w:r>
      <w:r>
        <w:rPr>
          <w:rFonts w:ascii="Times New Roman" w:eastAsia="Times New Roman" w:hAnsi="Times New Roman"/>
          <w:color w:val="000000"/>
          <w:sz w:val="24"/>
        </w:rPr>
        <w:t>(52)×(0.40)2×(1−0.40)3=0.3456(25)×(0.40)2×(1−0.40)3=0.3456. Adding these probabilities together: 0.07776+0.2304+0.3456=0.653760.07776+0.2304+0.3456=0.65376.</w:t>
      </w:r>
    </w:p>
    <w:p w14:paraId="61602CF4" w14:textId="77777777" w:rsidR="00DD390C" w:rsidRDefault="00000000">
      <w:pPr>
        <w:autoSpaceDE w:val="0"/>
        <w:autoSpaceDN w:val="0"/>
        <w:spacing w:before="518" w:after="0" w:line="230" w:lineRule="auto"/>
        <w:ind w:left="1160"/>
      </w:pPr>
      <w:r>
        <w:rPr>
          <w:rFonts w:ascii="Times New Roman" w:eastAsia="Times New Roman" w:hAnsi="Times New Roman"/>
          <w:b/>
          <w:color w:val="000000"/>
          <w:sz w:val="24"/>
        </w:rPr>
        <w:t>Outcomes: CO3 Analyze simulation results to reach an appropriate conclusion.</w:t>
      </w:r>
    </w:p>
    <w:p w14:paraId="41A972FE" w14:textId="77777777" w:rsidR="00DD390C" w:rsidRDefault="00000000">
      <w:pPr>
        <w:autoSpaceDE w:val="0"/>
        <w:autoSpaceDN w:val="0"/>
        <w:spacing w:before="290" w:after="0" w:line="245" w:lineRule="auto"/>
        <w:ind w:left="1160" w:right="1256"/>
        <w:jc w:val="both"/>
      </w:pPr>
      <w:r>
        <w:rPr>
          <w:rFonts w:ascii="Times New Roman" w:eastAsia="Times New Roman" w:hAnsi="Times New Roman"/>
          <w:b/>
          <w:color w:val="000000"/>
          <w:sz w:val="24"/>
        </w:rPr>
        <w:t>Conclusions: Thus we created random numbers using data analysis tool pack, randbetween() and rand() functions and compared the mean and standard deviation by taking 2 sample sets for each function. Also tested for hypothesis mean for pointer in last 6 semesters.</w:t>
      </w:r>
    </w:p>
    <w:p w14:paraId="1CAD58C3" w14:textId="77777777" w:rsidR="00DD390C" w:rsidRDefault="00000000">
      <w:pPr>
        <w:autoSpaceDE w:val="0"/>
        <w:autoSpaceDN w:val="0"/>
        <w:spacing w:before="574" w:after="0" w:line="230" w:lineRule="auto"/>
        <w:ind w:left="1444"/>
      </w:pPr>
      <w:r>
        <w:rPr>
          <w:rFonts w:ascii="Times New Roman" w:eastAsia="Times New Roman" w:hAnsi="Times New Roman"/>
          <w:b/>
          <w:color w:val="000000"/>
          <w:sz w:val="24"/>
        </w:rPr>
        <w:t>Grade: AA / AB / BB / BC / CC / CD /DD</w:t>
      </w:r>
    </w:p>
    <w:p w14:paraId="4132E630" w14:textId="77777777" w:rsidR="00DD390C" w:rsidRDefault="00000000">
      <w:pPr>
        <w:autoSpaceDE w:val="0"/>
        <w:autoSpaceDN w:val="0"/>
        <w:spacing w:before="172" w:after="0" w:line="230" w:lineRule="auto"/>
        <w:ind w:left="1444"/>
      </w:pPr>
      <w:r>
        <w:rPr>
          <w:rFonts w:ascii="Times New Roman" w:eastAsia="Times New Roman" w:hAnsi="Times New Roman"/>
          <w:b/>
          <w:color w:val="000000"/>
          <w:sz w:val="24"/>
        </w:rPr>
        <w:t>Signature of faculty in-charge with dat</w:t>
      </w:r>
    </w:p>
    <w:p w14:paraId="58B5A5DD" w14:textId="77777777" w:rsidR="00DD390C" w:rsidRDefault="00DD390C">
      <w:pPr>
        <w:sectPr w:rsidR="00DD390C" w:rsidSect="004146CD">
          <w:pgSz w:w="11920" w:h="16840"/>
          <w:pgMar w:top="0" w:right="0" w:bottom="0" w:left="0" w:header="720" w:footer="720" w:gutter="0"/>
          <w:cols w:space="720"/>
          <w:docGrid w:linePitch="360"/>
        </w:sectPr>
      </w:pPr>
    </w:p>
    <w:p w14:paraId="4BA8F4BD" w14:textId="77777777" w:rsidR="00DD390C" w:rsidRDefault="00000000">
      <w:pPr>
        <w:autoSpaceDE w:val="0"/>
        <w:autoSpaceDN w:val="0"/>
        <w:spacing w:before="894" w:after="0" w:line="240" w:lineRule="auto"/>
        <w:ind w:right="994"/>
        <w:jc w:val="right"/>
      </w:pPr>
      <w:r>
        <w:rPr>
          <w:noProof/>
        </w:rPr>
        <w:lastRenderedPageBreak/>
        <w:drawing>
          <wp:inline distT="0" distB="0" distL="0" distR="0" wp14:anchorId="04636E41" wp14:editId="758972ED">
            <wp:extent cx="2647949" cy="190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47949" cy="190500"/>
                    </a:xfrm>
                    <a:prstGeom prst="rect">
                      <a:avLst/>
                    </a:prstGeom>
                  </pic:spPr>
                </pic:pic>
              </a:graphicData>
            </a:graphic>
          </wp:inline>
        </w:drawing>
      </w:r>
      <w:r>
        <w:rPr>
          <w:noProof/>
        </w:rPr>
        <w:drawing>
          <wp:anchor distT="0" distB="0" distL="0" distR="0" simplePos="0" relativeHeight="251658240" behindDoc="1" locked="0" layoutInCell="1" allowOverlap="1" wp14:anchorId="350ADA98" wp14:editId="7C70D3A7">
            <wp:simplePos x="0" y="0"/>
            <wp:positionH relativeFrom="page">
              <wp:posOffset>3098800</wp:posOffset>
            </wp:positionH>
            <wp:positionV relativeFrom="page">
              <wp:posOffset>4156710</wp:posOffset>
            </wp:positionV>
            <wp:extent cx="1371600" cy="2025396"/>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41"/>
                    <a:stretch>
                      <a:fillRect/>
                    </a:stretch>
                  </pic:blipFill>
                  <pic:spPr>
                    <a:xfrm>
                      <a:off x="0" y="0"/>
                      <a:ext cx="1371600" cy="2025396"/>
                    </a:xfrm>
                    <a:prstGeom prst="rect">
                      <a:avLst/>
                    </a:prstGeom>
                  </pic:spPr>
                </pic:pic>
              </a:graphicData>
            </a:graphic>
          </wp:anchor>
        </w:drawing>
      </w:r>
    </w:p>
    <w:p w14:paraId="2BC1CE41" w14:textId="77777777" w:rsidR="00DD390C" w:rsidRDefault="00000000">
      <w:pPr>
        <w:autoSpaceDE w:val="0"/>
        <w:autoSpaceDN w:val="0"/>
        <w:spacing w:before="166" w:after="0" w:line="240" w:lineRule="auto"/>
        <w:jc w:val="center"/>
      </w:pPr>
      <w:r>
        <w:rPr>
          <w:noProof/>
        </w:rPr>
        <w:drawing>
          <wp:inline distT="0" distB="0" distL="0" distR="0" wp14:anchorId="0F74B717" wp14:editId="0BA0A5EE">
            <wp:extent cx="5714999" cy="88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42"/>
                    <a:stretch>
                      <a:fillRect/>
                    </a:stretch>
                  </pic:blipFill>
                  <pic:spPr>
                    <a:xfrm>
                      <a:off x="0" y="0"/>
                      <a:ext cx="5714999" cy="8890"/>
                    </a:xfrm>
                    <a:prstGeom prst="rect">
                      <a:avLst/>
                    </a:prstGeom>
                  </pic:spPr>
                </pic:pic>
              </a:graphicData>
            </a:graphic>
          </wp:inline>
        </w:drawing>
      </w:r>
    </w:p>
    <w:p w14:paraId="4512540D" w14:textId="77777777" w:rsidR="00DD390C" w:rsidRDefault="00000000">
      <w:pPr>
        <w:autoSpaceDE w:val="0"/>
        <w:autoSpaceDN w:val="0"/>
        <w:spacing w:before="36" w:after="0" w:line="230" w:lineRule="auto"/>
        <w:ind w:left="1444"/>
      </w:pPr>
      <w:r>
        <w:rPr>
          <w:rFonts w:ascii="Times New Roman" w:eastAsia="Times New Roman" w:hAnsi="Times New Roman"/>
          <w:b/>
          <w:color w:val="000000"/>
          <w:sz w:val="24"/>
        </w:rPr>
        <w:t>References:</w:t>
      </w:r>
    </w:p>
    <w:p w14:paraId="6B2F58A7" w14:textId="77777777" w:rsidR="00DD390C" w:rsidRDefault="00000000">
      <w:pPr>
        <w:autoSpaceDE w:val="0"/>
        <w:autoSpaceDN w:val="0"/>
        <w:spacing w:before="272" w:after="0" w:line="230" w:lineRule="auto"/>
        <w:ind w:left="1444"/>
      </w:pPr>
      <w:r>
        <w:rPr>
          <w:rFonts w:ascii="Times New Roman" w:eastAsia="Times New Roman" w:hAnsi="Times New Roman"/>
          <w:b/>
          <w:color w:val="000000"/>
          <w:sz w:val="24"/>
        </w:rPr>
        <w:t>Books/ Journals/ Websites:</w:t>
      </w:r>
    </w:p>
    <w:p w14:paraId="1268E805" w14:textId="77777777" w:rsidR="00DD390C" w:rsidRDefault="00000000">
      <w:pPr>
        <w:autoSpaceDE w:val="0"/>
        <w:autoSpaceDN w:val="0"/>
        <w:spacing w:before="286" w:after="0" w:line="230" w:lineRule="auto"/>
        <w:ind w:left="1804"/>
      </w:pPr>
      <w:r>
        <w:rPr>
          <w:rFonts w:ascii="Times New Roman" w:eastAsia="Times New Roman" w:hAnsi="Times New Roman"/>
          <w:color w:val="000000"/>
          <w:sz w:val="24"/>
        </w:rPr>
        <w:t>1. "</w:t>
      </w:r>
      <w:hyperlink r:id="rId43" w:history="1">
        <w:r>
          <w:rPr>
            <w:rFonts w:ascii="Times New Roman" w:eastAsia="Times New Roman" w:hAnsi="Times New Roman"/>
            <w:color w:val="0000FF"/>
            <w:sz w:val="24"/>
            <w:u w:val="single"/>
          </w:rPr>
          <w:t>Linear Congruential Generators</w:t>
        </w:r>
      </w:hyperlink>
      <w:hyperlink r:id="rId44" w:history="1">
        <w:r>
          <w:rPr>
            <w:rFonts w:ascii="Times New Roman" w:eastAsia="Times New Roman" w:hAnsi="Times New Roman"/>
            <w:color w:val="000000"/>
            <w:sz w:val="24"/>
          </w:rPr>
          <w:t xml:space="preserve">" </w:t>
        </w:r>
      </w:hyperlink>
      <w:r>
        <w:rPr>
          <w:rFonts w:ascii="Times New Roman" w:eastAsia="Times New Roman" w:hAnsi="Times New Roman"/>
          <w:color w:val="000000"/>
          <w:sz w:val="24"/>
        </w:rPr>
        <w:t>by Joe Bolte</w:t>
      </w:r>
      <w:hyperlink r:id="rId45" w:history="1">
        <w:r>
          <w:rPr>
            <w:rFonts w:ascii="Times New Roman" w:eastAsia="Times New Roman" w:hAnsi="Times New Roman"/>
            <w:color w:val="000000"/>
            <w:sz w:val="24"/>
          </w:rPr>
          <w:t>,</w:t>
        </w:r>
      </w:hyperlink>
      <w:r>
        <w:rPr>
          <w:rFonts w:ascii="Times New Roman" w:eastAsia="Times New Roman" w:hAnsi="Times New Roman"/>
          <w:color w:val="0000FF"/>
          <w:sz w:val="24"/>
        </w:rPr>
        <w:t xml:space="preserve"> </w:t>
      </w:r>
      <w:hyperlink r:id="rId46" w:history="1">
        <w:r>
          <w:rPr>
            <w:rFonts w:ascii="Times New Roman" w:eastAsia="Times New Roman" w:hAnsi="Times New Roman"/>
            <w:color w:val="0000FF"/>
            <w:sz w:val="24"/>
            <w:u w:val="single"/>
          </w:rPr>
          <w:t>Wolfram Demonstrations Project</w:t>
        </w:r>
      </w:hyperlink>
      <w:hyperlink r:id="rId47" w:history="1">
        <w:r>
          <w:rPr>
            <w:rFonts w:ascii="Times New Roman" w:eastAsia="Times New Roman" w:hAnsi="Times New Roman"/>
            <w:color w:val="000000"/>
            <w:sz w:val="24"/>
          </w:rPr>
          <w:t>.</w:t>
        </w:r>
      </w:hyperlink>
    </w:p>
    <w:p w14:paraId="5D99CA47" w14:textId="77777777" w:rsidR="00DD390C" w:rsidRDefault="00000000">
      <w:pPr>
        <w:tabs>
          <w:tab w:val="left" w:pos="2164"/>
        </w:tabs>
        <w:autoSpaceDE w:val="0"/>
        <w:autoSpaceDN w:val="0"/>
        <w:spacing w:before="20" w:after="0" w:line="245" w:lineRule="auto"/>
        <w:ind w:left="1804" w:right="1584"/>
      </w:pPr>
      <w:r>
        <w:rPr>
          <w:rFonts w:ascii="Times New Roman" w:eastAsia="Times New Roman" w:hAnsi="Times New Roman"/>
          <w:color w:val="000000"/>
          <w:sz w:val="24"/>
        </w:rPr>
        <w:t>2. Severance, Frank (2001).</w:t>
      </w:r>
      <w:r>
        <w:rPr>
          <w:rFonts w:ascii="Times New Roman" w:eastAsia="Times New Roman" w:hAnsi="Times New Roman"/>
          <w:i/>
          <w:color w:val="000000"/>
          <w:sz w:val="24"/>
        </w:rPr>
        <w:t xml:space="preserve"> System Modeling and Simulation</w:t>
      </w:r>
      <w:r>
        <w:rPr>
          <w:rFonts w:ascii="Times New Roman" w:eastAsia="Times New Roman" w:hAnsi="Times New Roman"/>
          <w:color w:val="000000"/>
          <w:sz w:val="24"/>
        </w:rPr>
        <w:t xml:space="preserve">. John Wiley &amp; Sons, </w:t>
      </w:r>
      <w:r>
        <w:tab/>
      </w:r>
      <w:r>
        <w:rPr>
          <w:rFonts w:ascii="Times New Roman" w:eastAsia="Times New Roman" w:hAnsi="Times New Roman"/>
          <w:color w:val="000000"/>
          <w:sz w:val="24"/>
        </w:rPr>
        <w:t>Ltd. p. 86.</w:t>
      </w:r>
      <w:r>
        <w:rPr>
          <w:rFonts w:ascii="Times New Roman" w:eastAsia="Times New Roman" w:hAnsi="Times New Roman"/>
          <w:color w:val="0000FF"/>
          <w:sz w:val="24"/>
        </w:rPr>
        <w:t xml:space="preserve"> </w:t>
      </w:r>
      <w:hyperlink r:id="rId48" w:history="1">
        <w:r>
          <w:rPr>
            <w:rFonts w:ascii="Times New Roman" w:eastAsia="Times New Roman" w:hAnsi="Times New Roman"/>
            <w:color w:val="0000FF"/>
            <w:sz w:val="24"/>
            <w:u w:val="single"/>
          </w:rPr>
          <w:t>ISBN 0-471-4969</w:t>
        </w:r>
      </w:hyperlink>
      <w:hyperlink r:id="rId49" w:history="1">
        <w:r>
          <w:rPr>
            <w:rFonts w:ascii="Times New Roman" w:eastAsia="Times New Roman" w:hAnsi="Times New Roman"/>
            <w:color w:val="0000FF"/>
            <w:sz w:val="24"/>
            <w:u w:val="single"/>
          </w:rPr>
          <w:t>4-4</w:t>
        </w:r>
      </w:hyperlink>
      <w:hyperlink r:id="rId50" w:history="1">
        <w:r>
          <w:rPr>
            <w:rFonts w:ascii="Times New Roman" w:eastAsia="Times New Roman" w:hAnsi="Times New Roman"/>
            <w:color w:val="000000"/>
            <w:sz w:val="24"/>
          </w:rPr>
          <w:t>.</w:t>
        </w:r>
      </w:hyperlink>
    </w:p>
    <w:p w14:paraId="6FF1E40D" w14:textId="77777777" w:rsidR="00DD390C" w:rsidRDefault="00000000">
      <w:pPr>
        <w:autoSpaceDE w:val="0"/>
        <w:autoSpaceDN w:val="0"/>
        <w:spacing w:before="8" w:after="0" w:line="245" w:lineRule="auto"/>
        <w:ind w:left="2164" w:right="1404" w:hanging="360"/>
        <w:jc w:val="both"/>
      </w:pPr>
      <w:r>
        <w:rPr>
          <w:rFonts w:ascii="Times New Roman" w:eastAsia="Times New Roman" w:hAnsi="Times New Roman"/>
          <w:color w:val="000000"/>
          <w:sz w:val="24"/>
        </w:rPr>
        <w:t>3. The GNU C library's</w:t>
      </w:r>
      <w:r>
        <w:rPr>
          <w:rFonts w:ascii="Times New Roman" w:eastAsia="Times New Roman" w:hAnsi="Times New Roman"/>
          <w:i/>
          <w:color w:val="000000"/>
          <w:sz w:val="24"/>
        </w:rPr>
        <w:t xml:space="preserve"> rand()</w:t>
      </w:r>
      <w:r>
        <w:rPr>
          <w:rFonts w:ascii="Times New Roman" w:eastAsia="Times New Roman" w:hAnsi="Times New Roman"/>
          <w:color w:val="000000"/>
          <w:sz w:val="24"/>
        </w:rPr>
        <w:t xml:space="preserve"> </w:t>
      </w:r>
      <w:hyperlink r:id="rId51" w:history="1">
        <w:r>
          <w:rPr>
            <w:rFonts w:ascii="Times New Roman" w:eastAsia="Times New Roman" w:hAnsi="Times New Roman"/>
            <w:color w:val="000000"/>
            <w:sz w:val="24"/>
          </w:rPr>
          <w:t>in</w:t>
        </w:r>
      </w:hyperlink>
      <w:r>
        <w:rPr>
          <w:rFonts w:ascii="Times New Roman" w:eastAsia="Times New Roman" w:hAnsi="Times New Roman"/>
          <w:color w:val="0000FF"/>
          <w:sz w:val="24"/>
        </w:rPr>
        <w:t xml:space="preserve"> </w:t>
      </w:r>
      <w:hyperlink r:id="rId52" w:history="1">
        <w:r>
          <w:rPr>
            <w:rFonts w:ascii="Times New Roman" w:eastAsia="Times New Roman" w:hAnsi="Times New Roman"/>
            <w:color w:val="0000FF"/>
            <w:sz w:val="24"/>
            <w:u w:val="single"/>
          </w:rPr>
          <w:t>stdlib.h</w:t>
        </w:r>
      </w:hyperlink>
      <w:hyperlink r:id="rId53" w:history="1">
        <w:r>
          <w:rPr>
            <w:rFonts w:ascii="Times New Roman" w:eastAsia="Times New Roman" w:hAnsi="Times New Roman"/>
            <w:color w:val="000000"/>
            <w:sz w:val="24"/>
          </w:rPr>
          <w:t xml:space="preserve"> use</w:t>
        </w:r>
      </w:hyperlink>
      <w:r>
        <w:rPr>
          <w:rFonts w:ascii="Times New Roman" w:eastAsia="Times New Roman" w:hAnsi="Times New Roman"/>
          <w:color w:val="000000"/>
          <w:sz w:val="24"/>
        </w:rPr>
        <w:t>s a simple (single state) linear congruential generator only in case that the state is declared as 8 bytes. If the state is larger (an array), the generator becomes an additive feedback generator and the period increases. See the</w:t>
      </w:r>
      <w:r>
        <w:rPr>
          <w:rFonts w:ascii="Times New Roman" w:eastAsia="Times New Roman" w:hAnsi="Times New Roman"/>
          <w:color w:val="0000FF"/>
          <w:sz w:val="24"/>
        </w:rPr>
        <w:t xml:space="preserve"> </w:t>
      </w:r>
      <w:hyperlink r:id="rId54" w:history="1">
        <w:r>
          <w:rPr>
            <w:rFonts w:ascii="Times New Roman" w:eastAsia="Times New Roman" w:hAnsi="Times New Roman"/>
            <w:color w:val="0000FF"/>
            <w:sz w:val="24"/>
            <w:u w:val="single"/>
          </w:rPr>
          <w:t>simplified code</w:t>
        </w:r>
      </w:hyperlink>
      <w:hyperlink r:id="rId55" w:history="1">
        <w:r>
          <w:rPr>
            <w:rFonts w:ascii="Times New Roman" w:eastAsia="Times New Roman" w:hAnsi="Times New Roman"/>
            <w:color w:val="000000"/>
            <w:sz w:val="24"/>
          </w:rPr>
          <w:t xml:space="preserve"> t</w:t>
        </w:r>
      </w:hyperlink>
      <w:r>
        <w:rPr>
          <w:rFonts w:ascii="Times New Roman" w:eastAsia="Times New Roman" w:hAnsi="Times New Roman"/>
          <w:color w:val="000000"/>
          <w:sz w:val="24"/>
        </w:rPr>
        <w:t>hat reproduces the random sequence from this library.</w:t>
      </w:r>
    </w:p>
    <w:p w14:paraId="2DC6B3E5" w14:textId="77777777" w:rsidR="00DD390C" w:rsidRDefault="00000000">
      <w:pPr>
        <w:tabs>
          <w:tab w:val="left" w:pos="2164"/>
        </w:tabs>
        <w:autoSpaceDE w:val="0"/>
        <w:autoSpaceDN w:val="0"/>
        <w:spacing w:before="10" w:after="0" w:line="245" w:lineRule="auto"/>
        <w:ind w:left="1804" w:right="1584"/>
      </w:pPr>
      <w:r>
        <w:rPr>
          <w:rFonts w:ascii="Times New Roman" w:eastAsia="Times New Roman" w:hAnsi="Times New Roman"/>
          <w:color w:val="000000"/>
          <w:sz w:val="24"/>
        </w:rPr>
        <w:t>4.</w:t>
      </w:r>
      <w:r>
        <w:rPr>
          <w:rFonts w:ascii="Times New Roman" w:eastAsia="Times New Roman" w:hAnsi="Times New Roman"/>
          <w:color w:val="0000FF"/>
          <w:sz w:val="24"/>
        </w:rPr>
        <w:t xml:space="preserve"> </w:t>
      </w:r>
      <w:hyperlink r:id="rId56" w:history="1">
        <w:r>
          <w:rPr>
            <w:rFonts w:ascii="Times New Roman" w:eastAsia="Times New Roman" w:hAnsi="Times New Roman"/>
            <w:color w:val="0000FF"/>
            <w:sz w:val="24"/>
            <w:u w:val="single"/>
          </w:rPr>
          <w:t>"A</w:t>
        </w:r>
      </w:hyperlink>
      <w:hyperlink r:id="rId57" w:history="1">
        <w:r>
          <w:rPr>
            <w:rFonts w:ascii="Times New Roman" w:eastAsia="Times New Roman" w:hAnsi="Times New Roman"/>
            <w:color w:val="0000FF"/>
            <w:sz w:val="24"/>
            <w:u w:val="single"/>
          </w:rPr>
          <w:t xml:space="preserve"> collection of sel</w:t>
        </w:r>
      </w:hyperlink>
      <w:hyperlink r:id="rId58" w:history="1">
        <w:r>
          <w:rPr>
            <w:rFonts w:ascii="Times New Roman" w:eastAsia="Times New Roman" w:hAnsi="Times New Roman"/>
            <w:color w:val="0000FF"/>
            <w:sz w:val="24"/>
            <w:u w:val="single"/>
          </w:rPr>
          <w:t xml:space="preserve">ected pseudorandom number generators with linear structures, </w:t>
        </w:r>
      </w:hyperlink>
      <w:r>
        <w:tab/>
      </w:r>
      <w:hyperlink r:id="rId59" w:history="1">
        <w:r>
          <w:rPr>
            <w:rFonts w:ascii="Times New Roman" w:eastAsia="Times New Roman" w:hAnsi="Times New Roman"/>
            <w:color w:val="0000FF"/>
            <w:sz w:val="24"/>
            <w:u w:val="single"/>
          </w:rPr>
          <w:t>K.</w:t>
        </w:r>
      </w:hyperlink>
      <w:r>
        <w:rPr>
          <w:rFonts w:ascii="Times New Roman" w:eastAsia="Times New Roman" w:hAnsi="Times New Roman"/>
          <w:color w:val="0000FF"/>
          <w:sz w:val="24"/>
        </w:rPr>
        <w:t xml:space="preserve"> </w:t>
      </w:r>
      <w:hyperlink r:id="rId60" w:history="1">
        <w:r>
          <w:rPr>
            <w:rFonts w:ascii="Times New Roman" w:eastAsia="Times New Roman" w:hAnsi="Times New Roman"/>
            <w:color w:val="0000FF"/>
            <w:sz w:val="24"/>
            <w:u w:val="single"/>
          </w:rPr>
          <w:t>Entacher, 1997"</w:t>
        </w:r>
      </w:hyperlink>
      <w:hyperlink r:id="rId61" w:history="1">
        <w:r>
          <w:rPr>
            <w:rFonts w:ascii="Times New Roman" w:eastAsia="Times New Roman" w:hAnsi="Times New Roman"/>
            <w:color w:val="000000"/>
            <w:sz w:val="24"/>
          </w:rPr>
          <w:t xml:space="preserve">. </w:t>
        </w:r>
      </w:hyperlink>
      <w:hyperlink r:id="rId62" w:history="1">
        <w:r>
          <w:rPr>
            <w:rFonts w:ascii="Times New Roman" w:eastAsia="Times New Roman" w:hAnsi="Times New Roman"/>
            <w:color w:val="000000"/>
            <w:sz w:val="24"/>
          </w:rPr>
          <w:t>Retrieved 16 June 2012.</w:t>
        </w:r>
      </w:hyperlink>
    </w:p>
    <w:p w14:paraId="3AF024B2" w14:textId="77777777" w:rsidR="00DD390C" w:rsidRDefault="00000000">
      <w:pPr>
        <w:autoSpaceDE w:val="0"/>
        <w:autoSpaceDN w:val="0"/>
        <w:spacing w:before="8" w:after="0" w:line="230" w:lineRule="auto"/>
        <w:ind w:left="1804"/>
      </w:pPr>
      <w:r>
        <w:rPr>
          <w:rFonts w:ascii="Times New Roman" w:eastAsia="Times New Roman" w:hAnsi="Times New Roman"/>
          <w:color w:val="000000"/>
          <w:sz w:val="24"/>
        </w:rPr>
        <w:t>5.</w:t>
      </w:r>
      <w:r>
        <w:rPr>
          <w:rFonts w:ascii="Times New Roman" w:eastAsia="Times New Roman" w:hAnsi="Times New Roman"/>
          <w:color w:val="0000FF"/>
          <w:sz w:val="24"/>
        </w:rPr>
        <w:t xml:space="preserve"> </w:t>
      </w:r>
      <w:hyperlink r:id="rId63" w:history="1">
        <w:r>
          <w:rPr>
            <w:rFonts w:ascii="Times New Roman" w:eastAsia="Times New Roman" w:hAnsi="Times New Roman"/>
            <w:color w:val="0000FF"/>
            <w:sz w:val="24"/>
            <w:u w:val="single"/>
          </w:rPr>
          <w:t>"How Visual Basic Generates Pseudo-Random Numbers for the RND Function"</w:t>
        </w:r>
      </w:hyperlink>
      <w:hyperlink r:id="rId64" w:history="1">
        <w:r>
          <w:rPr>
            <w:rFonts w:ascii="Times New Roman" w:eastAsia="Times New Roman" w:hAnsi="Times New Roman"/>
            <w:color w:val="000000"/>
            <w:sz w:val="24"/>
          </w:rPr>
          <w:t>.</w:t>
        </w:r>
      </w:hyperlink>
    </w:p>
    <w:p w14:paraId="29BC859A" w14:textId="77777777" w:rsidR="00DD390C" w:rsidRDefault="00000000">
      <w:pPr>
        <w:autoSpaceDE w:val="0"/>
        <w:autoSpaceDN w:val="0"/>
        <w:spacing w:before="52" w:after="0" w:line="230" w:lineRule="auto"/>
        <w:ind w:left="2164"/>
      </w:pPr>
      <w:r>
        <w:rPr>
          <w:rFonts w:ascii="Times New Roman" w:eastAsia="Times New Roman" w:hAnsi="Times New Roman"/>
          <w:i/>
          <w:color w:val="000000"/>
          <w:sz w:val="24"/>
        </w:rPr>
        <w:t>Microsoft Support</w:t>
      </w:r>
      <w:r>
        <w:rPr>
          <w:rFonts w:ascii="Times New Roman" w:eastAsia="Times New Roman" w:hAnsi="Times New Roman"/>
          <w:color w:val="000000"/>
          <w:sz w:val="24"/>
        </w:rPr>
        <w:t>. Microsoft. Retrieved 17 June 2011.</w:t>
      </w:r>
    </w:p>
    <w:p w14:paraId="405E1C9E" w14:textId="77777777" w:rsidR="00DD390C" w:rsidRDefault="00000000">
      <w:pPr>
        <w:tabs>
          <w:tab w:val="left" w:pos="2164"/>
        </w:tabs>
        <w:autoSpaceDE w:val="0"/>
        <w:autoSpaceDN w:val="0"/>
        <w:spacing w:before="50" w:after="0" w:line="245" w:lineRule="auto"/>
        <w:ind w:left="1804" w:right="1584"/>
      </w:pPr>
      <w:r>
        <w:rPr>
          <w:rFonts w:ascii="Times New Roman" w:eastAsia="Times New Roman" w:hAnsi="Times New Roman"/>
          <w:color w:val="000000"/>
          <w:sz w:val="24"/>
        </w:rPr>
        <w:t>6. In spite of documentation on</w:t>
      </w:r>
      <w:r>
        <w:rPr>
          <w:rFonts w:ascii="Times New Roman" w:eastAsia="Times New Roman" w:hAnsi="Times New Roman"/>
          <w:color w:val="0000FF"/>
          <w:sz w:val="24"/>
        </w:rPr>
        <w:t xml:space="preserve"> </w:t>
      </w:r>
      <w:hyperlink r:id="rId65" w:history="1">
        <w:r>
          <w:rPr>
            <w:rFonts w:ascii="Times New Roman" w:eastAsia="Times New Roman" w:hAnsi="Times New Roman"/>
            <w:color w:val="0000FF"/>
            <w:sz w:val="24"/>
            <w:u w:val="single"/>
          </w:rPr>
          <w:t>MSDN</w:t>
        </w:r>
      </w:hyperlink>
      <w:r>
        <w:rPr>
          <w:rFonts w:ascii="Times New Roman" w:eastAsia="Times New Roman" w:hAnsi="Times New Roman"/>
          <w:color w:val="000000"/>
          <w:sz w:val="24"/>
        </w:rPr>
        <w:t xml:space="preserve">, RtlUniform uses LCG, and not Lehmer's </w:t>
      </w:r>
      <w:r>
        <w:tab/>
      </w:r>
      <w:r>
        <w:rPr>
          <w:rFonts w:ascii="Times New Roman" w:eastAsia="Times New Roman" w:hAnsi="Times New Roman"/>
          <w:color w:val="000000"/>
          <w:sz w:val="24"/>
        </w:rPr>
        <w:t>algorithm, implementations before</w:t>
      </w:r>
      <w:r>
        <w:rPr>
          <w:rFonts w:ascii="Times New Roman" w:eastAsia="Times New Roman" w:hAnsi="Times New Roman"/>
          <w:color w:val="0000FF"/>
          <w:sz w:val="24"/>
        </w:rPr>
        <w:t xml:space="preserve"> </w:t>
      </w:r>
      <w:hyperlink r:id="rId66" w:history="1">
        <w:r>
          <w:rPr>
            <w:rFonts w:ascii="Times New Roman" w:eastAsia="Times New Roman" w:hAnsi="Times New Roman"/>
            <w:color w:val="0000FF"/>
            <w:sz w:val="24"/>
            <w:u w:val="single"/>
          </w:rPr>
          <w:t>Windows Vista</w:t>
        </w:r>
      </w:hyperlink>
      <w:hyperlink r:id="rId67" w:history="1">
        <w:r>
          <w:rPr>
            <w:rFonts w:ascii="Times New Roman" w:eastAsia="Times New Roman" w:hAnsi="Times New Roman"/>
            <w:color w:val="000000"/>
            <w:sz w:val="24"/>
          </w:rPr>
          <w:t xml:space="preserve"> a</w:t>
        </w:r>
      </w:hyperlink>
      <w:r>
        <w:rPr>
          <w:rFonts w:ascii="Times New Roman" w:eastAsia="Times New Roman" w:hAnsi="Times New Roman"/>
          <w:color w:val="000000"/>
          <w:sz w:val="24"/>
        </w:rPr>
        <w:t xml:space="preserve">re flawed, because the result of </w:t>
      </w:r>
      <w:r>
        <w:tab/>
      </w:r>
      <w:r>
        <w:rPr>
          <w:rFonts w:ascii="Times New Roman" w:eastAsia="Times New Roman" w:hAnsi="Times New Roman"/>
          <w:color w:val="000000"/>
          <w:sz w:val="24"/>
        </w:rPr>
        <w:t xml:space="preserve">multiplication is cut to 32 bits, before modulo is applied </w:t>
      </w:r>
      <w:r>
        <w:br/>
      </w:r>
      <w:r>
        <w:rPr>
          <w:rFonts w:ascii="Times New Roman" w:eastAsia="Times New Roman" w:hAnsi="Times New Roman"/>
          <w:color w:val="000000"/>
          <w:sz w:val="24"/>
        </w:rPr>
        <w:t>7.</w:t>
      </w:r>
      <w:r>
        <w:rPr>
          <w:rFonts w:ascii="Times New Roman" w:eastAsia="Times New Roman" w:hAnsi="Times New Roman"/>
          <w:color w:val="0000FF"/>
          <w:sz w:val="24"/>
        </w:rPr>
        <w:t xml:space="preserve"> </w:t>
      </w:r>
      <w:hyperlink r:id="rId68" w:history="1">
        <w:r>
          <w:rPr>
            <w:rFonts w:ascii="Times New Roman" w:eastAsia="Times New Roman" w:hAnsi="Times New Roman"/>
            <w:color w:val="0000FF"/>
            <w:sz w:val="24"/>
            <w:u w:val="single"/>
          </w:rPr>
          <w:t xml:space="preserve">GNU Scientific Library: Other random number generators </w:t>
        </w:r>
      </w:hyperlink>
      <w:r>
        <w:br/>
      </w:r>
      <w:r>
        <w:rPr>
          <w:rFonts w:ascii="Times New Roman" w:eastAsia="Times New Roman" w:hAnsi="Times New Roman"/>
          <w:color w:val="000000"/>
          <w:sz w:val="24"/>
        </w:rPr>
        <w:t>8.</w:t>
      </w:r>
      <w:r>
        <w:rPr>
          <w:rFonts w:ascii="Times New Roman" w:eastAsia="Times New Roman" w:hAnsi="Times New Roman"/>
          <w:color w:val="0000FF"/>
          <w:sz w:val="24"/>
        </w:rPr>
        <w:t xml:space="preserve"> </w:t>
      </w:r>
      <w:hyperlink r:id="rId69" w:history="1">
        <w:r>
          <w:rPr>
            <w:rFonts w:ascii="Times New Roman" w:eastAsia="Times New Roman" w:hAnsi="Times New Roman"/>
            <w:color w:val="0000FF"/>
            <w:sz w:val="24"/>
            <w:u w:val="single"/>
          </w:rPr>
          <w:t>Novice Forth library</w:t>
        </w:r>
      </w:hyperlink>
    </w:p>
    <w:p w14:paraId="757CB1A9" w14:textId="77777777" w:rsidR="00DD390C" w:rsidRDefault="00000000">
      <w:pPr>
        <w:tabs>
          <w:tab w:val="left" w:pos="1804"/>
          <w:tab w:val="left" w:pos="2164"/>
        </w:tabs>
        <w:autoSpaceDE w:val="0"/>
        <w:autoSpaceDN w:val="0"/>
        <w:spacing w:before="50" w:after="6" w:line="245" w:lineRule="auto"/>
        <w:ind w:left="1716" w:right="1584"/>
      </w:pPr>
      <w:r>
        <w:rPr>
          <w:rFonts w:ascii="Times New Roman" w:eastAsia="Times New Roman" w:hAnsi="Times New Roman"/>
          <w:color w:val="000000"/>
          <w:sz w:val="24"/>
        </w:rPr>
        <w:t xml:space="preserve">9. Matsumoto, Makoto, and Takuji Nishimura (1998) ACM Transactions on Modeling </w:t>
      </w:r>
      <w:r>
        <w:tab/>
      </w:r>
      <w:r>
        <w:tab/>
      </w:r>
      <w:r>
        <w:rPr>
          <w:rFonts w:ascii="Times New Roman" w:eastAsia="Times New Roman" w:hAnsi="Times New Roman"/>
          <w:color w:val="000000"/>
          <w:sz w:val="24"/>
        </w:rPr>
        <w:t xml:space="preserve">and Computer Simulation </w:t>
      </w:r>
      <w:r>
        <w:br/>
      </w:r>
      <w:r>
        <w:rPr>
          <w:rFonts w:ascii="Times New Roman" w:eastAsia="Times New Roman" w:hAnsi="Times New Roman"/>
          <w:color w:val="000000"/>
          <w:sz w:val="24"/>
        </w:rPr>
        <w:t>10. S.K. Park and K.W. Miller (1988).</w:t>
      </w:r>
      <w:hyperlink r:id="rId70" w:history="1">
        <w:r>
          <w:rPr>
            <w:rFonts w:ascii="Times New Roman" w:eastAsia="Times New Roman" w:hAnsi="Times New Roman"/>
            <w:color w:val="0000FF"/>
            <w:sz w:val="24"/>
            <w:u w:val="single"/>
          </w:rPr>
          <w:t xml:space="preserve"> "Random Number Generators: Good Ones Ar</w:t>
        </w:r>
      </w:hyperlink>
      <w:hyperlink r:id="rId71" w:history="1">
        <w:r>
          <w:rPr>
            <w:rFonts w:ascii="Times New Roman" w:eastAsia="Times New Roman" w:hAnsi="Times New Roman"/>
            <w:color w:val="0000FF"/>
            <w:sz w:val="24"/>
          </w:rPr>
          <w:t>e</w:t>
        </w:r>
      </w:hyperlink>
    </w:p>
    <w:tbl>
      <w:tblPr>
        <w:tblW w:w="0" w:type="auto"/>
        <w:tblInd w:w="1020" w:type="dxa"/>
        <w:tblLayout w:type="fixed"/>
        <w:tblLook w:val="04A0" w:firstRow="1" w:lastRow="0" w:firstColumn="1" w:lastColumn="0" w:noHBand="0" w:noVBand="1"/>
      </w:tblPr>
      <w:tblGrid>
        <w:gridCol w:w="1660"/>
        <w:gridCol w:w="520"/>
        <w:gridCol w:w="860"/>
        <w:gridCol w:w="1900"/>
        <w:gridCol w:w="460"/>
        <w:gridCol w:w="560"/>
        <w:gridCol w:w="1020"/>
        <w:gridCol w:w="740"/>
        <w:gridCol w:w="2220"/>
      </w:tblGrid>
      <w:tr w:rsidR="00DD390C" w14:paraId="534D2E65" w14:textId="77777777">
        <w:trPr>
          <w:trHeight w:hRule="exact" w:val="278"/>
        </w:trPr>
        <w:tc>
          <w:tcPr>
            <w:tcW w:w="1660" w:type="dxa"/>
            <w:tcMar>
              <w:left w:w="0" w:type="dxa"/>
              <w:right w:w="0" w:type="dxa"/>
            </w:tcMar>
          </w:tcPr>
          <w:p w14:paraId="4BB89F8C" w14:textId="77777777" w:rsidR="00DD390C" w:rsidRDefault="00000000">
            <w:pPr>
              <w:autoSpaceDE w:val="0"/>
              <w:autoSpaceDN w:val="0"/>
              <w:spacing w:before="6" w:after="0" w:line="230" w:lineRule="auto"/>
              <w:ind w:right="126"/>
              <w:jc w:val="right"/>
            </w:pPr>
            <w:r>
              <w:rPr>
                <w:rFonts w:ascii="Times New Roman" w:eastAsia="Times New Roman" w:hAnsi="Times New Roman"/>
                <w:color w:val="0000FF"/>
                <w:sz w:val="24"/>
              </w:rPr>
              <w:t>Hard</w:t>
            </w:r>
          </w:p>
        </w:tc>
        <w:tc>
          <w:tcPr>
            <w:tcW w:w="520" w:type="dxa"/>
            <w:tcMar>
              <w:left w:w="0" w:type="dxa"/>
              <w:right w:w="0" w:type="dxa"/>
            </w:tcMar>
          </w:tcPr>
          <w:p w14:paraId="04CDA125" w14:textId="77777777" w:rsidR="00DD390C" w:rsidRDefault="00000000">
            <w:pPr>
              <w:autoSpaceDE w:val="0"/>
              <w:autoSpaceDN w:val="0"/>
              <w:spacing w:before="6" w:after="0" w:line="230" w:lineRule="auto"/>
              <w:jc w:val="center"/>
            </w:pPr>
            <w:r>
              <w:rPr>
                <w:rFonts w:ascii="Times New Roman" w:eastAsia="Times New Roman" w:hAnsi="Times New Roman"/>
                <w:color w:val="0000FF"/>
                <w:sz w:val="24"/>
              </w:rPr>
              <w:t>To</w:t>
            </w:r>
          </w:p>
        </w:tc>
        <w:tc>
          <w:tcPr>
            <w:tcW w:w="860" w:type="dxa"/>
            <w:tcMar>
              <w:left w:w="0" w:type="dxa"/>
              <w:right w:w="0" w:type="dxa"/>
            </w:tcMar>
          </w:tcPr>
          <w:p w14:paraId="5FABAF67" w14:textId="77777777" w:rsidR="00DD390C" w:rsidRDefault="00000000">
            <w:pPr>
              <w:autoSpaceDE w:val="0"/>
              <w:autoSpaceDN w:val="0"/>
              <w:spacing w:before="6" w:after="0" w:line="230" w:lineRule="auto"/>
              <w:jc w:val="center"/>
            </w:pPr>
            <w:r>
              <w:rPr>
                <w:rFonts w:ascii="Times New Roman" w:eastAsia="Times New Roman" w:hAnsi="Times New Roman"/>
                <w:color w:val="0000FF"/>
                <w:sz w:val="24"/>
              </w:rPr>
              <w:t>Find"</w:t>
            </w:r>
            <w:r>
              <w:rPr>
                <w:rFonts w:ascii="Times New Roman" w:eastAsia="Times New Roman" w:hAnsi="Times New Roman"/>
                <w:color w:val="000000"/>
                <w:sz w:val="24"/>
              </w:rPr>
              <w:t>.</w:t>
            </w:r>
          </w:p>
        </w:tc>
        <w:tc>
          <w:tcPr>
            <w:tcW w:w="1900" w:type="dxa"/>
            <w:tcMar>
              <w:left w:w="0" w:type="dxa"/>
              <w:right w:w="0" w:type="dxa"/>
            </w:tcMar>
          </w:tcPr>
          <w:p w14:paraId="5874EDA4" w14:textId="77777777" w:rsidR="00DD390C" w:rsidRDefault="00000000">
            <w:pPr>
              <w:autoSpaceDE w:val="0"/>
              <w:autoSpaceDN w:val="0"/>
              <w:spacing w:before="6" w:after="0" w:line="230" w:lineRule="auto"/>
              <w:jc w:val="center"/>
            </w:pPr>
            <w:r>
              <w:rPr>
                <w:rFonts w:ascii="Times New Roman" w:eastAsia="Times New Roman" w:hAnsi="Times New Roman"/>
                <w:i/>
                <w:color w:val="0000FF"/>
                <w:sz w:val="24"/>
              </w:rPr>
              <w:t>Communications</w:t>
            </w:r>
          </w:p>
        </w:tc>
        <w:tc>
          <w:tcPr>
            <w:tcW w:w="460" w:type="dxa"/>
            <w:tcMar>
              <w:left w:w="0" w:type="dxa"/>
              <w:right w:w="0" w:type="dxa"/>
            </w:tcMar>
          </w:tcPr>
          <w:p w14:paraId="18CD83A6" w14:textId="77777777" w:rsidR="00DD390C" w:rsidRDefault="00000000">
            <w:pPr>
              <w:autoSpaceDE w:val="0"/>
              <w:autoSpaceDN w:val="0"/>
              <w:spacing w:before="6" w:after="0" w:line="230" w:lineRule="auto"/>
              <w:jc w:val="center"/>
            </w:pPr>
            <w:r>
              <w:rPr>
                <w:rFonts w:ascii="Times New Roman" w:eastAsia="Times New Roman" w:hAnsi="Times New Roman"/>
                <w:i/>
                <w:color w:val="0000FF"/>
                <w:sz w:val="24"/>
              </w:rPr>
              <w:t>of</w:t>
            </w:r>
          </w:p>
        </w:tc>
        <w:tc>
          <w:tcPr>
            <w:tcW w:w="560" w:type="dxa"/>
            <w:tcMar>
              <w:left w:w="0" w:type="dxa"/>
              <w:right w:w="0" w:type="dxa"/>
            </w:tcMar>
          </w:tcPr>
          <w:p w14:paraId="1F402D55" w14:textId="77777777" w:rsidR="00DD390C" w:rsidRDefault="00000000">
            <w:pPr>
              <w:autoSpaceDE w:val="0"/>
              <w:autoSpaceDN w:val="0"/>
              <w:spacing w:before="6" w:after="0" w:line="230" w:lineRule="auto"/>
              <w:jc w:val="center"/>
            </w:pPr>
            <w:r>
              <w:rPr>
                <w:rFonts w:ascii="Times New Roman" w:eastAsia="Times New Roman" w:hAnsi="Times New Roman"/>
                <w:i/>
                <w:color w:val="0000FF"/>
                <w:sz w:val="24"/>
              </w:rPr>
              <w:t>the</w:t>
            </w:r>
          </w:p>
        </w:tc>
        <w:tc>
          <w:tcPr>
            <w:tcW w:w="1020" w:type="dxa"/>
            <w:tcMar>
              <w:left w:w="0" w:type="dxa"/>
              <w:right w:w="0" w:type="dxa"/>
            </w:tcMar>
          </w:tcPr>
          <w:p w14:paraId="7C17C7ED" w14:textId="77777777" w:rsidR="00DD390C" w:rsidRDefault="00000000">
            <w:pPr>
              <w:autoSpaceDE w:val="0"/>
              <w:autoSpaceDN w:val="0"/>
              <w:spacing w:before="6" w:after="0" w:line="230" w:lineRule="auto"/>
              <w:jc w:val="center"/>
            </w:pPr>
            <w:r>
              <w:rPr>
                <w:rFonts w:ascii="Times New Roman" w:eastAsia="Times New Roman" w:hAnsi="Times New Roman"/>
                <w:i/>
                <w:color w:val="0000FF"/>
                <w:sz w:val="24"/>
              </w:rPr>
              <w:t>ACM</w:t>
            </w:r>
            <w:r>
              <w:rPr>
                <w:rFonts w:ascii="Times New Roman" w:eastAsia="Times New Roman" w:hAnsi="Times New Roman"/>
                <w:b/>
                <w:color w:val="000000"/>
                <w:sz w:val="24"/>
              </w:rPr>
              <w:t>31</w:t>
            </w:r>
          </w:p>
        </w:tc>
        <w:tc>
          <w:tcPr>
            <w:tcW w:w="740" w:type="dxa"/>
            <w:tcMar>
              <w:left w:w="0" w:type="dxa"/>
              <w:right w:w="0" w:type="dxa"/>
            </w:tcMar>
          </w:tcPr>
          <w:p w14:paraId="375DDC30" w14:textId="77777777" w:rsidR="00DD390C" w:rsidRDefault="00000000">
            <w:pPr>
              <w:autoSpaceDE w:val="0"/>
              <w:autoSpaceDN w:val="0"/>
              <w:spacing w:before="6" w:after="0" w:line="230" w:lineRule="auto"/>
              <w:jc w:val="center"/>
            </w:pPr>
            <w:r>
              <w:rPr>
                <w:rFonts w:ascii="Times New Roman" w:eastAsia="Times New Roman" w:hAnsi="Times New Roman"/>
                <w:color w:val="000000"/>
                <w:sz w:val="24"/>
              </w:rPr>
              <w:t>(10):</w:t>
            </w:r>
          </w:p>
        </w:tc>
        <w:tc>
          <w:tcPr>
            <w:tcW w:w="2220" w:type="dxa"/>
            <w:tcMar>
              <w:left w:w="0" w:type="dxa"/>
              <w:right w:w="0" w:type="dxa"/>
            </w:tcMar>
          </w:tcPr>
          <w:p w14:paraId="26D4F87A" w14:textId="77777777" w:rsidR="00DD390C" w:rsidRDefault="00000000">
            <w:pPr>
              <w:autoSpaceDE w:val="0"/>
              <w:autoSpaceDN w:val="0"/>
              <w:spacing w:before="6" w:after="0" w:line="230" w:lineRule="auto"/>
              <w:ind w:left="142"/>
            </w:pPr>
            <w:r>
              <w:rPr>
                <w:rFonts w:ascii="Times New Roman" w:eastAsia="Times New Roman" w:hAnsi="Times New Roman"/>
                <w:color w:val="000000"/>
                <w:sz w:val="24"/>
              </w:rPr>
              <w:t>1192–1201.</w:t>
            </w:r>
          </w:p>
        </w:tc>
      </w:tr>
    </w:tbl>
    <w:p w14:paraId="52F9BCDF" w14:textId="77777777" w:rsidR="00DD390C" w:rsidRDefault="00000000">
      <w:pPr>
        <w:autoSpaceDE w:val="0"/>
        <w:autoSpaceDN w:val="0"/>
        <w:spacing w:before="6" w:after="0" w:line="230" w:lineRule="auto"/>
        <w:ind w:left="2076"/>
      </w:pPr>
      <w:hyperlink r:id="rId72" w:history="1">
        <w:r>
          <w:rPr>
            <w:rFonts w:ascii="Times New Roman" w:eastAsia="Times New Roman" w:hAnsi="Times New Roman"/>
            <w:color w:val="0000FF"/>
            <w:sz w:val="24"/>
            <w:u w:val="single"/>
          </w:rPr>
          <w:t>doi</w:t>
        </w:r>
      </w:hyperlink>
      <w:r>
        <w:rPr>
          <w:rFonts w:ascii="Times New Roman" w:eastAsia="Times New Roman" w:hAnsi="Times New Roman"/>
          <w:color w:val="000000"/>
          <w:sz w:val="24"/>
        </w:rPr>
        <w:t>:</w:t>
      </w:r>
      <w:hyperlink r:id="rId73" w:history="1">
        <w:r>
          <w:rPr>
            <w:rFonts w:ascii="Times New Roman" w:eastAsia="Times New Roman" w:hAnsi="Times New Roman"/>
            <w:color w:val="0000FF"/>
            <w:sz w:val="24"/>
            <w:u w:val="single"/>
          </w:rPr>
          <w:t>10.1145/63039.63042</w:t>
        </w:r>
      </w:hyperlink>
      <w:hyperlink r:id="rId74" w:history="1">
        <w:r>
          <w:rPr>
            <w:rFonts w:ascii="Times New Roman" w:eastAsia="Times New Roman" w:hAnsi="Times New Roman"/>
            <w:color w:val="000000"/>
            <w:sz w:val="24"/>
          </w:rPr>
          <w:t>.</w:t>
        </w:r>
      </w:hyperlink>
    </w:p>
    <w:p w14:paraId="51CF8B3B" w14:textId="77777777" w:rsidR="00DD390C" w:rsidRDefault="00000000">
      <w:pPr>
        <w:tabs>
          <w:tab w:val="left" w:pos="2076"/>
        </w:tabs>
        <w:autoSpaceDE w:val="0"/>
        <w:autoSpaceDN w:val="0"/>
        <w:spacing w:before="14" w:after="0" w:line="245" w:lineRule="auto"/>
        <w:ind w:left="1716" w:right="2448"/>
      </w:pPr>
      <w:r>
        <w:rPr>
          <w:rFonts w:ascii="Times New Roman" w:eastAsia="Times New Roman" w:hAnsi="Times New Roman"/>
          <w:color w:val="000000"/>
          <w:sz w:val="24"/>
        </w:rPr>
        <w:t>11.</w:t>
      </w:r>
      <w:r>
        <w:rPr>
          <w:rFonts w:ascii="Times New Roman" w:eastAsia="Times New Roman" w:hAnsi="Times New Roman"/>
          <w:color w:val="0000FF"/>
          <w:sz w:val="24"/>
        </w:rPr>
        <w:t xml:space="preserve"> </w:t>
      </w:r>
      <w:hyperlink r:id="rId75" w:history="1">
        <w:r>
          <w:rPr>
            <w:rFonts w:ascii="Times New Roman" w:eastAsia="Times New Roman" w:hAnsi="Times New Roman"/>
            <w:color w:val="0000FF"/>
            <w:sz w:val="24"/>
            <w:u w:val="single"/>
          </w:rPr>
          <w:t>D. E. Knuth</w:t>
        </w:r>
      </w:hyperlink>
      <w:hyperlink r:id="rId76" w:history="1">
        <w:r>
          <w:rPr>
            <w:rFonts w:ascii="Times New Roman" w:eastAsia="Times New Roman" w:hAnsi="Times New Roman"/>
            <w:color w:val="000000"/>
            <w:sz w:val="24"/>
          </w:rPr>
          <w:t>.</w:t>
        </w:r>
      </w:hyperlink>
      <w:r>
        <w:rPr>
          <w:rFonts w:ascii="Times New Roman" w:eastAsia="Times New Roman" w:hAnsi="Times New Roman"/>
          <w:i/>
          <w:color w:val="000000"/>
          <w:sz w:val="24"/>
        </w:rPr>
        <w:t xml:space="preserve"> The Art of Computer Programming</w:t>
      </w:r>
      <w:r>
        <w:rPr>
          <w:rFonts w:ascii="Times New Roman" w:eastAsia="Times New Roman" w:hAnsi="Times New Roman"/>
          <w:color w:val="000000"/>
          <w:sz w:val="24"/>
        </w:rPr>
        <w:t>, Volume 2:</w:t>
      </w:r>
      <w:r>
        <w:rPr>
          <w:rFonts w:ascii="Times New Roman" w:eastAsia="Times New Roman" w:hAnsi="Times New Roman"/>
          <w:i/>
          <w:color w:val="000000"/>
          <w:sz w:val="24"/>
        </w:rPr>
        <w:t xml:space="preserve"> Seminumerical </w:t>
      </w:r>
      <w:r>
        <w:tab/>
      </w:r>
      <w:r>
        <w:rPr>
          <w:rFonts w:ascii="Times New Roman" w:eastAsia="Times New Roman" w:hAnsi="Times New Roman"/>
          <w:i/>
          <w:color w:val="000000"/>
          <w:sz w:val="24"/>
        </w:rPr>
        <w:t>Algorithms</w:t>
      </w:r>
      <w:r>
        <w:rPr>
          <w:rFonts w:ascii="Times New Roman" w:eastAsia="Times New Roman" w:hAnsi="Times New Roman"/>
          <w:color w:val="000000"/>
          <w:sz w:val="24"/>
        </w:rPr>
        <w:t>, Third Edition. Addison-Wesley, 1997.</w:t>
      </w:r>
      <w:r>
        <w:rPr>
          <w:rFonts w:ascii="Times New Roman" w:eastAsia="Times New Roman" w:hAnsi="Times New Roman"/>
          <w:color w:val="0000FF"/>
          <w:sz w:val="24"/>
        </w:rPr>
        <w:t xml:space="preserve"> </w:t>
      </w:r>
      <w:r>
        <w:rPr>
          <w:rFonts w:ascii="Times New Roman" w:eastAsia="Times New Roman" w:hAnsi="Times New Roman"/>
          <w:color w:val="0000FF"/>
          <w:sz w:val="24"/>
          <w:u w:val="single"/>
        </w:rPr>
        <w:t>ISBN 0-201-89684-2</w:t>
      </w:r>
      <w:r>
        <w:rPr>
          <w:rFonts w:ascii="Times New Roman" w:eastAsia="Times New Roman" w:hAnsi="Times New Roman"/>
          <w:color w:val="000000"/>
          <w:sz w:val="24"/>
        </w:rPr>
        <w:t>.</w:t>
      </w:r>
    </w:p>
    <w:p w14:paraId="221D3692" w14:textId="77777777" w:rsidR="00DD390C" w:rsidRDefault="00000000">
      <w:pPr>
        <w:autoSpaceDE w:val="0"/>
        <w:autoSpaceDN w:val="0"/>
        <w:spacing w:before="12" w:after="0" w:line="230" w:lineRule="auto"/>
        <w:ind w:left="2076"/>
      </w:pPr>
      <w:r>
        <w:rPr>
          <w:rFonts w:ascii="Times New Roman" w:eastAsia="Times New Roman" w:hAnsi="Times New Roman"/>
          <w:color w:val="000000"/>
          <w:sz w:val="24"/>
        </w:rPr>
        <w:t>Section 3.2.1: The Linear Congruential Method, pp. 10–26.</w:t>
      </w:r>
    </w:p>
    <w:p w14:paraId="55C3343D" w14:textId="77777777" w:rsidR="00DD390C" w:rsidRDefault="00000000">
      <w:pPr>
        <w:autoSpaceDE w:val="0"/>
        <w:autoSpaceDN w:val="0"/>
        <w:spacing w:before="8" w:after="0" w:line="245" w:lineRule="auto"/>
        <w:ind w:left="2076" w:right="2592" w:hanging="360"/>
      </w:pPr>
      <w:r>
        <w:rPr>
          <w:rFonts w:ascii="Times New Roman" w:eastAsia="Times New Roman" w:hAnsi="Times New Roman"/>
          <w:color w:val="000000"/>
          <w:sz w:val="24"/>
        </w:rPr>
        <w:t xml:space="preserve">12. </w:t>
      </w:r>
      <w:hyperlink r:id="rId77" w:history="1">
        <w:r>
          <w:rPr>
            <w:rFonts w:ascii="Times New Roman" w:eastAsia="Times New Roman" w:hAnsi="Times New Roman"/>
            <w:color w:val="000000"/>
            <w:sz w:val="24"/>
          </w:rPr>
          <w:t>P. L'Ecuy</w:t>
        </w:r>
      </w:hyperlink>
      <w:r>
        <w:rPr>
          <w:rFonts w:ascii="Times New Roman" w:eastAsia="Times New Roman" w:hAnsi="Times New Roman"/>
          <w:color w:val="000000"/>
          <w:sz w:val="24"/>
        </w:rPr>
        <w:t>e</w:t>
      </w:r>
      <w:hyperlink r:id="rId78" w:history="1">
        <w:r>
          <w:rPr>
            <w:rFonts w:ascii="Times New Roman" w:eastAsia="Times New Roman" w:hAnsi="Times New Roman"/>
            <w:color w:val="000000"/>
            <w:sz w:val="24"/>
          </w:rPr>
          <w:t>r (1999).</w:t>
        </w:r>
      </w:hyperlink>
      <w:r>
        <w:rPr>
          <w:rFonts w:ascii="Times New Roman" w:eastAsia="Times New Roman" w:hAnsi="Times New Roman"/>
          <w:color w:val="0000FF"/>
          <w:sz w:val="24"/>
        </w:rPr>
        <w:t xml:space="preserve"> </w:t>
      </w:r>
      <w:hyperlink r:id="rId79" w:history="1">
        <w:r>
          <w:rPr>
            <w:rFonts w:ascii="Times New Roman" w:eastAsia="Times New Roman" w:hAnsi="Times New Roman"/>
            <w:color w:val="0000FF"/>
            <w:sz w:val="24"/>
            <w:u w:val="single"/>
          </w:rPr>
          <w:t>"Tables of Linear Congruential Generators of D</w:t>
        </w:r>
      </w:hyperlink>
      <w:hyperlink r:id="rId80" w:history="1">
        <w:r>
          <w:rPr>
            <w:rFonts w:ascii="Times New Roman" w:eastAsia="Times New Roman" w:hAnsi="Times New Roman"/>
            <w:color w:val="0000FF"/>
            <w:sz w:val="24"/>
            <w:u w:val="single"/>
          </w:rPr>
          <w:t xml:space="preserve">ifferent </w:t>
        </w:r>
      </w:hyperlink>
      <w:hyperlink r:id="rId81" w:history="1">
        <w:r>
          <w:rPr>
            <w:rFonts w:ascii="Times New Roman" w:eastAsia="Times New Roman" w:hAnsi="Times New Roman"/>
            <w:color w:val="0000FF"/>
            <w:sz w:val="24"/>
            <w:u w:val="single"/>
          </w:rPr>
          <w:t>Sizes and</w:t>
        </w:r>
      </w:hyperlink>
      <w:r>
        <w:rPr>
          <w:rFonts w:ascii="Times New Roman" w:eastAsia="Times New Roman" w:hAnsi="Times New Roman"/>
          <w:color w:val="0000FF"/>
          <w:sz w:val="24"/>
        </w:rPr>
        <w:t xml:space="preserve"> </w:t>
      </w:r>
      <w:hyperlink r:id="rId82" w:history="1">
        <w:r>
          <w:rPr>
            <w:rFonts w:ascii="Times New Roman" w:eastAsia="Times New Roman" w:hAnsi="Times New Roman"/>
            <w:color w:val="0000FF"/>
            <w:sz w:val="24"/>
            <w:u w:val="single"/>
          </w:rPr>
          <w:t>Good Lattice Structure"</w:t>
        </w:r>
      </w:hyperlink>
      <w:hyperlink r:id="rId83" w:history="1">
        <w:r>
          <w:rPr>
            <w:rFonts w:ascii="Times New Roman" w:eastAsia="Times New Roman" w:hAnsi="Times New Roman"/>
            <w:color w:val="000000"/>
            <w:sz w:val="24"/>
          </w:rPr>
          <w:t>.</w:t>
        </w:r>
      </w:hyperlink>
      <w:r>
        <w:rPr>
          <w:rFonts w:ascii="Times New Roman" w:eastAsia="Times New Roman" w:hAnsi="Times New Roman"/>
          <w:i/>
          <w:color w:val="0000FF"/>
          <w:sz w:val="24"/>
        </w:rPr>
        <w:t xml:space="preserve"> </w:t>
      </w:r>
      <w:hyperlink r:id="rId84" w:history="1">
        <w:r>
          <w:rPr>
            <w:rFonts w:ascii="Times New Roman" w:eastAsia="Times New Roman" w:hAnsi="Times New Roman"/>
            <w:i/>
            <w:color w:val="0000FF"/>
            <w:sz w:val="24"/>
            <w:u w:val="single"/>
          </w:rPr>
          <w:t>Mathematics</w:t>
        </w:r>
      </w:hyperlink>
      <w:hyperlink r:id="rId85" w:history="1">
        <w:r>
          <w:rPr>
            <w:rFonts w:ascii="Times New Roman" w:eastAsia="Times New Roman" w:hAnsi="Times New Roman"/>
            <w:i/>
            <w:color w:val="0000FF"/>
            <w:sz w:val="24"/>
            <w:u w:val="single"/>
          </w:rPr>
          <w:t xml:space="preserve"> of Computation</w:t>
        </w:r>
      </w:hyperlink>
      <w:hyperlink r:id="rId86" w:history="1">
        <w:r>
          <w:rPr>
            <w:rFonts w:ascii="Times New Roman" w:eastAsia="Times New Roman" w:hAnsi="Times New Roman"/>
            <w:b/>
            <w:color w:val="000000"/>
            <w:sz w:val="24"/>
          </w:rPr>
          <w:t>68</w:t>
        </w:r>
      </w:hyperlink>
      <w:r>
        <w:rPr>
          <w:rFonts w:ascii="Times New Roman" w:eastAsia="Times New Roman" w:hAnsi="Times New Roman"/>
          <w:color w:val="000000"/>
          <w:sz w:val="24"/>
        </w:rPr>
        <w:t xml:space="preserve"> (225): 249–260.</w:t>
      </w:r>
      <w:r>
        <w:rPr>
          <w:rFonts w:ascii="Times New Roman" w:eastAsia="Times New Roman" w:hAnsi="Times New Roman"/>
          <w:color w:val="0000FF"/>
          <w:sz w:val="24"/>
        </w:rPr>
        <w:t xml:space="preserve"> </w:t>
      </w:r>
      <w:r>
        <w:rPr>
          <w:rFonts w:ascii="Times New Roman" w:eastAsia="Times New Roman" w:hAnsi="Times New Roman"/>
          <w:color w:val="0000FF"/>
          <w:sz w:val="24"/>
          <w:u w:val="single"/>
        </w:rPr>
        <w:t>doi</w:t>
      </w:r>
      <w:r>
        <w:rPr>
          <w:rFonts w:ascii="Times New Roman" w:eastAsia="Times New Roman" w:hAnsi="Times New Roman"/>
          <w:color w:val="000000"/>
          <w:sz w:val="24"/>
          <w:u w:val="single"/>
        </w:rPr>
        <w:t>:</w:t>
      </w:r>
      <w:hyperlink r:id="rId87" w:history="1">
        <w:r>
          <w:rPr>
            <w:rFonts w:ascii="Times New Roman" w:eastAsia="Times New Roman" w:hAnsi="Times New Roman"/>
            <w:color w:val="0000FF"/>
            <w:sz w:val="24"/>
            <w:u w:val="single"/>
          </w:rPr>
          <w:t>10.1090/S0025-5718-99-00996-5</w:t>
        </w:r>
      </w:hyperlink>
      <w:hyperlink r:id="rId88" w:history="1">
        <w:r>
          <w:rPr>
            <w:rFonts w:ascii="Times New Roman" w:eastAsia="Times New Roman" w:hAnsi="Times New Roman"/>
            <w:color w:val="000000"/>
            <w:sz w:val="24"/>
          </w:rPr>
          <w:t>.</w:t>
        </w:r>
      </w:hyperlink>
    </w:p>
    <w:p w14:paraId="3CB7E0A7" w14:textId="77777777" w:rsidR="00DD390C" w:rsidRDefault="00000000">
      <w:pPr>
        <w:autoSpaceDE w:val="0"/>
        <w:autoSpaceDN w:val="0"/>
        <w:spacing w:before="8" w:after="0" w:line="230" w:lineRule="auto"/>
        <w:ind w:left="1716"/>
      </w:pPr>
      <w:r>
        <w:rPr>
          <w:rFonts w:ascii="Times New Roman" w:eastAsia="Times New Roman" w:hAnsi="Times New Roman"/>
          <w:color w:val="000000"/>
          <w:sz w:val="24"/>
        </w:rPr>
        <w:t>13. Press, WH; Teukolsky, SA; Vetterling, WT; Flannery, BP (2007),</w:t>
      </w:r>
      <w:r>
        <w:rPr>
          <w:rFonts w:ascii="Times New Roman" w:eastAsia="Times New Roman" w:hAnsi="Times New Roman"/>
          <w:color w:val="0000FF"/>
          <w:sz w:val="24"/>
        </w:rPr>
        <w:t xml:space="preserve"> </w:t>
      </w:r>
      <w:hyperlink r:id="rId89" w:anchor="pg%3D343" w:history="1">
        <w:r>
          <w:rPr>
            <w:rFonts w:ascii="Times New Roman" w:eastAsia="Times New Roman" w:hAnsi="Times New Roman"/>
            <w:color w:val="0000FF"/>
            <w:sz w:val="24"/>
            <w:u w:val="single"/>
          </w:rPr>
          <w:t>"Section 7.1.1.</w:t>
        </w:r>
      </w:hyperlink>
    </w:p>
    <w:p w14:paraId="75322DFF" w14:textId="77777777" w:rsidR="00DD390C" w:rsidRDefault="00000000">
      <w:pPr>
        <w:tabs>
          <w:tab w:val="left" w:pos="2076"/>
        </w:tabs>
        <w:autoSpaceDE w:val="0"/>
        <w:autoSpaceDN w:val="0"/>
        <w:spacing w:before="12" w:after="0" w:line="245" w:lineRule="auto"/>
        <w:ind w:left="1716" w:right="1872"/>
      </w:pPr>
      <w:r>
        <w:tab/>
      </w:r>
      <w:hyperlink r:id="rId90" w:anchor="pg%3D343" w:history="1">
        <w:r>
          <w:rPr>
            <w:rFonts w:ascii="Times New Roman" w:eastAsia="Times New Roman" w:hAnsi="Times New Roman"/>
            <w:color w:val="0000FF"/>
            <w:sz w:val="24"/>
            <w:u w:val="single"/>
          </w:rPr>
          <w:t>Some History"</w:t>
        </w:r>
      </w:hyperlink>
      <w:hyperlink r:id="rId91" w:anchor="pg%3D343" w:history="1">
        <w:r>
          <w:rPr>
            <w:rFonts w:ascii="Times New Roman" w:eastAsia="Times New Roman" w:hAnsi="Times New Roman"/>
            <w:color w:val="000000"/>
            <w:sz w:val="24"/>
          </w:rPr>
          <w:t>,</w:t>
        </w:r>
      </w:hyperlink>
      <w:r>
        <w:rPr>
          <w:rFonts w:ascii="Times New Roman" w:eastAsia="Times New Roman" w:hAnsi="Times New Roman"/>
          <w:i/>
          <w:color w:val="000000"/>
          <w:sz w:val="24"/>
        </w:rPr>
        <w:t xml:space="preserve"> Numerical Recipes: The Art of Scientific Computing</w:t>
      </w:r>
      <w:r>
        <w:rPr>
          <w:rFonts w:ascii="Times New Roman" w:eastAsia="Times New Roman" w:hAnsi="Times New Roman"/>
          <w:color w:val="000000"/>
          <w:sz w:val="24"/>
        </w:rPr>
        <w:t xml:space="preserve"> (3rd ed.), </w:t>
      </w:r>
      <w:r>
        <w:tab/>
      </w:r>
      <w:r>
        <w:rPr>
          <w:rFonts w:ascii="Times New Roman" w:eastAsia="Times New Roman" w:hAnsi="Times New Roman"/>
          <w:color w:val="000000"/>
          <w:sz w:val="24"/>
        </w:rPr>
        <w:t>New York: Cambridge University Press</w:t>
      </w:r>
      <w:hyperlink r:id="rId92" w:history="1">
        <w:r>
          <w:rPr>
            <w:rFonts w:ascii="Times New Roman" w:eastAsia="Times New Roman" w:hAnsi="Times New Roman"/>
            <w:color w:val="000000"/>
            <w:sz w:val="24"/>
          </w:rPr>
          <w:t>,</w:t>
        </w:r>
      </w:hyperlink>
      <w:r>
        <w:rPr>
          <w:rFonts w:ascii="Times New Roman" w:eastAsia="Times New Roman" w:hAnsi="Times New Roman"/>
          <w:color w:val="0000FF"/>
          <w:sz w:val="24"/>
        </w:rPr>
        <w:t xml:space="preserve"> </w:t>
      </w:r>
      <w:hyperlink r:id="rId93" w:history="1">
        <w:r>
          <w:rPr>
            <w:rFonts w:ascii="Times New Roman" w:eastAsia="Times New Roman" w:hAnsi="Times New Roman"/>
            <w:color w:val="0000FF"/>
            <w:sz w:val="24"/>
            <w:u w:val="single"/>
          </w:rPr>
          <w:t xml:space="preserve">ISBN 978-0-521-88068-8 </w:t>
        </w:r>
      </w:hyperlink>
      <w:r>
        <w:br/>
      </w:r>
      <w:r>
        <w:rPr>
          <w:rFonts w:ascii="Times New Roman" w:eastAsia="Times New Roman" w:hAnsi="Times New Roman"/>
          <w:color w:val="000000"/>
          <w:sz w:val="24"/>
        </w:rPr>
        <w:t>14. Gentle, James E., (2003).</w:t>
      </w:r>
      <w:r>
        <w:rPr>
          <w:rFonts w:ascii="Times New Roman" w:eastAsia="Times New Roman" w:hAnsi="Times New Roman"/>
          <w:i/>
          <w:color w:val="000000"/>
          <w:sz w:val="24"/>
        </w:rPr>
        <w:t xml:space="preserve"> Random Number Generation and Monte Carlo Methods</w:t>
      </w:r>
      <w:r>
        <w:rPr>
          <w:rFonts w:ascii="Times New Roman" w:eastAsia="Times New Roman" w:hAnsi="Times New Roman"/>
          <w:color w:val="000000"/>
          <w:sz w:val="24"/>
        </w:rPr>
        <w:t xml:space="preserve">, </w:t>
      </w:r>
      <w:r>
        <w:tab/>
      </w:r>
      <w:r>
        <w:rPr>
          <w:rFonts w:ascii="Times New Roman" w:eastAsia="Times New Roman" w:hAnsi="Times New Roman"/>
          <w:color w:val="000000"/>
          <w:sz w:val="24"/>
        </w:rPr>
        <w:t>2nd edition, Springe</w:t>
      </w:r>
      <w:hyperlink r:id="rId94" w:history="1">
        <w:r>
          <w:rPr>
            <w:rFonts w:ascii="Times New Roman" w:eastAsia="Times New Roman" w:hAnsi="Times New Roman"/>
            <w:color w:val="000000"/>
            <w:sz w:val="24"/>
          </w:rPr>
          <w:t>r,</w:t>
        </w:r>
      </w:hyperlink>
      <w:r>
        <w:rPr>
          <w:rFonts w:ascii="Times New Roman" w:eastAsia="Times New Roman" w:hAnsi="Times New Roman"/>
          <w:color w:val="0000FF"/>
          <w:sz w:val="24"/>
        </w:rPr>
        <w:t xml:space="preserve"> </w:t>
      </w:r>
      <w:hyperlink r:id="rId95" w:history="1">
        <w:r>
          <w:rPr>
            <w:rFonts w:ascii="Times New Roman" w:eastAsia="Times New Roman" w:hAnsi="Times New Roman"/>
            <w:color w:val="0000FF"/>
            <w:sz w:val="24"/>
            <w:u w:val="single"/>
          </w:rPr>
          <w:t>ISBN 0-387-00178-6</w:t>
        </w:r>
      </w:hyperlink>
      <w:hyperlink r:id="rId96" w:history="1">
        <w:r>
          <w:rPr>
            <w:rFonts w:ascii="Times New Roman" w:eastAsia="Times New Roman" w:hAnsi="Times New Roman"/>
            <w:color w:val="000000"/>
            <w:sz w:val="24"/>
          </w:rPr>
          <w:t>.</w:t>
        </w:r>
      </w:hyperlink>
    </w:p>
    <w:p w14:paraId="211B8CD8" w14:textId="77777777" w:rsidR="00DD390C" w:rsidRDefault="00000000">
      <w:pPr>
        <w:autoSpaceDE w:val="0"/>
        <w:autoSpaceDN w:val="0"/>
        <w:spacing w:before="10" w:after="0" w:line="245" w:lineRule="auto"/>
        <w:ind w:left="2076" w:right="2160" w:hanging="360"/>
      </w:pPr>
      <w:r>
        <w:rPr>
          <w:rFonts w:ascii="Times New Roman" w:eastAsia="Times New Roman" w:hAnsi="Times New Roman"/>
          <w:color w:val="000000"/>
          <w:sz w:val="24"/>
        </w:rPr>
        <w:t>15. Joan Boyar (1989).</w:t>
      </w:r>
      <w:r>
        <w:rPr>
          <w:rFonts w:ascii="Times New Roman" w:eastAsia="Times New Roman" w:hAnsi="Times New Roman"/>
          <w:color w:val="0000FF"/>
          <w:sz w:val="24"/>
        </w:rPr>
        <w:t xml:space="preserve"> </w:t>
      </w:r>
      <w:hyperlink r:id="rId97" w:history="1">
        <w:r>
          <w:rPr>
            <w:rFonts w:ascii="Times New Roman" w:eastAsia="Times New Roman" w:hAnsi="Times New Roman"/>
            <w:color w:val="0000FF"/>
            <w:sz w:val="24"/>
            <w:u w:val="single"/>
          </w:rPr>
          <w:t xml:space="preserve">"Inferring sequences produced by pseudo-random number </w:t>
        </w:r>
      </w:hyperlink>
      <w:hyperlink r:id="rId98" w:history="1">
        <w:r>
          <w:rPr>
            <w:rFonts w:ascii="Times New Roman" w:eastAsia="Times New Roman" w:hAnsi="Times New Roman"/>
            <w:color w:val="0000FF"/>
            <w:sz w:val="24"/>
            <w:u w:val="single"/>
          </w:rPr>
          <w:t>generators"</w:t>
        </w:r>
      </w:hyperlink>
      <w:hyperlink r:id="rId99" w:history="1">
        <w:r>
          <w:rPr>
            <w:rFonts w:ascii="Times New Roman" w:eastAsia="Times New Roman" w:hAnsi="Times New Roman"/>
            <w:color w:val="000000"/>
            <w:sz w:val="24"/>
          </w:rPr>
          <w:t>.</w:t>
        </w:r>
      </w:hyperlink>
      <w:r>
        <w:rPr>
          <w:rFonts w:ascii="Times New Roman" w:eastAsia="Times New Roman" w:hAnsi="Times New Roman"/>
          <w:i/>
          <w:color w:val="0000FF"/>
          <w:sz w:val="24"/>
        </w:rPr>
        <w:t xml:space="preserve"> </w:t>
      </w:r>
      <w:hyperlink r:id="rId100" w:history="1">
        <w:r>
          <w:rPr>
            <w:rFonts w:ascii="Times New Roman" w:eastAsia="Times New Roman" w:hAnsi="Times New Roman"/>
            <w:i/>
            <w:color w:val="0000FF"/>
            <w:sz w:val="24"/>
            <w:u w:val="single"/>
          </w:rPr>
          <w:t>Journal of the ACM</w:t>
        </w:r>
      </w:hyperlink>
      <w:hyperlink r:id="rId101" w:history="1">
        <w:r>
          <w:rPr>
            <w:rFonts w:ascii="Times New Roman" w:eastAsia="Times New Roman" w:hAnsi="Times New Roman"/>
            <w:b/>
            <w:color w:val="000000"/>
            <w:sz w:val="24"/>
          </w:rPr>
          <w:t>36</w:t>
        </w:r>
      </w:hyperlink>
      <w:r>
        <w:rPr>
          <w:rFonts w:ascii="Times New Roman" w:eastAsia="Times New Roman" w:hAnsi="Times New Roman"/>
          <w:color w:val="000000"/>
          <w:sz w:val="24"/>
        </w:rPr>
        <w:t xml:space="preserve"> (1): 129–141.</w:t>
      </w:r>
      <w:r>
        <w:rPr>
          <w:rFonts w:ascii="Times New Roman" w:eastAsia="Times New Roman" w:hAnsi="Times New Roman"/>
          <w:color w:val="0000FF"/>
          <w:sz w:val="24"/>
        </w:rPr>
        <w:t xml:space="preserve"> doi</w:t>
      </w:r>
      <w:r>
        <w:rPr>
          <w:rFonts w:ascii="Times New Roman" w:eastAsia="Times New Roman" w:hAnsi="Times New Roman"/>
          <w:color w:val="000000"/>
          <w:sz w:val="24"/>
          <w:u w:val="single"/>
        </w:rPr>
        <w:t>:</w:t>
      </w:r>
      <w:hyperlink r:id="rId102" w:history="1">
        <w:r>
          <w:rPr>
            <w:rFonts w:ascii="Times New Roman" w:eastAsia="Times New Roman" w:hAnsi="Times New Roman"/>
            <w:color w:val="0000FF"/>
            <w:sz w:val="24"/>
            <w:u w:val="single"/>
          </w:rPr>
          <w:t>10.1145/58562.59305</w:t>
        </w:r>
      </w:hyperlink>
      <w:hyperlink r:id="rId103" w:history="1">
        <w:r>
          <w:rPr>
            <w:rFonts w:ascii="Times New Roman" w:eastAsia="Times New Roman" w:hAnsi="Times New Roman"/>
            <w:color w:val="000000"/>
            <w:sz w:val="24"/>
          </w:rPr>
          <w:t xml:space="preserve">. </w:t>
        </w:r>
      </w:hyperlink>
      <w:r>
        <w:rPr>
          <w:rFonts w:ascii="Times New Roman" w:eastAsia="Times New Roman" w:hAnsi="Times New Roman"/>
          <w:color w:val="000000"/>
          <w:sz w:val="24"/>
        </w:rPr>
        <w:t>(in this paper, efficient algorithms are given for inferring sequences produced by certain pseudo-random number generators).</w:t>
      </w:r>
    </w:p>
    <w:sectPr w:rsidR="00DD390C" w:rsidSect="004146CD">
      <w:pgSz w:w="11920" w:h="16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oto Sans Symbol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4216373">
    <w:abstractNumId w:val="8"/>
  </w:num>
  <w:num w:numId="2" w16cid:durableId="148643468">
    <w:abstractNumId w:val="6"/>
  </w:num>
  <w:num w:numId="3" w16cid:durableId="1449932934">
    <w:abstractNumId w:val="5"/>
  </w:num>
  <w:num w:numId="4" w16cid:durableId="160509715">
    <w:abstractNumId w:val="4"/>
  </w:num>
  <w:num w:numId="5" w16cid:durableId="1273782837">
    <w:abstractNumId w:val="7"/>
  </w:num>
  <w:num w:numId="6" w16cid:durableId="1445661050">
    <w:abstractNumId w:val="3"/>
  </w:num>
  <w:num w:numId="7" w16cid:durableId="1545097618">
    <w:abstractNumId w:val="2"/>
  </w:num>
  <w:num w:numId="8" w16cid:durableId="431321999">
    <w:abstractNumId w:val="1"/>
  </w:num>
  <w:num w:numId="9" w16cid:durableId="1850830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6349"/>
    <w:rsid w:val="0029639D"/>
    <w:rsid w:val="00326F90"/>
    <w:rsid w:val="004146CD"/>
    <w:rsid w:val="00934A8D"/>
    <w:rsid w:val="009D49BB"/>
    <w:rsid w:val="00AA1D8D"/>
    <w:rsid w:val="00B47730"/>
    <w:rsid w:val="00BA0C11"/>
    <w:rsid w:val="00CB0664"/>
    <w:rsid w:val="00DD39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CB158C"/>
  <w14:defaultImageDpi w14:val="300"/>
  <w15:docId w15:val="{CA2EACA3-86AF-4484-9DF0-1CD1F26E8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ttrek.com/Help/Glossary.aspx?Target=Significance%20level" TargetMode="External"/><Relationship Id="rId21" Type="http://schemas.openxmlformats.org/officeDocument/2006/relationships/hyperlink" Target="https://stattrek.com/Help/Glossary.aspx?Target=Significance%20level" TargetMode="External"/><Relationship Id="rId42" Type="http://schemas.openxmlformats.org/officeDocument/2006/relationships/image" Target="media/image12.png"/><Relationship Id="rId47" Type="http://schemas.openxmlformats.org/officeDocument/2006/relationships/hyperlink" Target="http://en.wikipedia.org/wiki/Wolfram_Demonstrations_Project" TargetMode="External"/><Relationship Id="rId63" Type="http://schemas.openxmlformats.org/officeDocument/2006/relationships/hyperlink" Target="http://support.microsoft.com/kb/231847" TargetMode="External"/><Relationship Id="rId68" Type="http://schemas.openxmlformats.org/officeDocument/2006/relationships/hyperlink" Target="http://www.gnu.org/software/gsl/manual/html_node/Other-random-number-generators.html" TargetMode="External"/><Relationship Id="rId84" Type="http://schemas.openxmlformats.org/officeDocument/2006/relationships/hyperlink" Target="http://citeseer.ist.psu.edu/132363.html" TargetMode="External"/><Relationship Id="rId89" Type="http://schemas.openxmlformats.org/officeDocument/2006/relationships/hyperlink" Target="http://apps.nrbook.com/empanel/index.html" TargetMode="External"/><Relationship Id="rId16" Type="http://schemas.openxmlformats.org/officeDocument/2006/relationships/hyperlink" Target="https://stattrek.com/Help/Glossary.aspx?Target=Alternative%20hypothesis" TargetMode="External"/><Relationship Id="rId11" Type="http://schemas.openxmlformats.org/officeDocument/2006/relationships/hyperlink" Target="https://stattrek.com/Help/Glossary.aspx?Target=Symmetry" TargetMode="External"/><Relationship Id="rId32" Type="http://schemas.openxmlformats.org/officeDocument/2006/relationships/hyperlink" Target="https://stattrek.com/Tables/t.aspx" TargetMode="External"/><Relationship Id="rId37" Type="http://schemas.openxmlformats.org/officeDocument/2006/relationships/image" Target="media/image7.png"/><Relationship Id="rId53" Type="http://schemas.openxmlformats.org/officeDocument/2006/relationships/hyperlink" Target="http://en.wikipedia.org/wiki/Stdlib.h" TargetMode="External"/><Relationship Id="rId58" Type="http://schemas.openxmlformats.org/officeDocument/2006/relationships/hyperlink" Target="http://citeseer.ist.psu.edu/viewdoc/download?doi=10.1.1.53.3686&amp;rep=rep1&amp;type=pdf" TargetMode="External"/><Relationship Id="rId74" Type="http://schemas.openxmlformats.org/officeDocument/2006/relationships/hyperlink" Target="http://en.wikipedia.org/wiki/Digital_object_identifier" TargetMode="External"/><Relationship Id="rId79" Type="http://schemas.openxmlformats.org/officeDocument/2006/relationships/hyperlink" Target="http://citeseer.ist.psu.edu/132363.html" TargetMode="External"/><Relationship Id="rId102" Type="http://schemas.openxmlformats.org/officeDocument/2006/relationships/hyperlink" Target="http://en.wikipedia.org/wiki/Digital_object_identifier" TargetMode="External"/><Relationship Id="rId5" Type="http://schemas.openxmlformats.org/officeDocument/2006/relationships/webSettings" Target="webSettings.xml"/><Relationship Id="rId90" Type="http://schemas.openxmlformats.org/officeDocument/2006/relationships/hyperlink" Target="http://apps.nrbook.com/empanel/index.html" TargetMode="External"/><Relationship Id="rId95" Type="http://schemas.openxmlformats.org/officeDocument/2006/relationships/hyperlink" Target="http://portal.acm.org/citation.cfm?id=59305&amp;dl=ACM&amp;coll=portal" TargetMode="External"/><Relationship Id="rId22" Type="http://schemas.openxmlformats.org/officeDocument/2006/relationships/hyperlink" Target="https://stattrek.com/Help/Glossary.aspx?Target=One-sample%20t-test" TargetMode="External"/><Relationship Id="rId27" Type="http://schemas.openxmlformats.org/officeDocument/2006/relationships/hyperlink" Target="https://stattrek.com/Help/Glossary.aspx?Target=One-sample%20t-test" TargetMode="External"/><Relationship Id="rId43" Type="http://schemas.openxmlformats.org/officeDocument/2006/relationships/hyperlink" Target="http://demonstrations.wolfram.com/LinearCongruentialGenerators/" TargetMode="External"/><Relationship Id="rId48" Type="http://schemas.openxmlformats.org/officeDocument/2006/relationships/hyperlink" Target="http://en.wikipedia.org/wiki/International_Standard_Book_Number" TargetMode="External"/><Relationship Id="rId64" Type="http://schemas.openxmlformats.org/officeDocument/2006/relationships/hyperlink" Target="http://support.microsoft.com/kb/231847" TargetMode="External"/><Relationship Id="rId69" Type="http://schemas.openxmlformats.org/officeDocument/2006/relationships/hyperlink" Target="http://www.forth.org/novice.html" TargetMode="External"/><Relationship Id="rId80" Type="http://schemas.openxmlformats.org/officeDocument/2006/relationships/hyperlink" Target="http://citeseer.ist.psu.edu/132363.html" TargetMode="External"/><Relationship Id="rId85" Type="http://schemas.openxmlformats.org/officeDocument/2006/relationships/hyperlink" Target="http://citeseer.ist.psu.edu/132363.html" TargetMode="External"/><Relationship Id="rId12" Type="http://schemas.openxmlformats.org/officeDocument/2006/relationships/hyperlink" Target="https://stattrek.com/Help/Glossary.aspx?Target=Unimodal%20distribution" TargetMode="External"/><Relationship Id="rId17" Type="http://schemas.openxmlformats.org/officeDocument/2006/relationships/hyperlink" Target="https://stattrek.com/Help/Glossary.aspx?Target=Alternative%20hypothesis" TargetMode="External"/><Relationship Id="rId33" Type="http://schemas.openxmlformats.org/officeDocument/2006/relationships/image" Target="media/image3.png"/><Relationship Id="rId38" Type="http://schemas.openxmlformats.org/officeDocument/2006/relationships/image" Target="media/image8.png"/><Relationship Id="rId59" Type="http://schemas.openxmlformats.org/officeDocument/2006/relationships/hyperlink" Target="http://support.microsoft.com/kb/231847" TargetMode="External"/><Relationship Id="rId103" Type="http://schemas.openxmlformats.org/officeDocument/2006/relationships/hyperlink" Target="http://en.wikipedia.org/wiki/Digital_object_identifier" TargetMode="External"/><Relationship Id="rId20" Type="http://schemas.openxmlformats.org/officeDocument/2006/relationships/hyperlink" Target="https://stattrek.com/Help/Glossary.aspx?Target=One_tailed_test" TargetMode="External"/><Relationship Id="rId41" Type="http://schemas.openxmlformats.org/officeDocument/2006/relationships/image" Target="media/image11.png"/><Relationship Id="rId54" Type="http://schemas.openxmlformats.org/officeDocument/2006/relationships/hyperlink" Target="http://www.mscs.dal.ca/~selinger/random/" TargetMode="External"/><Relationship Id="rId62" Type="http://schemas.openxmlformats.org/officeDocument/2006/relationships/hyperlink" Target="http://support.microsoft.com/kb/231847" TargetMode="External"/><Relationship Id="rId70" Type="http://schemas.openxmlformats.org/officeDocument/2006/relationships/hyperlink" Target="http://portal.acm.org/citation.cfm?id=63042" TargetMode="External"/><Relationship Id="rId75" Type="http://schemas.openxmlformats.org/officeDocument/2006/relationships/hyperlink" Target="http://en.wikipedia.org/wiki/Donald_Knuth" TargetMode="External"/><Relationship Id="rId83" Type="http://schemas.openxmlformats.org/officeDocument/2006/relationships/hyperlink" Target="http://citeseer.ist.psu.edu/132363.html" TargetMode="External"/><Relationship Id="rId88" Type="http://schemas.openxmlformats.org/officeDocument/2006/relationships/hyperlink" Target="http://en.wikipedia.org/wiki/Digital_object_identifier" TargetMode="External"/><Relationship Id="rId91" Type="http://schemas.openxmlformats.org/officeDocument/2006/relationships/hyperlink" Target="http://apps.nrbook.com/empanel/index.html" TargetMode="External"/><Relationship Id="rId96" Type="http://schemas.openxmlformats.org/officeDocument/2006/relationships/hyperlink" Target="http://portal.acm.org/citation.cfm?id=59305&amp;dl=ACM&amp;coll=portal"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stattrek.com/Help/Glossary.aspx?Target=Null%20hypothesis" TargetMode="External"/><Relationship Id="rId23" Type="http://schemas.openxmlformats.org/officeDocument/2006/relationships/hyperlink" Target="https://stattrek.com/Help/Glossary.aspx?Target=standard%20error" TargetMode="External"/><Relationship Id="rId28" Type="http://schemas.openxmlformats.org/officeDocument/2006/relationships/hyperlink" Target="https://stattrek.com/Help/Glossary.aspx?Target=Two-tailed%20test" TargetMode="External"/><Relationship Id="rId36" Type="http://schemas.openxmlformats.org/officeDocument/2006/relationships/image" Target="media/image6.png"/><Relationship Id="rId49" Type="http://schemas.openxmlformats.org/officeDocument/2006/relationships/hyperlink" Target="http://en.wikipedia.org/wiki/International_Standard_Book_Number" TargetMode="External"/><Relationship Id="rId57" Type="http://schemas.openxmlformats.org/officeDocument/2006/relationships/hyperlink" Target="http://citeseer.ist.psu.edu/viewdoc/download?doi=10.1.1.53.3686&amp;rep=rep1&amp;type=pdf" TargetMode="External"/><Relationship Id="rId10" Type="http://schemas.openxmlformats.org/officeDocument/2006/relationships/hyperlink" Target="https://stattrek.com/Help/Glossary.aspx?Target=Simple%20random%20sampling" TargetMode="External"/><Relationship Id="rId31" Type="http://schemas.openxmlformats.org/officeDocument/2006/relationships/hyperlink" Target="https://stattrek.com/Tables/t.aspx" TargetMode="External"/><Relationship Id="rId44" Type="http://schemas.openxmlformats.org/officeDocument/2006/relationships/hyperlink" Target="http://demonstrations.wolfram.com/LinearCongruentialGenerators/" TargetMode="External"/><Relationship Id="rId52" Type="http://schemas.openxmlformats.org/officeDocument/2006/relationships/hyperlink" Target="http://en.wikipedia.org/wiki/Stdlib.h" TargetMode="External"/><Relationship Id="rId60" Type="http://schemas.openxmlformats.org/officeDocument/2006/relationships/hyperlink" Target="http://support.microsoft.com/kb/231847" TargetMode="External"/><Relationship Id="rId65" Type="http://schemas.openxmlformats.org/officeDocument/2006/relationships/hyperlink" Target="http://msdn.microsoft.com/en-us/library/bb432429%28VS.85%29.aspx" TargetMode="External"/><Relationship Id="rId73" Type="http://schemas.openxmlformats.org/officeDocument/2006/relationships/hyperlink" Target="http://en.wikipedia.org/wiki/Digital_object_identifier" TargetMode="External"/><Relationship Id="rId78" Type="http://schemas.openxmlformats.org/officeDocument/2006/relationships/hyperlink" Target="http://citeseer.ist.psu.edu/132363.html" TargetMode="External"/><Relationship Id="rId81" Type="http://schemas.openxmlformats.org/officeDocument/2006/relationships/hyperlink" Target="http://citeseer.ist.psu.edu/132363.html" TargetMode="External"/><Relationship Id="rId86" Type="http://schemas.openxmlformats.org/officeDocument/2006/relationships/hyperlink" Target="http://citeseer.ist.psu.edu/132363.html" TargetMode="External"/><Relationship Id="rId94" Type="http://schemas.openxmlformats.org/officeDocument/2006/relationships/hyperlink" Target="http://portal.acm.org/citation.cfm?id=59305&amp;dl=ACM&amp;coll=portal" TargetMode="External"/><Relationship Id="rId99" Type="http://schemas.openxmlformats.org/officeDocument/2006/relationships/hyperlink" Target="http://portal.acm.org/citation.cfm?id=59305&amp;dl=ACM&amp;coll=portal" TargetMode="External"/><Relationship Id="rId101" Type="http://schemas.openxmlformats.org/officeDocument/2006/relationships/hyperlink" Target="http://portal.acm.org/citation.cfm?id=59305&amp;dl=ACM&amp;coll=portal" TargetMode="External"/><Relationship Id="rId4" Type="http://schemas.openxmlformats.org/officeDocument/2006/relationships/settings" Target="settings.xml"/><Relationship Id="rId9" Type="http://schemas.openxmlformats.org/officeDocument/2006/relationships/hyperlink" Target="https://www.mbaknol.com/research-methodology/simple-random-sampling-in-research/" TargetMode="External"/><Relationship Id="rId13" Type="http://schemas.openxmlformats.org/officeDocument/2006/relationships/hyperlink" Target="https://stattrek.com/Help/Glossary.aspx?Target=Outlier" TargetMode="External"/><Relationship Id="rId18" Type="http://schemas.openxmlformats.org/officeDocument/2006/relationships/hyperlink" Target="https://stattrek.com/Help/Glossary.aspx?Target=Two_tailed_test" TargetMode="External"/><Relationship Id="rId39" Type="http://schemas.openxmlformats.org/officeDocument/2006/relationships/image" Target="media/image9.png"/><Relationship Id="rId34" Type="http://schemas.openxmlformats.org/officeDocument/2006/relationships/image" Target="media/image4.png"/><Relationship Id="rId50" Type="http://schemas.openxmlformats.org/officeDocument/2006/relationships/hyperlink" Target="http://en.wikipedia.org/wiki/International_Standard_Book_Number" TargetMode="External"/><Relationship Id="rId55" Type="http://schemas.openxmlformats.org/officeDocument/2006/relationships/hyperlink" Target="http://www.mscs.dal.ca/~selinger/random/" TargetMode="External"/><Relationship Id="rId76" Type="http://schemas.openxmlformats.org/officeDocument/2006/relationships/hyperlink" Target="http://en.wikipedia.org/wiki/Donald_Knuth" TargetMode="External"/><Relationship Id="rId97" Type="http://schemas.openxmlformats.org/officeDocument/2006/relationships/hyperlink" Target="http://portal.acm.org/citation.cfm?id=59305&amp;dl=ACM&amp;coll=portal" TargetMode="External"/><Relationship Id="rId104" Type="http://schemas.openxmlformats.org/officeDocument/2006/relationships/fontTable" Target="fontTable.xml"/><Relationship Id="rId7" Type="http://schemas.openxmlformats.org/officeDocument/2006/relationships/image" Target="media/image2.png"/><Relationship Id="rId71" Type="http://schemas.openxmlformats.org/officeDocument/2006/relationships/hyperlink" Target="http://portal.acm.org/citation.cfm?id=63042" TargetMode="External"/><Relationship Id="rId92" Type="http://schemas.openxmlformats.org/officeDocument/2006/relationships/hyperlink" Target="http://en.wikipedia.org/wiki/International_Standard_Book_Number" TargetMode="External"/><Relationship Id="rId2" Type="http://schemas.openxmlformats.org/officeDocument/2006/relationships/numbering" Target="numbering.xml"/><Relationship Id="rId29" Type="http://schemas.openxmlformats.org/officeDocument/2006/relationships/hyperlink" Target="https://stattrek.com/Tables/t.aspx" TargetMode="External"/><Relationship Id="rId24" Type="http://schemas.openxmlformats.org/officeDocument/2006/relationships/hyperlink" Target="https://stattrek.com/Tables/T.aspx" TargetMode="External"/><Relationship Id="rId40" Type="http://schemas.openxmlformats.org/officeDocument/2006/relationships/image" Target="media/image10.png"/><Relationship Id="rId45" Type="http://schemas.openxmlformats.org/officeDocument/2006/relationships/hyperlink" Target="http://en.wikipedia.org/wiki/Wolfram_Demonstrations_Project" TargetMode="External"/><Relationship Id="rId66" Type="http://schemas.openxmlformats.org/officeDocument/2006/relationships/hyperlink" Target="http://en.wikipedia.org/wiki/Windows_Vista" TargetMode="External"/><Relationship Id="rId87" Type="http://schemas.openxmlformats.org/officeDocument/2006/relationships/hyperlink" Target="http://en.wikipedia.org/wiki/Digital_object_identifier" TargetMode="External"/><Relationship Id="rId61" Type="http://schemas.openxmlformats.org/officeDocument/2006/relationships/hyperlink" Target="http://support.microsoft.com/kb/231847" TargetMode="External"/><Relationship Id="rId82" Type="http://schemas.openxmlformats.org/officeDocument/2006/relationships/hyperlink" Target="http://citeseer.ist.psu.edu/132363.html" TargetMode="External"/><Relationship Id="rId19" Type="http://schemas.openxmlformats.org/officeDocument/2006/relationships/hyperlink" Target="https://stattrek.com/Help/Glossary.aspx?Target=Sampling_distribution" TargetMode="External"/><Relationship Id="rId14" Type="http://schemas.openxmlformats.org/officeDocument/2006/relationships/hyperlink" Target="https://stattrek.com/Help/Glossary.aspx?Target=Skewness" TargetMode="External"/><Relationship Id="rId30" Type="http://schemas.openxmlformats.org/officeDocument/2006/relationships/hyperlink" Target="https://stattrek.com/Help/Glossary.aspx?Target=One-sample%20t-test" TargetMode="External"/><Relationship Id="rId35" Type="http://schemas.openxmlformats.org/officeDocument/2006/relationships/image" Target="media/image5.png"/><Relationship Id="rId56" Type="http://schemas.openxmlformats.org/officeDocument/2006/relationships/hyperlink" Target="http://citeseer.ist.psu.edu/viewdoc/download?doi=10.1.1.53.3686&amp;rep=rep1&amp;type=pdf" TargetMode="External"/><Relationship Id="rId77" Type="http://schemas.openxmlformats.org/officeDocument/2006/relationships/hyperlink" Target="http://citeseer.ist.psu.edu/132363.html" TargetMode="External"/><Relationship Id="rId100" Type="http://schemas.openxmlformats.org/officeDocument/2006/relationships/hyperlink" Target="http://portal.acm.org/citation.cfm?id=59305&amp;dl=ACM&amp;coll=portal" TargetMode="External"/><Relationship Id="rId105" Type="http://schemas.openxmlformats.org/officeDocument/2006/relationships/theme" Target="theme/theme1.xml"/><Relationship Id="rId8" Type="http://schemas.openxmlformats.org/officeDocument/2006/relationships/hyperlink" Target="https://www.mbaknol.com/research-methodology/simple-random-sampling-in-research/" TargetMode="External"/><Relationship Id="rId51" Type="http://schemas.openxmlformats.org/officeDocument/2006/relationships/hyperlink" Target="http://en.wikipedia.org/wiki/Stdlib.h" TargetMode="External"/><Relationship Id="rId72" Type="http://schemas.openxmlformats.org/officeDocument/2006/relationships/hyperlink" Target="http://en.wikipedia.org/wiki/Digital_object_identifier" TargetMode="External"/><Relationship Id="rId93" Type="http://schemas.openxmlformats.org/officeDocument/2006/relationships/hyperlink" Target="http://en.wikipedia.org/wiki/International_Standard_Book_Number" TargetMode="External"/><Relationship Id="rId98" Type="http://schemas.openxmlformats.org/officeDocument/2006/relationships/hyperlink" Target="http://portal.acm.org/citation.cfm?id=59305&amp;dl=ACM&amp;coll=portal" TargetMode="External"/><Relationship Id="rId3" Type="http://schemas.openxmlformats.org/officeDocument/2006/relationships/styles" Target="styles.xml"/><Relationship Id="rId25" Type="http://schemas.openxmlformats.org/officeDocument/2006/relationships/hyperlink" Target="https://stattrek.com/Tables/T.aspx" TargetMode="External"/><Relationship Id="rId46" Type="http://schemas.openxmlformats.org/officeDocument/2006/relationships/hyperlink" Target="http://en.wikipedia.org/wiki/Wolfram_Demonstrations_Project" TargetMode="External"/><Relationship Id="rId67" Type="http://schemas.openxmlformats.org/officeDocument/2006/relationships/hyperlink" Target="http://en.wikipedia.org/wiki/Windows_Vis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3815</Words>
  <Characters>21750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Aarya Marve</cp:lastModifiedBy>
  <cp:revision>4</cp:revision>
  <dcterms:created xsi:type="dcterms:W3CDTF">2013-12-23T23:15:00Z</dcterms:created>
  <dcterms:modified xsi:type="dcterms:W3CDTF">2024-04-21T18:39:00Z</dcterms:modified>
  <cp:category/>
</cp:coreProperties>
</file>