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839F" w14:textId="77777777" w:rsidR="00273F73" w:rsidRPr="00273F73" w:rsidRDefault="00273F73" w:rsidP="00273F73">
      <w:pPr>
        <w:rPr>
          <w:b/>
          <w:bCs/>
        </w:rPr>
      </w:pPr>
      <w:r w:rsidRPr="00273F73">
        <w:rPr>
          <w:b/>
          <w:bCs/>
        </w:rPr>
        <w:t>Formatted References (IEEE Style)</w:t>
      </w:r>
    </w:p>
    <w:p w14:paraId="489C5DC7" w14:textId="77777777" w:rsidR="00273F73" w:rsidRPr="00273F73" w:rsidRDefault="00273F73" w:rsidP="00273F73">
      <w:r w:rsidRPr="00273F73">
        <w:rPr>
          <w:b/>
          <w:bCs/>
        </w:rPr>
        <w:t>[1]</w:t>
      </w:r>
      <w:r w:rsidRPr="00273F73">
        <w:t xml:space="preserve"> S. Seshan, M. M. Sharma, and V. Prakash, “Integration of Artificial Intelligence in Ayurveda Diagnostics,” </w:t>
      </w:r>
      <w:r w:rsidRPr="00273F73">
        <w:rPr>
          <w:i/>
          <w:iCs/>
        </w:rPr>
        <w:t>Journal of Ayurveda and Integrated Medical Sciences</w:t>
      </w:r>
      <w:r w:rsidRPr="00273F73">
        <w:t>, vol. 9, no. 11, 2025.</w:t>
      </w:r>
    </w:p>
    <w:p w14:paraId="31C66E3D" w14:textId="1D92FA5F" w:rsidR="00273F73" w:rsidRPr="00273F73" w:rsidRDefault="00273F73" w:rsidP="00273F73">
      <w:r w:rsidRPr="00273F73">
        <w:rPr>
          <w:b/>
          <w:bCs/>
        </w:rPr>
        <w:t>[2]</w:t>
      </w:r>
      <w:r w:rsidRPr="00273F73">
        <w:t xml:space="preserve"> Jiaying Li, Yan Li, Yule Hu, </w:t>
      </w:r>
      <w:proofErr w:type="spellStart"/>
      <w:r w:rsidRPr="00273F73">
        <w:t>Xiaoxiao</w:t>
      </w:r>
      <w:proofErr w:type="spellEnd"/>
      <w:r w:rsidRPr="00273F73">
        <w:t xml:space="preserve"> Mei, “Chatbot-Delivered Interventions for Improving Mental Health Among Young People: A Systematic Review and Meta-Analysis,” </w:t>
      </w:r>
      <w:r w:rsidRPr="00273F73">
        <w:rPr>
          <w:i/>
          <w:iCs/>
        </w:rPr>
        <w:t>JMIR Mental Health</w:t>
      </w:r>
      <w:r w:rsidRPr="00273F73">
        <w:t>, vol. 12, 2025.</w:t>
      </w:r>
    </w:p>
    <w:p w14:paraId="247FF6EC" w14:textId="45015B11" w:rsidR="00273F73" w:rsidRPr="00273F73" w:rsidRDefault="00273F73" w:rsidP="00273F73">
      <w:r w:rsidRPr="00273F73">
        <w:rPr>
          <w:b/>
          <w:bCs/>
        </w:rPr>
        <w:t>[3]</w:t>
      </w:r>
      <w:r w:rsidRPr="00273F73">
        <w:t xml:space="preserve"> Dr. Dhairyashil Pandurang Patil, “Exploring the Integration of Ayurveda and Artificial Intelligence for Modern Healthcare,” </w:t>
      </w:r>
      <w:r w:rsidRPr="00273F73">
        <w:rPr>
          <w:i/>
          <w:iCs/>
        </w:rPr>
        <w:t>Journal of Emerging Technologies and Innovative Research</w:t>
      </w:r>
      <w:r w:rsidRPr="00273F73">
        <w:t>, vol. 11, no. 6, 2024.</w:t>
      </w:r>
    </w:p>
    <w:p w14:paraId="5C3090A0" w14:textId="6932309C" w:rsidR="00273F73" w:rsidRPr="00273F73" w:rsidRDefault="00273F73" w:rsidP="00273F73">
      <w:r w:rsidRPr="00273F73">
        <w:rPr>
          <w:b/>
          <w:bCs/>
        </w:rPr>
        <w:t>[4]</w:t>
      </w:r>
      <w:r w:rsidRPr="00273F73">
        <w:t xml:space="preserve"> Rawan </w:t>
      </w:r>
      <w:proofErr w:type="spellStart"/>
      <w:r w:rsidRPr="00273F73">
        <w:t>AlMakinah</w:t>
      </w:r>
      <w:proofErr w:type="spellEnd"/>
      <w:r w:rsidRPr="00273F73">
        <w:t xml:space="preserve">, Andrea Norcini-Pala, Lindsey Disney, M. Abdullah Canbaz, “Enhancing Mental Health Support through Human-AI Collaboration,” </w:t>
      </w:r>
      <w:proofErr w:type="spellStart"/>
      <w:r w:rsidRPr="00273F73">
        <w:rPr>
          <w:i/>
          <w:iCs/>
        </w:rPr>
        <w:t>arXiv</w:t>
      </w:r>
      <w:proofErr w:type="spellEnd"/>
      <w:r w:rsidRPr="00273F73">
        <w:t>, 2024.</w:t>
      </w:r>
    </w:p>
    <w:p w14:paraId="4E29429C" w14:textId="74C6D795" w:rsidR="00273F73" w:rsidRPr="00273F73" w:rsidRDefault="00273F73" w:rsidP="00273F73">
      <w:r w:rsidRPr="00273F73">
        <w:rPr>
          <w:b/>
          <w:bCs/>
        </w:rPr>
        <w:t>[5]</w:t>
      </w:r>
      <w:r w:rsidRPr="00273F73">
        <w:t xml:space="preserve"> Abdallah S. Alqahtani, Thamer </w:t>
      </w:r>
      <w:proofErr w:type="spellStart"/>
      <w:r w:rsidRPr="00273F73">
        <w:t>Alajlan</w:t>
      </w:r>
      <w:proofErr w:type="spellEnd"/>
      <w:r w:rsidRPr="00273F73">
        <w:t xml:space="preserve">, Hammad Alshammari, “Effectiveness and Safety of Using Chatbots to Improve Mental Health: Systematic Review and Meta-Analysis,” </w:t>
      </w:r>
      <w:r w:rsidRPr="00273F73">
        <w:rPr>
          <w:i/>
          <w:iCs/>
        </w:rPr>
        <w:t>Journal of Medical Internet Research</w:t>
      </w:r>
      <w:r w:rsidRPr="00273F73">
        <w:t>, vol. 22, 2020.</w:t>
      </w:r>
    </w:p>
    <w:p w14:paraId="1FED3783" w14:textId="38210B53" w:rsidR="00273F73" w:rsidRPr="00273F73" w:rsidRDefault="00273F73" w:rsidP="00273F73">
      <w:r w:rsidRPr="00273F73">
        <w:rPr>
          <w:b/>
          <w:bCs/>
        </w:rPr>
        <w:t>[6]</w:t>
      </w:r>
      <w:r w:rsidRPr="00273F73">
        <w:t xml:space="preserve"> Gilly Dosovitsky, Blanca S. Pineda, Nicholas C. Jacobson, Cyrus Chang, Milagros Escoredo, Eduardo L. Bunge, “Artificial Intelligence Chatbot for Depression: Descriptive Study of Usage,” </w:t>
      </w:r>
      <w:r w:rsidRPr="00273F73">
        <w:rPr>
          <w:i/>
          <w:iCs/>
        </w:rPr>
        <w:t>JMIR Formative Research</w:t>
      </w:r>
      <w:r w:rsidRPr="00273F73">
        <w:t>, vol. 4, no. 11, 2020.</w:t>
      </w:r>
    </w:p>
    <w:p w14:paraId="6A775216" w14:textId="60756991" w:rsidR="00273F73" w:rsidRPr="00273F73" w:rsidRDefault="00273F73" w:rsidP="00273F73">
      <w:r w:rsidRPr="00273F73">
        <w:rPr>
          <w:b/>
          <w:bCs/>
        </w:rPr>
        <w:t>[7]</w:t>
      </w:r>
      <w:r w:rsidRPr="00273F73">
        <w:t xml:space="preserve"> </w:t>
      </w:r>
      <w:r w:rsidRPr="00273F73">
        <w:rPr>
          <w:lang w:val="en-US"/>
        </w:rPr>
        <w:t xml:space="preserve">Susmita Halder </w:t>
      </w:r>
      <w:r w:rsidRPr="00273F73">
        <w:t xml:space="preserve">, “Developing Mental Health Support Chatbots in India: Challenges and Insights,” </w:t>
      </w:r>
      <w:r w:rsidRPr="00273F73">
        <w:rPr>
          <w:i/>
          <w:iCs/>
        </w:rPr>
        <w:t>Asian Journal of Psychiatry</w:t>
      </w:r>
      <w:r w:rsidRPr="00273F73">
        <w:t>, 2025.</w:t>
      </w:r>
    </w:p>
    <w:p w14:paraId="7E950A5A" w14:textId="1D0AE8C8" w:rsidR="00273F73" w:rsidRPr="00273F73" w:rsidRDefault="00273F73" w:rsidP="00273F73">
      <w:r w:rsidRPr="00273F73">
        <w:rPr>
          <w:b/>
          <w:bCs/>
        </w:rPr>
        <w:t>[8]</w:t>
      </w:r>
      <w:r w:rsidRPr="00273F73">
        <w:t xml:space="preserve"> Neil K. R. Sehgal, Hita Kambhamettu, Sai Preethi Matam, Lyle Ungar, Sharath Chandra Guntuku, “Exploring Socio-Cultural Challenges and Opportunities in Designing Mental Health Chatbots for Adolescents in India,” </w:t>
      </w:r>
      <w:proofErr w:type="spellStart"/>
      <w:r w:rsidRPr="00273F73">
        <w:rPr>
          <w:i/>
          <w:iCs/>
        </w:rPr>
        <w:t>arXiv</w:t>
      </w:r>
      <w:proofErr w:type="spellEnd"/>
      <w:r w:rsidRPr="00273F73">
        <w:t>, 2025.</w:t>
      </w:r>
    </w:p>
    <w:p w14:paraId="36BB2245" w14:textId="1B19FB12" w:rsidR="00273F73" w:rsidRPr="00273F73" w:rsidRDefault="00273F73" w:rsidP="00273F73">
      <w:r w:rsidRPr="00273F73">
        <w:rPr>
          <w:b/>
          <w:bCs/>
        </w:rPr>
        <w:t>[9]</w:t>
      </w:r>
      <w:r w:rsidRPr="00273F73">
        <w:t xml:space="preserve"> </w:t>
      </w:r>
      <w:r w:rsidRPr="00273F73">
        <w:rPr>
          <w:lang w:val="en-US"/>
        </w:rPr>
        <w:t xml:space="preserve">Han Li, </w:t>
      </w:r>
      <w:proofErr w:type="spellStart"/>
      <w:r w:rsidRPr="00273F73">
        <w:rPr>
          <w:lang w:val="en-US"/>
        </w:rPr>
        <w:t>Renwen</w:t>
      </w:r>
      <w:proofErr w:type="spellEnd"/>
      <w:r w:rsidRPr="00273F73">
        <w:rPr>
          <w:lang w:val="en-US"/>
        </w:rPr>
        <w:t xml:space="preserve"> Zhang, Yi-Chieh Lee, Robert E. Kraut, David C. Mohr</w:t>
      </w:r>
      <w:r w:rsidRPr="00273F73">
        <w:t xml:space="preserve">, “Systematic Review and Meta-Analysis of AI-Based Conversational Agents for Promoting Mental Health and Well-Being,” </w:t>
      </w:r>
      <w:proofErr w:type="spellStart"/>
      <w:r w:rsidRPr="00273F73">
        <w:rPr>
          <w:i/>
          <w:iCs/>
        </w:rPr>
        <w:t>npj</w:t>
      </w:r>
      <w:proofErr w:type="spellEnd"/>
      <w:r w:rsidRPr="00273F73">
        <w:rPr>
          <w:i/>
          <w:iCs/>
        </w:rPr>
        <w:t xml:space="preserve"> Digital Medicine</w:t>
      </w:r>
      <w:r w:rsidRPr="00273F73">
        <w:t>, vol. 6, 2023.</w:t>
      </w:r>
    </w:p>
    <w:p w14:paraId="441E8968" w14:textId="127F8C4D" w:rsidR="00273F73" w:rsidRPr="00273F73" w:rsidRDefault="00273F73" w:rsidP="00273F73">
      <w:r w:rsidRPr="00273F73">
        <w:rPr>
          <w:b/>
          <w:bCs/>
        </w:rPr>
        <w:t>[10]</w:t>
      </w:r>
      <w:r w:rsidRPr="00273F73">
        <w:t xml:space="preserve"> </w:t>
      </w:r>
      <w:proofErr w:type="spellStart"/>
      <w:r w:rsidRPr="00273F73">
        <w:rPr>
          <w:lang w:val="en-US"/>
        </w:rPr>
        <w:t>Shahzadhi</w:t>
      </w:r>
      <w:proofErr w:type="spellEnd"/>
      <w:r w:rsidRPr="00273F73">
        <w:rPr>
          <w:lang w:val="en-US"/>
        </w:rPr>
        <w:t xml:space="preserve"> Nyakhar, Hongwu Wang</w:t>
      </w:r>
      <w:r w:rsidRPr="00273F73">
        <w:t xml:space="preserve">, “Effectiveness of Artificial Intelligence Chatbots on Mental Health and Well-Being in College Students: A Rapid Systematic Review,” </w:t>
      </w:r>
      <w:r w:rsidRPr="00273F73">
        <w:rPr>
          <w:i/>
          <w:iCs/>
        </w:rPr>
        <w:t>Frontiers in Psychiatry</w:t>
      </w:r>
      <w:r w:rsidRPr="00273F73">
        <w:t>, vol. 16, 2025.</w:t>
      </w:r>
    </w:p>
    <w:p w14:paraId="628A3A8A" w14:textId="4CB001CA" w:rsidR="00273F73" w:rsidRPr="00273F73" w:rsidRDefault="00273F73" w:rsidP="00273F73">
      <w:r w:rsidRPr="00273F73">
        <w:rPr>
          <w:b/>
          <w:bCs/>
        </w:rPr>
        <w:t>[11]</w:t>
      </w:r>
      <w:r w:rsidRPr="00273F73">
        <w:t xml:space="preserve"> Mahima Anna , Poonam Sharma, Maitreyee </w:t>
      </w:r>
      <w:proofErr w:type="spellStart"/>
      <w:r w:rsidRPr="00273F73">
        <w:t>Patwardhan</w:t>
      </w:r>
      <w:r>
        <w:t>,</w:t>
      </w:r>
      <w:r w:rsidRPr="00273F73">
        <w:t>“Public</w:t>
      </w:r>
      <w:proofErr w:type="spellEnd"/>
      <w:r w:rsidRPr="00273F73">
        <w:t xml:space="preserve"> Perception on Artificial Intelligence–Driven Mental Health Interventions: Survey Research,” </w:t>
      </w:r>
      <w:r w:rsidRPr="00273F73">
        <w:rPr>
          <w:i/>
          <w:iCs/>
        </w:rPr>
        <w:t>JMIR Human Factors</w:t>
      </w:r>
      <w:r w:rsidRPr="00273F73">
        <w:t>, 2024.</w:t>
      </w:r>
    </w:p>
    <w:p w14:paraId="6BF49F37" w14:textId="32604145" w:rsidR="00273F73" w:rsidRPr="00273F73" w:rsidRDefault="00273F73" w:rsidP="00273F73">
      <w:r w:rsidRPr="00273F73">
        <w:rPr>
          <w:b/>
          <w:bCs/>
        </w:rPr>
        <w:t>[12]</w:t>
      </w:r>
      <w:r w:rsidRPr="00273F73">
        <w:t xml:space="preserve"> </w:t>
      </w:r>
      <w:r w:rsidR="00283C5A" w:rsidRPr="00283C5A">
        <w:rPr>
          <w:lang w:val="en-US"/>
        </w:rPr>
        <w:t xml:space="preserve">Pooja Rani, Aishwarya Joglekar, Mahesh Kumar Vyas, </w:t>
      </w:r>
      <w:proofErr w:type="spellStart"/>
      <w:r w:rsidR="00283C5A" w:rsidRPr="00283C5A">
        <w:rPr>
          <w:lang w:val="en-US"/>
        </w:rPr>
        <w:t>Anandaraman</w:t>
      </w:r>
      <w:proofErr w:type="spellEnd"/>
      <w:r w:rsidR="00283C5A" w:rsidRPr="00283C5A">
        <w:rPr>
          <w:lang w:val="en-US"/>
        </w:rPr>
        <w:t xml:space="preserve"> Sharma </w:t>
      </w:r>
      <w:proofErr w:type="spellStart"/>
      <w:r w:rsidR="00283C5A" w:rsidRPr="00283C5A">
        <w:rPr>
          <w:lang w:val="en-US"/>
        </w:rPr>
        <w:t>Pv</w:t>
      </w:r>
      <w:proofErr w:type="spellEnd"/>
      <w:r w:rsidRPr="00273F73">
        <w:t xml:space="preserve">, “Integration of Artificial Intelligence with Ayurveda: Future Scope and Impending Challenges,” </w:t>
      </w:r>
      <w:r w:rsidRPr="00273F73">
        <w:rPr>
          <w:i/>
          <w:iCs/>
        </w:rPr>
        <w:t>ResearchGate</w:t>
      </w:r>
      <w:r w:rsidRPr="00273F73">
        <w:t>, 2025.</w:t>
      </w:r>
    </w:p>
    <w:p w14:paraId="228CEE14" w14:textId="1F74B44D" w:rsidR="00273F73" w:rsidRPr="00273F73" w:rsidRDefault="00273F73" w:rsidP="00273F73">
      <w:r w:rsidRPr="00273F73">
        <w:rPr>
          <w:b/>
          <w:bCs/>
        </w:rPr>
        <w:t>[13]</w:t>
      </w:r>
      <w:r w:rsidRPr="00273F73">
        <w:t xml:space="preserve"> </w:t>
      </w:r>
      <w:r w:rsidR="00283C5A" w:rsidRPr="00283C5A">
        <w:t xml:space="preserve">Saket Pol, Atharv Malusare, Tejas Parchure, Jeet Narkhede, Swapna Yenishetti, Lakshmi Panat </w:t>
      </w:r>
      <w:r w:rsidR="00283C5A">
        <w:t>“</w:t>
      </w:r>
      <w:r w:rsidRPr="00273F73">
        <w:t xml:space="preserve">Proceedings of the </w:t>
      </w:r>
      <w:r w:rsidRPr="00273F73">
        <w:rPr>
          <w:i/>
          <w:iCs/>
        </w:rPr>
        <w:t>International Conference on Lifespan Innovation</w:t>
      </w:r>
      <w:r w:rsidR="00283C5A">
        <w:rPr>
          <w:i/>
          <w:iCs/>
        </w:rPr>
        <w:t>”</w:t>
      </w:r>
      <w:r w:rsidRPr="00273F73">
        <w:t>, Atlantis Press, 2025.</w:t>
      </w:r>
    </w:p>
    <w:p w14:paraId="13963ABA" w14:textId="0E4D2953" w:rsidR="00273F73" w:rsidRPr="00273F73" w:rsidRDefault="00273F73" w:rsidP="00273F73">
      <w:r w:rsidRPr="00273F73">
        <w:rPr>
          <w:b/>
          <w:bCs/>
        </w:rPr>
        <w:t>[14]</w:t>
      </w:r>
      <w:r w:rsidRPr="00273F73">
        <w:t xml:space="preserve"> </w:t>
      </w:r>
      <w:r w:rsidRPr="00273F73">
        <w:rPr>
          <w:lang w:val="en-US"/>
        </w:rPr>
        <w:t>W. Pichowicz, M. Kotas, P. Piotrowski</w:t>
      </w:r>
      <w:r w:rsidRPr="00273F73">
        <w:t xml:space="preserve">, “Performance of Mental Health Chatbot Agents in Detecting and Managing Suicidal Ideation,” </w:t>
      </w:r>
      <w:r w:rsidRPr="00273F73">
        <w:rPr>
          <w:i/>
          <w:iCs/>
        </w:rPr>
        <w:t>Scientific Reports</w:t>
      </w:r>
      <w:r w:rsidRPr="00273F73">
        <w:t>, vol. 15, 2025.</w:t>
      </w:r>
    </w:p>
    <w:p w14:paraId="338372DC" w14:textId="77777777" w:rsidR="00283C5A" w:rsidRDefault="00283C5A" w:rsidP="00273F73">
      <w:pPr>
        <w:rPr>
          <w:b/>
          <w:bCs/>
        </w:rPr>
      </w:pPr>
    </w:p>
    <w:p w14:paraId="52BD9ED0" w14:textId="77777777" w:rsidR="00283C5A" w:rsidRDefault="00283C5A" w:rsidP="00273F73">
      <w:pPr>
        <w:rPr>
          <w:b/>
          <w:bCs/>
        </w:rPr>
      </w:pPr>
    </w:p>
    <w:p w14:paraId="0557B3A9" w14:textId="54DA38B0" w:rsidR="00273F73" w:rsidRPr="00273F73" w:rsidRDefault="00273F73" w:rsidP="00273F73">
      <w:r w:rsidRPr="00273F73">
        <w:rPr>
          <w:b/>
          <w:bCs/>
        </w:rPr>
        <w:lastRenderedPageBreak/>
        <w:t>[15]</w:t>
      </w:r>
      <w:r w:rsidR="00283C5A">
        <w:t xml:space="preserve"> </w:t>
      </w:r>
      <w:r w:rsidR="00283C5A" w:rsidRPr="00283C5A">
        <w:t xml:space="preserve">Sameer Pujari, Rajeshwari Singh, Goh Cheng Soon, Tanuja Nesari, Ricardo Ghelman, Yu Zhao, Kanika Kalra, Shada </w:t>
      </w:r>
      <w:proofErr w:type="spellStart"/>
      <w:r w:rsidR="00283C5A" w:rsidRPr="00283C5A">
        <w:t>Alsalamah</w:t>
      </w:r>
      <w:proofErr w:type="spellEnd"/>
      <w:r w:rsidR="00283C5A" w:rsidRPr="00283C5A">
        <w:t>, Richelle George, Shyama Kuruvilla, Alain Labrique</w:t>
      </w:r>
      <w:r w:rsidRPr="00273F73">
        <w:t xml:space="preserve">, “Artificial Intelligence in Traditional Medicine: Policy and Governance Strategies,” </w:t>
      </w:r>
      <w:r w:rsidRPr="00273F73">
        <w:rPr>
          <w:i/>
          <w:iCs/>
        </w:rPr>
        <w:t>World Health Organization</w:t>
      </w:r>
      <w:r w:rsidRPr="00273F73">
        <w:t>, 2024.</w:t>
      </w:r>
    </w:p>
    <w:p w14:paraId="109415D1" w14:textId="7E2A333E" w:rsidR="00273F73" w:rsidRPr="00273F73" w:rsidRDefault="00273F73" w:rsidP="00273F73">
      <w:r w:rsidRPr="00273F73">
        <w:rPr>
          <w:b/>
          <w:bCs/>
        </w:rPr>
        <w:t>[16]</w:t>
      </w:r>
      <w:r w:rsidRPr="00273F73">
        <w:t xml:space="preserve"> </w:t>
      </w:r>
      <w:r w:rsidR="00283C5A" w:rsidRPr="00283C5A">
        <w:t>Manjiri Ranade</w:t>
      </w:r>
      <w:r w:rsidRPr="00273F73">
        <w:t xml:space="preserve">, “Artificial Intelligence for Better Ayurvedic Medicine Quality and Sourcing,” </w:t>
      </w:r>
      <w:r w:rsidRPr="00273F73">
        <w:rPr>
          <w:i/>
          <w:iCs/>
        </w:rPr>
        <w:t>ResearchGate</w:t>
      </w:r>
      <w:r w:rsidRPr="00273F73">
        <w:t>, 2024.</w:t>
      </w:r>
    </w:p>
    <w:p w14:paraId="1C15A7FA" w14:textId="323C0966" w:rsidR="00273F73" w:rsidRPr="00273F73" w:rsidRDefault="00273F73" w:rsidP="00273F73">
      <w:r w:rsidRPr="00273F73">
        <w:rPr>
          <w:b/>
          <w:bCs/>
        </w:rPr>
        <w:t>[17]</w:t>
      </w:r>
      <w:r w:rsidRPr="00273F73">
        <w:t xml:space="preserve"> </w:t>
      </w:r>
      <w:r w:rsidR="00283C5A" w:rsidRPr="00283C5A">
        <w:t xml:space="preserve">Kuo Zhang, </w:t>
      </w:r>
      <w:proofErr w:type="spellStart"/>
      <w:r w:rsidR="00283C5A" w:rsidRPr="00283C5A">
        <w:t>Xiangbin</w:t>
      </w:r>
      <w:proofErr w:type="spellEnd"/>
      <w:r w:rsidR="00283C5A" w:rsidRPr="00283C5A">
        <w:t xml:space="preserve"> Meng, Xiangyu Yan, Jiaming Ji, </w:t>
      </w:r>
      <w:proofErr w:type="spellStart"/>
      <w:r w:rsidR="00283C5A" w:rsidRPr="00283C5A">
        <w:t>Jingqian</w:t>
      </w:r>
      <w:proofErr w:type="spellEnd"/>
      <w:r w:rsidR="00283C5A" w:rsidRPr="00283C5A">
        <w:t xml:space="preserve"> Liu, Hua Xu, Heng Zhang, Da Liu, </w:t>
      </w:r>
      <w:proofErr w:type="spellStart"/>
      <w:r w:rsidR="00283C5A" w:rsidRPr="00283C5A">
        <w:t>Jingjia</w:t>
      </w:r>
      <w:proofErr w:type="spellEnd"/>
      <w:r w:rsidR="00283C5A" w:rsidRPr="00283C5A">
        <w:t xml:space="preserve"> Wang, </w:t>
      </w:r>
      <w:proofErr w:type="spellStart"/>
      <w:r w:rsidR="00283C5A" w:rsidRPr="00283C5A">
        <w:t>Xuliang</w:t>
      </w:r>
      <w:proofErr w:type="spellEnd"/>
      <w:r w:rsidR="00283C5A" w:rsidRPr="00283C5A">
        <w:t xml:space="preserve"> Wang, Jun Gao, Yuan-</w:t>
      </w:r>
      <w:proofErr w:type="spellStart"/>
      <w:r w:rsidR="00283C5A" w:rsidRPr="00283C5A">
        <w:t>geng</w:t>
      </w:r>
      <w:proofErr w:type="spellEnd"/>
      <w:r w:rsidR="00283C5A" w:rsidRPr="00283C5A">
        <w:t>-</w:t>
      </w:r>
      <w:proofErr w:type="spellStart"/>
      <w:r w:rsidR="00283C5A" w:rsidRPr="00283C5A">
        <w:t>shuo</w:t>
      </w:r>
      <w:proofErr w:type="spellEnd"/>
      <w:r w:rsidR="00283C5A" w:rsidRPr="00283C5A">
        <w:t xml:space="preserve"> Wang, </w:t>
      </w:r>
      <w:proofErr w:type="spellStart"/>
      <w:r w:rsidR="00283C5A" w:rsidRPr="00283C5A">
        <w:t>Chunli</w:t>
      </w:r>
      <w:proofErr w:type="spellEnd"/>
      <w:r w:rsidR="00283C5A" w:rsidRPr="00283C5A">
        <w:t xml:space="preserve"> Shao, </w:t>
      </w:r>
      <w:proofErr w:type="spellStart"/>
      <w:r w:rsidR="00283C5A" w:rsidRPr="00283C5A">
        <w:t>Wenyao</w:t>
      </w:r>
      <w:proofErr w:type="spellEnd"/>
      <w:r w:rsidR="00283C5A" w:rsidRPr="00283C5A">
        <w:t xml:space="preserve"> Wang, </w:t>
      </w:r>
      <w:proofErr w:type="spellStart"/>
      <w:r w:rsidR="00283C5A" w:rsidRPr="00283C5A">
        <w:t>Jiarong</w:t>
      </w:r>
      <w:proofErr w:type="spellEnd"/>
      <w:r w:rsidR="00283C5A" w:rsidRPr="00283C5A">
        <w:t xml:space="preserve"> Li, Ming-Qi Zheng, </w:t>
      </w:r>
      <w:proofErr w:type="spellStart"/>
      <w:r w:rsidR="00283C5A" w:rsidRPr="00283C5A">
        <w:t>Yaodong</w:t>
      </w:r>
      <w:proofErr w:type="spellEnd"/>
      <w:r w:rsidR="00283C5A" w:rsidRPr="00283C5A">
        <w:t xml:space="preserve"> Yang, Yi-Da Tang</w:t>
      </w:r>
      <w:r w:rsidRPr="00273F73">
        <w:t xml:space="preserve">, “Revolutionizing Health Care: The Transformative Impact of Large Language Models in Medicine,” </w:t>
      </w:r>
      <w:r w:rsidRPr="00273F73">
        <w:rPr>
          <w:i/>
          <w:iCs/>
        </w:rPr>
        <w:t>Journal of Medical Internet Research</w:t>
      </w:r>
      <w:r w:rsidRPr="00273F73">
        <w:t>, vol. 27, 2025.</w:t>
      </w:r>
    </w:p>
    <w:p w14:paraId="05D9EC61" w14:textId="404446B4" w:rsidR="00273F73" w:rsidRPr="00273F73" w:rsidRDefault="00273F73" w:rsidP="00273F73">
      <w:r w:rsidRPr="00273F73">
        <w:rPr>
          <w:b/>
          <w:bCs/>
        </w:rPr>
        <w:t>[18]</w:t>
      </w:r>
      <w:r w:rsidRPr="00273F73">
        <w:t xml:space="preserve"> </w:t>
      </w:r>
      <w:r w:rsidR="00283C5A" w:rsidRPr="00283C5A">
        <w:t>Dr. Khaled Almezhghwi, Morad Ali Hassan, Adel Ghadedo, Fairouz Belhaj</w:t>
      </w:r>
      <w:r w:rsidRPr="00273F73">
        <w:t xml:space="preserve">, “Medical Reports Simplification Using Large Language Models,” </w:t>
      </w:r>
      <w:r w:rsidRPr="00273F73">
        <w:rPr>
          <w:i/>
          <w:iCs/>
        </w:rPr>
        <w:t>ResearchGate</w:t>
      </w:r>
      <w:r w:rsidRPr="00273F73">
        <w:t>, 2024.</w:t>
      </w:r>
    </w:p>
    <w:p w14:paraId="144DEE74" w14:textId="791BF9AD" w:rsidR="00273F73" w:rsidRPr="00273F73" w:rsidRDefault="00273F73" w:rsidP="00273F73">
      <w:r w:rsidRPr="00273F73">
        <w:rPr>
          <w:b/>
          <w:bCs/>
        </w:rPr>
        <w:t>[19]</w:t>
      </w:r>
      <w:r w:rsidRPr="00273F73">
        <w:t xml:space="preserve"> </w:t>
      </w:r>
      <w:r w:rsidRPr="00273F73">
        <w:rPr>
          <w:lang w:val="en-US"/>
        </w:rPr>
        <w:t xml:space="preserve">Xun Wei, Pukai Zhou, </w:t>
      </w:r>
      <w:proofErr w:type="spellStart"/>
      <w:r w:rsidRPr="00273F73">
        <w:rPr>
          <w:lang w:val="en-US"/>
        </w:rPr>
        <w:t>Zeyu</w:t>
      </w:r>
      <w:proofErr w:type="spellEnd"/>
      <w:r w:rsidRPr="00273F73">
        <w:rPr>
          <w:lang w:val="en-US"/>
        </w:rPr>
        <w:t xml:space="preserve"> Wang</w:t>
      </w:r>
      <w:r w:rsidRPr="00273F73">
        <w:t>, “</w:t>
      </w:r>
      <w:proofErr w:type="spellStart"/>
      <w:r w:rsidRPr="00273F73">
        <w:t>MoPHES</w:t>
      </w:r>
      <w:proofErr w:type="spellEnd"/>
      <w:r w:rsidRPr="00273F73">
        <w:t xml:space="preserve">: Leveraging On-Device LLMs as Agent for Mobile Psychological Health Evaluation and Support,” </w:t>
      </w:r>
      <w:proofErr w:type="spellStart"/>
      <w:r w:rsidRPr="00273F73">
        <w:rPr>
          <w:i/>
          <w:iCs/>
        </w:rPr>
        <w:t>arXiv</w:t>
      </w:r>
      <w:proofErr w:type="spellEnd"/>
      <w:r w:rsidRPr="00273F73">
        <w:t>, 2025.</w:t>
      </w:r>
    </w:p>
    <w:p w14:paraId="0CC187E0" w14:textId="52C48D86" w:rsidR="00273F73" w:rsidRPr="00273F73" w:rsidRDefault="00273F73" w:rsidP="00273F73">
      <w:r w:rsidRPr="00273F73">
        <w:rPr>
          <w:b/>
          <w:bCs/>
        </w:rPr>
        <w:t>[20]</w:t>
      </w:r>
      <w:r w:rsidRPr="00273F73">
        <w:t xml:space="preserve"> </w:t>
      </w:r>
      <w:r w:rsidRPr="00273F73">
        <w:rPr>
          <w:lang w:val="en-US"/>
        </w:rPr>
        <w:t>Florian Onur Kuhlmeier, Leon Hanschmann, Melina Rabe, Stefan Luettke, Eva-Lotta Brakemeier, Alexander Maedche</w:t>
      </w:r>
      <w:r w:rsidRPr="00273F73">
        <w:t xml:space="preserve">, “Designing an LLM-Based </w:t>
      </w:r>
      <w:proofErr w:type="spellStart"/>
      <w:r w:rsidRPr="00273F73">
        <w:t>Behavioral</w:t>
      </w:r>
      <w:proofErr w:type="spellEnd"/>
      <w:r w:rsidRPr="00273F73">
        <w:t xml:space="preserve"> Activation Chatbot for Young People with Depression: Insights from an Evaluation with Artificial Users and Clinical Experts,” </w:t>
      </w:r>
      <w:proofErr w:type="spellStart"/>
      <w:r w:rsidRPr="00273F73">
        <w:rPr>
          <w:i/>
          <w:iCs/>
        </w:rPr>
        <w:t>arXiv</w:t>
      </w:r>
      <w:proofErr w:type="spellEnd"/>
      <w:r w:rsidRPr="00273F73">
        <w:t>, 2025.</w:t>
      </w:r>
    </w:p>
    <w:p w14:paraId="1529444F" w14:textId="77777777" w:rsidR="00A501BA" w:rsidRDefault="00A501BA"/>
    <w:sectPr w:rsidR="00A50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73"/>
    <w:rsid w:val="00273F73"/>
    <w:rsid w:val="00283C5A"/>
    <w:rsid w:val="00A501BA"/>
    <w:rsid w:val="00AF0709"/>
    <w:rsid w:val="00DA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6759"/>
  <w15:chartTrackingRefBased/>
  <w15:docId w15:val="{4B7DE3DF-EFC2-4873-9F08-1F7C68AB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elvisthomas2724@gmail.com</dc:creator>
  <cp:keywords/>
  <dc:description/>
  <cp:lastModifiedBy>elvisthomas2724@gmail.com</cp:lastModifiedBy>
  <cp:revision>1</cp:revision>
  <dcterms:created xsi:type="dcterms:W3CDTF">2026-01-24T08:58:00Z</dcterms:created>
  <dcterms:modified xsi:type="dcterms:W3CDTF">2026-01-24T09:13:00Z</dcterms:modified>
</cp:coreProperties>
</file>