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A87D" w14:textId="77777777" w:rsidR="00AF486C" w:rsidRDefault="00AF486C">
      <w:pPr>
        <w:widowControl w:val="0"/>
        <w:pBdr>
          <w:top w:val="nil"/>
          <w:left w:val="nil"/>
          <w:bottom w:val="nil"/>
          <w:right w:val="nil"/>
          <w:between w:val="nil"/>
        </w:pBdr>
        <w:spacing w:after="0"/>
        <w:rPr>
          <w:rFonts w:ascii="Arial" w:eastAsia="Arial" w:hAnsi="Arial" w:cs="Arial"/>
          <w:color w:val="000000"/>
        </w:rPr>
      </w:pPr>
    </w:p>
    <w:tbl>
      <w:tblPr>
        <w:tblStyle w:val="a"/>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3660"/>
        <w:gridCol w:w="1965"/>
        <w:gridCol w:w="1755"/>
      </w:tblGrid>
      <w:tr w:rsidR="00AF486C" w14:paraId="328B23B9" w14:textId="77777777">
        <w:tc>
          <w:tcPr>
            <w:tcW w:w="2445" w:type="dxa"/>
            <w:vAlign w:val="center"/>
          </w:tcPr>
          <w:p w14:paraId="09DCA186"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660" w:type="dxa"/>
            <w:tcBorders>
              <w:top w:val="single" w:sz="4" w:space="0" w:color="000000"/>
              <w:left w:val="single" w:sz="4" w:space="0" w:color="000000"/>
              <w:bottom w:val="single" w:sz="4" w:space="0" w:color="000000"/>
            </w:tcBorders>
            <w:vAlign w:val="center"/>
          </w:tcPr>
          <w:p w14:paraId="702D4A8C" w14:textId="77777777" w:rsidR="00AF486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Laboratory</w:t>
            </w:r>
          </w:p>
        </w:tc>
        <w:tc>
          <w:tcPr>
            <w:tcW w:w="1965" w:type="dxa"/>
            <w:vAlign w:val="center"/>
          </w:tcPr>
          <w:p w14:paraId="1491D7E5"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755" w:type="dxa"/>
            <w:vAlign w:val="center"/>
          </w:tcPr>
          <w:p w14:paraId="3A14298F"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AF486C" w14:paraId="600F3B56" w14:textId="77777777">
        <w:tc>
          <w:tcPr>
            <w:tcW w:w="2445" w:type="dxa"/>
            <w:vAlign w:val="center"/>
          </w:tcPr>
          <w:p w14:paraId="1EE642B5"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660" w:type="dxa"/>
            <w:vAlign w:val="center"/>
          </w:tcPr>
          <w:p w14:paraId="0299CCB6" w14:textId="5658ADB6"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w:t>
            </w:r>
            <w:r w:rsidR="00571093">
              <w:rPr>
                <w:rFonts w:ascii="Times New Roman" w:eastAsia="Times New Roman" w:hAnsi="Times New Roman" w:cs="Times New Roman"/>
                <w:b/>
                <w:bCs/>
                <w:sz w:val="24"/>
                <w:szCs w:val="24"/>
              </w:rPr>
              <w:t xml:space="preserve">1 </w:t>
            </w:r>
            <w:r>
              <w:rPr>
                <w:rFonts w:ascii="Times New Roman" w:eastAsia="Times New Roman" w:hAnsi="Times New Roman" w:cs="Times New Roman"/>
                <w:b/>
                <w:bCs/>
                <w:sz w:val="24"/>
                <w:szCs w:val="24"/>
              </w:rPr>
              <w:t>/</w:t>
            </w:r>
            <w:r w:rsidR="005710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04</w:t>
            </w:r>
            <w:r w:rsidR="005710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57109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p>
        </w:tc>
        <w:tc>
          <w:tcPr>
            <w:tcW w:w="1965" w:type="dxa"/>
            <w:vAlign w:val="center"/>
          </w:tcPr>
          <w:p w14:paraId="614F0302"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755" w:type="dxa"/>
            <w:vAlign w:val="center"/>
          </w:tcPr>
          <w:p w14:paraId="2F3359F8"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A1</w:t>
            </w:r>
          </w:p>
        </w:tc>
      </w:tr>
      <w:tr w:rsidR="00AF486C" w14:paraId="7C8C7217" w14:textId="77777777">
        <w:tc>
          <w:tcPr>
            <w:tcW w:w="2445" w:type="dxa"/>
            <w:vAlign w:val="center"/>
          </w:tcPr>
          <w:p w14:paraId="43642D94"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660" w:type="dxa"/>
            <w:vAlign w:val="center"/>
          </w:tcPr>
          <w:p w14:paraId="753570B6" w14:textId="4A92EFA9" w:rsidR="00AF486C" w:rsidRDefault="00571093">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Aaryan Sharma</w:t>
            </w:r>
          </w:p>
        </w:tc>
        <w:tc>
          <w:tcPr>
            <w:tcW w:w="1965" w:type="dxa"/>
            <w:vAlign w:val="center"/>
          </w:tcPr>
          <w:p w14:paraId="1E31F02E" w14:textId="77777777"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755" w:type="dxa"/>
            <w:vAlign w:val="center"/>
          </w:tcPr>
          <w:p w14:paraId="7CD7C423" w14:textId="39D75EA8" w:rsidR="00AF486C"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160101230</w:t>
            </w:r>
            <w:r w:rsidR="00571093">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w:t>
            </w:r>
          </w:p>
        </w:tc>
      </w:tr>
    </w:tbl>
    <w:p w14:paraId="3301D477" w14:textId="77777777" w:rsidR="00AF486C" w:rsidRDefault="00AF486C">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6840B9A9" w14:textId="77777777" w:rsidR="00AF486C" w:rsidRDefault="00000000">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 6</w:t>
      </w:r>
    </w:p>
    <w:p w14:paraId="161F7FD5" w14:textId="77777777" w:rsidR="00AF486C" w:rsidRDefault="00AF486C">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5177D662" w14:textId="77777777" w:rsidR="00AF486C" w:rsidRDefault="00000000">
      <w:pPr>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Implementation of alpha-beta pruning</w:t>
      </w:r>
    </w:p>
    <w:p w14:paraId="7D685CCB" w14:textId="77777777" w:rsidR="00AF486C" w:rsidRDefault="00AF486C">
      <w:pPr>
        <w:shd w:val="clear" w:color="auto" w:fill="FFFFFF"/>
        <w:spacing w:after="0"/>
        <w:rPr>
          <w:rFonts w:ascii="Times New Roman" w:eastAsia="Times New Roman" w:hAnsi="Times New Roman" w:cs="Times New Roman"/>
          <w:b/>
          <w:bCs/>
          <w:sz w:val="24"/>
          <w:szCs w:val="24"/>
        </w:rPr>
      </w:pPr>
    </w:p>
    <w:tbl>
      <w:tblPr>
        <w:tblStyle w:val="a0"/>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1025F483" w14:textId="77777777">
        <w:tc>
          <w:tcPr>
            <w:tcW w:w="9782" w:type="dxa"/>
          </w:tcPr>
          <w:p w14:paraId="27BCC6DE" w14:textId="77777777" w:rsidR="00AF486C" w:rsidRDefault="00000000">
            <w:pPr>
              <w:shd w:val="clear" w:color="auto" w:fill="FFFFFF"/>
              <w:spacing w:after="0"/>
              <w:rPr>
                <w:rFonts w:ascii="Times New Roman" w:eastAsia="Times New Roman" w:hAnsi="Times New Roman" w:cs="Times New Roman"/>
                <w:b/>
                <w:bCs/>
                <w:sz w:val="24"/>
                <w:szCs w:val="24"/>
              </w:rPr>
            </w:pPr>
            <w:bookmarkStart w:id="0" w:name="_heading=h.mmdbt1qque4j" w:colFirst="0" w:colLast="0"/>
            <w:bookmarkEnd w:id="0"/>
            <w:r>
              <w:rPr>
                <w:rFonts w:ascii="Times New Roman" w:eastAsia="Times New Roman" w:hAnsi="Times New Roman" w:cs="Times New Roman"/>
                <w:b/>
                <w:bCs/>
                <w:color w:val="BC202E"/>
                <w:sz w:val="24"/>
                <w:szCs w:val="24"/>
              </w:rPr>
              <w:t xml:space="preserve">Aim: </w:t>
            </w:r>
            <w:r>
              <w:rPr>
                <w:rFonts w:ascii="Times New Roman" w:eastAsia="Times New Roman" w:hAnsi="Times New Roman" w:cs="Times New Roman"/>
                <w:sz w:val="24"/>
                <w:szCs w:val="24"/>
              </w:rPr>
              <w:t xml:space="preserve"> Implementation of Adversarial Search Algorithm - Alpha-Beta Pruning</w:t>
            </w:r>
          </w:p>
        </w:tc>
      </w:tr>
    </w:tbl>
    <w:p w14:paraId="1B221278" w14:textId="77777777" w:rsidR="00AF486C" w:rsidRDefault="00AF486C">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1"/>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684FE127" w14:textId="77777777">
        <w:tc>
          <w:tcPr>
            <w:tcW w:w="9782" w:type="dxa"/>
          </w:tcPr>
          <w:p w14:paraId="052B4703" w14:textId="77777777" w:rsidR="00AF486C" w:rsidRDefault="00000000">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AF486C" w14:paraId="68B09F06" w14:textId="77777777">
        <w:trPr>
          <w:trHeight w:val="1531"/>
        </w:trPr>
        <w:tc>
          <w:tcPr>
            <w:tcW w:w="9782" w:type="dxa"/>
          </w:tcPr>
          <w:p w14:paraId="5B7D95AB" w14:textId="77777777" w:rsidR="00AF486C" w:rsidRDefault="00000000">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experiment, students will be able to:</w:t>
            </w:r>
          </w:p>
          <w:p w14:paraId="7BE3AEAA" w14:textId="77777777" w:rsidR="00AF486C" w:rsidRDefault="00000000">
            <w:pPr>
              <w:numPr>
                <w:ilvl w:val="0"/>
                <w:numId w:val="2"/>
              </w:numPr>
              <w:pBdr>
                <w:top w:val="nil"/>
                <w:left w:val="nil"/>
                <w:bottom w:val="nil"/>
                <w:right w:val="nil"/>
                <w:between w:val="nil"/>
              </w:pBdr>
              <w:spacing w:after="24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will be able to implement and analyze the Alpha–Beta Pruning algorithm to optimize game tree search and improve decision-making efficiency</w:t>
            </w:r>
          </w:p>
        </w:tc>
      </w:tr>
    </w:tbl>
    <w:p w14:paraId="5AD19F57" w14:textId="77777777" w:rsidR="00AF486C" w:rsidRDefault="00AF486C">
      <w:pPr>
        <w:shd w:val="clear" w:color="auto" w:fill="FFFFFF"/>
        <w:spacing w:after="0" w:line="240" w:lineRule="auto"/>
        <w:ind w:left="-709"/>
        <w:rPr>
          <w:rFonts w:ascii="Times New Roman" w:eastAsia="Times New Roman" w:hAnsi="Times New Roman" w:cs="Times New Roman"/>
          <w:b/>
          <w:bCs/>
          <w:sz w:val="24"/>
          <w:szCs w:val="24"/>
        </w:rPr>
      </w:pPr>
    </w:p>
    <w:tbl>
      <w:tblPr>
        <w:tblStyle w:val="a2"/>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7FC27777" w14:textId="77777777">
        <w:tc>
          <w:tcPr>
            <w:tcW w:w="9782" w:type="dxa"/>
          </w:tcPr>
          <w:p w14:paraId="36DAB79B" w14:textId="77777777" w:rsidR="00AF486C"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AF486C" w14:paraId="35B54A69" w14:textId="77777777">
        <w:tc>
          <w:tcPr>
            <w:tcW w:w="9782" w:type="dxa"/>
          </w:tcPr>
          <w:p w14:paraId="626E1F57" w14:textId="77777777" w:rsidR="00AF486C"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CO2: Analyze and solve problems for goal-based agent architecture (searching and planning algorithms)</w:t>
            </w:r>
          </w:p>
        </w:tc>
      </w:tr>
    </w:tbl>
    <w:p w14:paraId="06F47703" w14:textId="77777777" w:rsidR="00AF486C" w:rsidRDefault="00AF486C">
      <w:pPr>
        <w:widowControl w:val="0"/>
        <w:spacing w:after="0" w:line="264" w:lineRule="auto"/>
        <w:ind w:hanging="851"/>
        <w:jc w:val="both"/>
        <w:rPr>
          <w:rFonts w:ascii="Times New Roman" w:eastAsia="Times New Roman" w:hAnsi="Times New Roman" w:cs="Times New Roman"/>
          <w:b/>
          <w:bCs/>
          <w:sz w:val="24"/>
          <w:szCs w:val="24"/>
        </w:rPr>
      </w:pPr>
    </w:p>
    <w:tbl>
      <w:tblPr>
        <w:tblStyle w:val="a3"/>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1FCC6D28" w14:textId="77777777">
        <w:tc>
          <w:tcPr>
            <w:tcW w:w="9782" w:type="dxa"/>
          </w:tcPr>
          <w:p w14:paraId="6B8671E6" w14:textId="77777777" w:rsidR="00AF486C"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AF486C" w14:paraId="7185B7A2" w14:textId="77777777">
        <w:tc>
          <w:tcPr>
            <w:tcW w:w="9782" w:type="dxa"/>
          </w:tcPr>
          <w:p w14:paraId="008460E4" w14:textId="77777777" w:rsidR="00AF486C"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sz w:val="20"/>
                <w:szCs w:val="20"/>
              </w:rPr>
              <w:t>https://www.geeksforgeeks.org/artificial-intelligence/alpha-beta-pruning-in-adversarial-search-algorithms/</w:t>
            </w:r>
          </w:p>
        </w:tc>
      </w:tr>
    </w:tbl>
    <w:p w14:paraId="31E2B385" w14:textId="77777777" w:rsidR="00AF486C" w:rsidRDefault="00AF486C">
      <w:pPr>
        <w:widowControl w:val="0"/>
        <w:spacing w:after="0" w:line="264" w:lineRule="auto"/>
        <w:ind w:hanging="851"/>
        <w:jc w:val="both"/>
        <w:rPr>
          <w:rFonts w:ascii="Times New Roman" w:eastAsia="Times New Roman" w:hAnsi="Times New Roman" w:cs="Times New Roman"/>
          <w:b/>
          <w:bCs/>
          <w:sz w:val="24"/>
          <w:szCs w:val="24"/>
        </w:rPr>
      </w:pPr>
    </w:p>
    <w:tbl>
      <w:tblPr>
        <w:tblStyle w:val="a4"/>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20449351" w14:textId="77777777">
        <w:tc>
          <w:tcPr>
            <w:tcW w:w="9782" w:type="dxa"/>
          </w:tcPr>
          <w:p w14:paraId="610DC976" w14:textId="77777777" w:rsidR="00AF486C" w:rsidRDefault="00000000">
            <w:pPr>
              <w:shd w:val="clear" w:color="auto" w:fill="FFFFFF"/>
              <w:ind w:left="-709" w:firstLine="709"/>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Theory:</w:t>
            </w:r>
          </w:p>
          <w:p w14:paraId="68F68D08" w14:textId="77777777" w:rsidR="00AF486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Alpha–Beta Pruning is an optimization technique used with the Minimax algorithm in game-playing scenarios such as Tic-Tac-Toe, Chess, and Checkers. The Minimax algorithm evaluates all possible moves in a game tree to determine the optimal decision for a player. However, this approach is computationally expensive as the number of nodes grows exponentially.</w:t>
            </w:r>
          </w:p>
          <w:p w14:paraId="558D4B97" w14:textId="77777777" w:rsidR="00AF486C" w:rsidRDefault="00AF486C">
            <w:pPr>
              <w:jc w:val="both"/>
              <w:rPr>
                <w:rFonts w:ascii="Times New Roman" w:eastAsia="Times New Roman" w:hAnsi="Times New Roman" w:cs="Times New Roman"/>
                <w:sz w:val="24"/>
                <w:szCs w:val="24"/>
              </w:rPr>
            </w:pPr>
          </w:p>
          <w:p w14:paraId="2899B7F9" w14:textId="77777777" w:rsidR="00AF486C" w:rsidRDefault="0000000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overcome this limitation, Alpha–Beta Pruning reduces the number of nodes evaluated by eliminating branches that cannot influence the final decision.</w:t>
            </w:r>
          </w:p>
          <w:p w14:paraId="2C339650" w14:textId="77777777" w:rsidR="00AF486C"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Working Principle: </w:t>
            </w:r>
            <w:r>
              <w:rPr>
                <w:rFonts w:ascii="Times New Roman" w:eastAsia="Times New Roman" w:hAnsi="Times New Roman" w:cs="Times New Roman"/>
                <w:sz w:val="24"/>
                <w:szCs w:val="24"/>
              </w:rPr>
              <w:t xml:space="preserve">The algorithm uses two values: </w:t>
            </w:r>
          </w:p>
          <w:p w14:paraId="521A4025" w14:textId="77777777" w:rsidR="00AF486C"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Alpha (α): The best value that the maximizing player (MAX) can guarantee so far.</w:t>
            </w:r>
          </w:p>
          <w:p w14:paraId="541BB76A" w14:textId="77777777" w:rsidR="00AF486C"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Beta (β): The best value that the minimizing player (MIN) can guarantee so far.</w:t>
            </w:r>
          </w:p>
          <w:p w14:paraId="46582D88" w14:textId="77777777" w:rsidR="00AF486C" w:rsidRDefault="00000000">
            <w:pPr>
              <w:spacing w:before="280" w:after="280"/>
              <w:rPr>
                <w:rFonts w:ascii="Times New Roman" w:eastAsia="Times New Roman" w:hAnsi="Times New Roman" w:cs="Times New Roman"/>
                <w:sz w:val="24"/>
                <w:szCs w:val="24"/>
              </w:rPr>
            </w:pPr>
            <w:sdt>
              <w:sdtPr>
                <w:tag w:val="goog_rdk_0"/>
                <w:id w:val="1042969323"/>
              </w:sdtPr>
              <w:sdtContent>
                <w:r>
                  <w:rPr>
                    <w:rFonts w:ascii="Cardo" w:eastAsia="Cardo" w:hAnsi="Cardo" w:cs="Cardo"/>
                    <w:sz w:val="24"/>
                    <w:szCs w:val="24"/>
                  </w:rPr>
                  <w:t>During the traversal of the game tree: If at any node, the condition α ≥ β is satisfied, further exploration of that branch is stopped. This is because that branch will not produce a better outcome than already explored options.</w:t>
                </w:r>
              </w:sdtContent>
            </w:sdt>
          </w:p>
          <w:p w14:paraId="3FD793F2"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Adversarial Search Concept: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Used in two-player competitive games</w:t>
            </w:r>
            <w:r>
              <w:rPr>
                <w:rFonts w:ascii="Times New Roman" w:eastAsia="Times New Roman" w:hAnsi="Times New Roman" w:cs="Times New Roman"/>
                <w:sz w:val="24"/>
                <w:szCs w:val="24"/>
              </w:rPr>
              <w:br/>
              <w:t>One player tries to maximize score (MAX)</w:t>
            </w:r>
            <w:r>
              <w:rPr>
                <w:rFonts w:ascii="Times New Roman" w:eastAsia="Times New Roman" w:hAnsi="Times New Roman" w:cs="Times New Roman"/>
                <w:sz w:val="24"/>
                <w:szCs w:val="24"/>
              </w:rPr>
              <w:br/>
              <w:t>Other tries to minimize score (MIN)</w:t>
            </w:r>
            <w:r>
              <w:rPr>
                <w:rFonts w:ascii="Times New Roman" w:eastAsia="Times New Roman" w:hAnsi="Times New Roman" w:cs="Times New Roman"/>
                <w:sz w:val="24"/>
                <w:szCs w:val="24"/>
              </w:rPr>
              <w:br/>
              <w:t>Examples: Chess, Tic-Tac-Toe</w:t>
            </w:r>
            <w:r>
              <w:rPr>
                <w:rFonts w:ascii="Times New Roman" w:eastAsia="Times New Roman" w:hAnsi="Times New Roman" w:cs="Times New Roman"/>
                <w:sz w:val="24"/>
                <w:szCs w:val="24"/>
              </w:rPr>
              <w:br/>
              <w:t>Uses game tree</w:t>
            </w:r>
          </w:p>
          <w:p w14:paraId="4C538713" w14:textId="77777777" w:rsidR="00AF486C" w:rsidRDefault="00AF486C">
            <w:pPr>
              <w:rPr>
                <w:rFonts w:ascii="Times New Roman" w:eastAsia="Times New Roman" w:hAnsi="Times New Roman" w:cs="Times New Roman"/>
                <w:b/>
                <w:bCs/>
                <w:sz w:val="24"/>
                <w:szCs w:val="24"/>
              </w:rPr>
            </w:pPr>
          </w:p>
          <w:p w14:paraId="3B71CDC7"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Alpha-beta pruning algorithm:</w:t>
            </w:r>
            <w:r>
              <w:rPr>
                <w:rFonts w:ascii="Times New Roman" w:eastAsia="Times New Roman" w:hAnsi="Times New Roman" w:cs="Times New Roman"/>
                <w:b/>
                <w:bCs/>
                <w:sz w:val="24"/>
                <w:szCs w:val="24"/>
              </w:rPr>
              <w:br/>
            </w:r>
            <w:sdt>
              <w:sdtPr>
                <w:tag w:val="goog_rdk_1"/>
                <w:id w:val="-2084020379"/>
              </w:sdtPr>
              <w:sdtContent>
                <w:r>
                  <w:rPr>
                    <w:rFonts w:ascii="Cardo" w:eastAsia="Cardo" w:hAnsi="Cardo" w:cs="Cardo"/>
                    <w:sz w:val="24"/>
                    <w:szCs w:val="24"/>
                  </w:rPr>
                  <w:t>Begin with α = −∞ and β = +∞</w:t>
                </w:r>
              </w:sdtContent>
            </w:sdt>
          </w:p>
          <w:p w14:paraId="17F01806"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nodes using depth-first search</w:t>
            </w:r>
          </w:p>
          <w:p w14:paraId="70D651A7"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 each level:</w:t>
            </w:r>
          </w:p>
          <w:p w14:paraId="69076BB3" w14:textId="77777777" w:rsidR="00AF486C"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MAX tries to increase α</w:t>
            </w:r>
          </w:p>
          <w:p w14:paraId="5CBBB1EE" w14:textId="77777777" w:rsidR="00AF486C"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MIN tries to decrease β</w:t>
            </w:r>
          </w:p>
          <w:p w14:paraId="27A5D3A0" w14:textId="77777777" w:rsidR="00AF486C" w:rsidRDefault="00000000">
            <w:pPr>
              <w:rPr>
                <w:rFonts w:ascii="Times New Roman" w:eastAsia="Times New Roman" w:hAnsi="Times New Roman" w:cs="Times New Roman"/>
                <w:sz w:val="24"/>
                <w:szCs w:val="24"/>
              </w:rPr>
            </w:pPr>
            <w:sdt>
              <w:sdtPr>
                <w:tag w:val="goog_rdk_2"/>
                <w:id w:val="228865982"/>
              </w:sdtPr>
              <w:sdtContent>
                <w:r>
                  <w:rPr>
                    <w:rFonts w:ascii="Cardo" w:eastAsia="Cardo" w:hAnsi="Cardo" w:cs="Cardo"/>
                    <w:sz w:val="24"/>
                    <w:szCs w:val="24"/>
                  </w:rPr>
                  <w:t>If at any point:</w:t>
                </w:r>
                <w:r>
                  <w:rPr>
                    <w:rFonts w:ascii="Cardo" w:eastAsia="Cardo" w:hAnsi="Cardo" w:cs="Cardo"/>
                    <w:sz w:val="24"/>
                    <w:szCs w:val="24"/>
                  </w:rPr>
                  <w:br/>
                  <w:t>α ≥ β → prune remaining subtree</w:t>
                </w:r>
                <w:r>
                  <w:rPr>
                    <w:rFonts w:ascii="Cardo" w:eastAsia="Cardo" w:hAnsi="Cardo" w:cs="Cardo"/>
                    <w:sz w:val="24"/>
                    <w:szCs w:val="24"/>
                  </w:rPr>
                  <w:br/>
                  <w:t>Continue until reaching leaf nodes or pruning occurs</w:t>
                </w:r>
              </w:sdtContent>
            </w:sdt>
          </w:p>
          <w:p w14:paraId="1FB464A3"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value at root = optimal decision</w:t>
            </w:r>
          </w:p>
          <w:p w14:paraId="66858DF0" w14:textId="77777777" w:rsidR="00AF486C" w:rsidRDefault="00AF486C">
            <w:pPr>
              <w:jc w:val="both"/>
              <w:rPr>
                <w:rFonts w:ascii="Times New Roman" w:eastAsia="Times New Roman" w:hAnsi="Times New Roman" w:cs="Times New Roman"/>
                <w:b/>
                <w:bCs/>
                <w:sz w:val="24"/>
                <w:szCs w:val="24"/>
              </w:rPr>
            </w:pPr>
          </w:p>
          <w:p w14:paraId="2CA33064" w14:textId="77777777" w:rsidR="00AF486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Chosen Problem: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Determine the best move for a player in a Tic-Tac-Toe game using Alpha–Beta Pruning.</w:t>
            </w:r>
          </w:p>
          <w:p w14:paraId="0B843E01" w14:textId="77777777" w:rsidR="00AF486C" w:rsidRDefault="00AF486C">
            <w:pPr>
              <w:rPr>
                <w:rFonts w:ascii="Times New Roman" w:eastAsia="Times New Roman" w:hAnsi="Times New Roman" w:cs="Times New Roman"/>
                <w:b/>
                <w:bCs/>
                <w:sz w:val="24"/>
                <w:szCs w:val="24"/>
              </w:rPr>
            </w:pPr>
          </w:p>
          <w:p w14:paraId="6B4B5F63" w14:textId="77777777" w:rsidR="00AF486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tree for chosen Problem:</w:t>
            </w:r>
          </w:p>
          <w:p w14:paraId="45974D8E" w14:textId="77777777" w:rsidR="00AF486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6E6EBF" wp14:editId="319B506E">
                  <wp:extent cx="5295900" cy="2757736"/>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b="58148"/>
                          <a:stretch>
                            <a:fillRect/>
                          </a:stretch>
                        </pic:blipFill>
                        <pic:spPr>
                          <a:xfrm>
                            <a:off x="0" y="0"/>
                            <a:ext cx="5295900" cy="2757736"/>
                          </a:xfrm>
                          <a:prstGeom prst="rect">
                            <a:avLst/>
                          </a:prstGeom>
                          <a:ln/>
                        </pic:spPr>
                      </pic:pic>
                    </a:graphicData>
                  </a:graphic>
                </wp:inline>
              </w:drawing>
            </w:r>
          </w:p>
          <w:p w14:paraId="58870C56" w14:textId="77777777" w:rsidR="00AF486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E696AE5" wp14:editId="1D36B25A">
                  <wp:extent cx="5295900" cy="380498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42021"/>
                          <a:stretch>
                            <a:fillRect/>
                          </a:stretch>
                        </pic:blipFill>
                        <pic:spPr>
                          <a:xfrm>
                            <a:off x="0" y="0"/>
                            <a:ext cx="5295900" cy="3804989"/>
                          </a:xfrm>
                          <a:prstGeom prst="rect">
                            <a:avLst/>
                          </a:prstGeom>
                          <a:ln/>
                        </pic:spPr>
                      </pic:pic>
                    </a:graphicData>
                  </a:graphic>
                </wp:inline>
              </w:drawing>
            </w:r>
          </w:p>
          <w:p w14:paraId="4FF13195" w14:textId="77777777" w:rsidR="00AF486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664F465" wp14:editId="7A00AE64">
                  <wp:extent cx="5953125" cy="386263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b="36236"/>
                          <a:stretch>
                            <a:fillRect/>
                          </a:stretch>
                        </pic:blipFill>
                        <pic:spPr>
                          <a:xfrm>
                            <a:off x="0" y="0"/>
                            <a:ext cx="5953125" cy="3862636"/>
                          </a:xfrm>
                          <a:prstGeom prst="rect">
                            <a:avLst/>
                          </a:prstGeom>
                          <a:ln/>
                        </pic:spPr>
                      </pic:pic>
                    </a:graphicData>
                  </a:graphic>
                </wp:inline>
              </w:drawing>
            </w:r>
          </w:p>
          <w:p w14:paraId="73080202" w14:textId="77777777" w:rsidR="00AF486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72F1B28" wp14:editId="35318581">
                  <wp:extent cx="5953125" cy="223336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63017"/>
                          <a:stretch>
                            <a:fillRect/>
                          </a:stretch>
                        </pic:blipFill>
                        <pic:spPr>
                          <a:xfrm>
                            <a:off x="0" y="0"/>
                            <a:ext cx="5953125" cy="2233364"/>
                          </a:xfrm>
                          <a:prstGeom prst="rect">
                            <a:avLst/>
                          </a:prstGeom>
                          <a:ln/>
                        </pic:spPr>
                      </pic:pic>
                    </a:graphicData>
                  </a:graphic>
                </wp:inline>
              </w:drawing>
            </w:r>
          </w:p>
          <w:p w14:paraId="1542019D" w14:textId="77777777" w:rsidR="00AF486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114300" distB="114300" distL="114300" distR="114300" wp14:anchorId="47DB73A4" wp14:editId="48F022E2">
                  <wp:extent cx="3238500" cy="2857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238500" cy="285750"/>
                          </a:xfrm>
                          <a:prstGeom prst="rect">
                            <a:avLst/>
                          </a:prstGeom>
                          <a:ln/>
                        </pic:spPr>
                      </pic:pic>
                    </a:graphicData>
                  </a:graphic>
                </wp:inline>
              </w:drawing>
            </w:r>
          </w:p>
        </w:tc>
      </w:tr>
    </w:tbl>
    <w:p w14:paraId="01D45582" w14:textId="77777777" w:rsidR="00AF486C" w:rsidRDefault="00AF486C">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5"/>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5A29FDCE" w14:textId="77777777">
        <w:tc>
          <w:tcPr>
            <w:tcW w:w="9782" w:type="dxa"/>
          </w:tcPr>
          <w:p w14:paraId="49E10FDA" w14:textId="77777777" w:rsidR="00AF486C"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AF486C" w14:paraId="06EC5E3B" w14:textId="77777777">
        <w:trPr>
          <w:trHeight w:val="398"/>
        </w:trPr>
        <w:tc>
          <w:tcPr>
            <w:tcW w:w="9782" w:type="dxa"/>
          </w:tcPr>
          <w:p w14:paraId="17FAAFFD" w14:textId="7D595C32" w:rsidR="00AF486C" w:rsidRPr="00571093" w:rsidRDefault="00000000">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sidRPr="00571093">
              <w:rPr>
                <w:rFonts w:ascii="Times New Roman" w:eastAsia="Times New Roman" w:hAnsi="Times New Roman" w:cs="Times New Roman"/>
                <w:b/>
                <w:bCs/>
                <w:color w:val="000000"/>
                <w:sz w:val="24"/>
                <w:szCs w:val="24"/>
              </w:rPr>
              <w:t>Does Alpha–Beta pruning affect the final decision of Minimax? Explain.</w:t>
            </w:r>
            <w:r w:rsidR="00321BE3">
              <w:rPr>
                <w:rFonts w:ascii="Times New Roman" w:eastAsia="Times New Roman" w:hAnsi="Times New Roman" w:cs="Times New Roman"/>
                <w:b/>
                <w:bCs/>
                <w:color w:val="000000"/>
                <w:sz w:val="24"/>
                <w:szCs w:val="24"/>
              </w:rPr>
              <w:br/>
            </w:r>
            <w:r w:rsidR="00321BE3" w:rsidRPr="00321BE3">
              <w:rPr>
                <w:rFonts w:ascii="Times New Roman" w:eastAsia="Times New Roman" w:hAnsi="Times New Roman" w:cs="Times New Roman"/>
                <w:color w:val="000000"/>
                <w:sz w:val="24"/>
                <w:szCs w:val="24"/>
              </w:rPr>
              <w:t>No, Alpha–Beta pruning does not affect the final decision of the Minimax algorithm. It only reduces the number of nodes evaluated by pruning unnecessary branches, while still ensuring the same optimal result as Minimax.</w:t>
            </w:r>
          </w:p>
          <w:p w14:paraId="7D8D85D3" w14:textId="77777777" w:rsidR="00571093" w:rsidRPr="00571093" w:rsidRDefault="00571093" w:rsidP="00571093">
            <w:pPr>
              <w:pBdr>
                <w:top w:val="nil"/>
                <w:left w:val="nil"/>
                <w:bottom w:val="nil"/>
                <w:right w:val="nil"/>
                <w:between w:val="nil"/>
              </w:pBdr>
              <w:ind w:left="360"/>
              <w:rPr>
                <w:rFonts w:ascii="Times New Roman" w:eastAsia="Times New Roman" w:hAnsi="Times New Roman" w:cs="Times New Roman"/>
                <w:b/>
                <w:bCs/>
                <w:color w:val="000000"/>
                <w:sz w:val="24"/>
                <w:szCs w:val="24"/>
              </w:rPr>
            </w:pPr>
          </w:p>
          <w:p w14:paraId="7A9637D2" w14:textId="58CE4DDA" w:rsidR="00AF486C" w:rsidRPr="00571093" w:rsidRDefault="00000000">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sidRPr="00571093">
              <w:rPr>
                <w:rFonts w:ascii="Times New Roman" w:eastAsia="Times New Roman" w:hAnsi="Times New Roman" w:cs="Times New Roman"/>
                <w:b/>
                <w:bCs/>
                <w:color w:val="000000"/>
                <w:sz w:val="24"/>
                <w:szCs w:val="24"/>
              </w:rPr>
              <w:t xml:space="preserve">In which types of problems </w:t>
            </w:r>
            <w:proofErr w:type="gramStart"/>
            <w:r w:rsidRPr="00571093">
              <w:rPr>
                <w:rFonts w:ascii="Times New Roman" w:eastAsia="Times New Roman" w:hAnsi="Times New Roman" w:cs="Times New Roman"/>
                <w:b/>
                <w:bCs/>
                <w:color w:val="000000"/>
                <w:sz w:val="24"/>
                <w:szCs w:val="24"/>
              </w:rPr>
              <w:t>is</w:t>
            </w:r>
            <w:proofErr w:type="gramEnd"/>
            <w:r w:rsidRPr="00571093">
              <w:rPr>
                <w:rFonts w:ascii="Times New Roman" w:eastAsia="Times New Roman" w:hAnsi="Times New Roman" w:cs="Times New Roman"/>
                <w:b/>
                <w:bCs/>
                <w:color w:val="000000"/>
                <w:sz w:val="24"/>
                <w:szCs w:val="24"/>
              </w:rPr>
              <w:t xml:space="preserve"> Alpha–Beta pruning commonly used?</w:t>
            </w:r>
          </w:p>
          <w:p w14:paraId="21872620" w14:textId="712DBF40" w:rsidR="00571093" w:rsidRPr="00321BE3" w:rsidRDefault="00321BE3" w:rsidP="00571093">
            <w:pPr>
              <w:pBdr>
                <w:top w:val="nil"/>
                <w:left w:val="nil"/>
                <w:bottom w:val="nil"/>
                <w:right w:val="nil"/>
                <w:between w:val="nil"/>
              </w:pBdr>
              <w:ind w:left="360"/>
              <w:rPr>
                <w:rFonts w:ascii="Times New Roman" w:eastAsia="Times New Roman" w:hAnsi="Times New Roman" w:cs="Times New Roman"/>
                <w:b/>
                <w:bCs/>
                <w:color w:val="000000"/>
                <w:sz w:val="24"/>
                <w:szCs w:val="24"/>
              </w:rPr>
            </w:pPr>
            <w:r w:rsidRPr="00321BE3">
              <w:rPr>
                <w:rFonts w:ascii="Times New Roman" w:eastAsia="Times New Roman" w:hAnsi="Times New Roman" w:cs="Times New Roman"/>
                <w:color w:val="000000"/>
                <w:sz w:val="24"/>
                <w:szCs w:val="24"/>
              </w:rPr>
              <w:t>Alpha–Beta pruning is commonly used in adversarial search problems such as two-player games like Tic-Tac-Toe, Chess, and Checkers, where one player tries to maximize the score and the other tries to minimize it.</w:t>
            </w:r>
            <w:r w:rsidRPr="00321BE3">
              <w:rPr>
                <w:rFonts w:ascii="Times New Roman" w:eastAsia="Times New Roman" w:hAnsi="Times New Roman" w:cs="Times New Roman"/>
                <w:b/>
                <w:bCs/>
                <w:color w:val="000000"/>
                <w:sz w:val="24"/>
                <w:szCs w:val="24"/>
              </w:rPr>
              <w:br/>
            </w:r>
          </w:p>
          <w:p w14:paraId="411F977D" w14:textId="4D1EB0DE" w:rsidR="00AF486C" w:rsidRPr="00571093" w:rsidRDefault="00000000">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sidRPr="00571093">
              <w:rPr>
                <w:rFonts w:ascii="Times New Roman" w:eastAsia="Times New Roman" w:hAnsi="Times New Roman" w:cs="Times New Roman"/>
                <w:b/>
                <w:bCs/>
                <w:color w:val="000000"/>
                <w:sz w:val="24"/>
                <w:szCs w:val="24"/>
              </w:rPr>
              <w:t>How does the order of node evaluation affect the efficiency of Alpha–Beta pruning?</w:t>
            </w:r>
            <w:r w:rsidR="00321BE3">
              <w:rPr>
                <w:rFonts w:ascii="Times New Roman" w:eastAsia="Times New Roman" w:hAnsi="Times New Roman" w:cs="Times New Roman"/>
                <w:b/>
                <w:bCs/>
                <w:color w:val="000000"/>
                <w:sz w:val="24"/>
                <w:szCs w:val="24"/>
              </w:rPr>
              <w:br/>
            </w:r>
            <w:r w:rsidR="00321BE3" w:rsidRPr="00321BE3">
              <w:rPr>
                <w:rFonts w:ascii="Times New Roman" w:eastAsia="Times New Roman" w:hAnsi="Times New Roman" w:cs="Times New Roman"/>
                <w:color w:val="000000"/>
                <w:sz w:val="24"/>
                <w:szCs w:val="24"/>
              </w:rPr>
              <w:t xml:space="preserve">The efficiency of Alpha–Beta pruning depends heavily on the order of node evaluation. If the best moves are evaluated first, more branches are pruned, leading to faster performance. Poor ordering results in fewer </w:t>
            </w:r>
            <w:proofErr w:type="spellStart"/>
            <w:r w:rsidR="00321BE3" w:rsidRPr="00321BE3">
              <w:rPr>
                <w:rFonts w:ascii="Times New Roman" w:eastAsia="Times New Roman" w:hAnsi="Times New Roman" w:cs="Times New Roman"/>
                <w:color w:val="000000"/>
                <w:sz w:val="24"/>
                <w:szCs w:val="24"/>
              </w:rPr>
              <w:t>prunings</w:t>
            </w:r>
            <w:proofErr w:type="spellEnd"/>
            <w:r w:rsidR="00321BE3" w:rsidRPr="00321BE3">
              <w:rPr>
                <w:rFonts w:ascii="Times New Roman" w:eastAsia="Times New Roman" w:hAnsi="Times New Roman" w:cs="Times New Roman"/>
                <w:color w:val="000000"/>
                <w:sz w:val="24"/>
                <w:szCs w:val="24"/>
              </w:rPr>
              <w:t xml:space="preserve"> and reduced efficiency.</w:t>
            </w:r>
          </w:p>
          <w:p w14:paraId="2E40AFFC" w14:textId="77777777" w:rsidR="00571093" w:rsidRPr="00571093" w:rsidRDefault="00571093" w:rsidP="00571093">
            <w:pPr>
              <w:pBdr>
                <w:top w:val="nil"/>
                <w:left w:val="nil"/>
                <w:bottom w:val="nil"/>
                <w:right w:val="nil"/>
                <w:between w:val="nil"/>
              </w:pBdr>
              <w:ind w:left="360"/>
              <w:rPr>
                <w:rFonts w:ascii="Times New Roman" w:eastAsia="Times New Roman" w:hAnsi="Times New Roman" w:cs="Times New Roman"/>
                <w:b/>
                <w:bCs/>
                <w:color w:val="000000"/>
                <w:sz w:val="24"/>
                <w:szCs w:val="24"/>
              </w:rPr>
            </w:pPr>
          </w:p>
          <w:p w14:paraId="2A5E83A0" w14:textId="1541C5BD" w:rsidR="00AF486C" w:rsidRPr="00321BE3" w:rsidRDefault="00000000" w:rsidP="00321BE3">
            <w:pPr>
              <w:numPr>
                <w:ilvl w:val="0"/>
                <w:numId w:val="3"/>
              </w:numPr>
              <w:pBdr>
                <w:top w:val="nil"/>
                <w:left w:val="nil"/>
                <w:bottom w:val="nil"/>
                <w:right w:val="nil"/>
                <w:between w:val="nil"/>
              </w:pBdr>
              <w:rPr>
                <w:rFonts w:ascii="Times New Roman" w:eastAsia="Times New Roman" w:hAnsi="Times New Roman" w:cs="Times New Roman"/>
                <w:b/>
                <w:bCs/>
                <w:color w:val="000000"/>
                <w:sz w:val="24"/>
                <w:szCs w:val="24"/>
              </w:rPr>
            </w:pPr>
            <w:r w:rsidRPr="00571093">
              <w:rPr>
                <w:rFonts w:ascii="Times New Roman" w:eastAsia="Times New Roman" w:hAnsi="Times New Roman" w:cs="Times New Roman"/>
                <w:b/>
                <w:bCs/>
                <w:color w:val="000000"/>
                <w:sz w:val="24"/>
                <w:szCs w:val="24"/>
              </w:rPr>
              <w:t>What is the best-case and worst-case performance of Alpha–Beta pruning?</w:t>
            </w:r>
            <w:r w:rsidR="00321BE3">
              <w:rPr>
                <w:rFonts w:ascii="Times New Roman" w:eastAsia="Times New Roman" w:hAnsi="Times New Roman" w:cs="Times New Roman"/>
                <w:b/>
                <w:bCs/>
                <w:color w:val="000000"/>
                <w:sz w:val="24"/>
                <w:szCs w:val="24"/>
              </w:rPr>
              <w:br/>
            </w:r>
            <w:r w:rsidR="00321BE3" w:rsidRPr="00321BE3">
              <w:rPr>
                <w:rFonts w:ascii="Times New Roman" w:eastAsia="Times New Roman" w:hAnsi="Times New Roman" w:cs="Times New Roman"/>
                <w:color w:val="000000"/>
                <w:sz w:val="24"/>
                <w:szCs w:val="24"/>
              </w:rPr>
              <w:t>In the best case, Alpha–Beta pruning reduces the time complexity from O(</w:t>
            </w:r>
            <w:proofErr w:type="spellStart"/>
            <w:r w:rsidR="00321BE3" w:rsidRPr="00321BE3">
              <w:rPr>
                <w:rFonts w:ascii="Times New Roman" w:eastAsia="Times New Roman" w:hAnsi="Times New Roman" w:cs="Times New Roman"/>
                <w:color w:val="000000"/>
                <w:sz w:val="24"/>
                <w:szCs w:val="24"/>
              </w:rPr>
              <w:t>b^d</w:t>
            </w:r>
            <w:proofErr w:type="spellEnd"/>
            <w:r w:rsidR="00321BE3" w:rsidRPr="00321BE3">
              <w:rPr>
                <w:rFonts w:ascii="Times New Roman" w:eastAsia="Times New Roman" w:hAnsi="Times New Roman" w:cs="Times New Roman"/>
                <w:color w:val="000000"/>
                <w:sz w:val="24"/>
                <w:szCs w:val="24"/>
              </w:rPr>
              <w:t>) to approximately O(b^(d/2)), making it much faster. In the worst case, it behaves like the standard Minimax algorithm with complexity O(</w:t>
            </w:r>
            <w:proofErr w:type="spellStart"/>
            <w:r w:rsidR="00321BE3" w:rsidRPr="00321BE3">
              <w:rPr>
                <w:rFonts w:ascii="Times New Roman" w:eastAsia="Times New Roman" w:hAnsi="Times New Roman" w:cs="Times New Roman"/>
                <w:color w:val="000000"/>
                <w:sz w:val="24"/>
                <w:szCs w:val="24"/>
              </w:rPr>
              <w:t>b^d</w:t>
            </w:r>
            <w:proofErr w:type="spellEnd"/>
            <w:r w:rsidR="00321BE3" w:rsidRPr="00321BE3">
              <w:rPr>
                <w:rFonts w:ascii="Times New Roman" w:eastAsia="Times New Roman" w:hAnsi="Times New Roman" w:cs="Times New Roman"/>
                <w:color w:val="000000"/>
                <w:sz w:val="24"/>
                <w:szCs w:val="24"/>
              </w:rPr>
              <w:t>), where no pruning occurs</w:t>
            </w:r>
            <w:r w:rsidR="00321BE3">
              <w:rPr>
                <w:rFonts w:ascii="Times New Roman" w:eastAsia="Times New Roman" w:hAnsi="Times New Roman" w:cs="Times New Roman"/>
                <w:color w:val="000000"/>
                <w:sz w:val="24"/>
                <w:szCs w:val="24"/>
              </w:rPr>
              <w:t>.</w:t>
            </w:r>
          </w:p>
        </w:tc>
      </w:tr>
    </w:tbl>
    <w:p w14:paraId="34E7AD64" w14:textId="77777777" w:rsidR="00AF486C" w:rsidRDefault="00AF486C">
      <w:pPr>
        <w:widowControl w:val="0"/>
        <w:spacing w:after="0" w:line="264" w:lineRule="auto"/>
        <w:ind w:hanging="851"/>
        <w:jc w:val="both"/>
        <w:rPr>
          <w:rFonts w:ascii="Times New Roman" w:eastAsia="Times New Roman" w:hAnsi="Times New Roman" w:cs="Times New Roman"/>
          <w:b/>
          <w:bCs/>
          <w:sz w:val="24"/>
          <w:szCs w:val="24"/>
        </w:rPr>
      </w:pPr>
    </w:p>
    <w:tbl>
      <w:tblPr>
        <w:tblStyle w:val="a6"/>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F486C" w14:paraId="394407F4" w14:textId="77777777">
        <w:tc>
          <w:tcPr>
            <w:tcW w:w="9782" w:type="dxa"/>
          </w:tcPr>
          <w:p w14:paraId="36F39265" w14:textId="77777777" w:rsidR="00AF486C"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AF486C" w14:paraId="3BC1F194" w14:textId="77777777">
        <w:tc>
          <w:tcPr>
            <w:tcW w:w="9782" w:type="dxa"/>
          </w:tcPr>
          <w:p w14:paraId="01F1FEA0" w14:textId="0252BB34" w:rsidR="00AF486C" w:rsidRDefault="00321BE3">
            <w:pPr>
              <w:jc w:val="both"/>
              <w:rPr>
                <w:rFonts w:ascii="Times New Roman" w:eastAsia="Times New Roman" w:hAnsi="Times New Roman" w:cs="Times New Roman"/>
                <w:sz w:val="24"/>
                <w:szCs w:val="24"/>
              </w:rPr>
            </w:pPr>
            <w:r w:rsidRPr="00321BE3">
              <w:rPr>
                <w:rFonts w:ascii="Times New Roman" w:eastAsia="Times New Roman" w:hAnsi="Times New Roman" w:cs="Times New Roman"/>
                <w:sz w:val="24"/>
                <w:szCs w:val="24"/>
              </w:rPr>
              <w:t>This experiment successfully demonstrated the implementation of the Alpha–Beta pruning algorithm to optimize the Minimax search in a game-playing scenario. The experiment showed how pruning reduces the number of nodes evaluated without affecting the final decision. It improved understanding of adversarial search, decision-making strategies, and the importance of efficient search techniques in AI applications.</w:t>
            </w:r>
          </w:p>
        </w:tc>
      </w:tr>
    </w:tbl>
    <w:p w14:paraId="1A5D901D" w14:textId="77777777" w:rsidR="00AF486C" w:rsidRDefault="00AF486C">
      <w:pPr>
        <w:shd w:val="clear" w:color="auto" w:fill="FFFFFF"/>
        <w:spacing w:before="280" w:line="240" w:lineRule="auto"/>
        <w:rPr>
          <w:rFonts w:ascii="Times New Roman" w:eastAsia="Times New Roman" w:hAnsi="Times New Roman" w:cs="Times New Roman"/>
          <w:b/>
          <w:bCs/>
          <w:color w:val="222222"/>
          <w:sz w:val="24"/>
          <w:szCs w:val="24"/>
        </w:rPr>
      </w:pPr>
    </w:p>
    <w:sectPr w:rsidR="00AF486C">
      <w:headerReference w:type="default" r:id="rId11"/>
      <w:footerReference w:type="default" r:id="rId12"/>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869B" w14:textId="77777777" w:rsidR="004A3E54" w:rsidRDefault="004A3E54">
      <w:pPr>
        <w:spacing w:after="0" w:line="240" w:lineRule="auto"/>
      </w:pPr>
      <w:r>
        <w:separator/>
      </w:r>
    </w:p>
  </w:endnote>
  <w:endnote w:type="continuationSeparator" w:id="0">
    <w:p w14:paraId="593A0298" w14:textId="77777777" w:rsidR="004A3E54" w:rsidRDefault="004A3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C60957-2DB6-468E-8EAA-E39831470FA6}"/>
    <w:embedBold r:id="rId2" w:fontKey="{EFD01147-5366-4A1D-B412-25BBC0924727}"/>
  </w:font>
  <w:font w:name="Georgia">
    <w:panose1 w:val="02040502050405020303"/>
    <w:charset w:val="00"/>
    <w:family w:val="roman"/>
    <w:pitch w:val="variable"/>
    <w:sig w:usb0="00000287" w:usb1="00000000" w:usb2="00000000" w:usb3="00000000" w:csb0="0000009F" w:csb1="00000000"/>
    <w:embedItalic r:id="rId3" w:fontKey="{ABC00372-F907-4A3C-86FF-3A9226D00651}"/>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AFB91CC1-6EAC-495C-8D74-8ECA4D531F06}"/>
  </w:font>
  <w:font w:name="Cambria">
    <w:panose1 w:val="02040503050406030204"/>
    <w:charset w:val="00"/>
    <w:family w:val="roman"/>
    <w:pitch w:val="variable"/>
    <w:sig w:usb0="E00006FF" w:usb1="420024FF" w:usb2="02000000" w:usb3="00000000" w:csb0="0000019F" w:csb1="00000000"/>
    <w:embedRegular r:id="rId5" w:fontKey="{D2763BCB-1BAC-485B-995D-2F4E7B5804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340D" w14:textId="77777777" w:rsidR="00AF486C" w:rsidRDefault="00AF486C"/>
  <w:tbl>
    <w:tblPr>
      <w:tblStyle w:val="a8"/>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AF486C" w14:paraId="026AF757" w14:textId="77777777">
      <w:tc>
        <w:tcPr>
          <w:tcW w:w="4679" w:type="dxa"/>
        </w:tcPr>
        <w:p w14:paraId="154CB3DD" w14:textId="77777777" w:rsidR="00AF486C"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Artificial Intelligence Laboratory</w:t>
          </w:r>
        </w:p>
      </w:tc>
      <w:tc>
        <w:tcPr>
          <w:tcW w:w="2409" w:type="dxa"/>
        </w:tcPr>
        <w:p w14:paraId="3A9CD04B" w14:textId="77777777" w:rsidR="00AF486C"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VI</w:t>
          </w:r>
        </w:p>
      </w:tc>
      <w:tc>
        <w:tcPr>
          <w:tcW w:w="3828" w:type="dxa"/>
        </w:tcPr>
        <w:p w14:paraId="2CEFB121" w14:textId="77777777" w:rsidR="00AF486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5-26</w:t>
          </w:r>
        </w:p>
      </w:tc>
    </w:tr>
    <w:tr w:rsidR="00AF486C" w14:paraId="05DB4A23" w14:textId="77777777">
      <w:tc>
        <w:tcPr>
          <w:tcW w:w="4679" w:type="dxa"/>
        </w:tcPr>
        <w:p w14:paraId="5C9F687F" w14:textId="77777777" w:rsidR="00AF486C" w:rsidRDefault="00AF486C">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6A78AA33" w14:textId="77777777" w:rsidR="00AF486C" w:rsidRDefault="00AF486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3226641C" w14:textId="77777777" w:rsidR="00AF486C" w:rsidRDefault="00AF486C">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48B7CA86" w14:textId="77777777" w:rsidR="00AF486C" w:rsidRDefault="00AF486C">
    <w:pPr>
      <w:pBdr>
        <w:top w:val="nil"/>
        <w:left w:val="nil"/>
        <w:bottom w:val="nil"/>
        <w:right w:val="nil"/>
        <w:between w:val="nil"/>
      </w:pBdr>
      <w:tabs>
        <w:tab w:val="center" w:pos="4680"/>
        <w:tab w:val="right" w:pos="9360"/>
      </w:tabs>
      <w:spacing w:after="0" w:line="240" w:lineRule="auto"/>
      <w:ind w:left="-1440"/>
      <w:jc w:val="center"/>
      <w:rPr>
        <w:color w:val="000000"/>
      </w:rPr>
    </w:pPr>
  </w:p>
  <w:p w14:paraId="4DE15E28" w14:textId="77777777" w:rsidR="00AF486C" w:rsidRDefault="00AF486C">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723B" w14:textId="77777777" w:rsidR="004A3E54" w:rsidRDefault="004A3E54">
      <w:pPr>
        <w:spacing w:after="0" w:line="240" w:lineRule="auto"/>
      </w:pPr>
      <w:r>
        <w:separator/>
      </w:r>
    </w:p>
  </w:footnote>
  <w:footnote w:type="continuationSeparator" w:id="0">
    <w:p w14:paraId="10C07C6C" w14:textId="77777777" w:rsidR="004A3E54" w:rsidRDefault="004A3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D411" w14:textId="77777777" w:rsidR="00AF486C" w:rsidRDefault="00AF486C">
    <w:pPr>
      <w:pBdr>
        <w:top w:val="nil"/>
        <w:left w:val="nil"/>
        <w:bottom w:val="nil"/>
        <w:right w:val="nil"/>
        <w:between w:val="nil"/>
      </w:pBdr>
      <w:tabs>
        <w:tab w:val="center" w:pos="4680"/>
        <w:tab w:val="right" w:pos="9360"/>
      </w:tabs>
      <w:spacing w:after="0" w:line="240" w:lineRule="auto"/>
      <w:rPr>
        <w:color w:val="000000"/>
      </w:rPr>
    </w:pPr>
  </w:p>
  <w:tbl>
    <w:tblPr>
      <w:tblStyle w:val="a7"/>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AF486C" w14:paraId="582CCD43" w14:textId="77777777">
      <w:trPr>
        <w:trHeight w:val="907"/>
      </w:trPr>
      <w:tc>
        <w:tcPr>
          <w:tcW w:w="3572" w:type="dxa"/>
        </w:tcPr>
        <w:p w14:paraId="134773FC" w14:textId="77777777" w:rsidR="00AF486C" w:rsidRDefault="00000000">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545BBB1A" wp14:editId="5E25AB6F">
                <wp:extent cx="2131060" cy="6769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37393BED" w14:textId="77777777" w:rsidR="00AF486C"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29BCC179" w14:textId="77777777" w:rsidR="00AF486C"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95718A5" w14:textId="77777777" w:rsidR="00AF486C"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2D595C0B" w14:textId="77777777" w:rsidR="00AF486C"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662EBD1B" wp14:editId="2A199159">
                <wp:extent cx="982980" cy="609600"/>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49CB772E" w14:textId="77777777" w:rsidR="00AF486C" w:rsidRDefault="00AF486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BA3"/>
    <w:multiLevelType w:val="multilevel"/>
    <w:tmpl w:val="EB4A0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3A4A1F"/>
    <w:multiLevelType w:val="multilevel"/>
    <w:tmpl w:val="8F043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41856B4"/>
    <w:multiLevelType w:val="multilevel"/>
    <w:tmpl w:val="1B981B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0F0231C"/>
    <w:multiLevelType w:val="multilevel"/>
    <w:tmpl w:val="30C4410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26B6956"/>
    <w:multiLevelType w:val="multilevel"/>
    <w:tmpl w:val="B0B80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3501655">
    <w:abstractNumId w:val="1"/>
  </w:num>
  <w:num w:numId="2" w16cid:durableId="847871439">
    <w:abstractNumId w:val="3"/>
  </w:num>
  <w:num w:numId="3" w16cid:durableId="2079938254">
    <w:abstractNumId w:val="2"/>
  </w:num>
  <w:num w:numId="4" w16cid:durableId="921178411">
    <w:abstractNumId w:val="0"/>
  </w:num>
  <w:num w:numId="5" w16cid:durableId="1003705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86C"/>
    <w:rsid w:val="00321BE3"/>
    <w:rsid w:val="004A3E54"/>
    <w:rsid w:val="00571093"/>
    <w:rsid w:val="00AF486C"/>
    <w:rsid w:val="00C53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FF45"/>
  <w15:docId w15:val="{28C25394-4B02-4556-997B-6F0F4604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SAYFdADObU1h9F0+mVDUSAO6g==">CgMxLjAaIwoBMBIeChwIB0IYCg9UaW1lcyBOZXcgUm9tYW4SBUNhcmRvGiMKATESHgocCAdCGAoPVGltZXMgTmV3IFJvbWFuEgVDYXJkbxojCgEyEh4KHAgHQhgKD1RpbWVzIE5ldyBSb21hbhIFQ2FyZG8yDmgubW1kYnQxcXF1ZTRqMgloLjMwajB6bGw4AHIhMWxjN1YxcXM1bENSQ2tzRmhwMWdFdjlTcktwdHlIcS1w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3</cp:revision>
  <dcterms:created xsi:type="dcterms:W3CDTF">2026-04-23T09:48:00Z</dcterms:created>
  <dcterms:modified xsi:type="dcterms:W3CDTF">2026-04-23T09:52:00Z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01d46c83-f2ac-40e1-b60e-9c2a6bd4565f</vt:lpwstr>
  </property>
</Properties>
</file>