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5087A" w14:textId="77777777" w:rsidR="00056FF7" w:rsidRDefault="00056FF7">
      <w:pPr>
        <w:widowControl w:val="0"/>
        <w:pBdr>
          <w:top w:val="nil"/>
          <w:left w:val="nil"/>
          <w:bottom w:val="nil"/>
          <w:right w:val="nil"/>
          <w:between w:val="nil"/>
        </w:pBdr>
        <w:spacing w:after="0"/>
        <w:rPr>
          <w:rFonts w:ascii="Times New Roman" w:eastAsia="Times New Roman" w:hAnsi="Times New Roman" w:cs="Times New Roman"/>
          <w:b/>
          <w:bCs/>
          <w:color w:val="000000"/>
          <w:sz w:val="34"/>
          <w:szCs w:val="34"/>
        </w:rPr>
      </w:pPr>
    </w:p>
    <w:tbl>
      <w:tblPr>
        <w:tblStyle w:val="a1"/>
        <w:tblW w:w="8925" w:type="dxa"/>
        <w:tblInd w:w="-225" w:type="dxa"/>
        <w:tblLayout w:type="fixed"/>
        <w:tblLook w:val="0000" w:firstRow="0" w:lastRow="0" w:firstColumn="0" w:lastColumn="0" w:noHBand="0" w:noVBand="0"/>
      </w:tblPr>
      <w:tblGrid>
        <w:gridCol w:w="8925"/>
      </w:tblGrid>
      <w:tr w:rsidR="00056FF7" w14:paraId="3B3B85D5" w14:textId="77777777">
        <w:trPr>
          <w:trHeight w:val="467"/>
        </w:trPr>
        <w:tc>
          <w:tcPr>
            <w:tcW w:w="89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82EFEE" w14:textId="77777777" w:rsidR="00056FF7" w:rsidRPr="00C64D4E" w:rsidRDefault="007769A9">
            <w:pPr>
              <w:spacing w:line="240" w:lineRule="auto"/>
              <w:ind w:left="993" w:hanging="995"/>
              <w:jc w:val="both"/>
              <w:rPr>
                <w:rFonts w:ascii="Times New Roman" w:eastAsia="Times New Roman" w:hAnsi="Times New Roman" w:cs="Times New Roman"/>
                <w:b/>
                <w:bCs/>
                <w:sz w:val="24"/>
                <w:szCs w:val="24"/>
              </w:rPr>
            </w:pPr>
            <w:r w:rsidRPr="00C64D4E">
              <w:rPr>
                <w:rFonts w:ascii="Times New Roman" w:eastAsia="Times New Roman" w:hAnsi="Times New Roman" w:cs="Times New Roman"/>
                <w:b/>
                <w:bCs/>
                <w:sz w:val="24"/>
                <w:szCs w:val="24"/>
              </w:rPr>
              <w:t xml:space="preserve">TITLE: Title:  </w:t>
            </w:r>
            <w:r w:rsidR="008961A7" w:rsidRPr="00C64D4E">
              <w:rPr>
                <w:rFonts w:ascii="Times New Roman" w:hAnsi="Times New Roman" w:cs="Times New Roman"/>
                <w:color w:val="000000"/>
                <w:sz w:val="24"/>
                <w:szCs w:val="24"/>
              </w:rPr>
              <w:t>To visualize temporal data and analyze trends</w:t>
            </w:r>
          </w:p>
        </w:tc>
      </w:tr>
    </w:tbl>
    <w:p w14:paraId="758A0655" w14:textId="77777777" w:rsidR="00056FF7" w:rsidRDefault="00056FF7">
      <w:pPr>
        <w:spacing w:after="0" w:line="240" w:lineRule="auto"/>
        <w:ind w:hanging="2"/>
        <w:jc w:val="both"/>
        <w:rPr>
          <w:rFonts w:ascii="Times New Roman" w:eastAsia="Times New Roman" w:hAnsi="Times New Roman" w:cs="Times New Roman"/>
        </w:rPr>
      </w:pPr>
    </w:p>
    <w:p w14:paraId="4B21CF6F" w14:textId="77777777" w:rsidR="00056FF7" w:rsidRDefault="007769A9">
      <w:pP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 </w:t>
      </w:r>
    </w:p>
    <w:p w14:paraId="6B1FA62B" w14:textId="77777777" w:rsidR="00056FF7" w:rsidRDefault="00056FF7">
      <w:pPr>
        <w:spacing w:after="0" w:line="240" w:lineRule="auto"/>
        <w:ind w:hanging="2"/>
        <w:jc w:val="both"/>
        <w:rPr>
          <w:rFonts w:ascii="Times New Roman" w:eastAsia="Times New Roman" w:hAnsi="Times New Roman" w:cs="Times New Roman"/>
          <w:b/>
          <w:bCs/>
          <w:sz w:val="24"/>
          <w:szCs w:val="24"/>
        </w:rPr>
      </w:pPr>
    </w:p>
    <w:p w14:paraId="3836BF73" w14:textId="77777777" w:rsidR="00056FF7" w:rsidRDefault="008961A7">
      <w:pPr>
        <w:spacing w:after="0" w:line="240" w:lineRule="auto"/>
        <w:ind w:hanging="2"/>
        <w:jc w:val="both"/>
        <w:rPr>
          <w:rFonts w:ascii="Times New Roman" w:eastAsia="Times New Roman" w:hAnsi="Times New Roman" w:cs="Times New Roman"/>
          <w:sz w:val="24"/>
          <w:szCs w:val="24"/>
        </w:rPr>
      </w:pPr>
      <w:r w:rsidRPr="00C64D4E">
        <w:rPr>
          <w:rFonts w:ascii="Times New Roman" w:eastAsia="Times New Roman" w:hAnsi="Times New Roman" w:cs="Times New Roman"/>
          <w:bCs/>
          <w:sz w:val="24"/>
          <w:szCs w:val="24"/>
        </w:rPr>
        <w:t>To visually represent temporal data in order to identify patterns, trends, and changes over time</w:t>
      </w:r>
      <w:r>
        <w:t>.</w:t>
      </w:r>
      <w:r w:rsidR="007769A9">
        <w:rPr>
          <w:rFonts w:ascii="Times New Roman" w:eastAsia="Times New Roman" w:hAnsi="Times New Roman" w:cs="Times New Roman"/>
          <w:sz w:val="24"/>
          <w:szCs w:val="24"/>
        </w:rPr>
        <w:t>_________________________________________________________________________</w:t>
      </w:r>
    </w:p>
    <w:p w14:paraId="275B741F" w14:textId="77777777" w:rsidR="00056FF7" w:rsidRDefault="00056FF7">
      <w:pPr>
        <w:spacing w:after="0" w:line="240" w:lineRule="auto"/>
        <w:ind w:hanging="2"/>
        <w:jc w:val="both"/>
        <w:rPr>
          <w:rFonts w:ascii="Times New Roman" w:eastAsia="Times New Roman" w:hAnsi="Times New Roman" w:cs="Times New Roman"/>
          <w:sz w:val="24"/>
          <w:szCs w:val="24"/>
        </w:rPr>
      </w:pPr>
    </w:p>
    <w:p w14:paraId="7A829ED4" w14:textId="77777777" w:rsidR="00056FF7" w:rsidRDefault="007769A9">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w:t>
      </w:r>
      <w:r w:rsidR="008961A7">
        <w:rPr>
          <w:rFonts w:ascii="Times New Roman" w:eastAsia="Times New Roman" w:hAnsi="Times New Roman" w:cs="Times New Roman"/>
          <w:b/>
          <w:bCs/>
          <w:sz w:val="24"/>
          <w:szCs w:val="24"/>
        </w:rPr>
        <w:t>ted OUTCOME of Experiment:  CO 2</w:t>
      </w:r>
    </w:p>
    <w:p w14:paraId="0014157E" w14:textId="77777777" w:rsidR="00056FF7" w:rsidRDefault="00056FF7">
      <w:pPr>
        <w:spacing w:after="0" w:line="240" w:lineRule="auto"/>
        <w:ind w:right="1136"/>
        <w:rPr>
          <w:rFonts w:ascii="Times New Roman" w:eastAsia="Times New Roman" w:hAnsi="Times New Roman" w:cs="Times New Roman"/>
          <w:b/>
          <w:bCs/>
          <w:sz w:val="24"/>
          <w:szCs w:val="24"/>
        </w:rPr>
      </w:pPr>
    </w:p>
    <w:p w14:paraId="1D893A99" w14:textId="77777777" w:rsidR="008961A7" w:rsidRPr="00C64D4E" w:rsidRDefault="008961A7">
      <w:pPr>
        <w:spacing w:after="0" w:line="240" w:lineRule="auto"/>
        <w:ind w:right="1136"/>
        <w:rPr>
          <w:rFonts w:ascii="Times New Roman" w:eastAsia="Times New Roman" w:hAnsi="Times New Roman" w:cs="Times New Roman"/>
          <w:bCs/>
          <w:sz w:val="24"/>
          <w:szCs w:val="24"/>
        </w:rPr>
      </w:pPr>
      <w:r w:rsidRPr="00C64D4E">
        <w:rPr>
          <w:rFonts w:ascii="Times New Roman" w:eastAsia="Times New Roman" w:hAnsi="Times New Roman" w:cs="Times New Roman"/>
          <w:bCs/>
          <w:sz w:val="24"/>
          <w:szCs w:val="24"/>
        </w:rPr>
        <w:t xml:space="preserve">Detect and understand the </w:t>
      </w:r>
      <w:r w:rsidR="00C64D4E" w:rsidRPr="00C64D4E">
        <w:rPr>
          <w:rFonts w:ascii="Times New Roman" w:eastAsia="Times New Roman" w:hAnsi="Times New Roman" w:cs="Times New Roman"/>
          <w:bCs/>
          <w:sz w:val="24"/>
          <w:szCs w:val="24"/>
        </w:rPr>
        <w:t xml:space="preserve">stories within datasets and its </w:t>
      </w:r>
      <w:r w:rsidRPr="00C64D4E">
        <w:rPr>
          <w:rFonts w:ascii="Times New Roman" w:eastAsia="Times New Roman" w:hAnsi="Times New Roman" w:cs="Times New Roman"/>
          <w:bCs/>
          <w:sz w:val="24"/>
          <w:szCs w:val="24"/>
        </w:rPr>
        <w:t>applications.</w:t>
      </w:r>
    </w:p>
    <w:p w14:paraId="3499BF6C" w14:textId="77777777" w:rsidR="00056FF7" w:rsidRDefault="007769A9">
      <w:pPr>
        <w:spacing w:after="0" w:line="240" w:lineRule="auto"/>
        <w:ind w:right="113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w:t>
      </w:r>
    </w:p>
    <w:p w14:paraId="0951706C" w14:textId="77777777" w:rsidR="00056FF7" w:rsidRDefault="007769A9">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Books/ Journals/ Websites referred: </w:t>
      </w:r>
    </w:p>
    <w:p w14:paraId="14529F14" w14:textId="77777777" w:rsidR="00056FF7" w:rsidRDefault="00056FF7">
      <w:pPr>
        <w:spacing w:after="0" w:line="240" w:lineRule="auto"/>
        <w:ind w:right="1136" w:hanging="2"/>
        <w:jc w:val="both"/>
        <w:rPr>
          <w:rFonts w:ascii="Times New Roman" w:eastAsia="Times New Roman" w:hAnsi="Times New Roman" w:cs="Times New Roman"/>
          <w:b/>
          <w:bCs/>
          <w:sz w:val="24"/>
          <w:szCs w:val="24"/>
        </w:rPr>
      </w:pPr>
    </w:p>
    <w:p w14:paraId="40AD6C73" w14:textId="77777777" w:rsidR="00056FF7" w:rsidRDefault="007769A9">
      <w:pPr>
        <w:numPr>
          <w:ilvl w:val="0"/>
          <w:numId w:val="6"/>
        </w:numPr>
        <w:spacing w:after="0" w:line="240" w:lineRule="auto"/>
        <w:ind w:right="6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with Microsoft Excel, Wayne L. Winston, Microsoft Press.</w:t>
      </w:r>
    </w:p>
    <w:p w14:paraId="58265BBB" w14:textId="77777777" w:rsidR="00056FF7" w:rsidRDefault="007769A9">
      <w:pPr>
        <w:numPr>
          <w:ilvl w:val="0"/>
          <w:numId w:val="6"/>
        </w:numPr>
        <w:spacing w:after="0" w:line="240" w:lineRule="auto"/>
        <w:ind w:right="6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 2019 Bible, John Walkenbach, Wiley.</w:t>
      </w:r>
    </w:p>
    <w:p w14:paraId="5299FA9C" w14:textId="77777777" w:rsidR="00056FF7" w:rsidRDefault="007769A9">
      <w:pPr>
        <w:numPr>
          <w:ilvl w:val="0"/>
          <w:numId w:val="6"/>
        </w:numPr>
        <w:spacing w:after="0" w:line="240" w:lineRule="auto"/>
        <w:ind w:right="6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Statistics for Data Scientists, Peter Bruce and Andrew Bruce, O’Reilly Media</w:t>
      </w:r>
    </w:p>
    <w:p w14:paraId="78301F2A" w14:textId="77777777" w:rsidR="00056FF7" w:rsidRDefault="007769A9">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_____________________________________________________________________</w:t>
      </w:r>
    </w:p>
    <w:p w14:paraId="69288F0F" w14:textId="77777777" w:rsidR="00056FF7" w:rsidRDefault="007769A9">
      <w:pPr>
        <w:widowControl w:val="0"/>
        <w:spacing w:after="0" w:line="240" w:lineRule="auto"/>
        <w:ind w:right="1136"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Theory:</w:t>
      </w:r>
    </w:p>
    <w:p w14:paraId="54051594" w14:textId="77777777" w:rsidR="008961A7" w:rsidRDefault="008961A7">
      <w:pPr>
        <w:widowControl w:val="0"/>
        <w:spacing w:after="0" w:line="240" w:lineRule="auto"/>
        <w:ind w:right="261"/>
        <w:jc w:val="both"/>
      </w:pPr>
      <w:bookmarkStart w:id="0" w:name="_heading=h.2je0ndgo5raz" w:colFirst="0" w:colLast="0"/>
      <w:bookmarkEnd w:id="0"/>
      <w:r>
        <w:t>This experiment focuses on the visualization of temporal data to facilitate effective analysis of patterns and trends over time. Temporal data, which is indexed by time, is commonly encountered in domains such as data analytics, economics, weather forecasting, and system monitoring. By representing such data using appropriate visualization techniques like line charts, time-series plots, and trend lines, complex variations and long-term behaviors become easier to interpret. Visual analysis helps in identifying seasonal effects, growth or decline trends, anomalies, and cyclic patterns, thereby supporting informed decision-making and predictive analysis.</w:t>
      </w:r>
    </w:p>
    <w:p w14:paraId="6219B484" w14:textId="77777777" w:rsidR="00037BBD" w:rsidRDefault="00037BBD" w:rsidP="00722AB7">
      <w:pPr>
        <w:widowControl w:val="0"/>
        <w:spacing w:after="0" w:line="240" w:lineRule="auto"/>
        <w:ind w:right="261"/>
        <w:jc w:val="both"/>
        <w:rPr>
          <w:rFonts w:ascii="Times New Roman" w:eastAsia="Times New Roman" w:hAnsi="Times New Roman" w:cs="Times New Roman"/>
          <w:sz w:val="24"/>
          <w:szCs w:val="24"/>
          <w:u w:val="single"/>
        </w:rPr>
      </w:pPr>
    </w:p>
    <w:p w14:paraId="0F2F1F6C" w14:textId="77777777" w:rsidR="00037BBD" w:rsidRPr="00722AB7" w:rsidRDefault="00037BBD" w:rsidP="00722AB7">
      <w:pPr>
        <w:widowControl w:val="0"/>
        <w:spacing w:after="0" w:line="240" w:lineRule="auto"/>
        <w:ind w:right="261"/>
        <w:jc w:val="both"/>
        <w:rPr>
          <w:rFonts w:ascii="Times New Roman" w:eastAsia="Times New Roman" w:hAnsi="Times New Roman" w:cs="Times New Roman"/>
          <w:b/>
          <w:bCs/>
          <w:sz w:val="24"/>
          <w:szCs w:val="24"/>
        </w:rPr>
      </w:pPr>
    </w:p>
    <w:p w14:paraId="1DD52231" w14:textId="77777777" w:rsidR="004478EC" w:rsidRDefault="004478EC" w:rsidP="008961A7">
      <w:pPr>
        <w:shd w:val="clear" w:color="auto" w:fill="FFFFFF"/>
        <w:spacing w:line="285" w:lineRule="atLeast"/>
        <w:rPr>
          <w:rStyle w:val="Hyperlink"/>
          <w:rFonts w:ascii="Courier New" w:eastAsia="Times New Roman" w:hAnsi="Courier New" w:cs="Courier New"/>
          <w:sz w:val="21"/>
          <w:szCs w:val="21"/>
          <w:lang w:val="en-IN"/>
        </w:rPr>
      </w:pPr>
      <w:r>
        <w:t>Dataset link</w:t>
      </w:r>
      <w:r w:rsidR="008961A7">
        <w:t>:</w:t>
      </w:r>
      <w:r>
        <w:t xml:space="preserve"> </w:t>
      </w:r>
      <w:r w:rsidR="008961A7">
        <w:t xml:space="preserve"> </w:t>
      </w:r>
      <w:r w:rsidR="00722AB7">
        <w:t xml:space="preserve">Airline passenger dataset </w:t>
      </w:r>
      <w:hyperlink r:id="rId8" w:history="1">
        <w:r w:rsidR="008961A7" w:rsidRPr="0059139F">
          <w:rPr>
            <w:rStyle w:val="Hyperlink"/>
            <w:rFonts w:ascii="Courier New" w:eastAsia="Times New Roman" w:hAnsi="Courier New" w:cs="Courier New"/>
            <w:sz w:val="21"/>
            <w:szCs w:val="21"/>
            <w:lang w:val="en-IN"/>
          </w:rPr>
          <w:t>https://raw.githubusercontent.com/jbrownlee/Datasets/master/airline-passengers.csv</w:t>
        </w:r>
      </w:hyperlink>
    </w:p>
    <w:p w14:paraId="148D6EDF" w14:textId="77777777" w:rsidR="004478EC" w:rsidRPr="002445EE" w:rsidRDefault="004478EC" w:rsidP="008961A7">
      <w:pPr>
        <w:shd w:val="clear" w:color="auto" w:fill="FFFFFF"/>
        <w:spacing w:line="285" w:lineRule="atLeast"/>
        <w:rPr>
          <w:rStyle w:val="Strong"/>
          <w:rFonts w:ascii="Times New Roman" w:hAnsi="Times New Roman" w:cs="Times New Roman"/>
          <w:sz w:val="24"/>
          <w:szCs w:val="24"/>
          <w:lang w:eastAsia="en-US"/>
        </w:rPr>
      </w:pPr>
      <w:r w:rsidRPr="002445EE">
        <w:rPr>
          <w:rStyle w:val="Strong"/>
          <w:rFonts w:ascii="Times New Roman" w:hAnsi="Times New Roman" w:cs="Times New Roman"/>
          <w:sz w:val="24"/>
          <w:szCs w:val="24"/>
          <w:lang w:eastAsia="en-US"/>
        </w:rPr>
        <w:t xml:space="preserve">Task to be performed </w:t>
      </w:r>
      <w:r w:rsidR="002445EE" w:rsidRPr="002445EE">
        <w:rPr>
          <w:rStyle w:val="Strong"/>
          <w:rFonts w:ascii="Times New Roman" w:hAnsi="Times New Roman" w:cs="Times New Roman"/>
          <w:sz w:val="24"/>
          <w:szCs w:val="24"/>
          <w:lang w:eastAsia="en-US"/>
        </w:rPr>
        <w:t xml:space="preserve">on the given dataset </w:t>
      </w:r>
    </w:p>
    <w:p w14:paraId="10E315EA" w14:textId="77777777" w:rsidR="004478EC" w:rsidRPr="0009553F" w:rsidRDefault="004478EC" w:rsidP="004478EC">
      <w:pPr>
        <w:pStyle w:val="NormalWeb"/>
        <w:numPr>
          <w:ilvl w:val="0"/>
          <w:numId w:val="18"/>
        </w:numPr>
      </w:pPr>
      <w:r w:rsidRPr="0009553F">
        <w:rPr>
          <w:rStyle w:val="Strong"/>
        </w:rPr>
        <w:t>Connect to the Data Source and Visualize Time-Series Data</w:t>
      </w:r>
      <w:r w:rsidRPr="0009553F">
        <w:br/>
        <w:t>Connect to the dataset using Python (Pandas) and visualize monthly airline passenger data using a Matplotlib line chart with time on the X-axis.</w:t>
      </w:r>
    </w:p>
    <w:p w14:paraId="72CC6E9F" w14:textId="77777777" w:rsidR="004478EC" w:rsidRPr="0009553F" w:rsidRDefault="004478EC" w:rsidP="004478EC">
      <w:pPr>
        <w:pStyle w:val="NormalWeb"/>
        <w:numPr>
          <w:ilvl w:val="0"/>
          <w:numId w:val="18"/>
        </w:numPr>
      </w:pPr>
      <w:r w:rsidRPr="0009553F">
        <w:rPr>
          <w:rStyle w:val="Strong"/>
        </w:rPr>
        <w:t>Create and Refine the Time Series View</w:t>
      </w:r>
      <w:r w:rsidRPr="0009553F">
        <w:br/>
        <w:t>Create a clear visualization by adding axis labels, titles, markers, grid lines, and legends to make the time-series plot readable.</w:t>
      </w:r>
    </w:p>
    <w:p w14:paraId="27BCC7F1" w14:textId="77777777" w:rsidR="004478EC" w:rsidRPr="0009553F" w:rsidRDefault="004478EC" w:rsidP="004478EC">
      <w:pPr>
        <w:pStyle w:val="NormalWeb"/>
        <w:numPr>
          <w:ilvl w:val="0"/>
          <w:numId w:val="18"/>
        </w:numPr>
      </w:pPr>
      <w:r w:rsidRPr="0009553F">
        <w:rPr>
          <w:rStyle w:val="Strong"/>
        </w:rPr>
        <w:t>Focus on Trend Analysis</w:t>
      </w:r>
      <w:r w:rsidRPr="0009553F">
        <w:br/>
        <w:t>Apply a moving average using Pandas to smooth short-term fluctuations and highlight the long-term trend in the data.</w:t>
      </w:r>
    </w:p>
    <w:p w14:paraId="104F3DE6" w14:textId="77777777" w:rsidR="004478EC" w:rsidRPr="0009553F" w:rsidRDefault="004478EC" w:rsidP="002445EE">
      <w:pPr>
        <w:pStyle w:val="NormalWeb"/>
        <w:numPr>
          <w:ilvl w:val="0"/>
          <w:numId w:val="19"/>
        </w:numPr>
      </w:pPr>
      <w:r w:rsidRPr="0009553F">
        <w:rPr>
          <w:rStyle w:val="Strong"/>
        </w:rPr>
        <w:lastRenderedPageBreak/>
        <w:t xml:space="preserve">Compute moving average </w:t>
      </w:r>
    </w:p>
    <w:p w14:paraId="4B064FC2" w14:textId="77777777" w:rsidR="004478EC" w:rsidRPr="0009553F" w:rsidRDefault="004478EC" w:rsidP="004478EC">
      <w:pPr>
        <w:pStyle w:val="NormalWeb"/>
        <w:numPr>
          <w:ilvl w:val="0"/>
          <w:numId w:val="18"/>
        </w:numPr>
      </w:pPr>
      <w:r w:rsidRPr="0009553F">
        <w:rPr>
          <w:rStyle w:val="Strong"/>
        </w:rPr>
        <w:t>Explore Temporal Patterns and Seasonality</w:t>
      </w:r>
      <w:r w:rsidRPr="0009553F">
        <w:br/>
        <w:t>Examine recurring monthly and yearly patterns to identify seasonal variations in passenger traffic.</w:t>
      </w:r>
    </w:p>
    <w:p w14:paraId="4C2EAFF3" w14:textId="77777777" w:rsidR="002445EE" w:rsidRPr="0009553F" w:rsidRDefault="004478EC" w:rsidP="002445EE">
      <w:pPr>
        <w:pStyle w:val="NormalWeb"/>
        <w:numPr>
          <w:ilvl w:val="0"/>
          <w:numId w:val="19"/>
        </w:numPr>
        <w:rPr>
          <w:color w:val="1F1F1F"/>
          <w:shd w:val="clear" w:color="auto" w:fill="FFFFFF"/>
        </w:rPr>
      </w:pPr>
      <w:r w:rsidRPr="0009553F">
        <w:rPr>
          <w:color w:val="1F1F1F"/>
          <w:shd w:val="clear" w:color="auto" w:fill="FFFFFF"/>
        </w:rPr>
        <w:t>Compute yearly totals / averages</w:t>
      </w:r>
    </w:p>
    <w:p w14:paraId="3620DB63" w14:textId="77777777" w:rsidR="002445EE" w:rsidRPr="0009553F" w:rsidRDefault="004478EC" w:rsidP="002445EE">
      <w:pPr>
        <w:pStyle w:val="NormalWeb"/>
        <w:numPr>
          <w:ilvl w:val="0"/>
          <w:numId w:val="19"/>
        </w:numPr>
        <w:rPr>
          <w:color w:val="1F1F1F"/>
          <w:shd w:val="clear" w:color="auto" w:fill="FFFFFF"/>
        </w:rPr>
      </w:pPr>
      <w:r w:rsidRPr="0009553F">
        <w:rPr>
          <w:color w:val="1F1F1F"/>
          <w:shd w:val="clear" w:color="auto" w:fill="FFFFFF"/>
        </w:rPr>
        <w:t>Identify month with maximum and minimum passengers</w:t>
      </w:r>
    </w:p>
    <w:p w14:paraId="258D4433" w14:textId="77777777" w:rsidR="002445EE" w:rsidRPr="0009553F" w:rsidRDefault="004478EC" w:rsidP="002445EE">
      <w:pPr>
        <w:pStyle w:val="NormalWeb"/>
        <w:numPr>
          <w:ilvl w:val="0"/>
          <w:numId w:val="19"/>
        </w:numPr>
        <w:rPr>
          <w:color w:val="1F1F1F"/>
          <w:shd w:val="clear" w:color="auto" w:fill="FFFFFF"/>
        </w:rPr>
      </w:pPr>
      <w:r w:rsidRPr="0009553F">
        <w:rPr>
          <w:color w:val="1F1F1F"/>
          <w:shd w:val="clear" w:color="auto" w:fill="FFFFFF"/>
        </w:rPr>
        <w:t>Plot average passengers by month</w:t>
      </w:r>
    </w:p>
    <w:p w14:paraId="377E2D32" w14:textId="77777777" w:rsidR="004478EC" w:rsidRPr="0009553F" w:rsidRDefault="004478EC" w:rsidP="002445EE">
      <w:pPr>
        <w:pStyle w:val="NormalWeb"/>
        <w:numPr>
          <w:ilvl w:val="0"/>
          <w:numId w:val="19"/>
        </w:numPr>
        <w:rPr>
          <w:color w:val="1F1F1F"/>
          <w:shd w:val="clear" w:color="auto" w:fill="FFFFFF"/>
        </w:rPr>
      </w:pPr>
      <w:r w:rsidRPr="0009553F">
        <w:rPr>
          <w:color w:val="1F1F1F"/>
          <w:shd w:val="clear" w:color="auto" w:fill="FFFFFF"/>
        </w:rPr>
        <w:t>Compare first 5 years vs last 5 years</w:t>
      </w:r>
      <w:r w:rsidR="002445EE" w:rsidRPr="0009553F">
        <w:rPr>
          <w:color w:val="1F1F1F"/>
          <w:shd w:val="clear" w:color="auto" w:fill="FFFFFF"/>
        </w:rPr>
        <w:t xml:space="preserve"> </w:t>
      </w:r>
      <w:r w:rsidRPr="0009553F">
        <w:rPr>
          <w:color w:val="1F1F1F"/>
          <w:shd w:val="clear" w:color="auto" w:fill="FFFFFF"/>
        </w:rPr>
        <w:t>Compute percentage growth year-on-year</w:t>
      </w:r>
    </w:p>
    <w:p w14:paraId="7E98BABE" w14:textId="77777777" w:rsidR="002445EE" w:rsidRPr="0009553F" w:rsidRDefault="004478EC" w:rsidP="002445EE">
      <w:pPr>
        <w:pStyle w:val="NormalWeb"/>
        <w:numPr>
          <w:ilvl w:val="0"/>
          <w:numId w:val="18"/>
        </w:numPr>
      </w:pPr>
      <w:r w:rsidRPr="0009553F">
        <w:rPr>
          <w:rStyle w:val="Strong"/>
        </w:rPr>
        <w:t>Drill Down into Time-Based Details</w:t>
      </w:r>
    </w:p>
    <w:p w14:paraId="4440F439" w14:textId="77777777" w:rsidR="002445EE" w:rsidRPr="0009553F" w:rsidRDefault="002445EE" w:rsidP="002445EE">
      <w:pPr>
        <w:pStyle w:val="ListParagraph"/>
        <w:numPr>
          <w:ilvl w:val="0"/>
          <w:numId w:val="21"/>
        </w:numPr>
        <w:spacing w:before="120" w:after="120" w:line="240" w:lineRule="auto"/>
        <w:rPr>
          <w:rFonts w:ascii="Times New Roman" w:eastAsia="Times New Roman" w:hAnsi="Times New Roman" w:cs="Times New Roman"/>
          <w:color w:val="1F1F1F"/>
          <w:sz w:val="24"/>
          <w:szCs w:val="24"/>
          <w:lang w:val="en-IN"/>
        </w:rPr>
      </w:pPr>
      <w:r w:rsidRPr="0009553F">
        <w:rPr>
          <w:rFonts w:ascii="Times New Roman" w:eastAsia="Times New Roman" w:hAnsi="Times New Roman" w:cs="Times New Roman"/>
          <w:color w:val="1F1F1F"/>
          <w:sz w:val="24"/>
          <w:szCs w:val="24"/>
          <w:lang w:val="en-IN"/>
        </w:rPr>
        <w:t>Drill Down by Month Across Years</w:t>
      </w:r>
    </w:p>
    <w:p w14:paraId="2FC9D7C3" w14:textId="559C3338" w:rsidR="00793F06" w:rsidRPr="0009553F" w:rsidRDefault="002445EE" w:rsidP="00793F06">
      <w:pPr>
        <w:pStyle w:val="ListParagraph"/>
        <w:numPr>
          <w:ilvl w:val="0"/>
          <w:numId w:val="21"/>
        </w:numPr>
        <w:spacing w:before="120" w:after="120" w:line="240" w:lineRule="auto"/>
        <w:rPr>
          <w:rFonts w:ascii="Times New Roman" w:eastAsia="Times New Roman" w:hAnsi="Times New Roman" w:cs="Times New Roman"/>
          <w:color w:val="1F1F1F"/>
          <w:sz w:val="28"/>
          <w:szCs w:val="28"/>
          <w:lang w:val="en-IN"/>
        </w:rPr>
      </w:pPr>
      <w:r w:rsidRPr="0009553F">
        <w:rPr>
          <w:rFonts w:ascii="Times New Roman" w:hAnsi="Times New Roman" w:cs="Times New Roman"/>
          <w:sz w:val="24"/>
          <w:szCs w:val="24"/>
        </w:rPr>
        <w:t>Line Plot for Only High-Traffic Months</w:t>
      </w:r>
      <w:r w:rsidR="0009553F">
        <w:rPr>
          <w:rFonts w:ascii="Times New Roman" w:hAnsi="Times New Roman" w:cs="Times New Roman"/>
          <w:sz w:val="24"/>
          <w:szCs w:val="24"/>
        </w:rPr>
        <w:br/>
      </w:r>
    </w:p>
    <w:p w14:paraId="61BC9959" w14:textId="3CF1839F" w:rsidR="00793F06" w:rsidRDefault="00793F06">
      <w:pPr>
        <w:widowControl w:val="0"/>
        <w:spacing w:after="0" w:line="240" w:lineRule="auto"/>
        <w:ind w:right="261"/>
        <w:jc w:val="both"/>
        <w:rPr>
          <w:rFonts w:ascii="Times New Roman" w:eastAsia="Times New Roman" w:hAnsi="Times New Roman" w:cs="Times New Roman"/>
          <w:b/>
          <w:bCs/>
          <w:sz w:val="24"/>
          <w:szCs w:val="24"/>
        </w:rPr>
      </w:pPr>
      <w:hyperlink r:id="rId9" w:history="1">
        <w:r w:rsidRPr="00793F06">
          <w:rPr>
            <w:rStyle w:val="Hyperlink"/>
            <w:rFonts w:ascii="Times New Roman" w:eastAsia="Times New Roman" w:hAnsi="Times New Roman" w:cs="Times New Roman"/>
            <w:b/>
            <w:bCs/>
            <w:sz w:val="24"/>
            <w:szCs w:val="24"/>
          </w:rPr>
          <w:t>16010123012_AaryanSharma</w:t>
        </w:r>
      </w:hyperlink>
    </w:p>
    <w:p w14:paraId="50DA93FE" w14:textId="77777777" w:rsidR="00793F06" w:rsidRDefault="00793F06">
      <w:pPr>
        <w:widowControl w:val="0"/>
        <w:spacing w:after="0" w:line="240" w:lineRule="auto"/>
        <w:ind w:right="261"/>
        <w:jc w:val="both"/>
        <w:rPr>
          <w:rFonts w:ascii="Times New Roman" w:eastAsia="Times New Roman" w:hAnsi="Times New Roman" w:cs="Times New Roman"/>
          <w:b/>
          <w:bCs/>
          <w:sz w:val="24"/>
          <w:szCs w:val="24"/>
        </w:rPr>
      </w:pPr>
    </w:p>
    <w:p w14:paraId="13708E1A" w14:textId="186F9DFE"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drawing>
          <wp:inline distT="0" distB="0" distL="0" distR="0" wp14:anchorId="0D0CEA0D" wp14:editId="5745930B">
            <wp:extent cx="6016625" cy="1332230"/>
            <wp:effectExtent l="0" t="0" r="3175" b="1270"/>
            <wp:docPr id="11776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0610" name=""/>
                    <pic:cNvPicPr/>
                  </pic:nvPicPr>
                  <pic:blipFill>
                    <a:blip r:embed="rId10"/>
                    <a:stretch>
                      <a:fillRect/>
                    </a:stretch>
                  </pic:blipFill>
                  <pic:spPr>
                    <a:xfrm>
                      <a:off x="0" y="0"/>
                      <a:ext cx="6016625" cy="1332230"/>
                    </a:xfrm>
                    <a:prstGeom prst="rect">
                      <a:avLst/>
                    </a:prstGeom>
                  </pic:spPr>
                </pic:pic>
              </a:graphicData>
            </a:graphic>
          </wp:inline>
        </w:drawing>
      </w:r>
    </w:p>
    <w:p w14:paraId="2769A64B" w14:textId="69050123"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00098392" wp14:editId="31491B94">
            <wp:extent cx="6016625" cy="3747770"/>
            <wp:effectExtent l="0" t="0" r="3175" b="5080"/>
            <wp:docPr id="4176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1659" name=""/>
                    <pic:cNvPicPr/>
                  </pic:nvPicPr>
                  <pic:blipFill>
                    <a:blip r:embed="rId11"/>
                    <a:stretch>
                      <a:fillRect/>
                    </a:stretch>
                  </pic:blipFill>
                  <pic:spPr>
                    <a:xfrm>
                      <a:off x="0" y="0"/>
                      <a:ext cx="6016625" cy="3747770"/>
                    </a:xfrm>
                    <a:prstGeom prst="rect">
                      <a:avLst/>
                    </a:prstGeom>
                  </pic:spPr>
                </pic:pic>
              </a:graphicData>
            </a:graphic>
          </wp:inline>
        </w:drawing>
      </w:r>
    </w:p>
    <w:p w14:paraId="769F339F" w14:textId="533E01E0"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drawing>
          <wp:inline distT="0" distB="0" distL="0" distR="0" wp14:anchorId="0CDAC90B" wp14:editId="17B693E5">
            <wp:extent cx="6016625" cy="3723005"/>
            <wp:effectExtent l="0" t="0" r="3175" b="0"/>
            <wp:docPr id="12922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9967" name=""/>
                    <pic:cNvPicPr/>
                  </pic:nvPicPr>
                  <pic:blipFill>
                    <a:blip r:embed="rId12"/>
                    <a:stretch>
                      <a:fillRect/>
                    </a:stretch>
                  </pic:blipFill>
                  <pic:spPr>
                    <a:xfrm>
                      <a:off x="0" y="0"/>
                      <a:ext cx="6016625" cy="3723005"/>
                    </a:xfrm>
                    <a:prstGeom prst="rect">
                      <a:avLst/>
                    </a:prstGeom>
                  </pic:spPr>
                </pic:pic>
              </a:graphicData>
            </a:graphic>
          </wp:inline>
        </w:drawing>
      </w:r>
    </w:p>
    <w:p w14:paraId="0FD80113" w14:textId="6E5E1863"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2ADA8387" wp14:editId="743AE177">
            <wp:extent cx="6016625" cy="4196715"/>
            <wp:effectExtent l="0" t="0" r="3175" b="0"/>
            <wp:docPr id="15301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2683" name=""/>
                    <pic:cNvPicPr/>
                  </pic:nvPicPr>
                  <pic:blipFill>
                    <a:blip r:embed="rId13"/>
                    <a:stretch>
                      <a:fillRect/>
                    </a:stretch>
                  </pic:blipFill>
                  <pic:spPr>
                    <a:xfrm>
                      <a:off x="0" y="0"/>
                      <a:ext cx="6016625" cy="4196715"/>
                    </a:xfrm>
                    <a:prstGeom prst="rect">
                      <a:avLst/>
                    </a:prstGeom>
                  </pic:spPr>
                </pic:pic>
              </a:graphicData>
            </a:graphic>
          </wp:inline>
        </w:drawing>
      </w:r>
    </w:p>
    <w:p w14:paraId="209FF102" w14:textId="471652B3"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3E6F858D" wp14:editId="1D074231">
            <wp:extent cx="6016625" cy="3957955"/>
            <wp:effectExtent l="0" t="0" r="3175" b="4445"/>
            <wp:docPr id="11903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1900" name=""/>
                    <pic:cNvPicPr/>
                  </pic:nvPicPr>
                  <pic:blipFill>
                    <a:blip r:embed="rId14"/>
                    <a:stretch>
                      <a:fillRect/>
                    </a:stretch>
                  </pic:blipFill>
                  <pic:spPr>
                    <a:xfrm>
                      <a:off x="0" y="0"/>
                      <a:ext cx="6016625" cy="3957955"/>
                    </a:xfrm>
                    <a:prstGeom prst="rect">
                      <a:avLst/>
                    </a:prstGeom>
                  </pic:spPr>
                </pic:pic>
              </a:graphicData>
            </a:graphic>
          </wp:inline>
        </w:drawing>
      </w:r>
    </w:p>
    <w:p w14:paraId="53C3D48B" w14:textId="015D5150"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7405281A" wp14:editId="051D0F01">
            <wp:extent cx="6016625" cy="6113145"/>
            <wp:effectExtent l="0" t="0" r="3175" b="1905"/>
            <wp:docPr id="128413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4991" name=""/>
                    <pic:cNvPicPr/>
                  </pic:nvPicPr>
                  <pic:blipFill>
                    <a:blip r:embed="rId15"/>
                    <a:stretch>
                      <a:fillRect/>
                    </a:stretch>
                  </pic:blipFill>
                  <pic:spPr>
                    <a:xfrm>
                      <a:off x="0" y="0"/>
                      <a:ext cx="6016625" cy="6113145"/>
                    </a:xfrm>
                    <a:prstGeom prst="rect">
                      <a:avLst/>
                    </a:prstGeom>
                  </pic:spPr>
                </pic:pic>
              </a:graphicData>
            </a:graphic>
          </wp:inline>
        </w:drawing>
      </w:r>
    </w:p>
    <w:p w14:paraId="7F05F061" w14:textId="6F550E70"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drawing>
          <wp:inline distT="0" distB="0" distL="0" distR="0" wp14:anchorId="2D17CD35" wp14:editId="4F7AC767">
            <wp:extent cx="6016625" cy="1710690"/>
            <wp:effectExtent l="0" t="0" r="3175" b="3810"/>
            <wp:docPr id="32330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4188" name=""/>
                    <pic:cNvPicPr/>
                  </pic:nvPicPr>
                  <pic:blipFill>
                    <a:blip r:embed="rId16"/>
                    <a:stretch>
                      <a:fillRect/>
                    </a:stretch>
                  </pic:blipFill>
                  <pic:spPr>
                    <a:xfrm>
                      <a:off x="0" y="0"/>
                      <a:ext cx="6016625" cy="1710690"/>
                    </a:xfrm>
                    <a:prstGeom prst="rect">
                      <a:avLst/>
                    </a:prstGeom>
                  </pic:spPr>
                </pic:pic>
              </a:graphicData>
            </a:graphic>
          </wp:inline>
        </w:drawing>
      </w:r>
    </w:p>
    <w:p w14:paraId="2C9B789E" w14:textId="09F1D82A"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1DFE68CD" wp14:editId="569D5474">
            <wp:extent cx="6016625" cy="4328795"/>
            <wp:effectExtent l="0" t="0" r="3175" b="0"/>
            <wp:docPr id="26072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8413" name=""/>
                    <pic:cNvPicPr/>
                  </pic:nvPicPr>
                  <pic:blipFill>
                    <a:blip r:embed="rId17"/>
                    <a:stretch>
                      <a:fillRect/>
                    </a:stretch>
                  </pic:blipFill>
                  <pic:spPr>
                    <a:xfrm>
                      <a:off x="0" y="0"/>
                      <a:ext cx="6016625" cy="4328795"/>
                    </a:xfrm>
                    <a:prstGeom prst="rect">
                      <a:avLst/>
                    </a:prstGeom>
                  </pic:spPr>
                </pic:pic>
              </a:graphicData>
            </a:graphic>
          </wp:inline>
        </w:drawing>
      </w:r>
    </w:p>
    <w:p w14:paraId="48C9594F" w14:textId="499EE5EE"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6FE7BCB7" wp14:editId="6A31893A">
            <wp:extent cx="6016625" cy="4043045"/>
            <wp:effectExtent l="0" t="0" r="3175" b="0"/>
            <wp:docPr id="15959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58578" name=""/>
                    <pic:cNvPicPr/>
                  </pic:nvPicPr>
                  <pic:blipFill>
                    <a:blip r:embed="rId18"/>
                    <a:stretch>
                      <a:fillRect/>
                    </a:stretch>
                  </pic:blipFill>
                  <pic:spPr>
                    <a:xfrm>
                      <a:off x="0" y="0"/>
                      <a:ext cx="6016625" cy="4043045"/>
                    </a:xfrm>
                    <a:prstGeom prst="rect">
                      <a:avLst/>
                    </a:prstGeom>
                  </pic:spPr>
                </pic:pic>
              </a:graphicData>
            </a:graphic>
          </wp:inline>
        </w:drawing>
      </w:r>
    </w:p>
    <w:p w14:paraId="53DAF204" w14:textId="01E94C3A" w:rsidR="00793F06" w:rsidRDefault="00793F06">
      <w:pPr>
        <w:widowControl w:val="0"/>
        <w:spacing w:after="0" w:line="240" w:lineRule="auto"/>
        <w:ind w:right="261"/>
        <w:jc w:val="both"/>
        <w:rPr>
          <w:rFonts w:ascii="Times New Roman" w:eastAsia="Times New Roman" w:hAnsi="Times New Roman" w:cs="Times New Roman"/>
          <w:b/>
          <w:bCs/>
          <w:sz w:val="24"/>
          <w:szCs w:val="24"/>
        </w:rPr>
      </w:pPr>
      <w:r w:rsidRPr="00793F06">
        <w:rPr>
          <w:rFonts w:ascii="Times New Roman" w:eastAsia="Times New Roman" w:hAnsi="Times New Roman" w:cs="Times New Roman"/>
          <w:b/>
          <w:bCs/>
          <w:sz w:val="24"/>
          <w:szCs w:val="24"/>
        </w:rPr>
        <w:lastRenderedPageBreak/>
        <w:drawing>
          <wp:inline distT="0" distB="0" distL="0" distR="0" wp14:anchorId="6E1DEB90" wp14:editId="0AA89744">
            <wp:extent cx="6016625" cy="4477385"/>
            <wp:effectExtent l="0" t="0" r="3175" b="0"/>
            <wp:docPr id="7160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7935" name=""/>
                    <pic:cNvPicPr/>
                  </pic:nvPicPr>
                  <pic:blipFill>
                    <a:blip r:embed="rId19"/>
                    <a:stretch>
                      <a:fillRect/>
                    </a:stretch>
                  </pic:blipFill>
                  <pic:spPr>
                    <a:xfrm>
                      <a:off x="0" y="0"/>
                      <a:ext cx="6016625" cy="4477385"/>
                    </a:xfrm>
                    <a:prstGeom prst="rect">
                      <a:avLst/>
                    </a:prstGeom>
                  </pic:spPr>
                </pic:pic>
              </a:graphicData>
            </a:graphic>
          </wp:inline>
        </w:drawing>
      </w:r>
    </w:p>
    <w:p w14:paraId="587A8958" w14:textId="77777777" w:rsidR="00793F06" w:rsidRDefault="00793F06">
      <w:pPr>
        <w:widowControl w:val="0"/>
        <w:spacing w:after="0" w:line="240" w:lineRule="auto"/>
        <w:ind w:right="261"/>
        <w:jc w:val="both"/>
        <w:rPr>
          <w:rFonts w:ascii="Times New Roman" w:eastAsia="Times New Roman" w:hAnsi="Times New Roman" w:cs="Times New Roman"/>
          <w:b/>
          <w:bCs/>
          <w:sz w:val="24"/>
          <w:szCs w:val="24"/>
        </w:rPr>
      </w:pPr>
    </w:p>
    <w:p w14:paraId="783C24BC" w14:textId="77777777" w:rsidR="00793F06" w:rsidRDefault="00793F06">
      <w:pPr>
        <w:widowControl w:val="0"/>
        <w:spacing w:after="0" w:line="240" w:lineRule="auto"/>
        <w:ind w:right="261"/>
        <w:jc w:val="both"/>
        <w:rPr>
          <w:rFonts w:ascii="Times New Roman" w:eastAsia="Times New Roman" w:hAnsi="Times New Roman" w:cs="Times New Roman"/>
          <w:b/>
          <w:bCs/>
          <w:sz w:val="24"/>
          <w:szCs w:val="24"/>
        </w:rPr>
      </w:pPr>
    </w:p>
    <w:p w14:paraId="0081957D" w14:textId="77777777" w:rsidR="00056FF7" w:rsidRPr="004478EC" w:rsidRDefault="007769A9" w:rsidP="004478EC">
      <w:pPr>
        <w:spacing w:line="240" w:lineRule="auto"/>
        <w:ind w:right="261"/>
        <w:jc w:val="both"/>
        <w:rPr>
          <w:rFonts w:ascii="Times New Roman" w:eastAsia="Times New Roman" w:hAnsi="Times New Roman" w:cs="Times New Roman"/>
          <w:b/>
          <w:bCs/>
          <w:color w:val="202122"/>
          <w:sz w:val="24"/>
          <w:szCs w:val="24"/>
          <w:highlight w:val="white"/>
        </w:rPr>
      </w:pPr>
      <w:r w:rsidRPr="004478EC">
        <w:rPr>
          <w:rFonts w:ascii="Times New Roman" w:eastAsia="Times New Roman" w:hAnsi="Times New Roman" w:cs="Times New Roman"/>
          <w:b/>
          <w:bCs/>
          <w:color w:val="202122"/>
          <w:sz w:val="24"/>
          <w:szCs w:val="24"/>
          <w:highlight w:val="white"/>
        </w:rPr>
        <w:t>Post Laboratory Questions:</w:t>
      </w:r>
    </w:p>
    <w:p w14:paraId="065088C6" w14:textId="77777777" w:rsidR="00056FF7" w:rsidRPr="0009553F" w:rsidRDefault="007769A9" w:rsidP="004478EC">
      <w:pPr>
        <w:spacing w:line="240" w:lineRule="auto"/>
        <w:ind w:right="261"/>
        <w:jc w:val="both"/>
        <w:rPr>
          <w:rFonts w:ascii="Times New Roman" w:eastAsia="Times New Roman" w:hAnsi="Times New Roman" w:cs="Times New Roman"/>
          <w:b/>
          <w:bCs/>
          <w:color w:val="202122"/>
          <w:sz w:val="24"/>
          <w:szCs w:val="24"/>
          <w:highlight w:val="white"/>
        </w:rPr>
      </w:pPr>
      <w:r w:rsidRPr="0009553F">
        <w:rPr>
          <w:rFonts w:ascii="Times New Roman" w:eastAsia="Times New Roman" w:hAnsi="Times New Roman" w:cs="Times New Roman"/>
          <w:b/>
          <w:bCs/>
          <w:color w:val="202122"/>
          <w:sz w:val="24"/>
          <w:szCs w:val="24"/>
          <w:highlight w:val="white"/>
        </w:rPr>
        <w:t>Following questions are to be handwritten and attach the photograph of the answer in this document.</w:t>
      </w:r>
    </w:p>
    <w:p w14:paraId="5A9BB56C" w14:textId="7A45C58E" w:rsidR="004478EC" w:rsidRPr="0009553F" w:rsidRDefault="004478EC" w:rsidP="002C469A">
      <w:pPr>
        <w:pStyle w:val="ListParagraph"/>
        <w:numPr>
          <w:ilvl w:val="3"/>
          <w:numId w:val="6"/>
        </w:numPr>
        <w:ind w:left="284"/>
        <w:jc w:val="both"/>
        <w:rPr>
          <w:rFonts w:ascii="Times New Roman" w:eastAsia="Times New Roman" w:hAnsi="Times New Roman" w:cs="Times New Roman"/>
          <w:b/>
          <w:bCs/>
          <w:sz w:val="24"/>
          <w:szCs w:val="24"/>
          <w:lang w:val="en-IN"/>
        </w:rPr>
      </w:pPr>
      <w:r w:rsidRPr="0009553F">
        <w:rPr>
          <w:rFonts w:ascii="Times New Roman" w:eastAsia="Times New Roman" w:hAnsi="Times New Roman" w:cs="Times New Roman"/>
          <w:b/>
          <w:bCs/>
          <w:sz w:val="24"/>
          <w:szCs w:val="24"/>
          <w:lang w:val="en-IN"/>
        </w:rPr>
        <w:t xml:space="preserve"> How do moving averages help in identifying trends?</w:t>
      </w:r>
      <w:r w:rsidR="002C469A" w:rsidRPr="0009553F">
        <w:rPr>
          <w:rFonts w:ascii="Times New Roman" w:eastAsia="Times New Roman" w:hAnsi="Times New Roman" w:cs="Times New Roman"/>
          <w:sz w:val="24"/>
          <w:szCs w:val="24"/>
          <w:lang w:val="en-IN"/>
        </w:rPr>
        <w:br/>
      </w:r>
      <w:r w:rsidR="002C469A" w:rsidRPr="0009553F">
        <w:rPr>
          <w:rFonts w:ascii="Times New Roman" w:eastAsia="Times New Roman" w:hAnsi="Times New Roman" w:cs="Times New Roman"/>
          <w:sz w:val="24"/>
          <w:szCs w:val="24"/>
          <w:lang w:val="en-IN"/>
        </w:rPr>
        <w:t>Moving averages help in identifying trends by smoothing out short-term fluctuations and random noise in time-series data. By calculating the average of data points over a fixed window of time, moving averages make long-term upward or downward patterns more visible. This allows analysts to focus on the overall direction of the data rather than reacting to temporary spikes or drops. As a result, moving averages are commonly used to understand growth, decline, or stability in trends over time.</w:t>
      </w:r>
    </w:p>
    <w:p w14:paraId="228BDCFD" w14:textId="79246909" w:rsidR="004478EC" w:rsidRPr="0009553F" w:rsidRDefault="004478EC" w:rsidP="004478EC">
      <w:pPr>
        <w:pStyle w:val="ListParagraph"/>
        <w:numPr>
          <w:ilvl w:val="3"/>
          <w:numId w:val="6"/>
        </w:numPr>
        <w:spacing w:before="100" w:beforeAutospacing="1" w:after="100" w:afterAutospacing="1" w:line="240" w:lineRule="auto"/>
        <w:ind w:left="284"/>
        <w:jc w:val="both"/>
        <w:rPr>
          <w:rFonts w:ascii="Times New Roman" w:eastAsia="Times New Roman" w:hAnsi="Times New Roman" w:cs="Times New Roman"/>
          <w:b/>
          <w:bCs/>
          <w:sz w:val="24"/>
          <w:szCs w:val="24"/>
          <w:lang w:val="en-IN"/>
        </w:rPr>
      </w:pPr>
      <w:r w:rsidRPr="0009553F">
        <w:rPr>
          <w:rFonts w:ascii="Times New Roman" w:eastAsia="Times New Roman" w:hAnsi="Times New Roman" w:cs="Times New Roman"/>
          <w:b/>
          <w:bCs/>
          <w:sz w:val="24"/>
          <w:szCs w:val="24"/>
          <w:lang w:val="en-IN"/>
        </w:rPr>
        <w:t xml:space="preserve"> How can you detect anomalies in a time-series dataset?</w:t>
      </w:r>
      <w:r w:rsidR="002C469A" w:rsidRPr="0009553F">
        <w:rPr>
          <w:rFonts w:ascii="Times New Roman" w:eastAsia="Times New Roman" w:hAnsi="Times New Roman" w:cs="Times New Roman"/>
          <w:sz w:val="24"/>
          <w:szCs w:val="24"/>
          <w:lang w:val="en-IN"/>
        </w:rPr>
        <w:br/>
      </w:r>
      <w:r w:rsidR="002C469A" w:rsidRPr="0009553F">
        <w:rPr>
          <w:rFonts w:ascii="Times New Roman" w:eastAsia="Times New Roman" w:hAnsi="Times New Roman" w:cs="Times New Roman"/>
          <w:sz w:val="24"/>
          <w:szCs w:val="24"/>
        </w:rPr>
        <w:t xml:space="preserve">Anomalies in a time-series dataset can be detected by identifying data points that significantly deviate from normal behavior or expected patterns. Common methods include visual inspection using line plots, statistical techniques such as z-scores, and comparison against moving </w:t>
      </w:r>
      <w:r w:rsidR="002C469A" w:rsidRPr="0009553F">
        <w:rPr>
          <w:rFonts w:ascii="Times New Roman" w:eastAsia="Times New Roman" w:hAnsi="Times New Roman" w:cs="Times New Roman"/>
          <w:sz w:val="24"/>
          <w:szCs w:val="24"/>
        </w:rPr>
        <w:lastRenderedPageBreak/>
        <w:t>averages or confidence intervals. Sudden spikes, drops, or irregular patterns that do not follow historical trends or seasonality are typically considered anomalies. Detecting these anomalies helps in identifying errors, unusual events, or unexpected changes in the system.</w:t>
      </w:r>
      <w:r w:rsidR="002C469A" w:rsidRPr="0009553F">
        <w:rPr>
          <w:rFonts w:ascii="Times New Roman" w:eastAsia="Times New Roman" w:hAnsi="Times New Roman" w:cs="Times New Roman"/>
          <w:b/>
          <w:bCs/>
          <w:sz w:val="24"/>
          <w:szCs w:val="24"/>
        </w:rPr>
        <w:br/>
      </w:r>
    </w:p>
    <w:p w14:paraId="6AA9ADF3" w14:textId="59D42A09" w:rsidR="004478EC" w:rsidRPr="0009553F" w:rsidRDefault="004478EC" w:rsidP="002C469A">
      <w:pPr>
        <w:pStyle w:val="ListParagraph"/>
        <w:numPr>
          <w:ilvl w:val="3"/>
          <w:numId w:val="6"/>
        </w:numPr>
        <w:ind w:left="284"/>
        <w:jc w:val="both"/>
        <w:rPr>
          <w:rFonts w:ascii="Times New Roman" w:eastAsia="Times New Roman" w:hAnsi="Times New Roman" w:cs="Times New Roman"/>
          <w:b/>
          <w:bCs/>
          <w:sz w:val="24"/>
          <w:szCs w:val="24"/>
          <w:lang w:val="en-IN"/>
        </w:rPr>
      </w:pPr>
      <w:r w:rsidRPr="0009553F">
        <w:rPr>
          <w:rFonts w:ascii="Times New Roman" w:eastAsia="Times New Roman" w:hAnsi="Times New Roman" w:cs="Times New Roman"/>
          <w:b/>
          <w:bCs/>
          <w:sz w:val="24"/>
          <w:szCs w:val="24"/>
          <w:lang w:val="en-IN"/>
        </w:rPr>
        <w:t xml:space="preserve">How do you </w:t>
      </w:r>
      <w:proofErr w:type="spellStart"/>
      <w:r w:rsidRPr="0009553F">
        <w:rPr>
          <w:rFonts w:ascii="Times New Roman" w:eastAsia="Times New Roman" w:hAnsi="Times New Roman" w:cs="Times New Roman"/>
          <w:b/>
          <w:bCs/>
          <w:sz w:val="24"/>
          <w:szCs w:val="24"/>
          <w:lang w:val="en-IN"/>
        </w:rPr>
        <w:t>analyze</w:t>
      </w:r>
      <w:proofErr w:type="spellEnd"/>
      <w:r w:rsidRPr="0009553F">
        <w:rPr>
          <w:rFonts w:ascii="Times New Roman" w:eastAsia="Times New Roman" w:hAnsi="Times New Roman" w:cs="Times New Roman"/>
          <w:b/>
          <w:bCs/>
          <w:sz w:val="24"/>
          <w:szCs w:val="24"/>
          <w:lang w:val="en-IN"/>
        </w:rPr>
        <w:t xml:space="preserve"> seasonal patterns using Python?</w:t>
      </w:r>
      <w:r w:rsidR="002C469A" w:rsidRPr="0009553F">
        <w:rPr>
          <w:rFonts w:ascii="Times New Roman" w:eastAsia="Times New Roman" w:hAnsi="Times New Roman" w:cs="Times New Roman"/>
          <w:sz w:val="24"/>
          <w:szCs w:val="24"/>
          <w:lang w:val="en-IN"/>
        </w:rPr>
        <w:br/>
      </w:r>
      <w:r w:rsidR="002C469A" w:rsidRPr="0009553F">
        <w:rPr>
          <w:rFonts w:ascii="Times New Roman" w:eastAsia="Times New Roman" w:hAnsi="Times New Roman" w:cs="Times New Roman"/>
          <w:sz w:val="24"/>
          <w:szCs w:val="24"/>
          <w:lang w:val="en-IN"/>
        </w:rPr>
        <w:t xml:space="preserve">Seasonal patterns in time-series data can be </w:t>
      </w:r>
      <w:proofErr w:type="spellStart"/>
      <w:r w:rsidR="002C469A" w:rsidRPr="0009553F">
        <w:rPr>
          <w:rFonts w:ascii="Times New Roman" w:eastAsia="Times New Roman" w:hAnsi="Times New Roman" w:cs="Times New Roman"/>
          <w:sz w:val="24"/>
          <w:szCs w:val="24"/>
          <w:lang w:val="en-IN"/>
        </w:rPr>
        <w:t>analyzed</w:t>
      </w:r>
      <w:proofErr w:type="spellEnd"/>
      <w:r w:rsidR="002C469A" w:rsidRPr="0009553F">
        <w:rPr>
          <w:rFonts w:ascii="Times New Roman" w:eastAsia="Times New Roman" w:hAnsi="Times New Roman" w:cs="Times New Roman"/>
          <w:sz w:val="24"/>
          <w:szCs w:val="24"/>
          <w:lang w:val="en-IN"/>
        </w:rPr>
        <w:t xml:space="preserve"> using Python by decomposing the data into trend, seasonality, and residual components. Libraries such as pandas and </w:t>
      </w:r>
      <w:proofErr w:type="spellStart"/>
      <w:r w:rsidR="002C469A" w:rsidRPr="0009553F">
        <w:rPr>
          <w:rFonts w:ascii="Times New Roman" w:eastAsia="Times New Roman" w:hAnsi="Times New Roman" w:cs="Times New Roman"/>
          <w:sz w:val="24"/>
          <w:szCs w:val="24"/>
          <w:lang w:val="en-IN"/>
        </w:rPr>
        <w:t>statsmodels</w:t>
      </w:r>
      <w:proofErr w:type="spellEnd"/>
      <w:r w:rsidR="002C469A" w:rsidRPr="0009553F">
        <w:rPr>
          <w:rFonts w:ascii="Times New Roman" w:eastAsia="Times New Roman" w:hAnsi="Times New Roman" w:cs="Times New Roman"/>
          <w:sz w:val="24"/>
          <w:szCs w:val="24"/>
          <w:lang w:val="en-IN"/>
        </w:rPr>
        <w:t xml:space="preserve"> provide functions like seasonal decomposition that separate repeating patterns from long-term trends. Visualizing the data using line plots, monthly averages, or seasonal subplots also helps in identifying regular cycles. This analysis makes it easier to understand how data behaves during specific periods such as months or quarters.</w:t>
      </w:r>
    </w:p>
    <w:p w14:paraId="0A832D87" w14:textId="350490F1" w:rsidR="004478EC" w:rsidRPr="0009553F" w:rsidRDefault="004478EC" w:rsidP="002C469A">
      <w:pPr>
        <w:pStyle w:val="ListParagraph"/>
        <w:numPr>
          <w:ilvl w:val="3"/>
          <w:numId w:val="6"/>
        </w:numPr>
        <w:ind w:left="284"/>
        <w:jc w:val="both"/>
        <w:rPr>
          <w:rFonts w:ascii="Times New Roman" w:eastAsia="Times New Roman" w:hAnsi="Times New Roman" w:cs="Times New Roman"/>
          <w:b/>
          <w:bCs/>
          <w:sz w:val="24"/>
          <w:szCs w:val="24"/>
          <w:lang w:val="en-IN"/>
        </w:rPr>
      </w:pPr>
      <w:r w:rsidRPr="0009553F">
        <w:rPr>
          <w:rFonts w:ascii="Times New Roman" w:eastAsia="Times New Roman" w:hAnsi="Times New Roman" w:cs="Times New Roman"/>
          <w:b/>
          <w:bCs/>
          <w:sz w:val="24"/>
          <w:szCs w:val="24"/>
          <w:lang w:val="en-IN"/>
        </w:rPr>
        <w:t>Explain how drilling down into specific months or years helps in understanding the data</w:t>
      </w:r>
      <w:r w:rsidR="0009553F">
        <w:rPr>
          <w:rFonts w:ascii="Times New Roman" w:eastAsia="Times New Roman" w:hAnsi="Times New Roman" w:cs="Times New Roman"/>
          <w:b/>
          <w:bCs/>
          <w:sz w:val="24"/>
          <w:szCs w:val="24"/>
          <w:lang w:val="en-IN"/>
        </w:rPr>
        <w:t>.</w:t>
      </w:r>
      <w:r w:rsidR="002C469A" w:rsidRPr="0009553F">
        <w:rPr>
          <w:rFonts w:ascii="Times New Roman" w:eastAsia="Times New Roman" w:hAnsi="Times New Roman" w:cs="Times New Roman"/>
          <w:sz w:val="24"/>
          <w:szCs w:val="24"/>
          <w:lang w:val="en-IN"/>
        </w:rPr>
        <w:br/>
      </w:r>
      <w:r w:rsidR="002C469A" w:rsidRPr="0009553F">
        <w:rPr>
          <w:rFonts w:ascii="Times New Roman" w:eastAsia="Times New Roman" w:hAnsi="Times New Roman" w:cs="Times New Roman"/>
          <w:sz w:val="24"/>
          <w:szCs w:val="24"/>
          <w:lang w:val="en-IN"/>
        </w:rPr>
        <w:t>Drilling down into specific months or years allows for more detailed analysis of time-series data by narrowing the focus to smaller time intervals. This helps in identifying short-term patterns, seasonal effects, or irregularities that may not be visible in aggregated yearly data. By examining data at finer granularity, analysts can compare performance across different periods, detect peak or low activity months, and understand the causes behind variations. This approach leads to more accurate insights and better decision-making.</w:t>
      </w:r>
      <w:r w:rsidR="002C469A" w:rsidRPr="0009553F">
        <w:rPr>
          <w:rFonts w:ascii="Times New Roman" w:eastAsia="Times New Roman" w:hAnsi="Times New Roman" w:cs="Times New Roman"/>
          <w:sz w:val="24"/>
          <w:szCs w:val="24"/>
          <w:lang w:val="en-IN"/>
        </w:rPr>
        <w:br/>
      </w:r>
    </w:p>
    <w:p w14:paraId="3C88C1C0" w14:textId="279A7535" w:rsidR="00DA10AB" w:rsidRPr="00DA10AB" w:rsidRDefault="004478EC" w:rsidP="00DA10AB">
      <w:pPr>
        <w:pStyle w:val="ListParagraph"/>
        <w:numPr>
          <w:ilvl w:val="3"/>
          <w:numId w:val="6"/>
        </w:numPr>
        <w:spacing w:before="100" w:beforeAutospacing="1" w:after="100" w:afterAutospacing="1" w:line="240" w:lineRule="auto"/>
        <w:ind w:left="284"/>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b/>
          <w:bCs/>
          <w:sz w:val="24"/>
          <w:szCs w:val="24"/>
          <w:lang w:val="en-IN"/>
        </w:rPr>
        <w:t>What patterns can you observe in the airline passenger dataset from 1949–1960?</w:t>
      </w:r>
      <w:r w:rsidR="00DA10AB" w:rsidRPr="00DA10AB">
        <w:rPr>
          <w:rFonts w:ascii="Times New Roman" w:eastAsia="Times New Roman" w:hAnsi="Times New Roman" w:cs="Times New Roman"/>
          <w:b/>
          <w:bCs/>
          <w:sz w:val="24"/>
          <w:szCs w:val="24"/>
          <w:lang w:val="en-IN"/>
        </w:rPr>
        <w:br/>
      </w:r>
      <w:r w:rsidR="00DA10AB" w:rsidRPr="00DA10AB">
        <w:rPr>
          <w:rFonts w:ascii="Times New Roman" w:eastAsia="Times New Roman" w:hAnsi="Times New Roman" w:cs="Times New Roman"/>
          <w:sz w:val="24"/>
          <w:szCs w:val="24"/>
          <w:lang w:val="en-IN"/>
        </w:rPr>
        <w:t>From the analysis of the airline passenger dataset (1949-1960), we can observe several key patterns:</w:t>
      </w:r>
    </w:p>
    <w:p w14:paraId="5916618C" w14:textId="77777777" w:rsidR="00DA10AB" w:rsidRDefault="00DA10AB" w:rsidP="00DA10A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sz w:val="24"/>
          <w:szCs w:val="24"/>
          <w:lang w:val="en-IN"/>
        </w:rPr>
        <w:t>Strong Upward Trend: There is a clear and robust increasing trend in the number of airline passengers over the entire period, as highlighted by the 12-month moving average and increasing yearly totals/averages.</w:t>
      </w:r>
    </w:p>
    <w:p w14:paraId="3045B867" w14:textId="77777777" w:rsidR="00DA10AB" w:rsidRDefault="00DA10AB" w:rsidP="00DA10A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sz w:val="24"/>
          <w:szCs w:val="24"/>
          <w:lang w:val="en-IN"/>
        </w:rPr>
        <w:t>Pronounced Annual Seasonality: The dataset exhibits strong annual seasonal patterns. Passenger numbers consistently peak during the summer months (July and August) and reach their lowest points during the late autumn/early winter months (e.g., November, February).</w:t>
      </w:r>
    </w:p>
    <w:p w14:paraId="795FB34B" w14:textId="77777777" w:rsidR="00DA10AB" w:rsidRDefault="00DA10AB" w:rsidP="00DA10A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sz w:val="24"/>
          <w:szCs w:val="24"/>
          <w:lang w:val="en-IN"/>
        </w:rPr>
        <w:t>Consistent High-Traffic Months: July and August consistently register the highest average passenger numbers each year, and their passenger counts show a steady increase over the years, indicating their consistent status as peak travel months.</w:t>
      </w:r>
    </w:p>
    <w:p w14:paraId="604CC46E" w14:textId="77777777" w:rsidR="00DA10AB" w:rsidRDefault="00DA10AB" w:rsidP="00DA10A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sz w:val="24"/>
          <w:szCs w:val="24"/>
          <w:lang w:val="en-IN"/>
        </w:rPr>
        <w:t>Significant Growth Over Time: The average monthly passengers significantly increased from the first 5 years (1949-1953) to the last 5 years (1956-1960), demonstrating substantial growth in air travel during this decade.</w:t>
      </w:r>
    </w:p>
    <w:p w14:paraId="7ED96A66" w14:textId="6D012747" w:rsidR="00DA10AB" w:rsidRPr="00DA10AB" w:rsidRDefault="00DA10AB" w:rsidP="00DA10A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rPr>
      </w:pPr>
      <w:r w:rsidRPr="00DA10AB">
        <w:rPr>
          <w:rFonts w:ascii="Times New Roman" w:eastAsia="Times New Roman" w:hAnsi="Times New Roman" w:cs="Times New Roman"/>
          <w:sz w:val="24"/>
          <w:szCs w:val="24"/>
          <w:lang w:val="en-IN"/>
        </w:rPr>
        <w:t>Fluctuating Growth Rate: While overall growth is positive, the year-on-year percentage growth in average monthly passengers shows fluctuations, meaning the rate of increase wasn't constant</w:t>
      </w:r>
      <w:r w:rsidRPr="00DA10AB">
        <w:rPr>
          <w:rFonts w:ascii="Times New Roman" w:eastAsia="Times New Roman" w:hAnsi="Times New Roman" w:cs="Times New Roman"/>
          <w:b/>
          <w:bCs/>
          <w:sz w:val="24"/>
          <w:szCs w:val="24"/>
          <w:lang w:val="en-IN"/>
        </w:rPr>
        <w:t xml:space="preserve"> </w:t>
      </w:r>
      <w:r w:rsidRPr="00DA10AB">
        <w:rPr>
          <w:rFonts w:ascii="Times New Roman" w:eastAsia="Times New Roman" w:hAnsi="Times New Roman" w:cs="Times New Roman"/>
          <w:sz w:val="24"/>
          <w:szCs w:val="24"/>
          <w:lang w:val="en-IN"/>
        </w:rPr>
        <w:t>throughout the period.</w:t>
      </w:r>
    </w:p>
    <w:p w14:paraId="2F2A6DF0" w14:textId="09C859B2" w:rsidR="0009553F" w:rsidRPr="0009553F" w:rsidRDefault="0009553F" w:rsidP="0009553F">
      <w:pPr>
        <w:tabs>
          <w:tab w:val="left" w:pos="8772"/>
        </w:tabs>
        <w:rPr>
          <w:b/>
          <w:bCs/>
          <w:lang w:val="en-IN"/>
        </w:rPr>
      </w:pPr>
      <w:r w:rsidRPr="0009553F">
        <w:rPr>
          <w:b/>
          <w:bCs/>
          <w:lang w:val="en-IN"/>
        </w:rPr>
        <w:tab/>
      </w:r>
    </w:p>
    <w:sectPr w:rsidR="0009553F" w:rsidRPr="0009553F">
      <w:headerReference w:type="default" r:id="rId20"/>
      <w:footerReference w:type="default" r:id="rId21"/>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EB6F" w14:textId="77777777" w:rsidR="00F976B4" w:rsidRDefault="00F976B4">
      <w:pPr>
        <w:spacing w:after="0" w:line="240" w:lineRule="auto"/>
      </w:pPr>
      <w:r>
        <w:separator/>
      </w:r>
    </w:p>
  </w:endnote>
  <w:endnote w:type="continuationSeparator" w:id="0">
    <w:p w14:paraId="61D38DD0" w14:textId="77777777" w:rsidR="00F976B4" w:rsidRDefault="00F97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2756E32-3830-4951-B428-931D6ACBEBD5}"/>
  </w:font>
  <w:font w:name="Calibri">
    <w:panose1 w:val="020F0502020204030204"/>
    <w:charset w:val="00"/>
    <w:family w:val="swiss"/>
    <w:pitch w:val="variable"/>
    <w:sig w:usb0="E4002EFF" w:usb1="C200247B" w:usb2="00000009" w:usb3="00000000" w:csb0="000001FF" w:csb1="00000000"/>
    <w:embedRegular r:id="rId2" w:fontKey="{710EB6BC-313F-493B-88CB-3F8BDE4B4D74}"/>
    <w:embedBold r:id="rId3" w:fontKey="{EF4F1CEA-65E6-41BA-83FD-A77FB49B4406}"/>
    <w:embedItalic r:id="rId4" w:fontKey="{53466458-E1B9-4EFB-AECF-1E14024E09CD}"/>
  </w:font>
  <w:font w:name="Arial">
    <w:panose1 w:val="020B0604020202020204"/>
    <w:charset w:val="00"/>
    <w:family w:val="swiss"/>
    <w:pitch w:val="variable"/>
    <w:sig w:usb0="E0002EFF" w:usb1="C000785B" w:usb2="00000009" w:usb3="00000000" w:csb0="000001FF" w:csb1="00000000"/>
  </w:font>
  <w:font w:name="Liberation Sans">
    <w:panose1 w:val="00000000000000000000"/>
    <w:charset w:val="00"/>
    <w:family w:val="roman"/>
    <w:notTrueType/>
    <w:pitch w:val="default"/>
  </w:font>
  <w:font w:name="DejaVu Sans">
    <w:charset w:val="00"/>
    <w:family w:val="swiss"/>
    <w:pitch w:val="variable"/>
    <w:sig w:usb0="E7002EFF" w:usb1="D200FDFF" w:usb2="0A246029" w:usb3="00000000" w:csb0="000001FF" w:csb1="00000000"/>
    <w:embedRegular r:id="rId5" w:fontKey="{2CD86A42-4948-41AA-9EC4-DA63715EB713}"/>
  </w:font>
  <w:font w:name="Tahoma">
    <w:panose1 w:val="020B0604030504040204"/>
    <w:charset w:val="00"/>
    <w:family w:val="swiss"/>
    <w:pitch w:val="variable"/>
    <w:sig w:usb0="E1002EFF" w:usb1="C000605B" w:usb2="00000029" w:usb3="00000000" w:csb0="000101FF" w:csb1="00000000"/>
    <w:embedRegular r:id="rId6" w:fontKey="{88D8A4E7-E303-4E00-922B-7E4442F8220B}"/>
  </w:font>
  <w:font w:name="Georgia">
    <w:panose1 w:val="02040502050405020303"/>
    <w:charset w:val="00"/>
    <w:family w:val="roman"/>
    <w:pitch w:val="variable"/>
    <w:sig w:usb0="00000287" w:usb1="00000000" w:usb2="00000000" w:usb3="00000000" w:csb0="0000009F" w:csb1="00000000"/>
    <w:embedItalic r:id="rId7" w:fontKey="{DAA4B5DC-7853-4877-A6AB-1E20C29450DD}"/>
  </w:font>
  <w:font w:name="Marcellus">
    <w:charset w:val="00"/>
    <w:family w:val="swiss"/>
    <w:pitch w:val="variable"/>
    <w:sig w:usb0="A00000AF" w:usb1="4000004A" w:usb2="00000000" w:usb3="00000000" w:csb0="00000093" w:csb1="00000000"/>
    <w:embedBold r:id="rId8" w:fontKey="{5DCCEAAC-63A4-4ED4-8C33-8507160CAA6C}"/>
  </w:font>
  <w:font w:name="Cambria">
    <w:panose1 w:val="02040503050406030204"/>
    <w:charset w:val="00"/>
    <w:family w:val="roman"/>
    <w:pitch w:val="variable"/>
    <w:sig w:usb0="E00006FF" w:usb1="420024FF" w:usb2="02000000" w:usb3="00000000" w:csb0="0000019F" w:csb1="00000000"/>
    <w:embedRegular r:id="rId9" w:fontKey="{6B7DFED9-4822-4FB7-8240-A7D737CB06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CA39" w14:textId="77777777" w:rsidR="00056FF7" w:rsidRDefault="007769A9">
    <w:pPr>
      <w:pBdr>
        <w:top w:val="nil"/>
        <w:left w:val="nil"/>
        <w:bottom w:val="nil"/>
        <w:right w:val="nil"/>
        <w:between w:val="nil"/>
      </w:pBdr>
      <w:tabs>
        <w:tab w:val="center" w:pos="4680"/>
        <w:tab w:val="right" w:pos="9360"/>
      </w:tabs>
      <w:jc w:val="center"/>
      <w:rPr>
        <w:color w:val="000000"/>
      </w:rPr>
    </w:pPr>
    <w:r>
      <w:rPr>
        <w:noProof/>
        <w:lang w:val="en-IN"/>
      </w:rPr>
      <mc:AlternateContent>
        <mc:Choice Requires="wps">
          <w:drawing>
            <wp:anchor distT="0" distB="0" distL="114300" distR="114300" simplePos="0" relativeHeight="251660288" behindDoc="0" locked="0" layoutInCell="1" hidden="0" allowOverlap="1" wp14:anchorId="55F3CCD0" wp14:editId="05052959">
              <wp:simplePos x="0" y="0"/>
              <wp:positionH relativeFrom="column">
                <wp:posOffset>-495296</wp:posOffset>
              </wp:positionH>
              <wp:positionV relativeFrom="paragraph">
                <wp:posOffset>101600</wp:posOffset>
              </wp:positionV>
              <wp:extent cx="0" cy="25400"/>
              <wp:effectExtent l="0" t="0" r="0" b="0"/>
              <wp:wrapNone/>
              <wp:docPr id="27" name="Straight Arrow Connector 27"/>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type w14:anchorId="75D715CF" id="_x0000_t32" coordsize="21600,21600" o:spt="32" o:oned="t" path="m,l21600,21600e" filled="f">
              <v:path arrowok="t" fillok="f" o:connecttype="none"/>
              <o:lock v:ext="edit" shapetype="t"/>
            </v:shapetype>
            <v:shape id="Straight Arrow Connector 27" o:spid="_x0000_s1026" type="#_x0000_t32" style="position:absolute;margin-left:-39pt;margin-top:8pt;width:0;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QyQEAAIoDAAAOAAAAZHJzL2Uyb0RvYy54bWysU02P0zAQvSPxHyzfadICbVU13UPLckGw&#10;EvADpraTWLI9lsfbtP+esbu75eOAhMjBseOZN++9mWzvzt6Jk0lkMXRyPmulMEGhtmHo5Pdv92/W&#10;UlCGoMFhMJ28GJJ3u9evtlPcmAWO6LRJgkECbabYyTHnuGkaUqPxQDOMJvBlj8lD5mMaGp1gYnTv&#10;mkXbLpsJk44JlSHir4frpdxV/L43Kn/pezJZuE4yt1zXVNdjWZvdFjZDgjha9UQD/oGFBxu46AvU&#10;ATKIx2T/gPJWJSTs80yhb7DvrTJVA6uZt7+p+TpCNFULm0PxxSb6f7Dq82kfHhLbMEXaUHxIRcW5&#10;T768mZ84c1vX7WLVsn2XTr5drVt+rsaZcxaKA1bterksAYoj6l1zA4mJ8keDXpRNJyknsMOY9xgC&#10;twfTvBoHp0+UmQYnPicUBgHvrXO1Sy6IqZOL9+9qIeBh6R1krumjZtgwVBxCZ3XJKdmUhuPeJXEC&#10;bv++8H4m90tYKXgAGq9x9eqqL+Fj0LX4aEB/CFrkS+QpDjzLsrAhL4UzPPm8qXEZrPt7HIt0gbXe&#10;PC+7I+pLbUX9zg2vbjwNZ5mon881+/YL7X4AAAD//wMAUEsDBBQABgAIAAAAIQA+4wvM2wAAAAkB&#10;AAAPAAAAZHJzL2Rvd25yZXYueG1sTE9NS8NAEL0L/odlBG/tRsG0xmyKiIIgFKzFXifJNBvcnY3Z&#10;bRv/vSMe9DS8eY/3Ua4m79SRxtgHNnA1z0ARN6HtuTOwfXuaLUHFhNyiC0wGvijCqjo/K7Fow4lf&#10;6bhJnRITjgUasCkNhdaxseQxzsNALNw+jB6TwLHT7YgnMfdOX2dZrj32LAkWB3qw1HxsDt4A3tQv&#10;69x9dnu83e3Wz4928b61xlxeTPd3oBJN6U8MP/WlOlTSqQ4HbqNyBmaLpWxJQuRyRfD7qA1ILuiq&#10;1P8XVN8AAAD//wMAUEsBAi0AFAAGAAgAAAAhALaDOJL+AAAA4QEAABMAAAAAAAAAAAAAAAAAAAAA&#10;AFtDb250ZW50X1R5cGVzXS54bWxQSwECLQAUAAYACAAAACEAOP0h/9YAAACUAQAACwAAAAAAAAAA&#10;AAAAAAAvAQAAX3JlbHMvLnJlbHNQSwECLQAUAAYACAAAACEAyDyo0MkBAACKAwAADgAAAAAAAAAA&#10;AAAAAAAuAgAAZHJzL2Uyb0RvYy54bWxQSwECLQAUAAYACAAAACEAPuMLzNsAAAAJAQAADwAAAAAA&#10;AAAAAAAAAAAjBAAAZHJzL2Rvd25yZXYueG1sUEsFBgAAAAAEAAQA8wAAACsFAAAAAA==&#10;" strokecolor="#c00000" strokeweight="2pt">
              <v:stroke startarrowwidth="narrow" startarrowlength="short" endarrowwidth="narrow" endarrowlength="short"/>
            </v:shape>
          </w:pict>
        </mc:Fallback>
      </mc:AlternateContent>
    </w:r>
    <w:r>
      <w:rPr>
        <w:noProof/>
        <w:lang w:val="en-IN"/>
      </w:rPr>
      <mc:AlternateContent>
        <mc:Choice Requires="wps">
          <w:drawing>
            <wp:anchor distT="0" distB="0" distL="114300" distR="114300" simplePos="0" relativeHeight="251661312" behindDoc="0" locked="0" layoutInCell="1" hidden="0" allowOverlap="1" wp14:anchorId="320FF062" wp14:editId="2885AA28">
              <wp:simplePos x="0" y="0"/>
              <wp:positionH relativeFrom="column">
                <wp:posOffset>-209546</wp:posOffset>
              </wp:positionH>
              <wp:positionV relativeFrom="paragraph">
                <wp:posOffset>87630</wp:posOffset>
              </wp:positionV>
              <wp:extent cx="0" cy="25400"/>
              <wp:effectExtent l="0" t="0" r="0" b="0"/>
              <wp:wrapNone/>
              <wp:docPr id="28" name="Straight Arrow Connector 28"/>
              <wp:cNvGraphicFramePr/>
              <a:graphic xmlns:a="http://schemas.openxmlformats.org/drawingml/2006/main">
                <a:graphicData uri="http://schemas.microsoft.com/office/word/2010/wordprocessingShape">
                  <wps:wsp>
                    <wps:cNvCnPr/>
                    <wps:spPr>
                      <a:xfrm>
                        <a:off x="2091625" y="3780000"/>
                        <a:ext cx="650875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 w14:anchorId="79072A2D" id="Straight Arrow Connector 28" o:spid="_x0000_s1026" type="#_x0000_t32" style="position:absolute;margin-left:-16.5pt;margin-top:6.9pt;width:0;height: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tTywEAAIoDAAAOAAAAZHJzL2Uyb0RvYy54bWysU9tu2zAMfR+wfxD0vtjJljQz4vQhWfcy&#10;bAW2fQCjiy1AN4hqnPz9KKVtdnkoUMwPMmWSh+eQ9Ob25Cw7qoQm+J7PZy1nyosgjR96/vPH3bs1&#10;Z5jBS7DBq56fFfLb7ds3myl2ahHGYKVKjEA8dlPs+Zhz7JoGxagc4CxE5cmpQ3KQ6ZqGRiaYCN3Z&#10;ZtG2q2YKScYUhEKkr/uLk28rvtZK5G9ao8rM9py45Xqmeh7K2Ww30A0J4mjEIw14BQsHxlPRZ6g9&#10;ZGAPyfwD5YxIAYPOMxFcE7Q2QlUNpGbe/qXm+whRVS3UHIzPbcL/Byu+Hnf+PlEbpogdxvtUVJx0&#10;cuVN/Nip54v243y1WHJ27vn7m3VLz6Vx6pSZoIDVsl3fLKm/giKqr7mCxIT5swqOFaPnmBOYYcy7&#10;4D2NJ6R5bRwcv2AmGpT4lFAY+HBnrK1Tsp5NxGX5gaozAbQs2kIm00VJsH6oOBiskSWnZGMaDjub&#10;2BFo/LvC+4ncH2Gl4B5wvMRV10VfCg9e1uKjAvnJS5bPkbbY0y7zwgYdZ1bR5pNR4zIY+3IcibSe&#10;tF57XqxDkOc6ivqdBl678bicZaN+v9fs6y+0/QUAAP//AwBQSwMEFAAGAAgAAAAhAGTglp7dAAAA&#10;CQEAAA8AAABkcnMvZG93bnJldi54bWxMj1tLw0AQhd8F/8Mygm/tRoO9xGyKiIIgFKylfZ1kp9ng&#10;XmJ228Z/74gP+jjnHM6cr1yNzooTDbELXsHNNANBvgm6862C7fvzZAEiJvQabfCk4IsirKrLixIL&#10;Hc7+jU6b1Aou8bFABSalvpAyNoYcxmnoybN3CIPDxOfQSj3gmcudlbdZNpMOO88fDPb0aKj52Byd&#10;AryrX9cz+9kecLnfr1+ezHy3NUpdX40P9yASjekvDD/zeTpUvKkOR6+jsAomec4siY2cETjwK9Qs&#10;zBcgq1L+J6i+AQAA//8DAFBLAQItABQABgAIAAAAIQC2gziS/gAAAOEBAAATAAAAAAAAAAAAAAAA&#10;AAAAAABbQ29udGVudF9UeXBlc10ueG1sUEsBAi0AFAAGAAgAAAAhADj9If/WAAAAlAEAAAsAAAAA&#10;AAAAAAAAAAAALwEAAF9yZWxzLy5yZWxzUEsBAi0AFAAGAAgAAAAhAF6Ke1PLAQAAigMAAA4AAAAA&#10;AAAAAAAAAAAALgIAAGRycy9lMm9Eb2MueG1sUEsBAi0AFAAGAAgAAAAhAGTglp7dAAAACQEAAA8A&#10;AAAAAAAAAAAAAAAAJQQAAGRycy9kb3ducmV2LnhtbFBLBQYAAAAABAAEAPMAAAAvBQAAAAA=&#10;" strokecolor="#c00000" strokeweight="2pt">
              <v:stroke startarrowwidth="narrow" startarrowlength="short" endarrowwidth="narrow" endarrowlength="short"/>
            </v:shape>
          </w:pict>
        </mc:Fallback>
      </mc:AlternateContent>
    </w:r>
  </w:p>
  <w:p w14:paraId="21E9A44E" w14:textId="4260BA08" w:rsidR="00056FF7" w:rsidRDefault="007769A9">
    <w:pPr>
      <w:pBdr>
        <w:top w:val="nil"/>
        <w:left w:val="nil"/>
        <w:bottom w:val="nil"/>
        <w:right w:val="nil"/>
        <w:between w:val="nil"/>
      </w:pBdr>
      <w:tabs>
        <w:tab w:val="center" w:pos="4680"/>
        <w:tab w:val="right" w:pos="9360"/>
      </w:tabs>
      <w:jc w:val="center"/>
      <w:rPr>
        <w:color w:val="000000"/>
      </w:rPr>
    </w:pPr>
    <w:r>
      <w:rPr>
        <w:color w:val="000000"/>
      </w:rPr>
      <w:t xml:space="preserve">Data Visualization Laboratory-TY Sem VI </w:t>
    </w:r>
    <w:proofErr w:type="spellStart"/>
    <w:proofErr w:type="gramStart"/>
    <w:r>
      <w:rPr>
        <w:color w:val="000000"/>
      </w:rPr>
      <w:t>B.Tech.Hons</w:t>
    </w:r>
    <w:proofErr w:type="spellEnd"/>
    <w:proofErr w:type="gramEnd"/>
    <w:r w:rsidR="002C469A">
      <w:rPr>
        <w:color w:val="000000"/>
      </w:rPr>
      <w:t xml:space="preserve"> </w:t>
    </w:r>
    <w:r>
      <w:rPr>
        <w:color w:val="000000"/>
      </w:rPr>
      <w:t xml:space="preserve">(DSA)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A7C46" w14:textId="77777777" w:rsidR="00F976B4" w:rsidRDefault="00F976B4">
      <w:pPr>
        <w:spacing w:after="0" w:line="240" w:lineRule="auto"/>
      </w:pPr>
      <w:r>
        <w:separator/>
      </w:r>
    </w:p>
  </w:footnote>
  <w:footnote w:type="continuationSeparator" w:id="0">
    <w:p w14:paraId="61AA652B" w14:textId="77777777" w:rsidR="00F976B4" w:rsidRDefault="00F97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636D" w14:textId="77777777" w:rsidR="00056FF7" w:rsidRDefault="007769A9">
    <w:pPr>
      <w:widowControl w:val="0"/>
      <w:spacing w:after="0" w:line="240" w:lineRule="auto"/>
      <w:jc w:val="center"/>
      <w:rPr>
        <w:rFonts w:ascii="Marcellus" w:eastAsia="Marcellus" w:hAnsi="Marcellus" w:cs="Marcellus"/>
        <w:b/>
        <w:bCs/>
        <w:color w:val="FF0000"/>
        <w:sz w:val="28"/>
        <w:szCs w:val="28"/>
      </w:rPr>
    </w:pPr>
    <w:r>
      <w:rPr>
        <w:rFonts w:ascii="Marcellus" w:eastAsia="Marcellus" w:hAnsi="Marcellus" w:cs="Marcellus"/>
        <w:b/>
        <w:bCs/>
        <w:color w:val="FF0000"/>
        <w:sz w:val="28"/>
        <w:szCs w:val="28"/>
      </w:rPr>
      <w:t>K J Somaiya School of Engineering</w:t>
    </w:r>
    <w:r>
      <w:rPr>
        <w:noProof/>
        <w:lang w:val="en-IN"/>
      </w:rPr>
      <w:drawing>
        <wp:anchor distT="0" distB="0" distL="0" distR="0" simplePos="0" relativeHeight="251658240" behindDoc="1" locked="0" layoutInCell="1" hidden="0" allowOverlap="1" wp14:anchorId="75044FAB" wp14:editId="4171435D">
          <wp:simplePos x="0" y="0"/>
          <wp:positionH relativeFrom="column">
            <wp:posOffset>-374645</wp:posOffset>
          </wp:positionH>
          <wp:positionV relativeFrom="paragraph">
            <wp:posOffset>-196845</wp:posOffset>
          </wp:positionV>
          <wp:extent cx="1416050" cy="488293"/>
          <wp:effectExtent l="0" t="0" r="0" b="0"/>
          <wp:wrapNone/>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16050" cy="488293"/>
                  </a:xfrm>
                  <a:prstGeom prst="rect">
                    <a:avLst/>
                  </a:prstGeom>
                  <a:ln/>
                </pic:spPr>
              </pic:pic>
            </a:graphicData>
          </a:graphic>
        </wp:anchor>
      </w:drawing>
    </w:r>
  </w:p>
  <w:p w14:paraId="12932996" w14:textId="77777777" w:rsidR="00056FF7" w:rsidRDefault="007769A9">
    <w:pPr>
      <w:pBdr>
        <w:top w:val="nil"/>
        <w:left w:val="nil"/>
        <w:bottom w:val="nil"/>
        <w:right w:val="nil"/>
        <w:between w:val="nil"/>
      </w:pBdr>
      <w:tabs>
        <w:tab w:val="center" w:pos="4680"/>
        <w:tab w:val="right" w:pos="9360"/>
      </w:tabs>
      <w:rPr>
        <w:color w:val="000000"/>
      </w:rPr>
    </w:pPr>
    <w:r>
      <w:rPr>
        <w:noProof/>
        <w:lang w:val="en-IN"/>
      </w:rPr>
      <w:drawing>
        <wp:anchor distT="36576" distB="36576" distL="36576" distR="36576" simplePos="0" relativeHeight="251659264" behindDoc="0" locked="0" layoutInCell="1" hidden="0" allowOverlap="1" wp14:anchorId="31322486" wp14:editId="6BAFE512">
          <wp:simplePos x="0" y="0"/>
          <wp:positionH relativeFrom="column">
            <wp:posOffset>6095365</wp:posOffset>
          </wp:positionH>
          <wp:positionV relativeFrom="paragraph">
            <wp:posOffset>-463545</wp:posOffset>
          </wp:positionV>
          <wp:extent cx="649605" cy="485140"/>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516"/>
    <w:multiLevelType w:val="multilevel"/>
    <w:tmpl w:val="4878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C45A6"/>
    <w:multiLevelType w:val="hybridMultilevel"/>
    <w:tmpl w:val="4D087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C260E7"/>
    <w:multiLevelType w:val="hybridMultilevel"/>
    <w:tmpl w:val="72C6B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A82AC2"/>
    <w:multiLevelType w:val="multilevel"/>
    <w:tmpl w:val="2066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076DB"/>
    <w:multiLevelType w:val="multilevel"/>
    <w:tmpl w:val="225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D018C"/>
    <w:multiLevelType w:val="multilevel"/>
    <w:tmpl w:val="4878A8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96020"/>
    <w:multiLevelType w:val="hybridMultilevel"/>
    <w:tmpl w:val="F60CD1A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3F607E28"/>
    <w:multiLevelType w:val="multilevel"/>
    <w:tmpl w:val="24B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37E3F"/>
    <w:multiLevelType w:val="multilevel"/>
    <w:tmpl w:val="17406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54E0024"/>
    <w:multiLevelType w:val="multilevel"/>
    <w:tmpl w:val="2EAA98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4676599C"/>
    <w:multiLevelType w:val="multilevel"/>
    <w:tmpl w:val="F36AE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94155"/>
    <w:multiLevelType w:val="multilevel"/>
    <w:tmpl w:val="59E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14BFB"/>
    <w:multiLevelType w:val="multilevel"/>
    <w:tmpl w:val="205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B7252"/>
    <w:multiLevelType w:val="multilevel"/>
    <w:tmpl w:val="119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71451"/>
    <w:multiLevelType w:val="multilevel"/>
    <w:tmpl w:val="4E64B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5512656"/>
    <w:multiLevelType w:val="multilevel"/>
    <w:tmpl w:val="B40CE2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68D03DB"/>
    <w:multiLevelType w:val="multilevel"/>
    <w:tmpl w:val="24345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79C21C0"/>
    <w:multiLevelType w:val="multilevel"/>
    <w:tmpl w:val="159430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9471B74"/>
    <w:multiLevelType w:val="multilevel"/>
    <w:tmpl w:val="C7663F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9635014"/>
    <w:multiLevelType w:val="multilevel"/>
    <w:tmpl w:val="B8E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C4798"/>
    <w:multiLevelType w:val="multilevel"/>
    <w:tmpl w:val="9FD8C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2271917"/>
    <w:multiLevelType w:val="hybridMultilevel"/>
    <w:tmpl w:val="185847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C4653E9"/>
    <w:multiLevelType w:val="multilevel"/>
    <w:tmpl w:val="B6A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68375">
    <w:abstractNumId w:val="14"/>
  </w:num>
  <w:num w:numId="2" w16cid:durableId="2139101174">
    <w:abstractNumId w:val="15"/>
  </w:num>
  <w:num w:numId="3" w16cid:durableId="972565200">
    <w:abstractNumId w:val="8"/>
  </w:num>
  <w:num w:numId="4" w16cid:durableId="2030987034">
    <w:abstractNumId w:val="18"/>
  </w:num>
  <w:num w:numId="5" w16cid:durableId="1301425597">
    <w:abstractNumId w:val="16"/>
  </w:num>
  <w:num w:numId="6" w16cid:durableId="1105539166">
    <w:abstractNumId w:val="20"/>
  </w:num>
  <w:num w:numId="7" w16cid:durableId="798769820">
    <w:abstractNumId w:val="9"/>
  </w:num>
  <w:num w:numId="8" w16cid:durableId="1304776284">
    <w:abstractNumId w:val="17"/>
  </w:num>
  <w:num w:numId="9" w16cid:durableId="104471543">
    <w:abstractNumId w:val="7"/>
  </w:num>
  <w:num w:numId="10" w16cid:durableId="519779116">
    <w:abstractNumId w:val="22"/>
  </w:num>
  <w:num w:numId="11" w16cid:durableId="1374842381">
    <w:abstractNumId w:val="19"/>
  </w:num>
  <w:num w:numId="12" w16cid:durableId="1706754661">
    <w:abstractNumId w:val="4"/>
  </w:num>
  <w:num w:numId="13" w16cid:durableId="1418360185">
    <w:abstractNumId w:val="13"/>
  </w:num>
  <w:num w:numId="14" w16cid:durableId="206339968">
    <w:abstractNumId w:val="11"/>
  </w:num>
  <w:num w:numId="15" w16cid:durableId="1378890992">
    <w:abstractNumId w:val="12"/>
  </w:num>
  <w:num w:numId="16" w16cid:durableId="1438453121">
    <w:abstractNumId w:val="3"/>
  </w:num>
  <w:num w:numId="17" w16cid:durableId="1441535967">
    <w:abstractNumId w:val="0"/>
  </w:num>
  <w:num w:numId="18" w16cid:durableId="315764570">
    <w:abstractNumId w:val="5"/>
  </w:num>
  <w:num w:numId="19" w16cid:durableId="1508062122">
    <w:abstractNumId w:val="21"/>
  </w:num>
  <w:num w:numId="20" w16cid:durableId="585380867">
    <w:abstractNumId w:val="1"/>
  </w:num>
  <w:num w:numId="21" w16cid:durableId="99104993">
    <w:abstractNumId w:val="2"/>
  </w:num>
  <w:num w:numId="22" w16cid:durableId="44648551">
    <w:abstractNumId w:val="10"/>
  </w:num>
  <w:num w:numId="23" w16cid:durableId="854075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56FF7"/>
    <w:rsid w:val="00037BBD"/>
    <w:rsid w:val="00056FF7"/>
    <w:rsid w:val="0009553F"/>
    <w:rsid w:val="001074E0"/>
    <w:rsid w:val="002445EE"/>
    <w:rsid w:val="002C469A"/>
    <w:rsid w:val="004478EC"/>
    <w:rsid w:val="00722AB7"/>
    <w:rsid w:val="007769A9"/>
    <w:rsid w:val="00793F06"/>
    <w:rsid w:val="007E22D3"/>
    <w:rsid w:val="008961A7"/>
    <w:rsid w:val="00C64D4E"/>
    <w:rsid w:val="00D35478"/>
    <w:rsid w:val="00DA10AB"/>
    <w:rsid w:val="00ED5406"/>
    <w:rsid w:val="00F263C1"/>
    <w:rsid w:val="00F64EB7"/>
    <w:rsid w:val="00F9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31E8"/>
  <w15:docId w15:val="{EFD4EC49-A3D1-4830-8AAC-83571210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0053A0"/>
    <w:rPr>
      <w:i/>
      <w:i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793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275803">
      <w:bodyDiv w:val="1"/>
      <w:marLeft w:val="0"/>
      <w:marRight w:val="0"/>
      <w:marTop w:val="0"/>
      <w:marBottom w:val="0"/>
      <w:divBdr>
        <w:top w:val="none" w:sz="0" w:space="0" w:color="auto"/>
        <w:left w:val="none" w:sz="0" w:space="0" w:color="auto"/>
        <w:bottom w:val="none" w:sz="0" w:space="0" w:color="auto"/>
        <w:right w:val="none" w:sz="0" w:space="0" w:color="auto"/>
      </w:divBdr>
    </w:div>
    <w:div w:id="909771798">
      <w:bodyDiv w:val="1"/>
      <w:marLeft w:val="0"/>
      <w:marRight w:val="0"/>
      <w:marTop w:val="0"/>
      <w:marBottom w:val="0"/>
      <w:divBdr>
        <w:top w:val="none" w:sz="0" w:space="0" w:color="auto"/>
        <w:left w:val="none" w:sz="0" w:space="0" w:color="auto"/>
        <w:bottom w:val="none" w:sz="0" w:space="0" w:color="auto"/>
        <w:right w:val="none" w:sz="0" w:space="0" w:color="auto"/>
      </w:divBdr>
      <w:divsChild>
        <w:div w:id="945498213">
          <w:marLeft w:val="0"/>
          <w:marRight w:val="0"/>
          <w:marTop w:val="0"/>
          <w:marBottom w:val="0"/>
          <w:divBdr>
            <w:top w:val="none" w:sz="0" w:space="0" w:color="auto"/>
            <w:left w:val="none" w:sz="0" w:space="0" w:color="auto"/>
            <w:bottom w:val="none" w:sz="0" w:space="0" w:color="auto"/>
            <w:right w:val="none" w:sz="0" w:space="0" w:color="auto"/>
          </w:divBdr>
          <w:divsChild>
            <w:div w:id="13718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0753">
      <w:bodyDiv w:val="1"/>
      <w:marLeft w:val="0"/>
      <w:marRight w:val="0"/>
      <w:marTop w:val="0"/>
      <w:marBottom w:val="0"/>
      <w:divBdr>
        <w:top w:val="none" w:sz="0" w:space="0" w:color="auto"/>
        <w:left w:val="none" w:sz="0" w:space="0" w:color="auto"/>
        <w:bottom w:val="none" w:sz="0" w:space="0" w:color="auto"/>
        <w:right w:val="none" w:sz="0" w:space="0" w:color="auto"/>
      </w:divBdr>
      <w:divsChild>
        <w:div w:id="855003227">
          <w:marLeft w:val="0"/>
          <w:marRight w:val="0"/>
          <w:marTop w:val="0"/>
          <w:marBottom w:val="0"/>
          <w:divBdr>
            <w:top w:val="none" w:sz="0" w:space="0" w:color="auto"/>
            <w:left w:val="none" w:sz="0" w:space="0" w:color="auto"/>
            <w:bottom w:val="none" w:sz="0" w:space="0" w:color="auto"/>
            <w:right w:val="none" w:sz="0" w:space="0" w:color="auto"/>
          </w:divBdr>
          <w:divsChild>
            <w:div w:id="1073549164">
              <w:marLeft w:val="0"/>
              <w:marRight w:val="0"/>
              <w:marTop w:val="0"/>
              <w:marBottom w:val="0"/>
              <w:divBdr>
                <w:top w:val="none" w:sz="0" w:space="0" w:color="auto"/>
                <w:left w:val="none" w:sz="0" w:space="0" w:color="auto"/>
                <w:bottom w:val="none" w:sz="0" w:space="0" w:color="auto"/>
                <w:right w:val="none" w:sz="0" w:space="0" w:color="auto"/>
              </w:divBdr>
            </w:div>
          </w:divsChild>
        </w:div>
        <w:div w:id="1587962768">
          <w:marLeft w:val="0"/>
          <w:marRight w:val="0"/>
          <w:marTop w:val="0"/>
          <w:marBottom w:val="0"/>
          <w:divBdr>
            <w:top w:val="none" w:sz="0" w:space="0" w:color="auto"/>
            <w:left w:val="none" w:sz="0" w:space="0" w:color="auto"/>
            <w:bottom w:val="none" w:sz="0" w:space="0" w:color="auto"/>
            <w:right w:val="none" w:sz="0" w:space="0" w:color="auto"/>
          </w:divBdr>
          <w:divsChild>
            <w:div w:id="652105326">
              <w:marLeft w:val="0"/>
              <w:marRight w:val="0"/>
              <w:marTop w:val="0"/>
              <w:marBottom w:val="0"/>
              <w:divBdr>
                <w:top w:val="none" w:sz="0" w:space="0" w:color="auto"/>
                <w:left w:val="none" w:sz="0" w:space="0" w:color="auto"/>
                <w:bottom w:val="none" w:sz="0" w:space="0" w:color="auto"/>
                <w:right w:val="none" w:sz="0" w:space="0" w:color="auto"/>
              </w:divBdr>
              <w:divsChild>
                <w:div w:id="1550921198">
                  <w:marLeft w:val="0"/>
                  <w:marRight w:val="0"/>
                  <w:marTop w:val="0"/>
                  <w:marBottom w:val="0"/>
                  <w:divBdr>
                    <w:top w:val="none" w:sz="0" w:space="0" w:color="auto"/>
                    <w:left w:val="none" w:sz="0" w:space="0" w:color="auto"/>
                    <w:bottom w:val="none" w:sz="0" w:space="0" w:color="auto"/>
                    <w:right w:val="none" w:sz="0" w:space="0" w:color="auto"/>
                  </w:divBdr>
                  <w:divsChild>
                    <w:div w:id="1768035759">
                      <w:marLeft w:val="0"/>
                      <w:marRight w:val="0"/>
                      <w:marTop w:val="0"/>
                      <w:marBottom w:val="0"/>
                      <w:divBdr>
                        <w:top w:val="none" w:sz="0" w:space="0" w:color="auto"/>
                        <w:left w:val="none" w:sz="0" w:space="0" w:color="auto"/>
                        <w:bottom w:val="none" w:sz="0" w:space="0" w:color="auto"/>
                        <w:right w:val="none" w:sz="0" w:space="0" w:color="auto"/>
                      </w:divBdr>
                      <w:divsChild>
                        <w:div w:id="91126632">
                          <w:marLeft w:val="0"/>
                          <w:marRight w:val="0"/>
                          <w:marTop w:val="0"/>
                          <w:marBottom w:val="0"/>
                          <w:divBdr>
                            <w:top w:val="none" w:sz="0" w:space="0" w:color="auto"/>
                            <w:left w:val="none" w:sz="0" w:space="0" w:color="auto"/>
                            <w:bottom w:val="none" w:sz="0" w:space="0" w:color="auto"/>
                            <w:right w:val="none" w:sz="0" w:space="0" w:color="auto"/>
                          </w:divBdr>
                          <w:divsChild>
                            <w:div w:id="16975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140300">
      <w:bodyDiv w:val="1"/>
      <w:marLeft w:val="0"/>
      <w:marRight w:val="0"/>
      <w:marTop w:val="0"/>
      <w:marBottom w:val="0"/>
      <w:divBdr>
        <w:top w:val="none" w:sz="0" w:space="0" w:color="auto"/>
        <w:left w:val="none" w:sz="0" w:space="0" w:color="auto"/>
        <w:bottom w:val="none" w:sz="0" w:space="0" w:color="auto"/>
        <w:right w:val="none" w:sz="0" w:space="0" w:color="auto"/>
      </w:divBdr>
    </w:div>
    <w:div w:id="1450246800">
      <w:bodyDiv w:val="1"/>
      <w:marLeft w:val="0"/>
      <w:marRight w:val="0"/>
      <w:marTop w:val="0"/>
      <w:marBottom w:val="0"/>
      <w:divBdr>
        <w:top w:val="none" w:sz="0" w:space="0" w:color="auto"/>
        <w:left w:val="none" w:sz="0" w:space="0" w:color="auto"/>
        <w:bottom w:val="none" w:sz="0" w:space="0" w:color="auto"/>
        <w:right w:val="none" w:sz="0" w:space="0" w:color="auto"/>
      </w:divBdr>
      <w:divsChild>
        <w:div w:id="1992171712">
          <w:marLeft w:val="0"/>
          <w:marRight w:val="0"/>
          <w:marTop w:val="0"/>
          <w:marBottom w:val="0"/>
          <w:divBdr>
            <w:top w:val="none" w:sz="0" w:space="0" w:color="auto"/>
            <w:left w:val="none" w:sz="0" w:space="0" w:color="auto"/>
            <w:bottom w:val="none" w:sz="0" w:space="0" w:color="auto"/>
            <w:right w:val="none" w:sz="0" w:space="0" w:color="auto"/>
          </w:divBdr>
          <w:divsChild>
            <w:div w:id="872813659">
              <w:marLeft w:val="0"/>
              <w:marRight w:val="0"/>
              <w:marTop w:val="0"/>
              <w:marBottom w:val="0"/>
              <w:divBdr>
                <w:top w:val="none" w:sz="0" w:space="0" w:color="auto"/>
                <w:left w:val="none" w:sz="0" w:space="0" w:color="auto"/>
                <w:bottom w:val="none" w:sz="0" w:space="0" w:color="auto"/>
                <w:right w:val="none" w:sz="0" w:space="0" w:color="auto"/>
              </w:divBdr>
            </w:div>
          </w:divsChild>
        </w:div>
        <w:div w:id="846753068">
          <w:marLeft w:val="0"/>
          <w:marRight w:val="0"/>
          <w:marTop w:val="0"/>
          <w:marBottom w:val="0"/>
          <w:divBdr>
            <w:top w:val="none" w:sz="0" w:space="0" w:color="auto"/>
            <w:left w:val="none" w:sz="0" w:space="0" w:color="auto"/>
            <w:bottom w:val="none" w:sz="0" w:space="0" w:color="auto"/>
            <w:right w:val="none" w:sz="0" w:space="0" w:color="auto"/>
          </w:divBdr>
          <w:divsChild>
            <w:div w:id="517895137">
              <w:marLeft w:val="0"/>
              <w:marRight w:val="0"/>
              <w:marTop w:val="0"/>
              <w:marBottom w:val="0"/>
              <w:divBdr>
                <w:top w:val="none" w:sz="0" w:space="0" w:color="auto"/>
                <w:left w:val="none" w:sz="0" w:space="0" w:color="auto"/>
                <w:bottom w:val="none" w:sz="0" w:space="0" w:color="auto"/>
                <w:right w:val="none" w:sz="0" w:space="0" w:color="auto"/>
              </w:divBdr>
              <w:divsChild>
                <w:div w:id="2143113312">
                  <w:marLeft w:val="0"/>
                  <w:marRight w:val="0"/>
                  <w:marTop w:val="0"/>
                  <w:marBottom w:val="0"/>
                  <w:divBdr>
                    <w:top w:val="none" w:sz="0" w:space="0" w:color="auto"/>
                    <w:left w:val="none" w:sz="0" w:space="0" w:color="auto"/>
                    <w:bottom w:val="none" w:sz="0" w:space="0" w:color="auto"/>
                    <w:right w:val="none" w:sz="0" w:space="0" w:color="auto"/>
                  </w:divBdr>
                  <w:divsChild>
                    <w:div w:id="168756548">
                      <w:marLeft w:val="0"/>
                      <w:marRight w:val="0"/>
                      <w:marTop w:val="0"/>
                      <w:marBottom w:val="0"/>
                      <w:divBdr>
                        <w:top w:val="none" w:sz="0" w:space="0" w:color="auto"/>
                        <w:left w:val="none" w:sz="0" w:space="0" w:color="auto"/>
                        <w:bottom w:val="none" w:sz="0" w:space="0" w:color="auto"/>
                        <w:right w:val="none" w:sz="0" w:space="0" w:color="auto"/>
                      </w:divBdr>
                      <w:divsChild>
                        <w:div w:id="1895193923">
                          <w:marLeft w:val="0"/>
                          <w:marRight w:val="0"/>
                          <w:marTop w:val="0"/>
                          <w:marBottom w:val="0"/>
                          <w:divBdr>
                            <w:top w:val="none" w:sz="0" w:space="0" w:color="auto"/>
                            <w:left w:val="none" w:sz="0" w:space="0" w:color="auto"/>
                            <w:bottom w:val="none" w:sz="0" w:space="0" w:color="auto"/>
                            <w:right w:val="none" w:sz="0" w:space="0" w:color="auto"/>
                          </w:divBdr>
                          <w:divsChild>
                            <w:div w:id="17002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844136">
      <w:bodyDiv w:val="1"/>
      <w:marLeft w:val="0"/>
      <w:marRight w:val="0"/>
      <w:marTop w:val="0"/>
      <w:marBottom w:val="0"/>
      <w:divBdr>
        <w:top w:val="none" w:sz="0" w:space="0" w:color="auto"/>
        <w:left w:val="none" w:sz="0" w:space="0" w:color="auto"/>
        <w:bottom w:val="none" w:sz="0" w:space="0" w:color="auto"/>
        <w:right w:val="none" w:sz="0" w:space="0" w:color="auto"/>
      </w:divBdr>
    </w:div>
    <w:div w:id="1883320470">
      <w:bodyDiv w:val="1"/>
      <w:marLeft w:val="0"/>
      <w:marRight w:val="0"/>
      <w:marTop w:val="0"/>
      <w:marBottom w:val="0"/>
      <w:divBdr>
        <w:top w:val="none" w:sz="0" w:space="0" w:color="auto"/>
        <w:left w:val="none" w:sz="0" w:space="0" w:color="auto"/>
        <w:bottom w:val="none" w:sz="0" w:space="0" w:color="auto"/>
        <w:right w:val="none" w:sz="0" w:space="0" w:color="auto"/>
      </w:divBdr>
    </w:div>
    <w:div w:id="1914659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jbrownlee/Datasets/master/airline-passengers.csv"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olab.research.google.com/drive/143IJezbeNTOCyaRI37m89ZBdFQ_V2hmb?usp=sharing" TargetMode="Externa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v3hHWezLhnZ0h/0HapeWqSkLQ==">CgMxLjAaIwoBMBIeChwIB0IYCg9UaW1lcyBOZXcgUm9tYW4SBUNhcmRvGiMKATESHgocCAdCGAoPVGltZXMgTmV3IFJvbWFuEgVDYXJkbxojCgEyEh4KHAgHQhgKD1RpbWVzIE5ldyBSb21hbhIFQ2FyZG8aIwoBMxIeChwIB0IYCg9UaW1lcyBOZXcgUm9tYW4SBUNhcmRvGiMKATQSHgocCAdCGAoPVGltZXMgTmV3IFJvbWFuEgVDYXJkbzIOaC4yamUwbmRnbzVyYXoyDmguMTJybWN4bDY5ZXByOAByITFTQk9GQ0o0OGtGUFhTTU1XZUN0b3J3eE5nQW5TVDV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6</cp:revision>
  <dcterms:created xsi:type="dcterms:W3CDTF">2026-02-04T11:24:00Z</dcterms:created>
  <dcterms:modified xsi:type="dcterms:W3CDTF">2026-02-10T11:33:00Z</dcterms:modified>
</cp:coreProperties>
</file>