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97B70" w14:textId="465A7E2E" w:rsidR="00BC1B34" w:rsidRDefault="00D33122">
      <w:pPr>
        <w:widowControl w:val="0"/>
        <w:pBdr>
          <w:top w:val="nil"/>
          <w:left w:val="nil"/>
          <w:bottom w:val="nil"/>
          <w:right w:val="nil"/>
          <w:between w:val="nil"/>
        </w:pBdr>
        <w:spacing w:after="0"/>
        <w:rPr>
          <w:rFonts w:ascii="Times New Roman" w:eastAsia="Times New Roman" w:hAnsi="Times New Roman" w:cs="Times New Roman"/>
          <w:b/>
          <w:bCs/>
          <w:color w:val="000000"/>
        </w:rPr>
      </w:pPr>
      <w:r w:rsidRPr="00DE5DBF">
        <w:rPr>
          <w:rFonts w:ascii="Times New Roman" w:hAnsi="Times New Roman" w:cs="Times New Roman"/>
          <w:noProof/>
          <w:sz w:val="24"/>
          <w:szCs w:val="24"/>
          <w:lang w:val="en-IN"/>
        </w:rPr>
        <mc:AlternateContent>
          <mc:Choice Requires="wpg">
            <w:drawing>
              <wp:anchor distT="0" distB="0" distL="0" distR="0" simplePos="0" relativeHeight="251659264" behindDoc="0" locked="0" layoutInCell="1" allowOverlap="1" wp14:anchorId="383ED975" wp14:editId="2478627F">
                <wp:simplePos x="0" y="0"/>
                <wp:positionH relativeFrom="margin">
                  <wp:posOffset>3067050</wp:posOffset>
                </wp:positionH>
                <wp:positionV relativeFrom="paragraph">
                  <wp:posOffset>-17145</wp:posOffset>
                </wp:positionV>
                <wp:extent cx="3192780" cy="710565"/>
                <wp:effectExtent l="0" t="0" r="7620" b="13335"/>
                <wp:wrapNone/>
                <wp:docPr id="1641498337" name="Group 4"/>
                <wp:cNvGraphicFramePr/>
                <a:graphic xmlns:a="http://schemas.openxmlformats.org/drawingml/2006/main">
                  <a:graphicData uri="http://schemas.microsoft.com/office/word/2010/wordprocessingGroup">
                    <wpg:wgp>
                      <wpg:cNvGrpSpPr/>
                      <wpg:grpSpPr>
                        <a:xfrm>
                          <a:off x="0" y="0"/>
                          <a:ext cx="3192780" cy="710565"/>
                          <a:chOff x="0" y="654"/>
                          <a:chExt cx="3192800" cy="696820"/>
                        </a:xfrm>
                      </wpg:grpSpPr>
                      <wpg:grpSp>
                        <wpg:cNvPr id="227370367" name="Group 227370367"/>
                        <wpg:cNvGrpSpPr/>
                        <wpg:grpSpPr>
                          <a:xfrm>
                            <a:off x="0" y="654"/>
                            <a:ext cx="3192800" cy="696820"/>
                            <a:chOff x="0" y="654"/>
                            <a:chExt cx="3192800" cy="805200"/>
                          </a:xfrm>
                        </wpg:grpSpPr>
                        <wps:wsp>
                          <wps:cNvPr id="1243439272" name="Rectangle 1243439272"/>
                          <wps:cNvSpPr/>
                          <wps:spPr>
                            <a:xfrm>
                              <a:off x="0" y="654"/>
                              <a:ext cx="3192800" cy="805200"/>
                            </a:xfrm>
                            <a:prstGeom prst="rect">
                              <a:avLst/>
                            </a:prstGeom>
                            <a:noFill/>
                            <a:ln>
                              <a:noFill/>
                            </a:ln>
                          </wps:spPr>
                          <wps:txbx>
                            <w:txbxContent>
                              <w:p w14:paraId="2BA87D18" w14:textId="77777777" w:rsidR="00D33122" w:rsidRDefault="00D33122" w:rsidP="00D33122">
                                <w:pPr>
                                  <w:spacing w:after="0" w:line="240" w:lineRule="auto"/>
                                </w:pPr>
                              </w:p>
                            </w:txbxContent>
                          </wps:txbx>
                          <wps:bodyPr spcFirstLastPara="1" wrap="square" lIns="91425" tIns="91425" rIns="91425" bIns="91425" anchor="ctr" anchorCtr="0">
                            <a:noAutofit/>
                          </wps:bodyPr>
                        </wps:wsp>
                        <wpg:grpSp>
                          <wpg:cNvPr id="1105421370" name="Group 1105421370"/>
                          <wpg:cNvGrpSpPr/>
                          <wpg:grpSpPr>
                            <a:xfrm>
                              <a:off x="4773" y="5427"/>
                              <a:ext cx="3183255" cy="795655"/>
                              <a:chOff x="4773" y="5427"/>
                              <a:chExt cx="3183255" cy="795655"/>
                            </a:xfrm>
                          </wpg:grpSpPr>
                          <wps:wsp>
                            <wps:cNvPr id="1390599324" name="Rectangle 1390599324"/>
                            <wps:cNvSpPr/>
                            <wps:spPr>
                              <a:xfrm>
                                <a:off x="4773" y="5427"/>
                                <a:ext cx="3183250" cy="795650"/>
                              </a:xfrm>
                              <a:prstGeom prst="rect">
                                <a:avLst/>
                              </a:prstGeom>
                              <a:noFill/>
                              <a:ln>
                                <a:noFill/>
                              </a:ln>
                            </wps:spPr>
                            <wps:txbx>
                              <w:txbxContent>
                                <w:p w14:paraId="4C3C756B" w14:textId="77777777" w:rsidR="00D33122" w:rsidRDefault="00D33122" w:rsidP="00D33122">
                                  <w:pPr>
                                    <w:spacing w:after="0" w:line="240" w:lineRule="auto"/>
                                  </w:pPr>
                                </w:p>
                              </w:txbxContent>
                            </wps:txbx>
                            <wps:bodyPr spcFirstLastPara="1" wrap="square" lIns="91425" tIns="91425" rIns="91425" bIns="91425" anchor="ctr" anchorCtr="0">
                              <a:noAutofit/>
                            </wps:bodyPr>
                          </wps:wsp>
                          <wps:wsp>
                            <wps:cNvPr id="1445463764" name="Freeform: Shape 1445463764"/>
                            <wps:cNvSpPr/>
                            <wps:spPr>
                              <a:xfrm>
                                <a:off x="4773" y="5427"/>
                                <a:ext cx="3183255" cy="795655"/>
                              </a:xfrm>
                              <a:custGeom>
                                <a:avLst/>
                                <a:gdLst/>
                                <a:ahLst/>
                                <a:cxnLst/>
                                <a:rect l="l" t="t" r="r" b="b"/>
                                <a:pathLst>
                                  <a:path w="3183255" h="795655" extrusionOk="0">
                                    <a:moveTo>
                                      <a:pt x="0" y="795654"/>
                                    </a:moveTo>
                                    <a:lnTo>
                                      <a:pt x="3183254" y="795654"/>
                                    </a:lnTo>
                                    <a:lnTo>
                                      <a:pt x="3183254" y="0"/>
                                    </a:lnTo>
                                    <a:lnTo>
                                      <a:pt x="0" y="0"/>
                                    </a:lnTo>
                                    <a:lnTo>
                                      <a:pt x="0" y="79565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6313183" name="Rectangle 766313183"/>
                            <wps:cNvSpPr/>
                            <wps:spPr>
                              <a:xfrm>
                                <a:off x="101674" y="61461"/>
                                <a:ext cx="549910" cy="155575"/>
                              </a:xfrm>
                              <a:prstGeom prst="rect">
                                <a:avLst/>
                              </a:prstGeom>
                              <a:noFill/>
                              <a:ln>
                                <a:noFill/>
                              </a:ln>
                            </wps:spPr>
                            <wps:txbx>
                              <w:txbxContent>
                                <w:p w14:paraId="084D004F" w14:textId="77777777" w:rsidR="00D33122" w:rsidRDefault="00D33122" w:rsidP="00D33122">
                                  <w:pPr>
                                    <w:spacing w:after="0" w:line="242" w:lineRule="auto"/>
                                  </w:pPr>
                                  <w:r>
                                    <w:rPr>
                                      <w:rFonts w:ascii="Times New Roman" w:eastAsia="Times New Roman" w:hAnsi="Times New Roman" w:cs="Times New Roman"/>
                                      <w:b/>
                                      <w:color w:val="000000"/>
                                    </w:rPr>
                                    <w:t>Batch: 4</w:t>
                                  </w:r>
                                </w:p>
                              </w:txbxContent>
                            </wps:txbx>
                            <wps:bodyPr spcFirstLastPara="1" wrap="square" lIns="0" tIns="0" rIns="0" bIns="0" anchor="t" anchorCtr="0">
                              <a:noAutofit/>
                            </wps:bodyPr>
                          </wps:wsp>
                          <wps:wsp>
                            <wps:cNvPr id="1349649710" name="Rectangle 1349649710"/>
                            <wps:cNvSpPr/>
                            <wps:spPr>
                              <a:xfrm>
                                <a:off x="1057476" y="61461"/>
                                <a:ext cx="1352550" cy="155575"/>
                              </a:xfrm>
                              <a:prstGeom prst="rect">
                                <a:avLst/>
                              </a:prstGeom>
                              <a:noFill/>
                              <a:ln>
                                <a:noFill/>
                              </a:ln>
                            </wps:spPr>
                            <wps:txbx>
                              <w:txbxContent>
                                <w:p w14:paraId="74AF74DD" w14:textId="514B467C" w:rsidR="00D33122" w:rsidRDefault="00D33122" w:rsidP="00D33122">
                                  <w:pPr>
                                    <w:spacing w:after="0" w:line="242" w:lineRule="auto"/>
                                  </w:pPr>
                                  <w:r>
                                    <w:rPr>
                                      <w:rFonts w:ascii="Times New Roman" w:eastAsia="Times New Roman" w:hAnsi="Times New Roman" w:cs="Times New Roman"/>
                                      <w:b/>
                                      <w:color w:val="000000"/>
                                    </w:rPr>
                                    <w:t>Roll No.: 160101230</w:t>
                                  </w:r>
                                  <w:r w:rsidR="003D0D01">
                                    <w:rPr>
                                      <w:rFonts w:ascii="Times New Roman" w:eastAsia="Times New Roman" w:hAnsi="Times New Roman" w:cs="Times New Roman"/>
                                      <w:b/>
                                      <w:color w:val="000000"/>
                                    </w:rPr>
                                    <w:t>1</w:t>
                                  </w:r>
                                  <w:r>
                                    <w:rPr>
                                      <w:rFonts w:ascii="Times New Roman" w:eastAsia="Times New Roman" w:hAnsi="Times New Roman" w:cs="Times New Roman"/>
                                      <w:b/>
                                      <w:color w:val="000000"/>
                                    </w:rPr>
                                    <w:t>2</w:t>
                                  </w:r>
                                </w:p>
                                <w:p w14:paraId="0A23299D" w14:textId="77777777" w:rsidR="00D33122" w:rsidRDefault="00D33122" w:rsidP="00D33122">
                                  <w:pPr>
                                    <w:spacing w:after="0" w:line="242" w:lineRule="auto"/>
                                  </w:pPr>
                                </w:p>
                              </w:txbxContent>
                            </wps:txbx>
                            <wps:bodyPr spcFirstLastPara="1" wrap="square" lIns="0" tIns="0" rIns="0" bIns="0" anchor="t" anchorCtr="0">
                              <a:noAutofit/>
                            </wps:bodyPr>
                          </wps:wsp>
                          <wps:wsp>
                            <wps:cNvPr id="1482504062" name="Rectangle 1482504062"/>
                            <wps:cNvSpPr/>
                            <wps:spPr>
                              <a:xfrm>
                                <a:off x="101674" y="440937"/>
                                <a:ext cx="2965450" cy="155575"/>
                              </a:xfrm>
                              <a:prstGeom prst="rect">
                                <a:avLst/>
                              </a:prstGeom>
                              <a:noFill/>
                              <a:ln>
                                <a:noFill/>
                              </a:ln>
                            </wps:spPr>
                            <wps:txbx>
                              <w:txbxContent>
                                <w:p w14:paraId="5C8E9630" w14:textId="4B9616ED" w:rsidR="00D33122" w:rsidRDefault="00D33122" w:rsidP="00D33122">
                                  <w:pPr>
                                    <w:spacing w:after="0" w:line="242" w:lineRule="auto"/>
                                  </w:pPr>
                                  <w:r>
                                    <w:rPr>
                                      <w:rFonts w:ascii="Times New Roman" w:eastAsia="Times New Roman" w:hAnsi="Times New Roman" w:cs="Times New Roman"/>
                                      <w:b/>
                                      <w:color w:val="000000"/>
                                    </w:rPr>
                                    <w:t>Experiment / Assignment / Tutorial No.</w:t>
                                  </w:r>
                                  <w:r w:rsidR="003D0D01">
                                    <w:rPr>
                                      <w:rFonts w:ascii="Times New Roman" w:eastAsia="Times New Roman" w:hAnsi="Times New Roman" w:cs="Times New Roman"/>
                                      <w:b/>
                                      <w:color w:val="000000"/>
                                    </w:rPr>
                                    <w:t>:</w:t>
                                  </w:r>
                                  <w:r>
                                    <w:rPr>
                                      <w:rFonts w:ascii="Times New Roman" w:eastAsia="Times New Roman" w:hAnsi="Times New Roman" w:cs="Times New Roman"/>
                                      <w:b/>
                                      <w:color w:val="000000"/>
                                      <w:u w:val="single"/>
                                    </w:rPr>
                                    <w:t xml:space="preserve"> </w:t>
                                  </w:r>
                                  <w:r w:rsidR="003D0D01">
                                    <w:rPr>
                                      <w:rFonts w:ascii="Times New Roman" w:eastAsia="Times New Roman" w:hAnsi="Times New Roman" w:cs="Times New Roman"/>
                                      <w:b/>
                                      <w:color w:val="000000"/>
                                      <w:u w:val="single"/>
                                    </w:rPr>
                                    <w:t>0</w:t>
                                  </w:r>
                                  <w:r>
                                    <w:rPr>
                                      <w:rFonts w:ascii="Times New Roman" w:eastAsia="Times New Roman" w:hAnsi="Times New Roman" w:cs="Times New Roman"/>
                                      <w:b/>
                                      <w:color w:val="000000"/>
                                    </w:rPr>
                                    <w:t>6</w:t>
                                  </w:r>
                                  <w:r>
                                    <w:rPr>
                                      <w:rFonts w:ascii="Times New Roman" w:eastAsia="Times New Roman" w:hAnsi="Times New Roman" w:cs="Times New Roman"/>
                                      <w:b/>
                                      <w:color w:val="000000"/>
                                      <w:u w:val="single"/>
                                    </w:rPr>
                                    <w:tab/>
                                  </w:r>
                                </w:p>
                              </w:txbxContent>
                            </wps:txbx>
                            <wps:bodyPr spcFirstLastPara="1" wrap="square" lIns="0" tIns="0" rIns="0" bIns="0" anchor="t" anchorCtr="0">
                              <a:noAutofit/>
                            </wps:bodyPr>
                          </wps:wsp>
                        </wpg:grpSp>
                      </wpg:grpSp>
                    </wpg:wgp>
                  </a:graphicData>
                </a:graphic>
                <wp14:sizeRelH relativeFrom="page">
                  <wp14:pctWidth>0</wp14:pctWidth>
                </wp14:sizeRelH>
                <wp14:sizeRelV relativeFrom="page">
                  <wp14:pctHeight>0</wp14:pctHeight>
                </wp14:sizeRelV>
              </wp:anchor>
            </w:drawing>
          </mc:Choice>
          <mc:Fallback>
            <w:pict>
              <v:group w14:anchorId="383ED975" id="Group 4" o:spid="_x0000_s1026" style="position:absolute;margin-left:241.5pt;margin-top:-1.35pt;width:251.4pt;height:55.95pt;z-index:251659264;mso-wrap-distance-left:0;mso-wrap-distance-right:0;mso-position-horizontal-relative:margin" coordorigin=",6" coordsize="31928,6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">
                <v:group id="Group 227370367" o:spid="_x0000_s1027" style="position:absolute;top:6;width:31928;height:6968" coordorigin=",6" coordsize="31928,8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">
                  <v:rect id="Rectangle 1243439272" o:spid="_x0000_s1028" style="position:absolute;top:6;width:31928;height:80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" filled="f" stroked="f">
                    <v:textbox inset="2.53958mm,2.53958mm,2.53958mm,2.53958mm">
                      <w:txbxContent>
                        <w:p w14:paraId="2BA87D18" w14:textId="77777777" w:rsidR="00D33122" w:rsidRDefault="00D33122" w:rsidP="00D33122">
                          <w:pPr>
                            <w:spacing w:after="0" w:line="240" w:lineRule="auto"/>
                          </w:pPr>
                        </w:p>
                      </w:txbxContent>
                    </v:textbox>
                  </v:rect>
                  <v:group id="Group 1105421370" o:spid="_x0000_s1029" style="position:absolute;left:47;top:54;width:31833;height:7956" coordorigin="47,54" coordsize="31832,7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">
                    <v:rect id="Rectangle 1390599324" o:spid="_x0000_s1030" style="position:absolute;left:47;top:54;width:31833;height:7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" filled="f" stroked="f">
                      <v:textbox inset="2.53958mm,2.53958mm,2.53958mm,2.53958mm">
                        <w:txbxContent>
                          <w:p w14:paraId="4C3C756B" w14:textId="77777777" w:rsidR="00D33122" w:rsidRDefault="00D33122" w:rsidP="00D33122">
                            <w:pPr>
                              <w:spacing w:after="0" w:line="240" w:lineRule="auto"/>
                            </w:pPr>
                          </w:p>
                        </w:txbxContent>
                      </v:textbox>
                    </v:rect>
                    <v:shape id="Freeform: Shape 1445463764" o:spid="_x0000_s1031" style="position:absolute;left:47;top:54;width:31833;height:7956;visibility:visible;mso-wrap-style:square;v-text-anchor:middle" coordsize="3183255,795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" path="m,795654r3183254,l3183254,,,,,795654xe" filled="f">
                      <v:stroke startarrowwidth="narrow" startarrowlength="short" endarrowwidth="narrow" endarrowlength="short"/>
                      <v:path arrowok="t" o:extrusionok="f"/>
                    </v:shape>
                    <v:rect id="Rectangle 766313183" o:spid="_x0000_s1032" style="position:absolute;left:1016;top:614;width:5499;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" filled="f" stroked="f">
                      <v:textbox inset="0,0,0,0">
                        <w:txbxContent>
                          <w:p w14:paraId="084D004F" w14:textId="77777777" w:rsidR="00D33122" w:rsidRDefault="00D33122" w:rsidP="00D33122">
                            <w:pPr>
                              <w:spacing w:after="0" w:line="242" w:lineRule="auto"/>
                            </w:pPr>
                            <w:r>
                              <w:rPr>
                                <w:rFonts w:ascii="Times New Roman" w:eastAsia="Times New Roman" w:hAnsi="Times New Roman" w:cs="Times New Roman"/>
                                <w:b/>
                                <w:color w:val="000000"/>
                              </w:rPr>
                              <w:t>Batch: 4</w:t>
                            </w:r>
                          </w:p>
                        </w:txbxContent>
                      </v:textbox>
                    </v:rect>
                    <v:rect id="Rectangle 1349649710" o:spid="_x0000_s1033" style="position:absolute;left:10574;top:614;width:13526;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" filled="f" stroked="f">
                      <v:textbox inset="0,0,0,0">
                        <w:txbxContent>
                          <w:p w14:paraId="74AF74DD" w14:textId="514B467C" w:rsidR="00D33122" w:rsidRDefault="00D33122" w:rsidP="00D33122">
                            <w:pPr>
                              <w:spacing w:after="0" w:line="242" w:lineRule="auto"/>
                            </w:pPr>
                            <w:r>
                              <w:rPr>
                                <w:rFonts w:ascii="Times New Roman" w:eastAsia="Times New Roman" w:hAnsi="Times New Roman" w:cs="Times New Roman"/>
                                <w:b/>
                                <w:color w:val="000000"/>
                              </w:rPr>
                              <w:t>Roll No.: 160101230</w:t>
                            </w:r>
                            <w:r w:rsidR="003D0D01">
                              <w:rPr>
                                <w:rFonts w:ascii="Times New Roman" w:eastAsia="Times New Roman" w:hAnsi="Times New Roman" w:cs="Times New Roman"/>
                                <w:b/>
                                <w:color w:val="000000"/>
                              </w:rPr>
                              <w:t>1</w:t>
                            </w:r>
                            <w:r>
                              <w:rPr>
                                <w:rFonts w:ascii="Times New Roman" w:eastAsia="Times New Roman" w:hAnsi="Times New Roman" w:cs="Times New Roman"/>
                                <w:b/>
                                <w:color w:val="000000"/>
                              </w:rPr>
                              <w:t>2</w:t>
                            </w:r>
                          </w:p>
                          <w:p w14:paraId="0A23299D" w14:textId="77777777" w:rsidR="00D33122" w:rsidRDefault="00D33122" w:rsidP="00D33122">
                            <w:pPr>
                              <w:spacing w:after="0" w:line="242" w:lineRule="auto"/>
                            </w:pPr>
                          </w:p>
                        </w:txbxContent>
                      </v:textbox>
                    </v:rect>
                    <v:rect id="Rectangle 1482504062" o:spid="_x0000_s1034" style="position:absolute;left:1016;top:4409;width:29655;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" filled="f" stroked="f">
                      <v:textbox inset="0,0,0,0">
                        <w:txbxContent>
                          <w:p w14:paraId="5C8E9630" w14:textId="4B9616ED" w:rsidR="00D33122" w:rsidRDefault="00D33122" w:rsidP="00D33122">
                            <w:pPr>
                              <w:spacing w:after="0" w:line="242" w:lineRule="auto"/>
                            </w:pPr>
                            <w:r>
                              <w:rPr>
                                <w:rFonts w:ascii="Times New Roman" w:eastAsia="Times New Roman" w:hAnsi="Times New Roman" w:cs="Times New Roman"/>
                                <w:b/>
                                <w:color w:val="000000"/>
                              </w:rPr>
                              <w:t>Experiment / Assignment / Tutorial No.</w:t>
                            </w:r>
                            <w:r w:rsidR="003D0D01">
                              <w:rPr>
                                <w:rFonts w:ascii="Times New Roman" w:eastAsia="Times New Roman" w:hAnsi="Times New Roman" w:cs="Times New Roman"/>
                                <w:b/>
                                <w:color w:val="000000"/>
                              </w:rPr>
                              <w:t>:</w:t>
                            </w:r>
                            <w:r>
                              <w:rPr>
                                <w:rFonts w:ascii="Times New Roman" w:eastAsia="Times New Roman" w:hAnsi="Times New Roman" w:cs="Times New Roman"/>
                                <w:b/>
                                <w:color w:val="000000"/>
                                <w:u w:val="single"/>
                              </w:rPr>
                              <w:t xml:space="preserve"> </w:t>
                            </w:r>
                            <w:r w:rsidR="003D0D01">
                              <w:rPr>
                                <w:rFonts w:ascii="Times New Roman" w:eastAsia="Times New Roman" w:hAnsi="Times New Roman" w:cs="Times New Roman"/>
                                <w:b/>
                                <w:color w:val="000000"/>
                                <w:u w:val="single"/>
                              </w:rPr>
                              <w:t>0</w:t>
                            </w:r>
                            <w:r>
                              <w:rPr>
                                <w:rFonts w:ascii="Times New Roman" w:eastAsia="Times New Roman" w:hAnsi="Times New Roman" w:cs="Times New Roman"/>
                                <w:b/>
                                <w:color w:val="000000"/>
                              </w:rPr>
                              <w:t>6</w:t>
                            </w:r>
                            <w:r>
                              <w:rPr>
                                <w:rFonts w:ascii="Times New Roman" w:eastAsia="Times New Roman" w:hAnsi="Times New Roman" w:cs="Times New Roman"/>
                                <w:b/>
                                <w:color w:val="000000"/>
                                <w:u w:val="single"/>
                              </w:rPr>
                              <w:tab/>
                            </w:r>
                          </w:p>
                        </w:txbxContent>
                      </v:textbox>
                    </v:rect>
                  </v:group>
                </v:group>
                <w10:wrap anchorx="margin"/>
              </v:group>
            </w:pict>
          </mc:Fallback>
        </mc:AlternateContent>
      </w:r>
    </w:p>
    <w:p w14:paraId="05CE5E8A" w14:textId="77777777" w:rsidR="00D33122" w:rsidRDefault="00D33122">
      <w:pPr>
        <w:widowControl w:val="0"/>
        <w:pBdr>
          <w:top w:val="nil"/>
          <w:left w:val="nil"/>
          <w:bottom w:val="nil"/>
          <w:right w:val="nil"/>
          <w:between w:val="nil"/>
        </w:pBdr>
        <w:spacing w:after="0"/>
        <w:rPr>
          <w:rFonts w:ascii="Times New Roman" w:eastAsia="Times New Roman" w:hAnsi="Times New Roman" w:cs="Times New Roman"/>
          <w:b/>
          <w:bCs/>
          <w:color w:val="000000"/>
        </w:rPr>
      </w:pPr>
    </w:p>
    <w:p w14:paraId="6AC3EF34" w14:textId="77777777" w:rsidR="006F7E50" w:rsidRDefault="006F7E50">
      <w:pPr>
        <w:widowControl w:val="0"/>
        <w:pBdr>
          <w:top w:val="nil"/>
          <w:left w:val="nil"/>
          <w:bottom w:val="nil"/>
          <w:right w:val="nil"/>
          <w:between w:val="nil"/>
        </w:pBdr>
        <w:spacing w:after="0"/>
        <w:rPr>
          <w:rFonts w:ascii="Times New Roman" w:eastAsia="Times New Roman" w:hAnsi="Times New Roman" w:cs="Times New Roman"/>
          <w:b/>
          <w:bCs/>
          <w:color w:val="000000"/>
        </w:rPr>
      </w:pPr>
    </w:p>
    <w:p w14:paraId="76AB0241" w14:textId="0581244E" w:rsidR="00D33122" w:rsidRDefault="00D33122">
      <w:pPr>
        <w:widowControl w:val="0"/>
        <w:pBdr>
          <w:top w:val="nil"/>
          <w:left w:val="nil"/>
          <w:bottom w:val="nil"/>
          <w:right w:val="nil"/>
          <w:between w:val="nil"/>
        </w:pBdr>
        <w:spacing w:after="0"/>
        <w:rPr>
          <w:rFonts w:ascii="Times New Roman" w:eastAsia="Times New Roman" w:hAnsi="Times New Roman" w:cs="Times New Roman"/>
          <w:b/>
          <w:bCs/>
          <w:color w:val="000000"/>
        </w:rPr>
      </w:pPr>
    </w:p>
    <w:tbl>
      <w:tblPr>
        <w:tblStyle w:val="a5"/>
        <w:tblW w:w="9046" w:type="dxa"/>
        <w:tblInd w:w="-230" w:type="dxa"/>
        <w:tblLayout w:type="fixed"/>
        <w:tblLook w:val="0000" w:firstRow="0" w:lastRow="0" w:firstColumn="0" w:lastColumn="0" w:noHBand="0" w:noVBand="0"/>
      </w:tblPr>
      <w:tblGrid>
        <w:gridCol w:w="9046"/>
      </w:tblGrid>
      <w:tr w:rsidR="00BC1B34" w14:paraId="7A344907" w14:textId="77777777">
        <w:trPr>
          <w:trHeight w:val="467"/>
        </w:trPr>
        <w:tc>
          <w:tcPr>
            <w:tcW w:w="904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A15B31" w14:textId="77777777" w:rsidR="00BC1B34" w:rsidRDefault="00000000">
            <w:pPr>
              <w:spacing w:line="240" w:lineRule="auto"/>
              <w:ind w:left="993" w:hanging="995"/>
              <w:jc w:val="both"/>
              <w:rPr>
                <w:rFonts w:ascii="Times New Roman" w:eastAsia="Times New Roman" w:hAnsi="Times New Roman" w:cs="Times New Roman"/>
                <w:b/>
                <w:bCs/>
              </w:rPr>
            </w:pPr>
            <w:r>
              <w:rPr>
                <w:rFonts w:ascii="Times New Roman" w:eastAsia="Times New Roman" w:hAnsi="Times New Roman" w:cs="Times New Roman"/>
                <w:b/>
                <w:bCs/>
                <w:sz w:val="24"/>
                <w:szCs w:val="24"/>
              </w:rPr>
              <w:t>TITLE: Visualize hierarchical and network data</w:t>
            </w:r>
          </w:p>
        </w:tc>
      </w:tr>
    </w:tbl>
    <w:p w14:paraId="09BEB58C" w14:textId="77777777" w:rsidR="00BC1B34" w:rsidRDefault="00000000">
      <w:pPr>
        <w:spacing w:after="0" w:line="240" w:lineRule="auto"/>
        <w:ind w:hanging="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Objective: </w:t>
      </w:r>
    </w:p>
    <w:p w14:paraId="746A1DB2" w14:textId="77777777" w:rsidR="00BC1B34" w:rsidRDefault="00000000">
      <w:pPr>
        <w:spacing w:after="0" w:line="240" w:lineRule="auto"/>
        <w:ind w:right="68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visualize hierarchical and network data.</w:t>
      </w:r>
    </w:p>
    <w:p w14:paraId="3AFF383F" w14:textId="77777777" w:rsidR="00BC1B34" w:rsidRDefault="00BC1B34" w:rsidP="00D33122">
      <w:pPr>
        <w:spacing w:after="0" w:line="240" w:lineRule="auto"/>
        <w:jc w:val="both"/>
        <w:rPr>
          <w:rFonts w:ascii="Times New Roman" w:eastAsia="Times New Roman" w:hAnsi="Times New Roman" w:cs="Times New Roman"/>
          <w:sz w:val="24"/>
          <w:szCs w:val="24"/>
        </w:rPr>
      </w:pPr>
    </w:p>
    <w:p w14:paraId="44D68F53" w14:textId="57FA5FC2" w:rsidR="00BC1B34" w:rsidRDefault="00000000" w:rsidP="003D0D01">
      <w:pPr>
        <w:spacing w:after="0" w:line="240" w:lineRule="auto"/>
        <w:ind w:right="1136" w:hanging="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Expected outcome of Experiment:  </w:t>
      </w:r>
    </w:p>
    <w:sdt>
      <w:sdtPr>
        <w:tag w:val="goog_rdk_0"/>
        <w:id w:val="811662721"/>
        <w:lock w:val="contentLocked"/>
      </w:sdtPr>
      <w:sdtContent>
        <w:tbl>
          <w:tblPr>
            <w:tblStyle w:val="a6"/>
            <w:tblW w:w="945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8235"/>
          </w:tblGrid>
          <w:tr w:rsidR="00BC1B34" w14:paraId="2A3AB0A4" w14:textId="77777777">
            <w:tc>
              <w:tcPr>
                <w:tcW w:w="1215" w:type="dxa"/>
                <w:tcMar>
                  <w:top w:w="100" w:type="dxa"/>
                  <w:left w:w="100" w:type="dxa"/>
                  <w:bottom w:w="100" w:type="dxa"/>
                  <w:right w:w="100" w:type="dxa"/>
                </w:tcMar>
              </w:tcPr>
              <w:p w14:paraId="76453B7D" w14:textId="77777777" w:rsidR="00BC1B34"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CO2</w:t>
                </w:r>
              </w:p>
            </w:tc>
            <w:tc>
              <w:tcPr>
                <w:tcW w:w="8235" w:type="dxa"/>
                <w:tcMar>
                  <w:top w:w="100" w:type="dxa"/>
                  <w:left w:w="100" w:type="dxa"/>
                  <w:bottom w:w="100" w:type="dxa"/>
                  <w:right w:w="100" w:type="dxa"/>
                </w:tcMar>
              </w:tcPr>
              <w:p w14:paraId="59083088" w14:textId="77777777" w:rsidR="00BC1B34" w:rsidRDefault="00000000">
                <w:pPr>
                  <w:widowControl w:val="0"/>
                  <w:spacing w:after="0" w:line="27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Detect and understand the stories within datasets and its applications.</w:t>
                </w:r>
              </w:p>
            </w:tc>
          </w:tr>
        </w:tbl>
      </w:sdtContent>
    </w:sdt>
    <w:p w14:paraId="51214C77" w14:textId="77777777" w:rsidR="00BC1B34" w:rsidRDefault="00000000">
      <w:pPr>
        <w:spacing w:after="0" w:line="240" w:lineRule="auto"/>
        <w:ind w:right="1136"/>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w:t>
      </w:r>
    </w:p>
    <w:p w14:paraId="057F5A6F" w14:textId="77777777" w:rsidR="00BC1B34" w:rsidRDefault="00000000">
      <w:pPr>
        <w:spacing w:after="0" w:line="240" w:lineRule="auto"/>
        <w:ind w:right="1136" w:hanging="2"/>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Books/ Journals/ Websites referred: </w:t>
      </w:r>
    </w:p>
    <w:p w14:paraId="67E1909D" w14:textId="65E3E448" w:rsidR="003D0D01" w:rsidRDefault="003D0D01">
      <w:pPr>
        <w:spacing w:after="0" w:line="240" w:lineRule="auto"/>
        <w:ind w:right="1136" w:hanging="2"/>
        <w:jc w:val="both"/>
        <w:rPr>
          <w:rFonts w:ascii="Times New Roman" w:eastAsia="Times New Roman" w:hAnsi="Times New Roman" w:cs="Times New Roman"/>
          <w:b/>
          <w:bCs/>
          <w:sz w:val="24"/>
          <w:szCs w:val="24"/>
        </w:rPr>
      </w:pPr>
      <w:hyperlink r:id="rId8" w:history="1">
        <w:r w:rsidRPr="00346071">
          <w:rPr>
            <w:rStyle w:val="Hyperlink"/>
            <w:rFonts w:ascii="Times New Roman" w:eastAsia="Times New Roman" w:hAnsi="Times New Roman" w:cs="Times New Roman"/>
            <w:b/>
            <w:bCs/>
            <w:sz w:val="24"/>
            <w:szCs w:val="24"/>
          </w:rPr>
          <w:t>https://learn.microsoft.com/en-us/power-bi/</w:t>
        </w:r>
      </w:hyperlink>
    </w:p>
    <w:p w14:paraId="3E81640A" w14:textId="49694DFC" w:rsidR="00BC1B34" w:rsidRDefault="00000000">
      <w:pPr>
        <w:spacing w:after="0" w:line="240" w:lineRule="auto"/>
        <w:ind w:right="1136" w:hanging="2"/>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_____________________________________________________________________</w:t>
      </w:r>
    </w:p>
    <w:p w14:paraId="04E7B8CA" w14:textId="77777777" w:rsidR="00BC1B34" w:rsidRDefault="00000000">
      <w:pPr>
        <w:widowControl w:val="0"/>
        <w:spacing w:after="0" w:line="240" w:lineRule="auto"/>
        <w:ind w:right="1136" w:hanging="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Background Theory:</w:t>
      </w:r>
    </w:p>
    <w:p w14:paraId="48A8D91A" w14:textId="77777777" w:rsidR="00BC1B34" w:rsidRDefault="00000000">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experiment focuses on the visualization of hierarchical and network data to enable effective analysis of structured relationships and interconnections within datasets. Hierarchical data represents information organized in parent–child relationships, where entities are arranged across multiple levels, such as organizational structures, file systems, product categories, or geographical divisions. Network data, on the other hand, represents complex relationships between entities where elements (nodes) are connected through links (edges), commonly found in social networks, transportation systems, communication networks, and recommendation systems.</w:t>
      </w:r>
    </w:p>
    <w:p w14:paraId="109D8B5F" w14:textId="77777777" w:rsidR="00BC1B34" w:rsidRDefault="00000000">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Visualizing hierarchical data using techniques such as tree diagrams, </w:t>
      </w:r>
      <w:proofErr w:type="spellStart"/>
      <w:r>
        <w:rPr>
          <w:rFonts w:ascii="Times New Roman" w:eastAsia="Times New Roman" w:hAnsi="Times New Roman" w:cs="Times New Roman"/>
          <w:sz w:val="24"/>
          <w:szCs w:val="24"/>
        </w:rPr>
        <w:t>treemaps</w:t>
      </w:r>
      <w:proofErr w:type="spellEnd"/>
      <w:r>
        <w:rPr>
          <w:rFonts w:ascii="Times New Roman" w:eastAsia="Times New Roman" w:hAnsi="Times New Roman" w:cs="Times New Roman"/>
          <w:sz w:val="24"/>
          <w:szCs w:val="24"/>
        </w:rPr>
        <w:t>, and decomposition trees allows users to understand data distribution, dominance of categories, and drill-down relationships across multiple levels. These visualizations make it easier to identify patterns such as heavily populated branches, imbalanced hierarchies, or dominant subgroups that may not be apparent in tabular data.</w:t>
      </w:r>
    </w:p>
    <w:p w14:paraId="06F87596" w14:textId="77777777" w:rsidR="00BC1B34" w:rsidRDefault="00000000">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Network data visualization employs node-link diagrams and force-directed graphs to illustrate relationships, interactions, and connectivity among entities. By encoding properties such as node size, color, and edge thickness, network visualizations help in identifying influential nodes, clusters, hubs, and isolated components. Such representations are particularly useful for understanding interaction strength, relationship density, and structural dependencies within the dataset.</w:t>
      </w:r>
    </w:p>
    <w:p w14:paraId="04C3A635" w14:textId="77777777" w:rsidR="00BC1B34" w:rsidRDefault="00000000">
      <w:pPr>
        <w:widowControl w:val="0"/>
        <w:spacing w:before="240" w:after="240" w:line="240" w:lineRule="auto"/>
        <w:jc w:val="both"/>
        <w:rPr>
          <w:rFonts w:ascii="Times New Roman" w:eastAsia="Times New Roman" w:hAnsi="Times New Roman" w:cs="Times New Roman"/>
          <w:color w:val="0000FF"/>
          <w:sz w:val="24"/>
          <w:szCs w:val="24"/>
          <w:u w:val="single"/>
        </w:rPr>
      </w:pPr>
      <w:r>
        <w:rPr>
          <w:rFonts w:ascii="Times New Roman" w:eastAsia="Times New Roman" w:hAnsi="Times New Roman" w:cs="Times New Roman"/>
          <w:sz w:val="24"/>
          <w:szCs w:val="24"/>
        </w:rPr>
        <w:t>Visual analysis of hierarchical and network data supports data-driven decision-making and storytelling by transforming complex relational structures into intuitive graphical forms. Interactive visualization features such as drill-down, filtering, and highlighting further enhance exploratory analysis, enabling users to uncover hidden insights, compare relationships, and interpret large-scale structures efficiently. These techniques are widely applied in business intelligence, social media analysis, cybersecurity, supply chain management, and organizational analytics.</w:t>
      </w:r>
    </w:p>
    <w:p w14:paraId="60CBE0E5" w14:textId="77777777" w:rsidR="00BC1B34" w:rsidRDefault="00000000">
      <w:pPr>
        <w:shd w:val="clear" w:color="auto" w:fill="FFFFFF"/>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Task to be performed on the given dataset:</w:t>
      </w:r>
    </w:p>
    <w:p w14:paraId="087FA064" w14:textId="77777777" w:rsidR="00BC1B34" w:rsidRDefault="00000000">
      <w:pPr>
        <w:shd w:val="clear" w:color="auto" w:fill="FFFFFF"/>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lastRenderedPageBreak/>
        <w:t>Visualize Network Data</w:t>
      </w:r>
    </w:p>
    <w:p w14:paraId="2338BEB9" w14:textId="77777777" w:rsidR="00BC1B34" w:rsidRDefault="00000000">
      <w:pPr>
        <w:shd w:val="clear" w:color="auto" w:fill="FFFFFF"/>
        <w:rPr>
          <w:rFonts w:ascii="Times New Roman" w:eastAsia="Times New Roman" w:hAnsi="Times New Roman" w:cs="Times New Roman"/>
          <w:b/>
          <w:bCs/>
          <w:color w:val="313131"/>
          <w:sz w:val="24"/>
          <w:szCs w:val="24"/>
          <w:highlight w:val="white"/>
        </w:rPr>
      </w:pPr>
      <w:r>
        <w:rPr>
          <w:rFonts w:ascii="Times New Roman" w:eastAsia="Times New Roman" w:hAnsi="Times New Roman" w:cs="Times New Roman"/>
          <w:b/>
          <w:bCs/>
          <w:color w:val="313131"/>
          <w:sz w:val="24"/>
          <w:szCs w:val="24"/>
          <w:highlight w:val="white"/>
        </w:rPr>
        <w:t>I. Prepare Your Excel Data</w:t>
      </w:r>
    </w:p>
    <w:p w14:paraId="52F980FE" w14:textId="77777777" w:rsidR="00BC1B34" w:rsidRDefault="00000000">
      <w:pPr>
        <w:shd w:val="clear" w:color="auto" w:fill="FFFFFF"/>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 xml:space="preserve">Your Excel data needs a structure that defines relationships. You need at least two columns: </w:t>
      </w:r>
    </w:p>
    <w:p w14:paraId="48D67C8B" w14:textId="77777777" w:rsidR="00BC1B34" w:rsidRDefault="00000000">
      <w:pPr>
        <w:shd w:val="clear" w:color="auto" w:fill="FFFFFF"/>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Source: The starting point of a connection (e.g., a customer, a webpage, an employee).</w:t>
      </w:r>
    </w:p>
    <w:p w14:paraId="6774CC64" w14:textId="5558877E" w:rsidR="00BC1B34" w:rsidRDefault="00000000">
      <w:pPr>
        <w:shd w:val="clear" w:color="auto" w:fill="FFFFFF"/>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 xml:space="preserve">Target: The destination </w:t>
      </w:r>
      <w:r w:rsidR="00D33122">
        <w:rPr>
          <w:rFonts w:ascii="Times New Roman" w:eastAsia="Times New Roman" w:hAnsi="Times New Roman" w:cs="Times New Roman"/>
          <w:color w:val="313131"/>
          <w:sz w:val="24"/>
          <w:szCs w:val="24"/>
          <w:highlight w:val="white"/>
        </w:rPr>
        <w:t>points</w:t>
      </w:r>
      <w:r>
        <w:rPr>
          <w:rFonts w:ascii="Times New Roman" w:eastAsia="Times New Roman" w:hAnsi="Times New Roman" w:cs="Times New Roman"/>
          <w:color w:val="313131"/>
          <w:sz w:val="24"/>
          <w:szCs w:val="24"/>
          <w:highlight w:val="white"/>
        </w:rPr>
        <w:t xml:space="preserve"> of a connection (e.g., another customer, another webpage, a manager).</w:t>
      </w:r>
    </w:p>
    <w:p w14:paraId="06D207C0" w14:textId="77777777" w:rsidR="00BC1B34" w:rsidRDefault="00000000">
      <w:pPr>
        <w:shd w:val="clear" w:color="auto" w:fill="FFFFFF"/>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Weight (Optional): A measure to indicate the strength or thickness of the connection (e.g., number of sales, page views)</w:t>
      </w:r>
    </w:p>
    <w:p w14:paraId="4280080C" w14:textId="77777777" w:rsidR="00BC1B34" w:rsidRDefault="00000000">
      <w:pPr>
        <w:pBdr>
          <w:top w:val="nil"/>
          <w:left w:val="nil"/>
          <w:bottom w:val="nil"/>
          <w:right w:val="nil"/>
          <w:between w:val="nil"/>
        </w:pBdr>
        <w:shd w:val="clear" w:color="auto" w:fill="FFFFFF"/>
        <w:rPr>
          <w:rFonts w:ascii="Times New Roman" w:eastAsia="Times New Roman" w:hAnsi="Times New Roman" w:cs="Times New Roman"/>
          <w:b/>
          <w:bCs/>
          <w:color w:val="313131"/>
          <w:sz w:val="24"/>
          <w:szCs w:val="24"/>
          <w:highlight w:val="white"/>
        </w:rPr>
      </w:pPr>
      <w:r>
        <w:rPr>
          <w:rFonts w:ascii="Times New Roman" w:eastAsia="Times New Roman" w:hAnsi="Times New Roman" w:cs="Times New Roman"/>
          <w:b/>
          <w:bCs/>
          <w:color w:val="313131"/>
          <w:sz w:val="24"/>
          <w:szCs w:val="24"/>
          <w:highlight w:val="white"/>
        </w:rPr>
        <w:t xml:space="preserve">II. Import the Excel Data into Power BI </w:t>
      </w:r>
    </w:p>
    <w:p w14:paraId="44C19026" w14:textId="77777777" w:rsidR="00BC1B34" w:rsidRDefault="00000000">
      <w:pPr>
        <w:pBdr>
          <w:top w:val="nil"/>
          <w:left w:val="nil"/>
          <w:bottom w:val="nil"/>
          <w:right w:val="nil"/>
          <w:between w:val="nil"/>
        </w:pBdr>
        <w:shd w:val="clear" w:color="auto" w:fill="FFFFFF"/>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 xml:space="preserve">Open </w:t>
      </w:r>
      <w:hyperlink r:id="rId9">
        <w:r w:rsidR="00BC1B34">
          <w:rPr>
            <w:rFonts w:ascii="Times New Roman" w:eastAsia="Times New Roman" w:hAnsi="Times New Roman" w:cs="Times New Roman"/>
            <w:color w:val="313131"/>
            <w:sz w:val="24"/>
            <w:szCs w:val="24"/>
            <w:highlight w:val="white"/>
          </w:rPr>
          <w:t>Power BI Desktop</w:t>
        </w:r>
      </w:hyperlink>
      <w:r>
        <w:rPr>
          <w:rFonts w:ascii="Times New Roman" w:eastAsia="Times New Roman" w:hAnsi="Times New Roman" w:cs="Times New Roman"/>
          <w:color w:val="313131"/>
          <w:sz w:val="24"/>
          <w:szCs w:val="24"/>
          <w:highlight w:val="white"/>
        </w:rPr>
        <w:t>.</w:t>
      </w:r>
    </w:p>
    <w:p w14:paraId="50C3C8D6" w14:textId="77777777" w:rsidR="00BC1B34" w:rsidRDefault="00000000">
      <w:pPr>
        <w:pBdr>
          <w:top w:val="nil"/>
          <w:left w:val="nil"/>
          <w:bottom w:val="nil"/>
          <w:right w:val="nil"/>
          <w:between w:val="nil"/>
        </w:pBdr>
        <w:shd w:val="clear" w:color="auto" w:fill="FFFFFF"/>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Go to the Home tab and select Get Data &gt; Excel.</w:t>
      </w:r>
    </w:p>
    <w:p w14:paraId="01FC9B14" w14:textId="77777777" w:rsidR="00BC1B34" w:rsidRDefault="00000000">
      <w:pPr>
        <w:pBdr>
          <w:top w:val="nil"/>
          <w:left w:val="nil"/>
          <w:bottom w:val="nil"/>
          <w:right w:val="nil"/>
          <w:between w:val="nil"/>
        </w:pBdr>
        <w:shd w:val="clear" w:color="auto" w:fill="FFFFFF"/>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Browse to your Excel file, select it, and click Open.</w:t>
      </w:r>
    </w:p>
    <w:p w14:paraId="76C5CAEE" w14:textId="188A1D83" w:rsidR="00BC1B34" w:rsidRDefault="00000000">
      <w:pPr>
        <w:pBdr>
          <w:top w:val="nil"/>
          <w:left w:val="nil"/>
          <w:bottom w:val="nil"/>
          <w:right w:val="nil"/>
          <w:between w:val="nil"/>
        </w:pBdr>
        <w:shd w:val="clear" w:color="auto" w:fill="FFFFFF"/>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In the Navigator pane, select the table(s) or worksheet(s) you want to use, then click Load.</w:t>
      </w:r>
    </w:p>
    <w:p w14:paraId="1D06F0CB" w14:textId="77777777" w:rsidR="00BC1B34" w:rsidRDefault="00000000">
      <w:pPr>
        <w:pBdr>
          <w:top w:val="nil"/>
          <w:left w:val="nil"/>
          <w:bottom w:val="nil"/>
          <w:right w:val="nil"/>
          <w:between w:val="nil"/>
        </w:pBdr>
        <w:shd w:val="clear" w:color="auto" w:fill="FFFFFF"/>
        <w:rPr>
          <w:rFonts w:ascii="Times New Roman" w:eastAsia="Times New Roman" w:hAnsi="Times New Roman" w:cs="Times New Roman"/>
          <w:b/>
          <w:bCs/>
          <w:color w:val="313131"/>
          <w:sz w:val="24"/>
          <w:szCs w:val="24"/>
          <w:highlight w:val="white"/>
        </w:rPr>
      </w:pPr>
      <w:r>
        <w:rPr>
          <w:rFonts w:ascii="Times New Roman" w:eastAsia="Times New Roman" w:hAnsi="Times New Roman" w:cs="Times New Roman"/>
          <w:b/>
          <w:bCs/>
          <w:color w:val="313131"/>
          <w:sz w:val="24"/>
          <w:szCs w:val="24"/>
          <w:highlight w:val="white"/>
        </w:rPr>
        <w:t xml:space="preserve">III. Import the Force-Directed Graph Custom Visual </w:t>
      </w:r>
    </w:p>
    <w:p w14:paraId="2E50579D" w14:textId="77777777" w:rsidR="00BC1B34" w:rsidRDefault="00000000">
      <w:pPr>
        <w:pBdr>
          <w:top w:val="nil"/>
          <w:left w:val="nil"/>
          <w:bottom w:val="nil"/>
          <w:right w:val="nil"/>
          <w:between w:val="nil"/>
        </w:pBdr>
        <w:shd w:val="clear" w:color="auto" w:fill="FFFFFF"/>
        <w:rPr>
          <w:rFonts w:ascii="Times New Roman" w:eastAsia="Times New Roman" w:hAnsi="Times New Roman" w:cs="Times New Roman"/>
          <w:color w:val="313131"/>
          <w:sz w:val="24"/>
          <w:szCs w:val="24"/>
          <w:highlight w:val="white"/>
        </w:rPr>
      </w:pPr>
      <w:bookmarkStart w:id="0" w:name="_heading=h.d6b89keblk1k" w:colFirst="0" w:colLast="0"/>
      <w:bookmarkEnd w:id="0"/>
      <w:r>
        <w:rPr>
          <w:rFonts w:ascii="Times New Roman" w:eastAsia="Times New Roman" w:hAnsi="Times New Roman" w:cs="Times New Roman"/>
          <w:color w:val="313131"/>
          <w:sz w:val="24"/>
          <w:szCs w:val="24"/>
          <w:highlight w:val="white"/>
        </w:rPr>
        <w:t xml:space="preserve">The </w:t>
      </w:r>
      <w:r>
        <w:rPr>
          <w:rFonts w:ascii="Times New Roman" w:eastAsia="Times New Roman" w:hAnsi="Times New Roman" w:cs="Times New Roman"/>
          <w:b/>
          <w:bCs/>
          <w:color w:val="313131"/>
          <w:sz w:val="24"/>
          <w:szCs w:val="24"/>
          <w:highlight w:val="white"/>
        </w:rPr>
        <w:t>force-directed graph</w:t>
      </w:r>
      <w:r>
        <w:rPr>
          <w:rFonts w:ascii="Times New Roman" w:eastAsia="Times New Roman" w:hAnsi="Times New Roman" w:cs="Times New Roman"/>
          <w:color w:val="313131"/>
          <w:sz w:val="24"/>
          <w:szCs w:val="24"/>
          <w:highlight w:val="white"/>
        </w:rPr>
        <w:t xml:space="preserve"> is a custom visual and is not available by default. </w:t>
      </w:r>
    </w:p>
    <w:p w14:paraId="5B3E00E5" w14:textId="77777777" w:rsidR="00BC1B34" w:rsidRDefault="00000000">
      <w:pPr>
        <w:pBdr>
          <w:top w:val="nil"/>
          <w:left w:val="nil"/>
          <w:bottom w:val="nil"/>
          <w:right w:val="nil"/>
          <w:between w:val="nil"/>
        </w:pBdr>
        <w:shd w:val="clear" w:color="auto" w:fill="FFFFFF"/>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In the Visualizations pane, click on the three dots (...) and select Get more visuals.</w:t>
      </w:r>
    </w:p>
    <w:p w14:paraId="74B52961" w14:textId="77777777" w:rsidR="00BC1B34" w:rsidRDefault="00000000">
      <w:pPr>
        <w:pBdr>
          <w:top w:val="nil"/>
          <w:left w:val="nil"/>
          <w:bottom w:val="nil"/>
          <w:right w:val="nil"/>
          <w:between w:val="nil"/>
        </w:pBdr>
        <w:shd w:val="clear" w:color="auto" w:fill="FFFFFF"/>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In the pop-up window, search for "force" or "network".</w:t>
      </w:r>
    </w:p>
    <w:p w14:paraId="6501666C" w14:textId="77777777" w:rsidR="00BC1B34" w:rsidRDefault="00000000">
      <w:pPr>
        <w:pBdr>
          <w:top w:val="nil"/>
          <w:left w:val="nil"/>
          <w:bottom w:val="nil"/>
          <w:right w:val="nil"/>
          <w:between w:val="nil"/>
        </w:pBdr>
        <w:shd w:val="clear" w:color="auto" w:fill="FFFFFF"/>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Locate the Force-Directed Graph visual (developed by Microsoft) and click Add.</w:t>
      </w:r>
    </w:p>
    <w:p w14:paraId="365E6E4C" w14:textId="3A06236F" w:rsidR="00BC1B34" w:rsidRDefault="00000000">
      <w:pPr>
        <w:pBdr>
          <w:top w:val="nil"/>
          <w:left w:val="nil"/>
          <w:bottom w:val="nil"/>
          <w:right w:val="nil"/>
          <w:between w:val="nil"/>
        </w:pBdr>
        <w:shd w:val="clear" w:color="auto" w:fill="FFFFFF"/>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The new visual icon will appear in your Visualizations pane.</w:t>
      </w:r>
    </w:p>
    <w:p w14:paraId="5FBA261D" w14:textId="77777777" w:rsidR="00BC1B34" w:rsidRDefault="00000000">
      <w:pPr>
        <w:pBdr>
          <w:top w:val="nil"/>
          <w:left w:val="nil"/>
          <w:bottom w:val="nil"/>
          <w:right w:val="nil"/>
          <w:between w:val="nil"/>
        </w:pBdr>
        <w:shd w:val="clear" w:color="auto" w:fill="FFFFFF"/>
        <w:rPr>
          <w:rFonts w:ascii="Times New Roman" w:eastAsia="Times New Roman" w:hAnsi="Times New Roman" w:cs="Times New Roman"/>
          <w:b/>
          <w:bCs/>
          <w:color w:val="313131"/>
          <w:sz w:val="24"/>
          <w:szCs w:val="24"/>
          <w:highlight w:val="white"/>
        </w:rPr>
      </w:pPr>
      <w:r>
        <w:rPr>
          <w:rFonts w:ascii="Times New Roman" w:eastAsia="Times New Roman" w:hAnsi="Times New Roman" w:cs="Times New Roman"/>
          <w:b/>
          <w:bCs/>
          <w:color w:val="313131"/>
          <w:sz w:val="24"/>
          <w:szCs w:val="24"/>
          <w:highlight w:val="white"/>
        </w:rPr>
        <w:t xml:space="preserve">IV. Create the Force-Directed Graph </w:t>
      </w:r>
    </w:p>
    <w:p w14:paraId="0355027A" w14:textId="77777777" w:rsidR="00BC1B34" w:rsidRDefault="00000000">
      <w:pPr>
        <w:pBdr>
          <w:top w:val="nil"/>
          <w:left w:val="nil"/>
          <w:bottom w:val="nil"/>
          <w:right w:val="nil"/>
          <w:between w:val="nil"/>
        </w:pBdr>
        <w:shd w:val="clear" w:color="auto" w:fill="FFFFFF"/>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Click the Force-Directed Graph icon in the Visualizations pane to add a blank visual to your report canvas.</w:t>
      </w:r>
    </w:p>
    <w:p w14:paraId="6F4CB0EC" w14:textId="77777777" w:rsidR="00BC1B34" w:rsidRDefault="00000000">
      <w:pPr>
        <w:pBdr>
          <w:top w:val="nil"/>
          <w:left w:val="nil"/>
          <w:bottom w:val="nil"/>
          <w:right w:val="nil"/>
          <w:between w:val="nil"/>
        </w:pBdr>
        <w:shd w:val="clear" w:color="auto" w:fill="FFFFFF"/>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Enlarge the visual to an appropriate size.</w:t>
      </w:r>
    </w:p>
    <w:p w14:paraId="6C2C4D30" w14:textId="77777777" w:rsidR="00BC1B34" w:rsidRDefault="00000000">
      <w:pPr>
        <w:pBdr>
          <w:top w:val="nil"/>
          <w:left w:val="nil"/>
          <w:bottom w:val="nil"/>
          <w:right w:val="nil"/>
          <w:between w:val="nil"/>
        </w:pBdr>
        <w:shd w:val="clear" w:color="auto" w:fill="FFFFFF"/>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From the Data pane, drag your fields into the visual's wells in the Visualizations pane:</w:t>
      </w:r>
    </w:p>
    <w:p w14:paraId="7A9A1A27" w14:textId="77777777" w:rsidR="00BC1B34" w:rsidRDefault="00000000">
      <w:pPr>
        <w:pBdr>
          <w:top w:val="nil"/>
          <w:left w:val="nil"/>
          <w:bottom w:val="nil"/>
          <w:right w:val="nil"/>
          <w:between w:val="nil"/>
        </w:pBdr>
        <w:shd w:val="clear" w:color="auto" w:fill="FFFFFF"/>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Drag your Source field into the Source data role.</w:t>
      </w:r>
    </w:p>
    <w:p w14:paraId="04EA43C8" w14:textId="77777777" w:rsidR="00BC1B34" w:rsidRDefault="00000000">
      <w:pPr>
        <w:pBdr>
          <w:top w:val="nil"/>
          <w:left w:val="nil"/>
          <w:bottom w:val="nil"/>
          <w:right w:val="nil"/>
          <w:between w:val="nil"/>
        </w:pBdr>
        <w:shd w:val="clear" w:color="auto" w:fill="FFFFFF"/>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lastRenderedPageBreak/>
        <w:t>Drag your Target field into the Target data role.</w:t>
      </w:r>
    </w:p>
    <w:p w14:paraId="1A608DF5" w14:textId="16363E71" w:rsidR="00BC1B34" w:rsidRDefault="00000000">
      <w:pPr>
        <w:pBdr>
          <w:top w:val="nil"/>
          <w:left w:val="nil"/>
          <w:bottom w:val="nil"/>
          <w:right w:val="nil"/>
          <w:between w:val="nil"/>
        </w:pBdr>
        <w:shd w:val="clear" w:color="auto" w:fill="FFFFFF"/>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Drag your Weight field (e.g., sales, views) into the Weight data role. This will make the connecting lines thicker for stronger relationships.</w:t>
      </w:r>
    </w:p>
    <w:p w14:paraId="0532BF82" w14:textId="77777777" w:rsidR="00BC1B34" w:rsidRDefault="00000000">
      <w:pPr>
        <w:pBdr>
          <w:top w:val="nil"/>
          <w:left w:val="nil"/>
          <w:bottom w:val="nil"/>
          <w:right w:val="nil"/>
          <w:between w:val="nil"/>
        </w:pBdr>
        <w:shd w:val="clear" w:color="auto" w:fill="FFFFFF"/>
        <w:rPr>
          <w:rFonts w:ascii="Times New Roman" w:eastAsia="Times New Roman" w:hAnsi="Times New Roman" w:cs="Times New Roman"/>
          <w:b/>
          <w:bCs/>
          <w:color w:val="313131"/>
          <w:sz w:val="24"/>
          <w:szCs w:val="24"/>
          <w:highlight w:val="white"/>
        </w:rPr>
      </w:pPr>
      <w:r>
        <w:rPr>
          <w:rFonts w:ascii="Times New Roman" w:eastAsia="Times New Roman" w:hAnsi="Times New Roman" w:cs="Times New Roman"/>
          <w:b/>
          <w:bCs/>
          <w:color w:val="313131"/>
          <w:sz w:val="24"/>
          <w:szCs w:val="24"/>
          <w:highlight w:val="white"/>
        </w:rPr>
        <w:t>V. Customize the Visual</w:t>
      </w:r>
    </w:p>
    <w:p w14:paraId="06E986FE" w14:textId="77777777" w:rsidR="00BC1B34" w:rsidRDefault="00000000">
      <w:pPr>
        <w:pBdr>
          <w:top w:val="nil"/>
          <w:left w:val="nil"/>
          <w:bottom w:val="nil"/>
          <w:right w:val="nil"/>
          <w:between w:val="nil"/>
        </w:pBdr>
        <w:shd w:val="clear" w:color="auto" w:fill="FFFFFF"/>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In the Visualizations pane, select the Format your visual (paint roller) tab.</w:t>
      </w:r>
    </w:p>
    <w:p w14:paraId="47EC6A8E" w14:textId="77777777" w:rsidR="00BC1B34" w:rsidRDefault="00000000">
      <w:pPr>
        <w:pBdr>
          <w:top w:val="nil"/>
          <w:left w:val="nil"/>
          <w:bottom w:val="nil"/>
          <w:right w:val="nil"/>
          <w:between w:val="nil"/>
        </w:pBdr>
        <w:shd w:val="clear" w:color="auto" w:fill="FFFFFF"/>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Explore formatting options such as:</w:t>
      </w:r>
    </w:p>
    <w:p w14:paraId="53C0B0D6" w14:textId="77777777" w:rsidR="00BC1B34" w:rsidRDefault="00000000">
      <w:pPr>
        <w:pBdr>
          <w:top w:val="nil"/>
          <w:left w:val="nil"/>
          <w:bottom w:val="nil"/>
          <w:right w:val="nil"/>
          <w:between w:val="nil"/>
        </w:pBdr>
        <w:shd w:val="clear" w:color="auto" w:fill="FFFFFF"/>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Links: Enable arrows, adjust thickness, and change link color.</w:t>
      </w:r>
    </w:p>
    <w:p w14:paraId="224CE71F" w14:textId="77777777" w:rsidR="00BC1B34" w:rsidRDefault="00000000">
      <w:pPr>
        <w:pBdr>
          <w:top w:val="nil"/>
          <w:left w:val="nil"/>
          <w:bottom w:val="nil"/>
          <w:right w:val="nil"/>
          <w:between w:val="nil"/>
        </w:pBdr>
        <w:shd w:val="clear" w:color="auto" w:fill="FFFFFF"/>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Nodes: Change node colors or adjust their size.</w:t>
      </w:r>
    </w:p>
    <w:p w14:paraId="7B4B60E2" w14:textId="77777777" w:rsidR="00BC1B34" w:rsidRDefault="00000000">
      <w:pPr>
        <w:pBdr>
          <w:top w:val="nil"/>
          <w:left w:val="nil"/>
          <w:bottom w:val="nil"/>
          <w:right w:val="nil"/>
          <w:between w:val="nil"/>
        </w:pBdr>
        <w:shd w:val="clear" w:color="auto" w:fill="FFFFFF"/>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 xml:space="preserve">Data labels: Turn on/off or change the text size and color. </w:t>
      </w:r>
    </w:p>
    <w:p w14:paraId="15D0A907" w14:textId="77777777" w:rsidR="00BC1B34" w:rsidRDefault="00000000">
      <w:pPr>
        <w:pBdr>
          <w:top w:val="nil"/>
          <w:left w:val="nil"/>
          <w:bottom w:val="nil"/>
          <w:right w:val="nil"/>
          <w:between w:val="nil"/>
        </w:pBdr>
        <w:shd w:val="clear" w:color="auto" w:fill="FFFFFF"/>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You can now interact with the graph by dragging the nodes around the canvas to explore the relationships between different entities</w:t>
      </w:r>
    </w:p>
    <w:p w14:paraId="00F12CD1" w14:textId="77777777" w:rsidR="00BC1B34" w:rsidRDefault="00000000">
      <w:pPr>
        <w:pBdr>
          <w:top w:val="nil"/>
          <w:left w:val="nil"/>
          <w:bottom w:val="nil"/>
          <w:right w:val="nil"/>
          <w:between w:val="nil"/>
        </w:pBdr>
        <w:shd w:val="clear" w:color="auto" w:fill="FFFFFF"/>
        <w:rPr>
          <w:rFonts w:ascii="Times New Roman" w:eastAsia="Times New Roman" w:hAnsi="Times New Roman" w:cs="Times New Roman"/>
          <w:b/>
          <w:bCs/>
          <w:color w:val="313131"/>
          <w:sz w:val="24"/>
          <w:szCs w:val="24"/>
          <w:highlight w:val="white"/>
          <w:u w:val="single"/>
        </w:rPr>
      </w:pPr>
      <w:r>
        <w:rPr>
          <w:rFonts w:ascii="Times New Roman" w:eastAsia="Times New Roman" w:hAnsi="Times New Roman" w:cs="Times New Roman"/>
          <w:b/>
          <w:bCs/>
          <w:color w:val="313131"/>
          <w:sz w:val="24"/>
          <w:szCs w:val="24"/>
          <w:highlight w:val="white"/>
          <w:u w:val="single"/>
        </w:rPr>
        <w:t>Visualize hierarchical data</w:t>
      </w:r>
    </w:p>
    <w:p w14:paraId="3F50F50A" w14:textId="77777777" w:rsidR="00BC1B34" w:rsidRDefault="00000000">
      <w:pPr>
        <w:pStyle w:val="Heading4"/>
        <w:keepNext w:val="0"/>
        <w:keepLines w:val="0"/>
        <w:shd w:val="clear" w:color="auto" w:fill="FFFFFF"/>
        <w:rPr>
          <w:rFonts w:ascii="Times New Roman" w:eastAsia="Times New Roman" w:hAnsi="Times New Roman" w:cs="Times New Roman"/>
          <w:color w:val="313131"/>
          <w:sz w:val="22"/>
          <w:szCs w:val="22"/>
          <w:highlight w:val="white"/>
        </w:rPr>
      </w:pPr>
      <w:bookmarkStart w:id="1" w:name="_heading=h.p62lyyusymx2" w:colFirst="0" w:colLast="0"/>
      <w:bookmarkEnd w:id="1"/>
      <w:r>
        <w:rPr>
          <w:rFonts w:ascii="Times New Roman" w:eastAsia="Times New Roman" w:hAnsi="Times New Roman" w:cs="Times New Roman"/>
          <w:color w:val="313131"/>
          <w:sz w:val="22"/>
          <w:szCs w:val="22"/>
          <w:highlight w:val="white"/>
        </w:rPr>
        <w:t>Step 1: Load the Data</w:t>
      </w:r>
    </w:p>
    <w:p w14:paraId="1FD5536F" w14:textId="77777777" w:rsidR="00BC1B34" w:rsidRDefault="00000000">
      <w:pPr>
        <w:numPr>
          <w:ilvl w:val="0"/>
          <w:numId w:val="6"/>
        </w:numPr>
        <w:shd w:val="clear" w:color="auto" w:fill="FFFFFF"/>
        <w:spacing w:before="240" w:after="0"/>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Open Power BI Desktop.</w:t>
      </w:r>
    </w:p>
    <w:p w14:paraId="55EE7D40" w14:textId="77777777" w:rsidR="00BC1B34" w:rsidRDefault="00000000">
      <w:pPr>
        <w:numPr>
          <w:ilvl w:val="0"/>
          <w:numId w:val="6"/>
        </w:numPr>
        <w:shd w:val="clear" w:color="auto" w:fill="FFFFFF"/>
        <w:spacing w:after="0"/>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 xml:space="preserve">Click </w:t>
      </w:r>
      <w:r>
        <w:rPr>
          <w:rFonts w:ascii="Times New Roman" w:eastAsia="Times New Roman" w:hAnsi="Times New Roman" w:cs="Times New Roman"/>
          <w:b/>
          <w:bCs/>
          <w:color w:val="313131"/>
          <w:sz w:val="24"/>
          <w:szCs w:val="24"/>
          <w:highlight w:val="white"/>
        </w:rPr>
        <w:t>Home</w:t>
      </w:r>
      <w:r>
        <w:rPr>
          <w:rFonts w:ascii="Times New Roman" w:eastAsia="Times New Roman" w:hAnsi="Times New Roman" w:cs="Times New Roman"/>
          <w:color w:val="313131"/>
          <w:sz w:val="24"/>
          <w:szCs w:val="24"/>
          <w:highlight w:val="white"/>
        </w:rPr>
        <w:t xml:space="preserve"> &gt; </w:t>
      </w:r>
      <w:r>
        <w:rPr>
          <w:rFonts w:ascii="Times New Roman" w:eastAsia="Times New Roman" w:hAnsi="Times New Roman" w:cs="Times New Roman"/>
          <w:b/>
          <w:bCs/>
          <w:color w:val="313131"/>
          <w:sz w:val="24"/>
          <w:szCs w:val="24"/>
          <w:highlight w:val="white"/>
        </w:rPr>
        <w:t>Get Data</w:t>
      </w:r>
      <w:r>
        <w:rPr>
          <w:rFonts w:ascii="Times New Roman" w:eastAsia="Times New Roman" w:hAnsi="Times New Roman" w:cs="Times New Roman"/>
          <w:color w:val="313131"/>
          <w:sz w:val="24"/>
          <w:szCs w:val="24"/>
          <w:highlight w:val="white"/>
        </w:rPr>
        <w:t xml:space="preserve"> &gt; </w:t>
      </w:r>
      <w:r>
        <w:rPr>
          <w:rFonts w:ascii="Times New Roman" w:eastAsia="Times New Roman" w:hAnsi="Times New Roman" w:cs="Times New Roman"/>
          <w:b/>
          <w:bCs/>
          <w:color w:val="313131"/>
          <w:sz w:val="24"/>
          <w:szCs w:val="24"/>
          <w:highlight w:val="white"/>
        </w:rPr>
        <w:t>Excel Workbook</w:t>
      </w:r>
      <w:r>
        <w:rPr>
          <w:rFonts w:ascii="Times New Roman" w:eastAsia="Times New Roman" w:hAnsi="Times New Roman" w:cs="Times New Roman"/>
          <w:color w:val="313131"/>
          <w:sz w:val="24"/>
          <w:szCs w:val="24"/>
          <w:highlight w:val="white"/>
        </w:rPr>
        <w:t>.</w:t>
      </w:r>
    </w:p>
    <w:p w14:paraId="3947D55F" w14:textId="77777777" w:rsidR="00BC1B34" w:rsidRDefault="00000000">
      <w:pPr>
        <w:numPr>
          <w:ilvl w:val="0"/>
          <w:numId w:val="6"/>
        </w:numPr>
        <w:shd w:val="clear" w:color="auto" w:fill="FFFFFF"/>
        <w:spacing w:after="240"/>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 xml:space="preserve">Select your file and click </w:t>
      </w:r>
      <w:r>
        <w:rPr>
          <w:rFonts w:ascii="Times New Roman" w:eastAsia="Times New Roman" w:hAnsi="Times New Roman" w:cs="Times New Roman"/>
          <w:b/>
          <w:bCs/>
          <w:color w:val="313131"/>
          <w:sz w:val="24"/>
          <w:szCs w:val="24"/>
          <w:highlight w:val="white"/>
        </w:rPr>
        <w:t>Load</w:t>
      </w:r>
      <w:r>
        <w:rPr>
          <w:rFonts w:ascii="Times New Roman" w:eastAsia="Times New Roman" w:hAnsi="Times New Roman" w:cs="Times New Roman"/>
          <w:color w:val="313131"/>
          <w:sz w:val="24"/>
          <w:szCs w:val="24"/>
          <w:highlight w:val="white"/>
        </w:rPr>
        <w:t>.</w:t>
      </w:r>
    </w:p>
    <w:p w14:paraId="13D15E2E" w14:textId="77777777" w:rsidR="00BC1B34" w:rsidRDefault="00000000">
      <w:pPr>
        <w:pStyle w:val="Heading4"/>
        <w:keepNext w:val="0"/>
        <w:keepLines w:val="0"/>
        <w:shd w:val="clear" w:color="auto" w:fill="FFFFFF"/>
        <w:rPr>
          <w:rFonts w:ascii="Times New Roman" w:eastAsia="Times New Roman" w:hAnsi="Times New Roman" w:cs="Times New Roman"/>
          <w:color w:val="313131"/>
          <w:sz w:val="22"/>
          <w:szCs w:val="22"/>
          <w:highlight w:val="white"/>
        </w:rPr>
      </w:pPr>
      <w:bookmarkStart w:id="2" w:name="_heading=h.lfhlb5v1ivme" w:colFirst="0" w:colLast="0"/>
      <w:bookmarkEnd w:id="2"/>
      <w:r>
        <w:rPr>
          <w:rFonts w:ascii="Times New Roman" w:eastAsia="Times New Roman" w:hAnsi="Times New Roman" w:cs="Times New Roman"/>
          <w:color w:val="313131"/>
          <w:sz w:val="22"/>
          <w:szCs w:val="22"/>
          <w:highlight w:val="white"/>
        </w:rPr>
        <w:t xml:space="preserve">Step 2: Select the </w:t>
      </w:r>
      <w:proofErr w:type="spellStart"/>
      <w:r>
        <w:rPr>
          <w:rFonts w:ascii="Times New Roman" w:eastAsia="Times New Roman" w:hAnsi="Times New Roman" w:cs="Times New Roman"/>
          <w:color w:val="313131"/>
          <w:sz w:val="22"/>
          <w:szCs w:val="22"/>
          <w:highlight w:val="white"/>
        </w:rPr>
        <w:t>Treemap</w:t>
      </w:r>
      <w:proofErr w:type="spellEnd"/>
      <w:r>
        <w:rPr>
          <w:rFonts w:ascii="Times New Roman" w:eastAsia="Times New Roman" w:hAnsi="Times New Roman" w:cs="Times New Roman"/>
          <w:color w:val="313131"/>
          <w:sz w:val="22"/>
          <w:szCs w:val="22"/>
          <w:highlight w:val="white"/>
        </w:rPr>
        <w:t xml:space="preserve"> Visual</w:t>
      </w:r>
    </w:p>
    <w:p w14:paraId="6216B4D2" w14:textId="77777777" w:rsidR="00BC1B34" w:rsidRDefault="00000000">
      <w:pPr>
        <w:numPr>
          <w:ilvl w:val="0"/>
          <w:numId w:val="2"/>
        </w:numPr>
        <w:shd w:val="clear" w:color="auto" w:fill="FFFFFF"/>
        <w:spacing w:before="240" w:after="0"/>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 xml:space="preserve">In the </w:t>
      </w:r>
      <w:r>
        <w:rPr>
          <w:rFonts w:ascii="Times New Roman" w:eastAsia="Times New Roman" w:hAnsi="Times New Roman" w:cs="Times New Roman"/>
          <w:b/>
          <w:bCs/>
          <w:color w:val="313131"/>
          <w:sz w:val="24"/>
          <w:szCs w:val="24"/>
          <w:highlight w:val="white"/>
        </w:rPr>
        <w:t>Visualizations</w:t>
      </w:r>
      <w:r>
        <w:rPr>
          <w:rFonts w:ascii="Times New Roman" w:eastAsia="Times New Roman" w:hAnsi="Times New Roman" w:cs="Times New Roman"/>
          <w:color w:val="313131"/>
          <w:sz w:val="24"/>
          <w:szCs w:val="24"/>
          <w:highlight w:val="white"/>
        </w:rPr>
        <w:t xml:space="preserve"> pane on the right, look for the icon that looks like a cluster of rectangles.</w:t>
      </w:r>
    </w:p>
    <w:p w14:paraId="1C23B947" w14:textId="77777777" w:rsidR="00BC1B34" w:rsidRDefault="00000000">
      <w:pPr>
        <w:numPr>
          <w:ilvl w:val="0"/>
          <w:numId w:val="2"/>
        </w:numPr>
        <w:shd w:val="clear" w:color="auto" w:fill="FFFFFF"/>
        <w:spacing w:after="240"/>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 xml:space="preserve">Click it to create a blank </w:t>
      </w:r>
      <w:proofErr w:type="spellStart"/>
      <w:r>
        <w:rPr>
          <w:rFonts w:ascii="Times New Roman" w:eastAsia="Times New Roman" w:hAnsi="Times New Roman" w:cs="Times New Roman"/>
          <w:color w:val="313131"/>
          <w:sz w:val="24"/>
          <w:szCs w:val="24"/>
          <w:highlight w:val="white"/>
        </w:rPr>
        <w:t>Treemap</w:t>
      </w:r>
      <w:proofErr w:type="spellEnd"/>
      <w:r>
        <w:rPr>
          <w:rFonts w:ascii="Times New Roman" w:eastAsia="Times New Roman" w:hAnsi="Times New Roman" w:cs="Times New Roman"/>
          <w:color w:val="313131"/>
          <w:sz w:val="24"/>
          <w:szCs w:val="24"/>
          <w:highlight w:val="white"/>
        </w:rPr>
        <w:t xml:space="preserve"> on your canvas.</w:t>
      </w:r>
    </w:p>
    <w:p w14:paraId="21879C3B" w14:textId="77777777" w:rsidR="00BC1B34" w:rsidRDefault="00000000">
      <w:pPr>
        <w:pStyle w:val="Heading4"/>
        <w:keepNext w:val="0"/>
        <w:keepLines w:val="0"/>
        <w:shd w:val="clear" w:color="auto" w:fill="FFFFFF"/>
        <w:rPr>
          <w:rFonts w:ascii="Times New Roman" w:eastAsia="Times New Roman" w:hAnsi="Times New Roman" w:cs="Times New Roman"/>
          <w:color w:val="313131"/>
          <w:sz w:val="22"/>
          <w:szCs w:val="22"/>
          <w:highlight w:val="white"/>
        </w:rPr>
      </w:pPr>
      <w:bookmarkStart w:id="3" w:name="_heading=h.x87x83gxlh9r" w:colFirst="0" w:colLast="0"/>
      <w:bookmarkEnd w:id="3"/>
      <w:r>
        <w:rPr>
          <w:rFonts w:ascii="Times New Roman" w:eastAsia="Times New Roman" w:hAnsi="Times New Roman" w:cs="Times New Roman"/>
          <w:color w:val="313131"/>
          <w:sz w:val="22"/>
          <w:szCs w:val="22"/>
          <w:highlight w:val="white"/>
        </w:rPr>
        <w:t>Step 3: Map the Fields</w:t>
      </w:r>
    </w:p>
    <w:p w14:paraId="6A814931" w14:textId="77777777" w:rsidR="00BC1B34" w:rsidRDefault="00000000">
      <w:pPr>
        <w:shd w:val="clear" w:color="auto" w:fill="FFFFFF"/>
        <w:spacing w:before="240" w:after="240"/>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 xml:space="preserve">Drag fields from the </w:t>
      </w:r>
      <w:r>
        <w:rPr>
          <w:rFonts w:ascii="Times New Roman" w:eastAsia="Times New Roman" w:hAnsi="Times New Roman" w:cs="Times New Roman"/>
          <w:b/>
          <w:bCs/>
          <w:color w:val="313131"/>
          <w:sz w:val="24"/>
          <w:szCs w:val="24"/>
          <w:highlight w:val="white"/>
        </w:rPr>
        <w:t>Data</w:t>
      </w:r>
      <w:r>
        <w:rPr>
          <w:rFonts w:ascii="Times New Roman" w:eastAsia="Times New Roman" w:hAnsi="Times New Roman" w:cs="Times New Roman"/>
          <w:color w:val="313131"/>
          <w:sz w:val="24"/>
          <w:szCs w:val="24"/>
          <w:highlight w:val="white"/>
        </w:rPr>
        <w:t xml:space="preserve"> pane into the buckets in the </w:t>
      </w:r>
      <w:r>
        <w:rPr>
          <w:rFonts w:ascii="Times New Roman" w:eastAsia="Times New Roman" w:hAnsi="Times New Roman" w:cs="Times New Roman"/>
          <w:b/>
          <w:bCs/>
          <w:color w:val="313131"/>
          <w:sz w:val="24"/>
          <w:szCs w:val="24"/>
          <w:highlight w:val="white"/>
        </w:rPr>
        <w:t>Visualizations</w:t>
      </w:r>
      <w:r>
        <w:rPr>
          <w:rFonts w:ascii="Times New Roman" w:eastAsia="Times New Roman" w:hAnsi="Times New Roman" w:cs="Times New Roman"/>
          <w:color w:val="313131"/>
          <w:sz w:val="24"/>
          <w:szCs w:val="24"/>
          <w:highlight w:val="white"/>
        </w:rPr>
        <w:t xml:space="preserve"> pane as follows:</w:t>
      </w:r>
    </w:p>
    <w:p w14:paraId="7CE1BAC2" w14:textId="77777777" w:rsidR="00BC1B34" w:rsidRDefault="00000000">
      <w:pPr>
        <w:numPr>
          <w:ilvl w:val="0"/>
          <w:numId w:val="1"/>
        </w:numPr>
        <w:shd w:val="clear" w:color="auto" w:fill="FFFFFF"/>
        <w:spacing w:before="240" w:after="0"/>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b/>
          <w:bCs/>
          <w:color w:val="313131"/>
          <w:sz w:val="24"/>
          <w:szCs w:val="24"/>
          <w:highlight w:val="white"/>
        </w:rPr>
        <w:t>Category (Group):</w:t>
      </w:r>
      <w:r>
        <w:rPr>
          <w:rFonts w:ascii="Times New Roman" w:eastAsia="Times New Roman" w:hAnsi="Times New Roman" w:cs="Times New Roman"/>
          <w:color w:val="313131"/>
          <w:sz w:val="24"/>
          <w:szCs w:val="24"/>
          <w:highlight w:val="white"/>
        </w:rPr>
        <w:t xml:space="preserve"> Drag </w:t>
      </w:r>
      <w:r>
        <w:rPr>
          <w:rFonts w:ascii="Roboto Mono" w:eastAsia="Roboto Mono" w:hAnsi="Roboto Mono" w:cs="Roboto Mono"/>
          <w:color w:val="188038"/>
          <w:sz w:val="24"/>
          <w:szCs w:val="24"/>
          <w:highlight w:val="white"/>
        </w:rPr>
        <w:t>Region</w:t>
      </w:r>
      <w:r>
        <w:rPr>
          <w:rFonts w:ascii="Times New Roman" w:eastAsia="Times New Roman" w:hAnsi="Times New Roman" w:cs="Times New Roman"/>
          <w:color w:val="313131"/>
          <w:sz w:val="24"/>
          <w:szCs w:val="24"/>
          <w:highlight w:val="white"/>
        </w:rPr>
        <w:t xml:space="preserve"> first, then drag </w:t>
      </w:r>
      <w:r>
        <w:rPr>
          <w:rFonts w:ascii="Roboto Mono" w:eastAsia="Roboto Mono" w:hAnsi="Roboto Mono" w:cs="Roboto Mono"/>
          <w:color w:val="188038"/>
          <w:sz w:val="24"/>
          <w:szCs w:val="24"/>
          <w:highlight w:val="white"/>
        </w:rPr>
        <w:t>Category</w:t>
      </w:r>
      <w:r>
        <w:rPr>
          <w:rFonts w:ascii="Times New Roman" w:eastAsia="Times New Roman" w:hAnsi="Times New Roman" w:cs="Times New Roman"/>
          <w:color w:val="313131"/>
          <w:sz w:val="24"/>
          <w:szCs w:val="24"/>
          <w:highlight w:val="white"/>
        </w:rPr>
        <w:t xml:space="preserve"> right below it.</w:t>
      </w:r>
    </w:p>
    <w:p w14:paraId="7AC69C22" w14:textId="77777777" w:rsidR="00BC1B34" w:rsidRDefault="00000000">
      <w:pPr>
        <w:numPr>
          <w:ilvl w:val="1"/>
          <w:numId w:val="1"/>
        </w:numPr>
        <w:shd w:val="clear" w:color="auto" w:fill="FFFFFF"/>
        <w:spacing w:after="0"/>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i/>
          <w:iCs/>
          <w:color w:val="313131"/>
          <w:sz w:val="24"/>
          <w:szCs w:val="24"/>
          <w:highlight w:val="white"/>
        </w:rPr>
        <w:t>Why:</w:t>
      </w:r>
      <w:r>
        <w:rPr>
          <w:rFonts w:ascii="Times New Roman" w:eastAsia="Times New Roman" w:hAnsi="Times New Roman" w:cs="Times New Roman"/>
          <w:color w:val="313131"/>
          <w:sz w:val="24"/>
          <w:szCs w:val="24"/>
          <w:highlight w:val="white"/>
        </w:rPr>
        <w:t xml:space="preserve"> This creates a "Drill-down" hierarchy. You will see Regions first, and you can click them to see Categories.</w:t>
      </w:r>
    </w:p>
    <w:p w14:paraId="3060C7B4" w14:textId="77777777" w:rsidR="00BC1B34" w:rsidRDefault="00000000">
      <w:pPr>
        <w:numPr>
          <w:ilvl w:val="0"/>
          <w:numId w:val="1"/>
        </w:numPr>
        <w:shd w:val="clear" w:color="auto" w:fill="FFFFFF"/>
        <w:spacing w:after="0"/>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b/>
          <w:bCs/>
          <w:color w:val="313131"/>
          <w:sz w:val="24"/>
          <w:szCs w:val="24"/>
          <w:highlight w:val="white"/>
        </w:rPr>
        <w:t>Values:</w:t>
      </w:r>
      <w:r>
        <w:rPr>
          <w:rFonts w:ascii="Times New Roman" w:eastAsia="Times New Roman" w:hAnsi="Times New Roman" w:cs="Times New Roman"/>
          <w:color w:val="313131"/>
          <w:sz w:val="24"/>
          <w:szCs w:val="24"/>
          <w:highlight w:val="white"/>
        </w:rPr>
        <w:t xml:space="preserve"> Drag </w:t>
      </w:r>
      <w:r>
        <w:rPr>
          <w:rFonts w:ascii="Roboto Mono" w:eastAsia="Roboto Mono" w:hAnsi="Roboto Mono" w:cs="Roboto Mono"/>
          <w:color w:val="188038"/>
          <w:sz w:val="24"/>
          <w:szCs w:val="24"/>
          <w:highlight w:val="white"/>
        </w:rPr>
        <w:t>Sales ($)</w:t>
      </w:r>
      <w:r>
        <w:rPr>
          <w:rFonts w:ascii="Times New Roman" w:eastAsia="Times New Roman" w:hAnsi="Times New Roman" w:cs="Times New Roman"/>
          <w:color w:val="313131"/>
          <w:sz w:val="24"/>
          <w:szCs w:val="24"/>
          <w:highlight w:val="white"/>
        </w:rPr>
        <w:t>.</w:t>
      </w:r>
    </w:p>
    <w:p w14:paraId="0BDA07E8" w14:textId="77777777" w:rsidR="00BC1B34" w:rsidRDefault="00000000">
      <w:pPr>
        <w:numPr>
          <w:ilvl w:val="1"/>
          <w:numId w:val="1"/>
        </w:numPr>
        <w:shd w:val="clear" w:color="auto" w:fill="FFFFFF"/>
        <w:spacing w:after="0"/>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i/>
          <w:iCs/>
          <w:color w:val="313131"/>
          <w:sz w:val="24"/>
          <w:szCs w:val="24"/>
          <w:highlight w:val="white"/>
        </w:rPr>
        <w:t>Why:</w:t>
      </w:r>
      <w:r>
        <w:rPr>
          <w:rFonts w:ascii="Times New Roman" w:eastAsia="Times New Roman" w:hAnsi="Times New Roman" w:cs="Times New Roman"/>
          <w:color w:val="313131"/>
          <w:sz w:val="24"/>
          <w:szCs w:val="24"/>
          <w:highlight w:val="white"/>
        </w:rPr>
        <w:t xml:space="preserve"> This determines the </w:t>
      </w:r>
      <w:r>
        <w:rPr>
          <w:rFonts w:ascii="Times New Roman" w:eastAsia="Times New Roman" w:hAnsi="Times New Roman" w:cs="Times New Roman"/>
          <w:b/>
          <w:bCs/>
          <w:color w:val="313131"/>
          <w:sz w:val="24"/>
          <w:szCs w:val="24"/>
          <w:highlight w:val="white"/>
        </w:rPr>
        <w:t>size</w:t>
      </w:r>
      <w:r>
        <w:rPr>
          <w:rFonts w:ascii="Times New Roman" w:eastAsia="Times New Roman" w:hAnsi="Times New Roman" w:cs="Times New Roman"/>
          <w:color w:val="313131"/>
          <w:sz w:val="24"/>
          <w:szCs w:val="24"/>
          <w:highlight w:val="white"/>
        </w:rPr>
        <w:t xml:space="preserve"> of the boxes. Larger sales = Larger box.</w:t>
      </w:r>
    </w:p>
    <w:p w14:paraId="466DF5A5" w14:textId="77777777" w:rsidR="00BC1B34" w:rsidRDefault="00000000">
      <w:pPr>
        <w:numPr>
          <w:ilvl w:val="0"/>
          <w:numId w:val="1"/>
        </w:numPr>
        <w:shd w:val="clear" w:color="auto" w:fill="FFFFFF"/>
        <w:spacing w:after="0"/>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b/>
          <w:bCs/>
          <w:color w:val="313131"/>
          <w:sz w:val="24"/>
          <w:szCs w:val="24"/>
          <w:highlight w:val="white"/>
        </w:rPr>
        <w:lastRenderedPageBreak/>
        <w:t>Details:</w:t>
      </w:r>
      <w:r>
        <w:rPr>
          <w:rFonts w:ascii="Times New Roman" w:eastAsia="Times New Roman" w:hAnsi="Times New Roman" w:cs="Times New Roman"/>
          <w:color w:val="313131"/>
          <w:sz w:val="24"/>
          <w:szCs w:val="24"/>
          <w:highlight w:val="white"/>
        </w:rPr>
        <w:t xml:space="preserve"> (Optional) Drag </w:t>
      </w:r>
      <w:r>
        <w:rPr>
          <w:rFonts w:ascii="Roboto Mono" w:eastAsia="Roboto Mono" w:hAnsi="Roboto Mono" w:cs="Roboto Mono"/>
          <w:color w:val="188038"/>
          <w:sz w:val="24"/>
          <w:szCs w:val="24"/>
          <w:highlight w:val="white"/>
        </w:rPr>
        <w:t>Product</w:t>
      </w:r>
      <w:r>
        <w:rPr>
          <w:rFonts w:ascii="Times New Roman" w:eastAsia="Times New Roman" w:hAnsi="Times New Roman" w:cs="Times New Roman"/>
          <w:color w:val="313131"/>
          <w:sz w:val="24"/>
          <w:szCs w:val="24"/>
          <w:highlight w:val="white"/>
        </w:rPr>
        <w:t xml:space="preserve"> here if you want to see individual product boxes without drilling down (caution: this can make the chart very busy).</w:t>
      </w:r>
    </w:p>
    <w:p w14:paraId="037594C9" w14:textId="77777777" w:rsidR="00BC1B34" w:rsidRDefault="00000000">
      <w:pPr>
        <w:numPr>
          <w:ilvl w:val="0"/>
          <w:numId w:val="1"/>
        </w:numPr>
        <w:shd w:val="clear" w:color="auto" w:fill="FFFFFF"/>
        <w:spacing w:after="0"/>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b/>
          <w:bCs/>
          <w:color w:val="313131"/>
          <w:sz w:val="24"/>
          <w:szCs w:val="24"/>
          <w:highlight w:val="white"/>
        </w:rPr>
        <w:t>Tooltips:</w:t>
      </w:r>
      <w:r>
        <w:rPr>
          <w:rFonts w:ascii="Times New Roman" w:eastAsia="Times New Roman" w:hAnsi="Times New Roman" w:cs="Times New Roman"/>
          <w:color w:val="313131"/>
          <w:sz w:val="24"/>
          <w:szCs w:val="24"/>
          <w:highlight w:val="white"/>
        </w:rPr>
        <w:t xml:space="preserve"> Drag </w:t>
      </w:r>
      <w:r>
        <w:rPr>
          <w:rFonts w:ascii="Roboto Mono" w:eastAsia="Roboto Mono" w:hAnsi="Roboto Mono" w:cs="Roboto Mono"/>
          <w:color w:val="188038"/>
          <w:sz w:val="24"/>
          <w:szCs w:val="24"/>
          <w:highlight w:val="white"/>
        </w:rPr>
        <w:t>Profit Margin (%)</w:t>
      </w:r>
      <w:r>
        <w:rPr>
          <w:rFonts w:ascii="Times New Roman" w:eastAsia="Times New Roman" w:hAnsi="Times New Roman" w:cs="Times New Roman"/>
          <w:color w:val="313131"/>
          <w:sz w:val="24"/>
          <w:szCs w:val="24"/>
          <w:highlight w:val="white"/>
        </w:rPr>
        <w:t>.</w:t>
      </w:r>
    </w:p>
    <w:p w14:paraId="50D98E54" w14:textId="77777777" w:rsidR="00BC1B34" w:rsidRDefault="00000000">
      <w:pPr>
        <w:numPr>
          <w:ilvl w:val="1"/>
          <w:numId w:val="1"/>
        </w:numPr>
        <w:shd w:val="clear" w:color="auto" w:fill="FFFFFF"/>
        <w:spacing w:after="240"/>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i/>
          <w:iCs/>
          <w:color w:val="313131"/>
          <w:sz w:val="24"/>
          <w:szCs w:val="24"/>
          <w:highlight w:val="white"/>
        </w:rPr>
        <w:t>Why:</w:t>
      </w:r>
      <w:r>
        <w:rPr>
          <w:rFonts w:ascii="Times New Roman" w:eastAsia="Times New Roman" w:hAnsi="Times New Roman" w:cs="Times New Roman"/>
          <w:color w:val="313131"/>
          <w:sz w:val="24"/>
          <w:szCs w:val="24"/>
          <w:highlight w:val="white"/>
        </w:rPr>
        <w:t xml:space="preserve"> When you hover over a box, you will see the profit margin.</w:t>
      </w:r>
    </w:p>
    <w:p w14:paraId="453605E8" w14:textId="77777777" w:rsidR="00BC1B34" w:rsidRDefault="00000000">
      <w:pPr>
        <w:pStyle w:val="Heading4"/>
        <w:keepNext w:val="0"/>
        <w:keepLines w:val="0"/>
        <w:shd w:val="clear" w:color="auto" w:fill="FFFFFF"/>
        <w:rPr>
          <w:rFonts w:ascii="Times New Roman" w:eastAsia="Times New Roman" w:hAnsi="Times New Roman" w:cs="Times New Roman"/>
          <w:color w:val="313131"/>
          <w:sz w:val="22"/>
          <w:szCs w:val="22"/>
          <w:highlight w:val="white"/>
        </w:rPr>
      </w:pPr>
      <w:bookmarkStart w:id="4" w:name="_heading=h.calwubcjvz28" w:colFirst="0" w:colLast="0"/>
      <w:bookmarkEnd w:id="4"/>
      <w:r>
        <w:rPr>
          <w:rFonts w:ascii="Times New Roman" w:eastAsia="Times New Roman" w:hAnsi="Times New Roman" w:cs="Times New Roman"/>
          <w:color w:val="313131"/>
          <w:sz w:val="22"/>
          <w:szCs w:val="22"/>
          <w:highlight w:val="white"/>
        </w:rPr>
        <w:t>Step 4: Add Color Coding (Conditional Formatting)</w:t>
      </w:r>
    </w:p>
    <w:p w14:paraId="448D6382" w14:textId="77777777" w:rsidR="00BC1B34" w:rsidRDefault="00000000">
      <w:pPr>
        <w:shd w:val="clear" w:color="auto" w:fill="FFFFFF"/>
        <w:spacing w:before="240" w:after="240"/>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To make the chart smarter (e.g., darker color = higher profit):</w:t>
      </w:r>
    </w:p>
    <w:p w14:paraId="7F2F3DFA" w14:textId="77777777" w:rsidR="00BC1B34" w:rsidRDefault="00000000">
      <w:pPr>
        <w:numPr>
          <w:ilvl w:val="0"/>
          <w:numId w:val="4"/>
        </w:numPr>
        <w:shd w:val="clear" w:color="auto" w:fill="FFFFFF"/>
        <w:spacing w:before="240" w:after="0"/>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 xml:space="preserve">Go to the </w:t>
      </w:r>
      <w:r>
        <w:rPr>
          <w:rFonts w:ascii="Times New Roman" w:eastAsia="Times New Roman" w:hAnsi="Times New Roman" w:cs="Times New Roman"/>
          <w:b/>
          <w:bCs/>
          <w:color w:val="313131"/>
          <w:sz w:val="24"/>
          <w:szCs w:val="24"/>
          <w:highlight w:val="white"/>
        </w:rPr>
        <w:t>Format your visual</w:t>
      </w:r>
      <w:r>
        <w:rPr>
          <w:rFonts w:ascii="Times New Roman" w:eastAsia="Times New Roman" w:hAnsi="Times New Roman" w:cs="Times New Roman"/>
          <w:color w:val="313131"/>
          <w:sz w:val="24"/>
          <w:szCs w:val="24"/>
          <w:highlight w:val="white"/>
        </w:rPr>
        <w:t xml:space="preserve"> tab (paintbrush icon).</w:t>
      </w:r>
    </w:p>
    <w:p w14:paraId="52699229" w14:textId="77777777" w:rsidR="00BC1B34" w:rsidRDefault="00000000">
      <w:pPr>
        <w:numPr>
          <w:ilvl w:val="0"/>
          <w:numId w:val="4"/>
        </w:numPr>
        <w:shd w:val="clear" w:color="auto" w:fill="FFFFFF"/>
        <w:spacing w:after="0"/>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color w:val="313131"/>
          <w:sz w:val="24"/>
          <w:szCs w:val="24"/>
          <w:highlight w:val="white"/>
        </w:rPr>
        <w:t xml:space="preserve">Expand </w:t>
      </w:r>
      <w:r>
        <w:rPr>
          <w:rFonts w:ascii="Times New Roman" w:eastAsia="Times New Roman" w:hAnsi="Times New Roman" w:cs="Times New Roman"/>
          <w:b/>
          <w:bCs/>
          <w:color w:val="313131"/>
          <w:sz w:val="24"/>
          <w:szCs w:val="24"/>
          <w:highlight w:val="white"/>
        </w:rPr>
        <w:t>Colors</w:t>
      </w:r>
      <w:r>
        <w:rPr>
          <w:rFonts w:ascii="Times New Roman" w:eastAsia="Times New Roman" w:hAnsi="Times New Roman" w:cs="Times New Roman"/>
          <w:color w:val="313131"/>
          <w:sz w:val="24"/>
          <w:szCs w:val="24"/>
          <w:highlight w:val="white"/>
        </w:rPr>
        <w:t xml:space="preserve"> &gt; Click the </w:t>
      </w:r>
      <w:proofErr w:type="spellStart"/>
      <w:r>
        <w:rPr>
          <w:rFonts w:ascii="Times New Roman" w:eastAsia="Times New Roman" w:hAnsi="Times New Roman" w:cs="Times New Roman"/>
          <w:b/>
          <w:bCs/>
          <w:color w:val="313131"/>
          <w:sz w:val="24"/>
          <w:szCs w:val="24"/>
          <w:highlight w:val="white"/>
        </w:rPr>
        <w:t>fx</w:t>
      </w:r>
      <w:proofErr w:type="spellEnd"/>
      <w:r>
        <w:rPr>
          <w:rFonts w:ascii="Times New Roman" w:eastAsia="Times New Roman" w:hAnsi="Times New Roman" w:cs="Times New Roman"/>
          <w:color w:val="313131"/>
          <w:sz w:val="24"/>
          <w:szCs w:val="24"/>
          <w:highlight w:val="white"/>
        </w:rPr>
        <w:t xml:space="preserve"> button next to "Default color" (or "Colors").</w:t>
      </w:r>
    </w:p>
    <w:p w14:paraId="37190FED" w14:textId="77777777" w:rsidR="00BC1B34" w:rsidRDefault="00000000">
      <w:pPr>
        <w:numPr>
          <w:ilvl w:val="0"/>
          <w:numId w:val="4"/>
        </w:numPr>
        <w:shd w:val="clear" w:color="auto" w:fill="FFFFFF"/>
        <w:spacing w:after="0"/>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b/>
          <w:bCs/>
          <w:color w:val="313131"/>
          <w:sz w:val="24"/>
          <w:szCs w:val="24"/>
          <w:highlight w:val="white"/>
        </w:rPr>
        <w:t>Format style:</w:t>
      </w:r>
      <w:r>
        <w:rPr>
          <w:rFonts w:ascii="Times New Roman" w:eastAsia="Times New Roman" w:hAnsi="Times New Roman" w:cs="Times New Roman"/>
          <w:color w:val="313131"/>
          <w:sz w:val="24"/>
          <w:szCs w:val="24"/>
          <w:highlight w:val="white"/>
        </w:rPr>
        <w:t xml:space="preserve"> Gradient.</w:t>
      </w:r>
    </w:p>
    <w:p w14:paraId="5784D98D" w14:textId="77777777" w:rsidR="00BC1B34" w:rsidRDefault="00000000">
      <w:pPr>
        <w:numPr>
          <w:ilvl w:val="0"/>
          <w:numId w:val="4"/>
        </w:numPr>
        <w:shd w:val="clear" w:color="auto" w:fill="FFFFFF"/>
        <w:spacing w:after="0"/>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b/>
          <w:bCs/>
          <w:color w:val="313131"/>
          <w:sz w:val="24"/>
          <w:szCs w:val="24"/>
          <w:highlight w:val="white"/>
        </w:rPr>
        <w:t xml:space="preserve">What field should we base this </w:t>
      </w:r>
      <w:proofErr w:type="gramStart"/>
      <w:r>
        <w:rPr>
          <w:rFonts w:ascii="Times New Roman" w:eastAsia="Times New Roman" w:hAnsi="Times New Roman" w:cs="Times New Roman"/>
          <w:b/>
          <w:bCs/>
          <w:color w:val="313131"/>
          <w:sz w:val="24"/>
          <w:szCs w:val="24"/>
          <w:highlight w:val="white"/>
        </w:rPr>
        <w:t>on?:</w:t>
      </w:r>
      <w:proofErr w:type="gramEnd"/>
      <w:r>
        <w:rPr>
          <w:rFonts w:ascii="Times New Roman" w:eastAsia="Times New Roman" w:hAnsi="Times New Roman" w:cs="Times New Roman"/>
          <w:color w:val="313131"/>
          <w:sz w:val="24"/>
          <w:szCs w:val="24"/>
          <w:highlight w:val="white"/>
        </w:rPr>
        <w:t xml:space="preserve"> Select </w:t>
      </w:r>
      <w:r>
        <w:rPr>
          <w:rFonts w:ascii="Roboto Mono" w:eastAsia="Roboto Mono" w:hAnsi="Roboto Mono" w:cs="Roboto Mono"/>
          <w:color w:val="188038"/>
          <w:sz w:val="24"/>
          <w:szCs w:val="24"/>
          <w:highlight w:val="white"/>
        </w:rPr>
        <w:t>Profit Margin (%)</w:t>
      </w:r>
      <w:r>
        <w:rPr>
          <w:rFonts w:ascii="Times New Roman" w:eastAsia="Times New Roman" w:hAnsi="Times New Roman" w:cs="Times New Roman"/>
          <w:color w:val="313131"/>
          <w:sz w:val="24"/>
          <w:szCs w:val="24"/>
          <w:highlight w:val="white"/>
        </w:rPr>
        <w:t>.</w:t>
      </w:r>
    </w:p>
    <w:p w14:paraId="1E9AE9FD" w14:textId="77777777" w:rsidR="00BC1B34" w:rsidRDefault="00000000">
      <w:pPr>
        <w:numPr>
          <w:ilvl w:val="0"/>
          <w:numId w:val="4"/>
        </w:numPr>
        <w:shd w:val="clear" w:color="auto" w:fill="FFFFFF"/>
        <w:spacing w:after="0"/>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b/>
          <w:bCs/>
          <w:color w:val="313131"/>
          <w:sz w:val="24"/>
          <w:szCs w:val="24"/>
          <w:highlight w:val="white"/>
        </w:rPr>
        <w:t>Minimum:</w:t>
      </w:r>
      <w:r>
        <w:rPr>
          <w:rFonts w:ascii="Times New Roman" w:eastAsia="Times New Roman" w:hAnsi="Times New Roman" w:cs="Times New Roman"/>
          <w:color w:val="313131"/>
          <w:sz w:val="24"/>
          <w:szCs w:val="24"/>
          <w:highlight w:val="white"/>
        </w:rPr>
        <w:t xml:space="preserve"> Red (Low profit).</w:t>
      </w:r>
    </w:p>
    <w:p w14:paraId="380F5ABD" w14:textId="77777777" w:rsidR="00BC1B34" w:rsidRDefault="00000000">
      <w:pPr>
        <w:numPr>
          <w:ilvl w:val="0"/>
          <w:numId w:val="4"/>
        </w:numPr>
        <w:shd w:val="clear" w:color="auto" w:fill="FFFFFF"/>
        <w:spacing w:after="240"/>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b/>
          <w:bCs/>
          <w:color w:val="313131"/>
          <w:sz w:val="24"/>
          <w:szCs w:val="24"/>
          <w:highlight w:val="white"/>
        </w:rPr>
        <w:t>Maximum:</w:t>
      </w:r>
      <w:r>
        <w:rPr>
          <w:rFonts w:ascii="Times New Roman" w:eastAsia="Times New Roman" w:hAnsi="Times New Roman" w:cs="Times New Roman"/>
          <w:color w:val="313131"/>
          <w:sz w:val="24"/>
          <w:szCs w:val="24"/>
          <w:highlight w:val="white"/>
        </w:rPr>
        <w:t xml:space="preserve"> Green (High profit).</w:t>
      </w:r>
    </w:p>
    <w:p w14:paraId="4018D79B" w14:textId="77777777" w:rsidR="00BC1B34" w:rsidRDefault="00000000">
      <w:pPr>
        <w:pStyle w:val="Heading3"/>
        <w:keepNext w:val="0"/>
        <w:keepLines w:val="0"/>
        <w:shd w:val="clear" w:color="auto" w:fill="FFFFFF"/>
        <w:rPr>
          <w:rFonts w:ascii="Times New Roman" w:eastAsia="Times New Roman" w:hAnsi="Times New Roman" w:cs="Times New Roman"/>
          <w:color w:val="313131"/>
          <w:sz w:val="26"/>
          <w:szCs w:val="26"/>
          <w:highlight w:val="white"/>
        </w:rPr>
      </w:pPr>
      <w:bookmarkStart w:id="5" w:name="_heading=h.sjj4n9vomcqt" w:colFirst="0" w:colLast="0"/>
      <w:bookmarkEnd w:id="5"/>
      <w:r>
        <w:rPr>
          <w:rFonts w:ascii="Times New Roman" w:eastAsia="Times New Roman" w:hAnsi="Times New Roman" w:cs="Times New Roman"/>
          <w:color w:val="313131"/>
          <w:sz w:val="26"/>
          <w:szCs w:val="26"/>
          <w:highlight w:val="white"/>
        </w:rPr>
        <w:t>How to Interact with it</w:t>
      </w:r>
    </w:p>
    <w:p w14:paraId="65D1B16E" w14:textId="642303EF" w:rsidR="00BC1B34" w:rsidRPr="006F7E50" w:rsidRDefault="00000000" w:rsidP="006F7E50">
      <w:pPr>
        <w:numPr>
          <w:ilvl w:val="0"/>
          <w:numId w:val="5"/>
        </w:numPr>
        <w:shd w:val="clear" w:color="auto" w:fill="FFFFFF"/>
        <w:spacing w:before="240" w:after="240"/>
        <w:rPr>
          <w:rFonts w:ascii="Times New Roman" w:eastAsia="Times New Roman" w:hAnsi="Times New Roman" w:cs="Times New Roman"/>
          <w:color w:val="313131"/>
          <w:sz w:val="24"/>
          <w:szCs w:val="24"/>
          <w:highlight w:val="white"/>
        </w:rPr>
      </w:pPr>
      <w:r>
        <w:rPr>
          <w:rFonts w:ascii="Times New Roman" w:eastAsia="Times New Roman" w:hAnsi="Times New Roman" w:cs="Times New Roman"/>
          <w:b/>
          <w:bCs/>
          <w:color w:val="313131"/>
          <w:sz w:val="24"/>
          <w:szCs w:val="24"/>
          <w:highlight w:val="white"/>
        </w:rPr>
        <w:t>Drill Down:</w:t>
      </w:r>
      <w:r>
        <w:rPr>
          <w:rFonts w:ascii="Times New Roman" w:eastAsia="Times New Roman" w:hAnsi="Times New Roman" w:cs="Times New Roman"/>
          <w:color w:val="313131"/>
          <w:sz w:val="24"/>
          <w:szCs w:val="24"/>
          <w:highlight w:val="white"/>
        </w:rPr>
        <w:t xml:space="preserve"> Because you put both Region and Category in the "Category" well, you can click the "Drill Down" arrow (single down arrow) in the visual header, then click on "North America" to zoom in and see the specific categories inside North America.</w:t>
      </w:r>
    </w:p>
    <w:p w14:paraId="3890C172" w14:textId="77777777" w:rsidR="00BC1B34" w:rsidRDefault="00000000">
      <w:pPr>
        <w:widowControl w:val="0"/>
        <w:spacing w:after="0" w:line="240" w:lineRule="auto"/>
        <w:ind w:right="26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Implementation screenshots:</w:t>
      </w:r>
    </w:p>
    <w:p w14:paraId="6C14B94C" w14:textId="5BF2C44F" w:rsidR="006F7E50" w:rsidRDefault="006F7E50">
      <w:pPr>
        <w:widowControl w:val="0"/>
        <w:spacing w:after="0" w:line="240" w:lineRule="auto"/>
        <w:ind w:right="26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Hierarchical Data</w:t>
      </w:r>
    </w:p>
    <w:p w14:paraId="5CC26AF4" w14:textId="77777777" w:rsidR="006F7E50" w:rsidRDefault="001D7DE9" w:rsidP="00736781">
      <w:pPr>
        <w:widowControl w:val="0"/>
        <w:spacing w:after="0"/>
        <w:ind w:right="261"/>
        <w:jc w:val="both"/>
        <w:rPr>
          <w:rFonts w:eastAsia="Times New Roman"/>
          <w:lang w:val="en-IN"/>
        </w:rPr>
      </w:pPr>
      <w:r w:rsidRPr="001D7DE9">
        <w:rPr>
          <w:rFonts w:ascii="Times New Roman" w:eastAsia="Times New Roman" w:hAnsi="Times New Roman" w:cs="Times New Roman"/>
          <w:noProof/>
          <w:sz w:val="24"/>
          <w:szCs w:val="24"/>
        </w:rPr>
        <w:drawing>
          <wp:inline distT="0" distB="0" distL="0" distR="0" wp14:anchorId="6BC51686" wp14:editId="0551F3E8">
            <wp:extent cx="6016625" cy="2862580"/>
            <wp:effectExtent l="0" t="0" r="3175" b="0"/>
            <wp:docPr id="47340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08387" name=""/>
                    <pic:cNvPicPr/>
                  </pic:nvPicPr>
                  <pic:blipFill rotWithShape="1">
                    <a:blip r:embed="rId10"/>
                    <a:srcRect t="3634"/>
                    <a:stretch>
                      <a:fillRect/>
                    </a:stretch>
                  </pic:blipFill>
                  <pic:spPr bwMode="auto">
                    <a:xfrm>
                      <a:off x="0" y="0"/>
                      <a:ext cx="6016625" cy="2862580"/>
                    </a:xfrm>
                    <a:prstGeom prst="rect">
                      <a:avLst/>
                    </a:prstGeom>
                    <a:ln>
                      <a:noFill/>
                    </a:ln>
                    <a:extLst>
                      <a:ext uri="{53640926-AAD7-44D8-BBD7-CCE9431645EC}">
                        <a14:shadowObscured xmlns:a14="http://schemas.microsoft.com/office/drawing/2010/main"/>
                      </a:ext>
                    </a:extLst>
                  </pic:spPr>
                </pic:pic>
              </a:graphicData>
            </a:graphic>
          </wp:inline>
        </w:drawing>
      </w:r>
    </w:p>
    <w:p w14:paraId="4507DAD5" w14:textId="502CABAA" w:rsidR="006F7E50" w:rsidRDefault="00385FBE" w:rsidP="00736781">
      <w:pPr>
        <w:widowControl w:val="0"/>
        <w:spacing w:after="0"/>
        <w:ind w:right="261"/>
        <w:jc w:val="both"/>
        <w:rPr>
          <w:rFonts w:eastAsia="Times New Roman"/>
          <w:lang w:val="en-IN"/>
        </w:rPr>
      </w:pPr>
      <w:r w:rsidRPr="00385FBE">
        <w:rPr>
          <w:rFonts w:ascii="Times New Roman" w:eastAsia="Times New Roman" w:hAnsi="Times New Roman" w:cs="Times New Roman"/>
          <w:noProof/>
          <w:sz w:val="24"/>
          <w:szCs w:val="24"/>
        </w:rPr>
        <w:lastRenderedPageBreak/>
        <w:drawing>
          <wp:inline distT="0" distB="0" distL="0" distR="0" wp14:anchorId="0BEB0091" wp14:editId="192F8C79">
            <wp:extent cx="6016625" cy="2273300"/>
            <wp:effectExtent l="0" t="0" r="3175" b="0"/>
            <wp:docPr id="22005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57329" name=""/>
                    <pic:cNvPicPr/>
                  </pic:nvPicPr>
                  <pic:blipFill rotWithShape="1">
                    <a:blip r:embed="rId11"/>
                    <a:srcRect t="5823" b="16954"/>
                    <a:stretch>
                      <a:fillRect/>
                    </a:stretch>
                  </pic:blipFill>
                  <pic:spPr bwMode="auto">
                    <a:xfrm>
                      <a:off x="0" y="0"/>
                      <a:ext cx="6016625" cy="2273300"/>
                    </a:xfrm>
                    <a:prstGeom prst="rect">
                      <a:avLst/>
                    </a:prstGeom>
                    <a:ln>
                      <a:noFill/>
                    </a:ln>
                    <a:extLst>
                      <a:ext uri="{53640926-AAD7-44D8-BBD7-CCE9431645EC}">
                        <a14:shadowObscured xmlns:a14="http://schemas.microsoft.com/office/drawing/2010/main"/>
                      </a:ext>
                    </a:extLst>
                  </pic:spPr>
                </pic:pic>
              </a:graphicData>
            </a:graphic>
          </wp:inline>
        </w:drawing>
      </w:r>
    </w:p>
    <w:p w14:paraId="3FB2839C" w14:textId="367F19A7" w:rsidR="00736781" w:rsidRDefault="00736781" w:rsidP="00736781">
      <w:pPr>
        <w:widowControl w:val="0"/>
        <w:spacing w:after="0"/>
        <w:ind w:right="261"/>
        <w:jc w:val="both"/>
        <w:rPr>
          <w:rFonts w:eastAsia="Times New Roman"/>
          <w:lang w:val="en-IN"/>
        </w:rPr>
      </w:pPr>
      <w:r w:rsidRPr="00736781">
        <w:rPr>
          <w:rFonts w:ascii="Times New Roman" w:eastAsia="Times New Roman" w:hAnsi="Times New Roman" w:cs="Times New Roman"/>
          <w:noProof/>
          <w:sz w:val="24"/>
          <w:szCs w:val="24"/>
        </w:rPr>
        <w:drawing>
          <wp:inline distT="0" distB="0" distL="0" distR="0" wp14:anchorId="29A648AB" wp14:editId="3D3304A7">
            <wp:extent cx="6016625" cy="2969260"/>
            <wp:effectExtent l="0" t="0" r="3175" b="2540"/>
            <wp:docPr id="11310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3753" name=""/>
                    <pic:cNvPicPr/>
                  </pic:nvPicPr>
                  <pic:blipFill>
                    <a:blip r:embed="rId12"/>
                    <a:stretch>
                      <a:fillRect/>
                    </a:stretch>
                  </pic:blipFill>
                  <pic:spPr>
                    <a:xfrm>
                      <a:off x="0" y="0"/>
                      <a:ext cx="6016625" cy="2969260"/>
                    </a:xfrm>
                    <a:prstGeom prst="rect">
                      <a:avLst/>
                    </a:prstGeom>
                  </pic:spPr>
                </pic:pic>
              </a:graphicData>
            </a:graphic>
          </wp:inline>
        </w:drawing>
      </w:r>
    </w:p>
    <w:p w14:paraId="3F0C917D" w14:textId="1012B521" w:rsidR="00736781" w:rsidRPr="006F7E50" w:rsidRDefault="00736781" w:rsidP="00736781">
      <w:pPr>
        <w:widowControl w:val="0"/>
        <w:spacing w:after="0"/>
        <w:ind w:right="261"/>
        <w:jc w:val="both"/>
        <w:rPr>
          <w:rFonts w:ascii="Times New Roman" w:eastAsia="Times New Roman" w:hAnsi="Times New Roman" w:cs="Times New Roman"/>
          <w:lang w:val="en-IN"/>
        </w:rPr>
      </w:pPr>
      <w:r w:rsidRPr="00736781">
        <w:rPr>
          <w:rFonts w:ascii="Times New Roman" w:eastAsia="Times New Roman" w:hAnsi="Times New Roman" w:cs="Times New Roman"/>
          <w:noProof/>
          <w:sz w:val="24"/>
          <w:szCs w:val="24"/>
        </w:rPr>
        <w:drawing>
          <wp:inline distT="0" distB="0" distL="0" distR="0" wp14:anchorId="612A35EA" wp14:editId="2B633D3B">
            <wp:extent cx="2648086" cy="2571882"/>
            <wp:effectExtent l="0" t="0" r="0" b="0"/>
            <wp:docPr id="209442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23145" name=""/>
                    <pic:cNvPicPr/>
                  </pic:nvPicPr>
                  <pic:blipFill>
                    <a:blip r:embed="rId13"/>
                    <a:stretch>
                      <a:fillRect/>
                    </a:stretch>
                  </pic:blipFill>
                  <pic:spPr>
                    <a:xfrm>
                      <a:off x="0" y="0"/>
                      <a:ext cx="2648086" cy="2571882"/>
                    </a:xfrm>
                    <a:prstGeom prst="rect">
                      <a:avLst/>
                    </a:prstGeom>
                  </pic:spPr>
                </pic:pic>
              </a:graphicData>
            </a:graphic>
          </wp:inline>
        </w:drawing>
      </w:r>
      <w:r>
        <w:rPr>
          <w:rFonts w:ascii="Times New Roman" w:eastAsia="Times New Roman" w:hAnsi="Times New Roman" w:cs="Times New Roman"/>
          <w:sz w:val="24"/>
          <w:szCs w:val="24"/>
        </w:rPr>
        <w:br/>
      </w:r>
      <w:r w:rsidR="006F7E50" w:rsidRPr="001A448F">
        <w:rPr>
          <w:rFonts w:ascii="Times New Roman" w:eastAsia="Times New Roman" w:hAnsi="Times New Roman" w:cs="Times New Roman"/>
          <w:sz w:val="24"/>
          <w:szCs w:val="24"/>
          <w:lang w:val="en-IN"/>
        </w:rPr>
        <w:lastRenderedPageBreak/>
        <w:t xml:space="preserve">Analysis: </w:t>
      </w:r>
      <w:r w:rsidRPr="001A448F">
        <w:rPr>
          <w:rFonts w:ascii="Times New Roman" w:eastAsia="Times New Roman" w:hAnsi="Times New Roman" w:cs="Times New Roman"/>
          <w:sz w:val="24"/>
          <w:szCs w:val="24"/>
          <w:lang w:val="en-IN"/>
        </w:rPr>
        <w:t xml:space="preserve">The </w:t>
      </w:r>
      <w:proofErr w:type="spellStart"/>
      <w:r w:rsidRPr="001A448F">
        <w:rPr>
          <w:rFonts w:ascii="Times New Roman" w:eastAsia="Times New Roman" w:hAnsi="Times New Roman" w:cs="Times New Roman"/>
          <w:sz w:val="24"/>
          <w:szCs w:val="24"/>
          <w:lang w:val="en-IN"/>
        </w:rPr>
        <w:t>treemap</w:t>
      </w:r>
      <w:proofErr w:type="spellEnd"/>
      <w:r w:rsidRPr="001A448F">
        <w:rPr>
          <w:rFonts w:ascii="Times New Roman" w:eastAsia="Times New Roman" w:hAnsi="Times New Roman" w:cs="Times New Roman"/>
          <w:sz w:val="24"/>
          <w:szCs w:val="24"/>
          <w:lang w:val="en-IN"/>
        </w:rPr>
        <w:t xml:space="preserve"> clearly shows how sales are distributed across different regions and categories. North America stands out with the largest area, indicating that it has the highest sales, while South America contributes the least. By using the drill-down feature, it becomes easier to see which categories perform best within each region, with categories like Technology often leading. The differences in profit margins across regions also highlight how performance varies, even when sales are high. Overall, the visualization makes it easy to understand which regions and categories are most important in the dataset.</w:t>
      </w:r>
    </w:p>
    <w:p w14:paraId="467DA8D0" w14:textId="32ED59D1" w:rsidR="006F7E50" w:rsidRPr="006F7E50" w:rsidRDefault="006F7E50" w:rsidP="00736781">
      <w:pPr>
        <w:widowControl w:val="0"/>
        <w:spacing w:after="0"/>
        <w:ind w:right="261"/>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Network Data</w:t>
      </w:r>
    </w:p>
    <w:p w14:paraId="0013B48A" w14:textId="330EA643" w:rsidR="00BC1B34" w:rsidRDefault="0062035E">
      <w:pPr>
        <w:widowControl w:val="0"/>
        <w:spacing w:after="0" w:line="240" w:lineRule="auto"/>
        <w:ind w:right="261"/>
        <w:jc w:val="both"/>
        <w:rPr>
          <w:rFonts w:ascii="Times New Roman" w:eastAsia="Times New Roman" w:hAnsi="Times New Roman" w:cs="Times New Roman"/>
          <w:sz w:val="24"/>
          <w:szCs w:val="24"/>
        </w:rPr>
      </w:pPr>
      <w:r w:rsidRPr="0062035E">
        <w:rPr>
          <w:rFonts w:ascii="Times New Roman" w:eastAsia="Times New Roman" w:hAnsi="Times New Roman" w:cs="Times New Roman"/>
          <w:noProof/>
          <w:sz w:val="24"/>
          <w:szCs w:val="24"/>
        </w:rPr>
        <w:drawing>
          <wp:inline distT="0" distB="0" distL="0" distR="0" wp14:anchorId="540D33E7" wp14:editId="42F42516">
            <wp:extent cx="6016625" cy="3627755"/>
            <wp:effectExtent l="0" t="0" r="3175" b="0"/>
            <wp:docPr id="134734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48309" name=""/>
                    <pic:cNvPicPr/>
                  </pic:nvPicPr>
                  <pic:blipFill>
                    <a:blip r:embed="rId14"/>
                    <a:stretch>
                      <a:fillRect/>
                    </a:stretch>
                  </pic:blipFill>
                  <pic:spPr>
                    <a:xfrm>
                      <a:off x="0" y="0"/>
                      <a:ext cx="6016625" cy="3627755"/>
                    </a:xfrm>
                    <a:prstGeom prst="rect">
                      <a:avLst/>
                    </a:prstGeom>
                  </pic:spPr>
                </pic:pic>
              </a:graphicData>
            </a:graphic>
          </wp:inline>
        </w:drawing>
      </w:r>
    </w:p>
    <w:p w14:paraId="39FB69B6" w14:textId="77777777" w:rsidR="001A448F" w:rsidRDefault="0062035E">
      <w:pPr>
        <w:widowControl w:val="0"/>
        <w:spacing w:after="0" w:line="240" w:lineRule="auto"/>
        <w:ind w:right="261"/>
        <w:jc w:val="both"/>
        <w:rPr>
          <w:rFonts w:ascii="Times New Roman" w:eastAsia="Times New Roman" w:hAnsi="Times New Roman" w:cs="Times New Roman"/>
          <w:sz w:val="24"/>
          <w:szCs w:val="24"/>
        </w:rPr>
      </w:pPr>
      <w:r w:rsidRPr="0062035E">
        <w:rPr>
          <w:rFonts w:ascii="Times New Roman" w:eastAsia="Times New Roman" w:hAnsi="Times New Roman" w:cs="Times New Roman"/>
          <w:noProof/>
          <w:sz w:val="24"/>
          <w:szCs w:val="24"/>
        </w:rPr>
        <w:lastRenderedPageBreak/>
        <w:drawing>
          <wp:inline distT="0" distB="0" distL="0" distR="0" wp14:anchorId="79BAF8AC" wp14:editId="7FCCBE87">
            <wp:extent cx="6016625" cy="2959735"/>
            <wp:effectExtent l="0" t="0" r="3175" b="0"/>
            <wp:docPr id="199028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87099" name=""/>
                    <pic:cNvPicPr/>
                  </pic:nvPicPr>
                  <pic:blipFill>
                    <a:blip r:embed="rId15"/>
                    <a:stretch>
                      <a:fillRect/>
                    </a:stretch>
                  </pic:blipFill>
                  <pic:spPr>
                    <a:xfrm>
                      <a:off x="0" y="0"/>
                      <a:ext cx="6016625" cy="2959735"/>
                    </a:xfrm>
                    <a:prstGeom prst="rect">
                      <a:avLst/>
                    </a:prstGeom>
                  </pic:spPr>
                </pic:pic>
              </a:graphicData>
            </a:graphic>
          </wp:inline>
        </w:drawing>
      </w:r>
    </w:p>
    <w:p w14:paraId="04EA066A" w14:textId="4CB0E985" w:rsidR="0062035E" w:rsidRDefault="0062035E">
      <w:pPr>
        <w:widowControl w:val="0"/>
        <w:spacing w:after="0" w:line="240" w:lineRule="auto"/>
        <w:ind w:right="261"/>
        <w:jc w:val="both"/>
        <w:rPr>
          <w:rFonts w:ascii="Times New Roman" w:eastAsia="Times New Roman" w:hAnsi="Times New Roman" w:cs="Times New Roman"/>
          <w:sz w:val="24"/>
          <w:szCs w:val="24"/>
        </w:rPr>
      </w:pPr>
      <w:r w:rsidRPr="0062035E">
        <w:rPr>
          <w:rFonts w:ascii="Times New Roman" w:eastAsia="Times New Roman" w:hAnsi="Times New Roman" w:cs="Times New Roman"/>
          <w:noProof/>
          <w:sz w:val="24"/>
          <w:szCs w:val="24"/>
        </w:rPr>
        <w:drawing>
          <wp:inline distT="0" distB="0" distL="0" distR="0" wp14:anchorId="4B080FD1" wp14:editId="4E59A0D2">
            <wp:extent cx="6016625" cy="2959735"/>
            <wp:effectExtent l="0" t="0" r="3175" b="0"/>
            <wp:docPr id="18714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9016" name=""/>
                    <pic:cNvPicPr/>
                  </pic:nvPicPr>
                  <pic:blipFill>
                    <a:blip r:embed="rId16"/>
                    <a:stretch>
                      <a:fillRect/>
                    </a:stretch>
                  </pic:blipFill>
                  <pic:spPr>
                    <a:xfrm>
                      <a:off x="0" y="0"/>
                      <a:ext cx="6016625" cy="2959735"/>
                    </a:xfrm>
                    <a:prstGeom prst="rect">
                      <a:avLst/>
                    </a:prstGeom>
                  </pic:spPr>
                </pic:pic>
              </a:graphicData>
            </a:graphic>
          </wp:inline>
        </w:drawing>
      </w:r>
    </w:p>
    <w:p w14:paraId="213A469B" w14:textId="4CC56D3A" w:rsidR="0062035E" w:rsidRDefault="0062035E">
      <w:pPr>
        <w:widowControl w:val="0"/>
        <w:spacing w:after="0" w:line="240" w:lineRule="auto"/>
        <w:ind w:right="261"/>
        <w:jc w:val="both"/>
        <w:rPr>
          <w:rFonts w:ascii="Times New Roman" w:eastAsia="Times New Roman" w:hAnsi="Times New Roman" w:cs="Times New Roman"/>
          <w:sz w:val="24"/>
          <w:szCs w:val="24"/>
        </w:rPr>
      </w:pPr>
      <w:r w:rsidRPr="0062035E">
        <w:rPr>
          <w:rFonts w:ascii="Times New Roman" w:eastAsia="Times New Roman" w:hAnsi="Times New Roman" w:cs="Times New Roman"/>
          <w:noProof/>
          <w:sz w:val="24"/>
          <w:szCs w:val="24"/>
        </w:rPr>
        <w:lastRenderedPageBreak/>
        <w:drawing>
          <wp:inline distT="0" distB="0" distL="0" distR="0" wp14:anchorId="4CFC22EF" wp14:editId="3154E9EE">
            <wp:extent cx="6016625" cy="2956560"/>
            <wp:effectExtent l="0" t="0" r="3175" b="0"/>
            <wp:docPr id="24513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36112" name=""/>
                    <pic:cNvPicPr/>
                  </pic:nvPicPr>
                  <pic:blipFill>
                    <a:blip r:embed="rId17"/>
                    <a:stretch>
                      <a:fillRect/>
                    </a:stretch>
                  </pic:blipFill>
                  <pic:spPr>
                    <a:xfrm>
                      <a:off x="0" y="0"/>
                      <a:ext cx="6016625" cy="2956560"/>
                    </a:xfrm>
                    <a:prstGeom prst="rect">
                      <a:avLst/>
                    </a:prstGeom>
                  </pic:spPr>
                </pic:pic>
              </a:graphicData>
            </a:graphic>
          </wp:inline>
        </w:drawing>
      </w:r>
    </w:p>
    <w:p w14:paraId="6F683E84" w14:textId="0DC26404" w:rsidR="0062035E" w:rsidRDefault="0062035E">
      <w:pPr>
        <w:widowControl w:val="0"/>
        <w:spacing w:after="0" w:line="240" w:lineRule="auto"/>
        <w:ind w:right="261"/>
        <w:jc w:val="both"/>
        <w:rPr>
          <w:rFonts w:ascii="Times New Roman" w:eastAsia="Times New Roman" w:hAnsi="Times New Roman" w:cs="Times New Roman"/>
          <w:sz w:val="24"/>
          <w:szCs w:val="24"/>
        </w:rPr>
      </w:pPr>
      <w:r w:rsidRPr="0062035E">
        <w:rPr>
          <w:rFonts w:ascii="Times New Roman" w:eastAsia="Times New Roman" w:hAnsi="Times New Roman" w:cs="Times New Roman"/>
          <w:noProof/>
          <w:sz w:val="24"/>
          <w:szCs w:val="24"/>
        </w:rPr>
        <w:drawing>
          <wp:inline distT="0" distB="0" distL="0" distR="0" wp14:anchorId="7583A220" wp14:editId="55EF9A10">
            <wp:extent cx="1936850" cy="1816193"/>
            <wp:effectExtent l="0" t="0" r="6350" b="0"/>
            <wp:docPr id="210442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29527" name=""/>
                    <pic:cNvPicPr/>
                  </pic:nvPicPr>
                  <pic:blipFill>
                    <a:blip r:embed="rId18"/>
                    <a:stretch>
                      <a:fillRect/>
                    </a:stretch>
                  </pic:blipFill>
                  <pic:spPr>
                    <a:xfrm>
                      <a:off x="0" y="0"/>
                      <a:ext cx="1936850" cy="1816193"/>
                    </a:xfrm>
                    <a:prstGeom prst="rect">
                      <a:avLst/>
                    </a:prstGeom>
                  </pic:spPr>
                </pic:pic>
              </a:graphicData>
            </a:graphic>
          </wp:inline>
        </w:drawing>
      </w:r>
    </w:p>
    <w:p w14:paraId="4113C89D" w14:textId="77777777" w:rsidR="006F7E50" w:rsidRDefault="006F7E50" w:rsidP="0062035E">
      <w:pPr>
        <w:widowControl w:val="0"/>
        <w:spacing w:after="0" w:line="240" w:lineRule="auto"/>
        <w:ind w:right="261"/>
        <w:jc w:val="both"/>
        <w:rPr>
          <w:rFonts w:ascii="Times New Roman" w:eastAsia="Times New Roman" w:hAnsi="Times New Roman" w:cs="Times New Roman"/>
          <w:lang w:val="en-IN"/>
        </w:rPr>
      </w:pPr>
    </w:p>
    <w:p w14:paraId="57C5153B" w14:textId="7B427F1F" w:rsidR="0062035E" w:rsidRPr="001A448F" w:rsidRDefault="006F7E50" w:rsidP="0062035E">
      <w:pPr>
        <w:widowControl w:val="0"/>
        <w:spacing w:after="0" w:line="240" w:lineRule="auto"/>
        <w:ind w:right="261"/>
        <w:jc w:val="both"/>
        <w:rPr>
          <w:rFonts w:ascii="Times New Roman" w:eastAsia="Times New Roman" w:hAnsi="Times New Roman" w:cs="Times New Roman"/>
          <w:sz w:val="24"/>
          <w:szCs w:val="24"/>
          <w:lang w:val="en-IN"/>
        </w:rPr>
      </w:pPr>
      <w:r w:rsidRPr="001A448F">
        <w:rPr>
          <w:rFonts w:ascii="Times New Roman" w:eastAsia="Times New Roman" w:hAnsi="Times New Roman" w:cs="Times New Roman"/>
          <w:sz w:val="24"/>
          <w:szCs w:val="24"/>
          <w:lang w:val="en-IN"/>
        </w:rPr>
        <w:t xml:space="preserve">Analysis: </w:t>
      </w:r>
      <w:r w:rsidR="0062035E" w:rsidRPr="001A448F">
        <w:rPr>
          <w:rFonts w:ascii="Times New Roman" w:eastAsia="Times New Roman" w:hAnsi="Times New Roman" w:cs="Times New Roman"/>
          <w:sz w:val="24"/>
          <w:szCs w:val="24"/>
          <w:lang w:val="en-IN"/>
        </w:rPr>
        <w:t>The network graph shows how different nodes are connected to each other. Some nodes, like N01 and N06, have more connections, which means they play an important role in the network. The thickness of the lines shows how strong the relationships are. Groups of closely connected nodes can also be seen, which may represent teams or related activities. Different types of relationships, such as strategy, technical, and collaboration, show that there are various kinds of interactions in the network. Overall, the graph makes it easy to understand how everything is connected and which nodes are more important.</w:t>
      </w:r>
    </w:p>
    <w:p w14:paraId="0F01C8FC" w14:textId="77777777" w:rsidR="00BC1B34" w:rsidRDefault="00BC1B34">
      <w:pPr>
        <w:widowControl w:val="0"/>
        <w:spacing w:after="0" w:line="240" w:lineRule="auto"/>
        <w:ind w:right="261"/>
        <w:jc w:val="both"/>
        <w:rPr>
          <w:rFonts w:ascii="Times New Roman" w:eastAsia="Times New Roman" w:hAnsi="Times New Roman" w:cs="Times New Roman"/>
          <w:b/>
          <w:bCs/>
          <w:sz w:val="24"/>
          <w:szCs w:val="24"/>
        </w:rPr>
      </w:pPr>
    </w:p>
    <w:p w14:paraId="52881D86" w14:textId="01E1DA1D" w:rsidR="00BC1B34" w:rsidRPr="00BD4F4D" w:rsidRDefault="00000000">
      <w:pPr>
        <w:widowControl w:val="0"/>
        <w:spacing w:after="0" w:line="240" w:lineRule="auto"/>
        <w:ind w:right="26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Conclusion:</w:t>
      </w:r>
      <w:r w:rsidR="00BD4F4D">
        <w:rPr>
          <w:rFonts w:ascii="Times New Roman" w:eastAsia="Times New Roman" w:hAnsi="Times New Roman" w:cs="Times New Roman"/>
          <w:b/>
          <w:bCs/>
          <w:sz w:val="24"/>
          <w:szCs w:val="24"/>
        </w:rPr>
        <w:br/>
      </w:r>
      <w:r w:rsidR="00BD4F4D" w:rsidRPr="00BD4F4D">
        <w:rPr>
          <w:rFonts w:ascii="Times New Roman" w:eastAsia="Times New Roman" w:hAnsi="Times New Roman" w:cs="Times New Roman"/>
          <w:sz w:val="24"/>
          <w:szCs w:val="24"/>
        </w:rPr>
        <w:t xml:space="preserve">In this experiment, hierarchical and network data were successfully visualized using Power BI to understand structured relationships and interconnections within the dataset. </w:t>
      </w:r>
      <w:proofErr w:type="spellStart"/>
      <w:r w:rsidR="00BD4F4D" w:rsidRPr="00BD4F4D">
        <w:rPr>
          <w:rFonts w:ascii="Times New Roman" w:eastAsia="Times New Roman" w:hAnsi="Times New Roman" w:cs="Times New Roman"/>
          <w:sz w:val="24"/>
          <w:szCs w:val="24"/>
        </w:rPr>
        <w:t>Treemap</w:t>
      </w:r>
      <w:proofErr w:type="spellEnd"/>
      <w:r w:rsidR="00BD4F4D" w:rsidRPr="00BD4F4D">
        <w:rPr>
          <w:rFonts w:ascii="Times New Roman" w:eastAsia="Times New Roman" w:hAnsi="Times New Roman" w:cs="Times New Roman"/>
          <w:sz w:val="24"/>
          <w:szCs w:val="24"/>
        </w:rPr>
        <w:t xml:space="preserve"> visualization was used to represent hierarchical data, enabling easy identification of dominant categories and drill-down analysis across different levels. Network data was visualized using a force-directed graph, which helped in identifying key nodes, connections, and relationship strength within the network. These visualizations made complex data structures easier to interpret and analyze. Overall, the experiment enhanced understanding of hierarchical and network data representation and demonstrated how such visualizations support better insight generation and </w:t>
      </w:r>
      <w:r w:rsidR="00BD4F4D" w:rsidRPr="00BD4F4D">
        <w:rPr>
          <w:rFonts w:ascii="Times New Roman" w:eastAsia="Times New Roman" w:hAnsi="Times New Roman" w:cs="Times New Roman"/>
          <w:sz w:val="24"/>
          <w:szCs w:val="24"/>
        </w:rPr>
        <w:lastRenderedPageBreak/>
        <w:t>decision-making.</w:t>
      </w:r>
    </w:p>
    <w:p w14:paraId="12A2B7B3" w14:textId="6B3789DE" w:rsidR="00BC1B34" w:rsidRDefault="001A448F">
      <w:pPr>
        <w:spacing w:line="240" w:lineRule="auto"/>
        <w:ind w:right="261"/>
        <w:jc w:val="both"/>
        <w:rPr>
          <w:rFonts w:ascii="Times New Roman" w:eastAsia="Times New Roman" w:hAnsi="Times New Roman" w:cs="Times New Roman"/>
          <w:b/>
          <w:bCs/>
          <w:color w:val="202122"/>
          <w:sz w:val="24"/>
          <w:szCs w:val="24"/>
          <w:highlight w:val="white"/>
        </w:rPr>
      </w:pPr>
      <w:r>
        <w:rPr>
          <w:rFonts w:ascii="Times New Roman" w:eastAsia="Times New Roman" w:hAnsi="Times New Roman" w:cs="Times New Roman"/>
          <w:sz w:val="24"/>
          <w:szCs w:val="24"/>
          <w:lang w:val="en-IN"/>
        </w:rPr>
        <w:br/>
      </w:r>
      <w:r w:rsidR="00000000">
        <w:rPr>
          <w:rFonts w:ascii="Times New Roman" w:eastAsia="Times New Roman" w:hAnsi="Times New Roman" w:cs="Times New Roman"/>
          <w:b/>
          <w:bCs/>
          <w:color w:val="202122"/>
          <w:sz w:val="24"/>
          <w:szCs w:val="24"/>
          <w:highlight w:val="white"/>
        </w:rPr>
        <w:t>Post Laboratory Questions</w:t>
      </w:r>
    </w:p>
    <w:p w14:paraId="076E1A62" w14:textId="70FE32AA" w:rsidR="00BC1B34" w:rsidRPr="001A448F" w:rsidRDefault="00000000" w:rsidP="002762E3">
      <w:pPr>
        <w:numPr>
          <w:ilvl w:val="0"/>
          <w:numId w:val="3"/>
        </w:numPr>
        <w:spacing w:after="0" w:line="240" w:lineRule="auto"/>
        <w:ind w:right="261"/>
        <w:rPr>
          <w:rFonts w:ascii="Times New Roman" w:eastAsia="Times New Roman" w:hAnsi="Times New Roman" w:cs="Times New Roman"/>
          <w:b/>
          <w:bCs/>
          <w:color w:val="202122"/>
          <w:sz w:val="24"/>
          <w:szCs w:val="24"/>
          <w:highlight w:val="white"/>
        </w:rPr>
      </w:pPr>
      <w:r w:rsidRPr="001A448F">
        <w:rPr>
          <w:rFonts w:ascii="Times New Roman" w:eastAsia="Times New Roman" w:hAnsi="Times New Roman" w:cs="Times New Roman"/>
          <w:b/>
          <w:bCs/>
          <w:color w:val="202122"/>
          <w:sz w:val="24"/>
          <w:szCs w:val="24"/>
          <w:highlight w:val="white"/>
        </w:rPr>
        <w:t xml:space="preserve">Why are tree and </w:t>
      </w:r>
      <w:proofErr w:type="spellStart"/>
      <w:r w:rsidRPr="001A448F">
        <w:rPr>
          <w:rFonts w:ascii="Times New Roman" w:eastAsia="Times New Roman" w:hAnsi="Times New Roman" w:cs="Times New Roman"/>
          <w:b/>
          <w:bCs/>
          <w:color w:val="202122"/>
          <w:sz w:val="24"/>
          <w:szCs w:val="24"/>
          <w:highlight w:val="white"/>
        </w:rPr>
        <w:t>treemap</w:t>
      </w:r>
      <w:proofErr w:type="spellEnd"/>
      <w:r w:rsidRPr="001A448F">
        <w:rPr>
          <w:rFonts w:ascii="Times New Roman" w:eastAsia="Times New Roman" w:hAnsi="Times New Roman" w:cs="Times New Roman"/>
          <w:b/>
          <w:bCs/>
          <w:color w:val="202122"/>
          <w:sz w:val="24"/>
          <w:szCs w:val="24"/>
          <w:highlight w:val="white"/>
        </w:rPr>
        <w:t xml:space="preserve"> visualizations suitable for hierarchical datasets?</w:t>
      </w:r>
      <w:r w:rsidR="002762E3">
        <w:rPr>
          <w:rFonts w:ascii="Times New Roman" w:eastAsia="Times New Roman" w:hAnsi="Times New Roman" w:cs="Times New Roman"/>
          <w:b/>
          <w:bCs/>
          <w:color w:val="202122"/>
          <w:sz w:val="24"/>
          <w:szCs w:val="24"/>
          <w:highlight w:val="white"/>
        </w:rPr>
        <w:br/>
      </w:r>
      <w:r w:rsidR="002762E3" w:rsidRPr="002762E3">
        <w:rPr>
          <w:rFonts w:ascii="Times New Roman" w:eastAsia="Times New Roman" w:hAnsi="Times New Roman" w:cs="Times New Roman"/>
          <w:color w:val="202122"/>
          <w:sz w:val="24"/>
          <w:szCs w:val="24"/>
          <w:highlight w:val="white"/>
        </w:rPr>
        <w:t xml:space="preserve">Tree and </w:t>
      </w:r>
      <w:proofErr w:type="spellStart"/>
      <w:r w:rsidR="002762E3" w:rsidRPr="002762E3">
        <w:rPr>
          <w:rFonts w:ascii="Times New Roman" w:eastAsia="Times New Roman" w:hAnsi="Times New Roman" w:cs="Times New Roman"/>
          <w:color w:val="202122"/>
          <w:sz w:val="24"/>
          <w:szCs w:val="24"/>
          <w:highlight w:val="white"/>
        </w:rPr>
        <w:t>treemap</w:t>
      </w:r>
      <w:proofErr w:type="spellEnd"/>
      <w:r w:rsidR="002762E3" w:rsidRPr="002762E3">
        <w:rPr>
          <w:rFonts w:ascii="Times New Roman" w:eastAsia="Times New Roman" w:hAnsi="Times New Roman" w:cs="Times New Roman"/>
          <w:color w:val="202122"/>
          <w:sz w:val="24"/>
          <w:szCs w:val="24"/>
          <w:highlight w:val="white"/>
        </w:rPr>
        <w:t xml:space="preserve"> visualizations are suitable for hierarchical datasets because they represent data in a structured parent–child format across multiple levels. </w:t>
      </w:r>
      <w:proofErr w:type="spellStart"/>
      <w:r w:rsidR="002762E3" w:rsidRPr="002762E3">
        <w:rPr>
          <w:rFonts w:ascii="Times New Roman" w:eastAsia="Times New Roman" w:hAnsi="Times New Roman" w:cs="Times New Roman"/>
          <w:color w:val="202122"/>
          <w:sz w:val="24"/>
          <w:szCs w:val="24"/>
          <w:highlight w:val="white"/>
        </w:rPr>
        <w:t>Treemaps</w:t>
      </w:r>
      <w:proofErr w:type="spellEnd"/>
      <w:r w:rsidR="002762E3" w:rsidRPr="002762E3">
        <w:rPr>
          <w:rFonts w:ascii="Times New Roman" w:eastAsia="Times New Roman" w:hAnsi="Times New Roman" w:cs="Times New Roman"/>
          <w:color w:val="202122"/>
          <w:sz w:val="24"/>
          <w:szCs w:val="24"/>
          <w:highlight w:val="white"/>
        </w:rPr>
        <w:t xml:space="preserve"> use nested rectangles to show how categories are divided into subcategories, making it easy to understand distribution and relative proportions. These visualizations also support drill-down functionality, allowing users to explore data at different levels, which makes them effective for analyzing hierarchical relationships.</w:t>
      </w:r>
      <w:r w:rsidR="002762E3">
        <w:rPr>
          <w:rFonts w:ascii="Times New Roman" w:eastAsia="Times New Roman" w:hAnsi="Times New Roman" w:cs="Times New Roman"/>
          <w:b/>
          <w:bCs/>
          <w:color w:val="202122"/>
          <w:sz w:val="24"/>
          <w:szCs w:val="24"/>
          <w:highlight w:val="white"/>
        </w:rPr>
        <w:br/>
      </w:r>
    </w:p>
    <w:p w14:paraId="25F6D89A" w14:textId="6DD7E31C" w:rsidR="00BC1B34" w:rsidRPr="002762E3" w:rsidRDefault="00000000" w:rsidP="002762E3">
      <w:pPr>
        <w:numPr>
          <w:ilvl w:val="0"/>
          <w:numId w:val="3"/>
        </w:numPr>
        <w:spacing w:after="0" w:line="240" w:lineRule="auto"/>
        <w:ind w:right="261"/>
        <w:rPr>
          <w:rFonts w:ascii="Times New Roman" w:eastAsia="Times New Roman" w:hAnsi="Times New Roman" w:cs="Times New Roman"/>
          <w:color w:val="202122"/>
          <w:sz w:val="24"/>
          <w:szCs w:val="24"/>
          <w:highlight w:val="white"/>
        </w:rPr>
      </w:pPr>
      <w:r w:rsidRPr="001A448F">
        <w:rPr>
          <w:rFonts w:ascii="Times New Roman" w:eastAsia="Times New Roman" w:hAnsi="Times New Roman" w:cs="Times New Roman"/>
          <w:b/>
          <w:bCs/>
          <w:color w:val="202122"/>
          <w:sz w:val="24"/>
          <w:szCs w:val="24"/>
          <w:highlight w:val="white"/>
        </w:rPr>
        <w:t>What challenges arise when visualizing large networks?</w:t>
      </w:r>
      <w:r w:rsidR="002762E3">
        <w:rPr>
          <w:rFonts w:ascii="Times New Roman" w:eastAsia="Times New Roman" w:hAnsi="Times New Roman" w:cs="Times New Roman"/>
          <w:b/>
          <w:bCs/>
          <w:color w:val="202122"/>
          <w:sz w:val="24"/>
          <w:szCs w:val="24"/>
          <w:highlight w:val="white"/>
        </w:rPr>
        <w:br/>
      </w:r>
      <w:r w:rsidR="002762E3" w:rsidRPr="002762E3">
        <w:rPr>
          <w:rFonts w:ascii="Times New Roman" w:eastAsia="Times New Roman" w:hAnsi="Times New Roman" w:cs="Times New Roman"/>
          <w:color w:val="202122"/>
          <w:sz w:val="24"/>
          <w:szCs w:val="24"/>
          <w:highlight w:val="white"/>
        </w:rPr>
        <w:t>Visualizing large networks can be challenging due to issues such as clutter, overlapping nodes, and excessive connections, which make the graph difficult to interpret. As the number of nodes and edges increases, readability decreases, and identifying meaningful patterns becomes harder. Performance can also be affected, leading to slower rendering. Additionally, distinguishing important nodes or relationships becomes difficult without proper filtering or clustering techniques</w:t>
      </w:r>
      <w:r w:rsidR="002762E3">
        <w:rPr>
          <w:rFonts w:ascii="Times New Roman" w:eastAsia="Times New Roman" w:hAnsi="Times New Roman" w:cs="Times New Roman"/>
          <w:color w:val="202122"/>
          <w:sz w:val="24"/>
          <w:szCs w:val="24"/>
          <w:highlight w:val="white"/>
        </w:rPr>
        <w:t>.</w:t>
      </w:r>
      <w:r w:rsidR="002762E3">
        <w:rPr>
          <w:rFonts w:ascii="Times New Roman" w:eastAsia="Times New Roman" w:hAnsi="Times New Roman" w:cs="Times New Roman"/>
          <w:color w:val="202122"/>
          <w:sz w:val="24"/>
          <w:szCs w:val="24"/>
          <w:highlight w:val="white"/>
        </w:rPr>
        <w:br/>
      </w:r>
    </w:p>
    <w:p w14:paraId="1887C85A" w14:textId="6573F5EE" w:rsidR="00BC1B34" w:rsidRPr="002762E3" w:rsidRDefault="00000000" w:rsidP="002762E3">
      <w:pPr>
        <w:numPr>
          <w:ilvl w:val="0"/>
          <w:numId w:val="3"/>
        </w:numPr>
        <w:spacing w:line="240" w:lineRule="auto"/>
        <w:ind w:right="261"/>
        <w:jc w:val="both"/>
        <w:rPr>
          <w:rFonts w:ascii="Times New Roman" w:eastAsia="Times New Roman" w:hAnsi="Times New Roman" w:cs="Times New Roman"/>
          <w:b/>
          <w:bCs/>
          <w:color w:val="202122"/>
          <w:sz w:val="28"/>
          <w:szCs w:val="28"/>
          <w:highlight w:val="white"/>
        </w:rPr>
      </w:pPr>
      <w:r w:rsidRPr="001A448F">
        <w:rPr>
          <w:rFonts w:ascii="Times New Roman" w:eastAsia="Times New Roman" w:hAnsi="Times New Roman" w:cs="Times New Roman"/>
          <w:b/>
          <w:bCs/>
          <w:color w:val="202122"/>
          <w:sz w:val="24"/>
          <w:szCs w:val="24"/>
          <w:highlight w:val="white"/>
        </w:rPr>
        <w:t>In which scenarios would a network visualization be preferred over hierarchical visualization?</w:t>
      </w:r>
      <w:r w:rsidR="002762E3">
        <w:rPr>
          <w:rFonts w:ascii="Times New Roman" w:eastAsia="Times New Roman" w:hAnsi="Times New Roman" w:cs="Times New Roman"/>
          <w:b/>
          <w:bCs/>
          <w:color w:val="202122"/>
          <w:sz w:val="24"/>
          <w:szCs w:val="24"/>
          <w:highlight w:val="white"/>
        </w:rPr>
        <w:br/>
      </w:r>
      <w:r w:rsidR="002762E3" w:rsidRPr="002762E3">
        <w:rPr>
          <w:rFonts w:ascii="Times New Roman" w:eastAsia="Times New Roman" w:hAnsi="Times New Roman" w:cs="Times New Roman"/>
          <w:color w:val="202122"/>
          <w:sz w:val="24"/>
          <w:szCs w:val="24"/>
          <w:highlight w:val="white"/>
        </w:rPr>
        <w:t>Network visualization is preferred when the data represents complex relationships between entities that are not strictly hierarchical. It is useful in scenarios such as social networks, communication systems, transportation networks, and recommendation systems, where entities can have multiple connections. Unlike hierarchical visualization, network graphs allow the analysis of interaction patterns, clusters, and connectivity between nodes.</w:t>
      </w:r>
    </w:p>
    <w:sectPr w:rsidR="00BC1B34" w:rsidRPr="002762E3">
      <w:headerReference w:type="default" r:id="rId19"/>
      <w:footerReference w:type="default" r:id="rId20"/>
      <w:pgSz w:w="12240" w:h="15840"/>
      <w:pgMar w:top="993" w:right="1325" w:bottom="14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943F2" w14:textId="77777777" w:rsidR="00035F44" w:rsidRDefault="00035F44">
      <w:pPr>
        <w:spacing w:after="0" w:line="240" w:lineRule="auto"/>
      </w:pPr>
      <w:r>
        <w:separator/>
      </w:r>
    </w:p>
  </w:endnote>
  <w:endnote w:type="continuationSeparator" w:id="0">
    <w:p w14:paraId="5E4154E8" w14:textId="77777777" w:rsidR="00035F44" w:rsidRDefault="00035F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B083E68-FE88-44E7-B72C-5300424FE625}"/>
    <w:embedBold r:id="rId2" w:fontKey="{91B8100D-DF38-42A1-B0E7-83B038DCFDCB}"/>
    <w:embedItalic r:id="rId3" w:fontKey="{C26ABCBC-CA9C-462B-BF62-40F3C6ACEC54}"/>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panose1 w:val="00000000000000000000"/>
    <w:charset w:val="00"/>
    <w:family w:val="roman"/>
    <w:notTrueType/>
    <w:pitch w:val="default"/>
  </w:font>
  <w:font w:name="DejaVu Sans">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4" w:fontKey="{9E6234DA-767F-412E-BCC0-5BF6A2BF86F0}"/>
  </w:font>
  <w:font w:name="Georgia">
    <w:panose1 w:val="02040502050405020303"/>
    <w:charset w:val="00"/>
    <w:family w:val="roman"/>
    <w:pitch w:val="variable"/>
    <w:sig w:usb0="00000287" w:usb1="00000000" w:usb2="00000000" w:usb3="00000000" w:csb0="0000009F" w:csb1="00000000"/>
    <w:embedItalic r:id="rId5" w:fontKey="{8966C1D1-51A5-4FFA-8001-FC20BDD0A8C6}"/>
  </w:font>
  <w:font w:name="Roboto Mono">
    <w:charset w:val="00"/>
    <w:family w:val="modern"/>
    <w:pitch w:val="fixed"/>
    <w:sig w:usb0="E00002FF" w:usb1="1000205B" w:usb2="00000020" w:usb3="00000000" w:csb0="0000019F" w:csb1="00000000"/>
    <w:embedRegular r:id="rId6" w:fontKey="{6C82E646-D124-4041-93B7-7785878B8048}"/>
  </w:font>
  <w:font w:name="Marcellus">
    <w:charset w:val="00"/>
    <w:family w:val="auto"/>
    <w:pitch w:val="default"/>
    <w:embedBold r:id="rId7" w:fontKey="{DDFC5AF6-E848-43D8-B0B2-7DBB89764126}"/>
  </w:font>
  <w:font w:name="Cambria">
    <w:panose1 w:val="02040503050406030204"/>
    <w:charset w:val="00"/>
    <w:family w:val="roman"/>
    <w:pitch w:val="variable"/>
    <w:sig w:usb0="E00006FF" w:usb1="420024FF" w:usb2="02000000" w:usb3="00000000" w:csb0="0000019F" w:csb1="00000000"/>
    <w:embedRegular r:id="rId8" w:fontKey="{3E49F060-967E-4896-BBD2-7E7ADC8B42E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5F477" w14:textId="77777777" w:rsidR="00BC1B34" w:rsidRDefault="00000000">
    <w:pPr>
      <w:pBdr>
        <w:top w:val="nil"/>
        <w:left w:val="nil"/>
        <w:bottom w:val="nil"/>
        <w:right w:val="nil"/>
        <w:between w:val="nil"/>
      </w:pBdr>
      <w:tabs>
        <w:tab w:val="center" w:pos="4680"/>
        <w:tab w:val="right" w:pos="9360"/>
      </w:tabs>
      <w:jc w:val="center"/>
      <w:rPr>
        <w:color w:val="000000"/>
      </w:rPr>
    </w:pPr>
    <w:r>
      <w:rPr>
        <w:noProof/>
      </w:rPr>
      <mc:AlternateContent>
        <mc:Choice Requires="wps">
          <w:drawing>
            <wp:anchor distT="0" distB="0" distL="114300" distR="114300" simplePos="0" relativeHeight="251660288" behindDoc="0" locked="0" layoutInCell="1" hidden="0" allowOverlap="1" wp14:anchorId="09ED78D7" wp14:editId="7641836E">
              <wp:simplePos x="0" y="0"/>
              <wp:positionH relativeFrom="column">
                <wp:posOffset>-507995</wp:posOffset>
              </wp:positionH>
              <wp:positionV relativeFrom="paragraph">
                <wp:posOffset>101600</wp:posOffset>
              </wp:positionV>
              <wp:extent cx="0" cy="25400"/>
              <wp:effectExtent l="0" t="0" r="0" b="0"/>
              <wp:wrapNone/>
              <wp:docPr id="27" name="Straight Arrow Connector 27"/>
              <wp:cNvGraphicFramePr/>
              <a:graphic xmlns:a="http://schemas.openxmlformats.org/drawingml/2006/main">
                <a:graphicData uri="http://schemas.microsoft.com/office/word/2010/wordprocessingShape">
                  <wps:wsp>
                    <wps:cNvCnPr/>
                    <wps:spPr>
                      <a:xfrm>
                        <a:off x="1802700" y="3780000"/>
                        <a:ext cx="7086600" cy="0"/>
                      </a:xfrm>
                      <a:prstGeom prst="straightConnector1">
                        <a:avLst/>
                      </a:prstGeom>
                      <a:noFill/>
                      <a:ln w="25400" cap="flat" cmpd="sng">
                        <a:solidFill>
                          <a:srgbClr val="C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-507995</wp:posOffset>
              </wp:positionH>
              <wp:positionV relativeFrom="paragraph">
                <wp:posOffset>101600</wp:posOffset>
              </wp:positionV>
              <wp:extent cx="0" cy="25400"/>
              <wp:effectExtent b="0" l="0" r="0" t="0"/>
              <wp:wrapNone/>
              <wp:docPr id="2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0" cy="25400"/>
                      </a:xfrm>
                      <a:prstGeom prst="rect"/>
                      <a:ln/>
                    </pic:spPr>
                  </pic:pic>
                </a:graphicData>
              </a:graphic>
            </wp:anchor>
          </w:drawing>
        </mc:Fallback>
      </mc:AlternateContent>
    </w:r>
    <w:r>
      <w:rPr>
        <w:noProof/>
      </w:rPr>
      <mc:AlternateContent>
        <mc:Choice Requires="wps">
          <w:drawing>
            <wp:anchor distT="0" distB="0" distL="114300" distR="114300" simplePos="0" relativeHeight="251661312" behindDoc="0" locked="0" layoutInCell="1" hidden="0" allowOverlap="1" wp14:anchorId="4A5BFD0F" wp14:editId="46080A15">
              <wp:simplePos x="0" y="0"/>
              <wp:positionH relativeFrom="column">
                <wp:posOffset>-222245</wp:posOffset>
              </wp:positionH>
              <wp:positionV relativeFrom="paragraph">
                <wp:posOffset>87630</wp:posOffset>
              </wp:positionV>
              <wp:extent cx="0" cy="25400"/>
              <wp:effectExtent l="0" t="0" r="0" b="0"/>
              <wp:wrapNone/>
              <wp:docPr id="28" name="Straight Arrow Connector 28"/>
              <wp:cNvGraphicFramePr/>
              <a:graphic xmlns:a="http://schemas.openxmlformats.org/drawingml/2006/main">
                <a:graphicData uri="http://schemas.microsoft.com/office/word/2010/wordprocessingShape">
                  <wps:wsp>
                    <wps:cNvCnPr/>
                    <wps:spPr>
                      <a:xfrm>
                        <a:off x="2091625" y="3780000"/>
                        <a:ext cx="6508750" cy="0"/>
                      </a:xfrm>
                      <a:prstGeom prst="straightConnector1">
                        <a:avLst/>
                      </a:prstGeom>
                      <a:noFill/>
                      <a:ln w="25400" cap="flat" cmpd="sng">
                        <a:solidFill>
                          <a:srgbClr val="C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-222245</wp:posOffset>
              </wp:positionH>
              <wp:positionV relativeFrom="paragraph">
                <wp:posOffset>87630</wp:posOffset>
              </wp:positionV>
              <wp:extent cx="0" cy="25400"/>
              <wp:effectExtent b="0" l="0" r="0" t="0"/>
              <wp:wrapNone/>
              <wp:docPr id="28"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0" cy="25400"/>
                      </a:xfrm>
                      <a:prstGeom prst="rect"/>
                      <a:ln/>
                    </pic:spPr>
                  </pic:pic>
                </a:graphicData>
              </a:graphic>
            </wp:anchor>
          </w:drawing>
        </mc:Fallback>
      </mc:AlternateContent>
    </w:r>
  </w:p>
  <w:p w14:paraId="43A0625B" w14:textId="5B7990AB" w:rsidR="00BC1B34" w:rsidRDefault="00000000">
    <w:pPr>
      <w:pBdr>
        <w:top w:val="nil"/>
        <w:left w:val="nil"/>
        <w:bottom w:val="nil"/>
        <w:right w:val="nil"/>
        <w:between w:val="nil"/>
      </w:pBdr>
      <w:tabs>
        <w:tab w:val="center" w:pos="4680"/>
        <w:tab w:val="right" w:pos="9360"/>
      </w:tabs>
      <w:jc w:val="center"/>
      <w:rPr>
        <w:color w:val="000000"/>
      </w:rPr>
    </w:pPr>
    <w:r>
      <w:rPr>
        <w:color w:val="000000"/>
      </w:rPr>
      <w:t xml:space="preserve">Data Visualization Laboratory -TY Sem VI </w:t>
    </w:r>
    <w:proofErr w:type="spellStart"/>
    <w:proofErr w:type="gramStart"/>
    <w:r>
      <w:rPr>
        <w:color w:val="000000"/>
      </w:rPr>
      <w:t>B.Tech.Hons</w:t>
    </w:r>
    <w:proofErr w:type="spellEnd"/>
    <w:proofErr w:type="gramEnd"/>
    <w:r>
      <w:rPr>
        <w:color w:val="000000"/>
      </w:rPr>
      <w:t xml:space="preserve">  (DSA) Jan-May 2026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C617C" w14:textId="77777777" w:rsidR="00035F44" w:rsidRDefault="00035F44">
      <w:pPr>
        <w:spacing w:after="0" w:line="240" w:lineRule="auto"/>
      </w:pPr>
      <w:r>
        <w:separator/>
      </w:r>
    </w:p>
  </w:footnote>
  <w:footnote w:type="continuationSeparator" w:id="0">
    <w:p w14:paraId="3D0A855D" w14:textId="77777777" w:rsidR="00035F44" w:rsidRDefault="00035F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497A6" w14:textId="77777777" w:rsidR="00BC1B34" w:rsidRDefault="00000000">
    <w:pPr>
      <w:widowControl w:val="0"/>
      <w:spacing w:after="0" w:line="240" w:lineRule="auto"/>
      <w:jc w:val="center"/>
      <w:rPr>
        <w:rFonts w:ascii="Marcellus" w:eastAsia="Marcellus" w:hAnsi="Marcellus" w:cs="Marcellus"/>
        <w:b/>
        <w:bCs/>
        <w:color w:val="FF0000"/>
        <w:sz w:val="28"/>
        <w:szCs w:val="28"/>
      </w:rPr>
    </w:pPr>
    <w:r>
      <w:rPr>
        <w:rFonts w:ascii="Marcellus" w:eastAsia="Marcellus" w:hAnsi="Marcellus" w:cs="Marcellus"/>
        <w:b/>
        <w:bCs/>
        <w:color w:val="FF0000"/>
        <w:sz w:val="28"/>
        <w:szCs w:val="28"/>
      </w:rPr>
      <w:t>K J Somaiya School of Engineering</w:t>
    </w:r>
    <w:r>
      <w:rPr>
        <w:noProof/>
      </w:rPr>
      <w:drawing>
        <wp:anchor distT="0" distB="0" distL="0" distR="0" simplePos="0" relativeHeight="251658240" behindDoc="1" locked="0" layoutInCell="1" hidden="0" allowOverlap="1" wp14:anchorId="59DAD464" wp14:editId="3B12DD8A">
          <wp:simplePos x="0" y="0"/>
          <wp:positionH relativeFrom="column">
            <wp:posOffset>-374643</wp:posOffset>
          </wp:positionH>
          <wp:positionV relativeFrom="paragraph">
            <wp:posOffset>-196844</wp:posOffset>
          </wp:positionV>
          <wp:extent cx="1416050" cy="488293"/>
          <wp:effectExtent l="0" t="0" r="0" b="0"/>
          <wp:wrapNone/>
          <wp:docPr id="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416050" cy="488293"/>
                  </a:xfrm>
                  <a:prstGeom prst="rect">
                    <a:avLst/>
                  </a:prstGeom>
                  <a:ln/>
                </pic:spPr>
              </pic:pic>
            </a:graphicData>
          </a:graphic>
        </wp:anchor>
      </w:drawing>
    </w:r>
  </w:p>
  <w:p w14:paraId="246A8B2E" w14:textId="77777777" w:rsidR="00BC1B34" w:rsidRDefault="00000000">
    <w:pPr>
      <w:pBdr>
        <w:top w:val="nil"/>
        <w:left w:val="nil"/>
        <w:bottom w:val="nil"/>
        <w:right w:val="nil"/>
        <w:between w:val="nil"/>
      </w:pBdr>
      <w:tabs>
        <w:tab w:val="center" w:pos="4680"/>
        <w:tab w:val="right" w:pos="9360"/>
      </w:tabs>
      <w:rPr>
        <w:color w:val="000000"/>
      </w:rPr>
    </w:pPr>
    <w:r>
      <w:rPr>
        <w:noProof/>
      </w:rPr>
      <w:drawing>
        <wp:anchor distT="36576" distB="36576" distL="36576" distR="36576" simplePos="0" relativeHeight="251659264" behindDoc="0" locked="0" layoutInCell="1" hidden="0" allowOverlap="1" wp14:anchorId="5DC9DAF0" wp14:editId="23E100EE">
          <wp:simplePos x="0" y="0"/>
          <wp:positionH relativeFrom="column">
            <wp:posOffset>6095365</wp:posOffset>
          </wp:positionH>
          <wp:positionV relativeFrom="paragraph">
            <wp:posOffset>-463544</wp:posOffset>
          </wp:positionV>
          <wp:extent cx="649605" cy="485140"/>
          <wp:effectExtent l="0" t="0" r="0" b="0"/>
          <wp:wrapNone/>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649605" cy="48514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B7618"/>
    <w:multiLevelType w:val="multilevel"/>
    <w:tmpl w:val="AAFE79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C8F1A9E"/>
    <w:multiLevelType w:val="multilevel"/>
    <w:tmpl w:val="C7E64C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A114BFC"/>
    <w:multiLevelType w:val="multilevel"/>
    <w:tmpl w:val="A6C0A6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4AB0E07"/>
    <w:multiLevelType w:val="multilevel"/>
    <w:tmpl w:val="20BE6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45B32D7"/>
    <w:multiLevelType w:val="multilevel"/>
    <w:tmpl w:val="EF90FF3A"/>
    <w:lvl w:ilvl="0">
      <w:start w:val="1"/>
      <w:numFmt w:val="decimal"/>
      <w:lvlText w:val="%1."/>
      <w:lvlJc w:val="left"/>
      <w:pPr>
        <w:ind w:left="720" w:hanging="360"/>
      </w:pPr>
      <w:rPr>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82B7B4F"/>
    <w:multiLevelType w:val="multilevel"/>
    <w:tmpl w:val="AD24D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37143484">
    <w:abstractNumId w:val="3"/>
  </w:num>
  <w:num w:numId="2" w16cid:durableId="1922445851">
    <w:abstractNumId w:val="0"/>
  </w:num>
  <w:num w:numId="3" w16cid:durableId="392431928">
    <w:abstractNumId w:val="4"/>
  </w:num>
  <w:num w:numId="4" w16cid:durableId="364451467">
    <w:abstractNumId w:val="2"/>
  </w:num>
  <w:num w:numId="5" w16cid:durableId="855585106">
    <w:abstractNumId w:val="5"/>
  </w:num>
  <w:num w:numId="6" w16cid:durableId="1567719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B34"/>
    <w:rsid w:val="00035F44"/>
    <w:rsid w:val="00045815"/>
    <w:rsid w:val="00097BA5"/>
    <w:rsid w:val="001A448F"/>
    <w:rsid w:val="001D7DE9"/>
    <w:rsid w:val="002762E3"/>
    <w:rsid w:val="002C24C5"/>
    <w:rsid w:val="00385FBE"/>
    <w:rsid w:val="003D0D01"/>
    <w:rsid w:val="0062035E"/>
    <w:rsid w:val="006F7E50"/>
    <w:rsid w:val="00736781"/>
    <w:rsid w:val="00801F55"/>
    <w:rsid w:val="00851A10"/>
    <w:rsid w:val="00AC4CD7"/>
    <w:rsid w:val="00BC1B34"/>
    <w:rsid w:val="00BD4F4D"/>
    <w:rsid w:val="00D33122"/>
    <w:rsid w:val="00EE41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FFF9B"/>
  <w15:docId w15:val="{4917F124-20BC-4594-8165-BDF0E62CD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0" w:type="dxa"/>
        <w:left w:w="0" w:type="dxa"/>
        <w:bottom w:w="0" w:type="dxa"/>
        <w:right w:w="0" w:type="dxa"/>
      </w:tblCellMar>
    </w:tblPr>
  </w:style>
  <w:style w:type="character" w:customStyle="1" w:styleId="WW8Num1z0">
    <w:name w:val="WW8Num1z0"/>
    <w:rPr>
      <w:rFonts w:ascii="Arial" w:hAnsi="Arial" w:cs="Arial"/>
      <w:bCs/>
      <w:spacing w:val="4"/>
      <w:w w:val="102"/>
      <w:sz w:val="24"/>
      <w:szCs w:val="24"/>
    </w:rPr>
  </w:style>
  <w:style w:type="character" w:customStyle="1" w:styleId="WW8Num2zfalse">
    <w:name w:val="WW8Num2zfalse"/>
  </w:style>
  <w:style w:type="character" w:customStyle="1" w:styleId="WW8Num2ztrue">
    <w:name w:val="WW8Num2ztrue"/>
  </w:style>
  <w:style w:type="character" w:customStyle="1" w:styleId="WW-WW8Num2ztrue">
    <w:name w:val="WW-WW8Num2ztrue"/>
  </w:style>
  <w:style w:type="character" w:customStyle="1" w:styleId="WW-WW8Num2ztrue1">
    <w:name w:val="WW-WW8Num2ztrue1"/>
  </w:style>
  <w:style w:type="character" w:customStyle="1" w:styleId="WW-WW8Num2ztrue12">
    <w:name w:val="WW-WW8Num2ztrue12"/>
  </w:style>
  <w:style w:type="character" w:customStyle="1" w:styleId="WW-WW8Num2ztrue123">
    <w:name w:val="WW-WW8Num2ztrue123"/>
  </w:style>
  <w:style w:type="character" w:customStyle="1" w:styleId="WW-WW8Num2ztrue1234">
    <w:name w:val="WW-WW8Num2ztrue1234"/>
  </w:style>
  <w:style w:type="character" w:customStyle="1" w:styleId="WW-WW8Num2ztrue12345">
    <w:name w:val="WW-WW8Num2ztrue12345"/>
  </w:style>
  <w:style w:type="character" w:customStyle="1" w:styleId="WW-WW8Num2ztrue123456">
    <w:name w:val="WW-WW8Num2ztrue123456"/>
  </w:style>
  <w:style w:type="character" w:customStyle="1" w:styleId="WW8Num1zfalse">
    <w:name w:val="WW8Num1zfalse"/>
    <w:rPr>
      <w:rFonts w:ascii="Arial" w:hAnsi="Arial" w:cs="Arial"/>
      <w:bCs/>
      <w:spacing w:val="4"/>
      <w:w w:val="102"/>
      <w:sz w:val="24"/>
      <w:szCs w:val="24"/>
    </w:rPr>
  </w:style>
  <w:style w:type="character" w:customStyle="1" w:styleId="WW-WW8Num2ztrue1234567">
    <w:name w:val="WW-WW8Num2ztrue1234567"/>
  </w:style>
  <w:style w:type="character" w:customStyle="1" w:styleId="WW-WW8Num2ztrue11">
    <w:name w:val="WW-WW8Num2ztrue11"/>
  </w:style>
  <w:style w:type="character" w:customStyle="1" w:styleId="WW-WW8Num2ztrue2">
    <w:name w:val="WW-WW8Num2ztrue2"/>
  </w:style>
  <w:style w:type="character" w:customStyle="1" w:styleId="WW-WW8Num2ztrue3">
    <w:name w:val="WW-WW8Num2ztrue3"/>
  </w:style>
  <w:style w:type="character" w:customStyle="1" w:styleId="WW-WW8Num2ztrue4">
    <w:name w:val="WW-WW8Num2ztrue4"/>
  </w:style>
  <w:style w:type="character" w:customStyle="1" w:styleId="WW-WW8Num2ztrue5">
    <w:name w:val="WW-WW8Num2ztrue5"/>
  </w:style>
  <w:style w:type="character" w:customStyle="1" w:styleId="WW-WW8Num2ztrue6">
    <w:name w:val="WW-WW8Num2ztrue6"/>
  </w:style>
  <w:style w:type="character" w:customStyle="1" w:styleId="WW8Num3zfalse">
    <w:name w:val="WW8Num3zfalse"/>
  </w:style>
  <w:style w:type="character" w:customStyle="1" w:styleId="WW8Num4zfalse">
    <w:name w:val="WW8Num4zfalse"/>
  </w:style>
  <w:style w:type="character" w:customStyle="1" w:styleId="WW8Num4ztrue">
    <w:name w:val="WW8Num4ztrue"/>
  </w:style>
  <w:style w:type="character" w:customStyle="1" w:styleId="WW-WW8Num4ztrue">
    <w:name w:val="WW-WW8Num4ztrue"/>
  </w:style>
  <w:style w:type="character" w:customStyle="1" w:styleId="WW-WW8Num4ztrue1">
    <w:name w:val="WW-WW8Num4ztrue1"/>
  </w:style>
  <w:style w:type="character" w:customStyle="1" w:styleId="WW-WW8Num4ztrue2">
    <w:name w:val="WW-WW8Num4ztrue2"/>
  </w:style>
  <w:style w:type="character" w:customStyle="1" w:styleId="WW-WW8Num4ztrue3">
    <w:name w:val="WW-WW8Num4ztrue3"/>
  </w:style>
  <w:style w:type="character" w:customStyle="1" w:styleId="WW-WW8Num4ztrue4">
    <w:name w:val="WW-WW8Num4ztrue4"/>
  </w:style>
  <w:style w:type="character" w:customStyle="1" w:styleId="WW-WW8Num4ztrue5">
    <w:name w:val="WW-WW8Num4ztrue5"/>
  </w:style>
  <w:style w:type="character" w:customStyle="1" w:styleId="WW-WW8Num4ztrue6">
    <w:name w:val="WW-WW8Num4ztrue6"/>
  </w:style>
  <w:style w:type="character" w:customStyle="1" w:styleId="WW-DefaultParagraphFont">
    <w:name w:val="WW-Default Paragraph Font"/>
  </w:style>
  <w:style w:type="character" w:customStyle="1" w:styleId="WW8Num6z0">
    <w:name w:val="WW8Num6z0"/>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DefaultParagraphFont1">
    <w:name w:val="WW-Default Paragraph Font1"/>
  </w:style>
  <w:style w:type="paragraph" w:customStyle="1" w:styleId="Heading">
    <w:name w:val="Heading"/>
    <w:basedOn w:val="Normal"/>
    <w:next w:val="BodyText"/>
    <w:pPr>
      <w:keepNext/>
      <w:spacing w:before="240" w:after="120"/>
    </w:pPr>
    <w:rPr>
      <w:rFonts w:ascii="Liberation Sans" w:eastAsia="DejaVu Sans" w:hAnsi="Liberation Sans" w:cs="DejaVu Sans"/>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pPr>
      <w:suppressLineNumbers/>
    </w:pPr>
  </w:style>
  <w:style w:type="paragraph" w:styleId="ListParagraph">
    <w:name w:val="List Paragraph"/>
    <w:basedOn w:val="Normal"/>
    <w:qFormat/>
    <w:pPr>
      <w:ind w:left="720"/>
    </w:pPr>
  </w:style>
  <w:style w:type="table" w:styleId="TableGrid">
    <w:name w:val="Table Grid"/>
    <w:basedOn w:val="TableNormal"/>
    <w:uiPriority w:val="59"/>
    <w:rsid w:val="00F258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327FD4"/>
    <w:rPr>
      <w:color w:val="0000FF"/>
      <w:u w:val="single"/>
    </w:rPr>
  </w:style>
  <w:style w:type="character" w:styleId="FollowedHyperlink">
    <w:name w:val="FollowedHyperlink"/>
    <w:uiPriority w:val="99"/>
    <w:semiHidden/>
    <w:unhideWhenUsed/>
    <w:rsid w:val="003F02E2"/>
    <w:rPr>
      <w:color w:val="800080"/>
      <w:u w:val="single"/>
    </w:rPr>
  </w:style>
  <w:style w:type="paragraph" w:styleId="NormalWeb">
    <w:name w:val="Normal (Web)"/>
    <w:basedOn w:val="Normal"/>
    <w:uiPriority w:val="99"/>
    <w:unhideWhenUsed/>
    <w:rsid w:val="0088146D"/>
    <w:pPr>
      <w:spacing w:before="100" w:beforeAutospacing="1" w:after="100" w:afterAutospacing="1" w:line="240" w:lineRule="auto"/>
    </w:pPr>
    <w:rPr>
      <w:rFonts w:ascii="Times New Roman" w:hAnsi="Times New Roman" w:cs="Times New Roman"/>
      <w:sz w:val="24"/>
      <w:szCs w:val="24"/>
      <w:lang w:eastAsia="en-US"/>
    </w:rPr>
  </w:style>
  <w:style w:type="paragraph" w:customStyle="1" w:styleId="Default">
    <w:name w:val="Default"/>
    <w:rsid w:val="00B81A57"/>
    <w:pPr>
      <w:autoSpaceDE w:val="0"/>
      <w:autoSpaceDN w:val="0"/>
      <w:adjustRightInd w:val="0"/>
    </w:pPr>
    <w:rPr>
      <w:color w:val="000000"/>
      <w:sz w:val="24"/>
      <w:szCs w:val="24"/>
      <w:lang w:eastAsia="en-US"/>
    </w:rPr>
  </w:style>
  <w:style w:type="paragraph" w:styleId="Header">
    <w:name w:val="header"/>
    <w:basedOn w:val="Normal"/>
    <w:link w:val="HeaderChar"/>
    <w:uiPriority w:val="99"/>
    <w:unhideWhenUsed/>
    <w:rsid w:val="00BB6226"/>
    <w:pPr>
      <w:tabs>
        <w:tab w:val="center" w:pos="4680"/>
        <w:tab w:val="right" w:pos="9360"/>
      </w:tabs>
    </w:pPr>
  </w:style>
  <w:style w:type="character" w:customStyle="1" w:styleId="HeaderChar">
    <w:name w:val="Header Char"/>
    <w:link w:val="Header"/>
    <w:uiPriority w:val="99"/>
    <w:rsid w:val="00BB6226"/>
    <w:rPr>
      <w:rFonts w:ascii="Calibri" w:hAnsi="Calibri" w:cs="Calibri"/>
      <w:sz w:val="22"/>
      <w:szCs w:val="22"/>
      <w:lang w:eastAsia="ar-SA"/>
    </w:rPr>
  </w:style>
  <w:style w:type="paragraph" w:styleId="Footer">
    <w:name w:val="footer"/>
    <w:basedOn w:val="Normal"/>
    <w:link w:val="FooterChar"/>
    <w:uiPriority w:val="99"/>
    <w:unhideWhenUsed/>
    <w:rsid w:val="00BB6226"/>
    <w:pPr>
      <w:tabs>
        <w:tab w:val="center" w:pos="4680"/>
        <w:tab w:val="right" w:pos="9360"/>
      </w:tabs>
    </w:pPr>
  </w:style>
  <w:style w:type="character" w:customStyle="1" w:styleId="FooterChar">
    <w:name w:val="Footer Char"/>
    <w:link w:val="Footer"/>
    <w:uiPriority w:val="99"/>
    <w:rsid w:val="00BB6226"/>
    <w:rPr>
      <w:rFonts w:ascii="Calibri" w:hAnsi="Calibri" w:cs="Calibri"/>
      <w:sz w:val="22"/>
      <w:szCs w:val="22"/>
      <w:lang w:eastAsia="ar-SA"/>
    </w:rPr>
  </w:style>
  <w:style w:type="paragraph" w:styleId="BalloonText">
    <w:name w:val="Balloon Text"/>
    <w:basedOn w:val="Normal"/>
    <w:link w:val="BalloonTextChar"/>
    <w:uiPriority w:val="99"/>
    <w:semiHidden/>
    <w:unhideWhenUsed/>
    <w:rsid w:val="00BB622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B6226"/>
    <w:rPr>
      <w:rFonts w:ascii="Tahoma" w:hAnsi="Tahoma" w:cs="Tahoma"/>
      <w:sz w:val="16"/>
      <w:szCs w:val="16"/>
      <w:lang w:eastAsia="ar-SA"/>
    </w:r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paragraph" w:customStyle="1" w:styleId="DefaultStyle">
    <w:name w:val="Default Style"/>
    <w:rsid w:val="00035FFB"/>
    <w:pPr>
      <w:suppressAutoHyphens/>
    </w:pPr>
    <w:rPr>
      <w:rFonts w:cs="Times New Roman"/>
      <w:color w:val="00000A"/>
      <w:szCs w:val="20"/>
      <w:lang w:eastAsia="en-US" w:bidi="hi-IN"/>
    </w:r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character" w:customStyle="1" w:styleId="selected">
    <w:name w:val="selected"/>
    <w:basedOn w:val="DefaultParagraphFont"/>
    <w:rsid w:val="00176015"/>
  </w:style>
  <w:style w:type="table" w:customStyle="1" w:styleId="1">
    <w:name w:val="1"/>
    <w:basedOn w:val="TableNormal"/>
    <w:tblPr>
      <w:tblStyleRowBandSize w:val="1"/>
      <w:tblStyleColBandSize w:val="1"/>
      <w:tblCellMar>
        <w:left w:w="115" w:type="dxa"/>
        <w:right w:w="115" w:type="dxa"/>
      </w:tblCellMar>
    </w:tblPr>
  </w:style>
  <w:style w:type="character" w:customStyle="1" w:styleId="math-inline">
    <w:name w:val="math-inline"/>
    <w:basedOn w:val="DefaultParagraphFont"/>
    <w:rsid w:val="00843536"/>
  </w:style>
  <w:style w:type="character" w:customStyle="1" w:styleId="label">
    <w:name w:val="label"/>
    <w:basedOn w:val="DefaultParagraphFont"/>
    <w:rsid w:val="00843536"/>
  </w:style>
  <w:style w:type="character" w:customStyle="1" w:styleId="vkekvd">
    <w:name w:val="vkekvd"/>
    <w:basedOn w:val="DefaultParagraphFont"/>
    <w:rsid w:val="007B36E2"/>
  </w:style>
  <w:style w:type="character" w:styleId="Strong">
    <w:name w:val="Strong"/>
    <w:basedOn w:val="DefaultParagraphFont"/>
    <w:uiPriority w:val="22"/>
    <w:qFormat/>
    <w:rsid w:val="007B36E2"/>
    <w:rPr>
      <w:b/>
      <w:bC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Pr>
  </w:style>
  <w:style w:type="character" w:styleId="UnresolvedMention">
    <w:name w:val="Unresolved Mention"/>
    <w:basedOn w:val="DefaultParagraphFont"/>
    <w:uiPriority w:val="99"/>
    <w:semiHidden/>
    <w:unhideWhenUsed/>
    <w:rsid w:val="003D0D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power-bi/"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earn.microsoft.com/en-us/power-bi/fundamentals/desktop-getting-started" TargetMode="External"/><Relationship Id="rId14" Type="http://schemas.openxmlformats.org/officeDocument/2006/relationships/image" Target="media/image5.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mnv1CA0COOpclXZW7yyJaE/Q9A==">CgMxLjAaHwoBMBIaChgICVIUChJ0YWJsZS5ndW55eWRkaDdseDUyDmguZDZiODlrZWJsazFrMg5oLnA2Mmx5eXVzeW14MjIOaC5sZmhsYjV2MWl2bWUyDmgueDg3eDgzZ3hsaDlyMg5oLmNhbHd1YmNqdnoyODIOaC5zamo0bjl2b21jcXQ4AHIhMTZrVFpGbURLbElKU24tLURSSVF4TXNDM2tWUkNJT1Qt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Pages>
  <Words>1532</Words>
  <Characters>8737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DHS</dc:creator>
  <cp:lastModifiedBy>Aaryan Sharma</cp:lastModifiedBy>
  <cp:revision>11</cp:revision>
  <dcterms:created xsi:type="dcterms:W3CDTF">2025-12-30T03:46:00Z</dcterms:created>
  <dcterms:modified xsi:type="dcterms:W3CDTF">2026-03-18T18:35:00Z</dcterms:modified>
</cp:coreProperties>
</file>